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3E" w:rsidRPr="00164328" w:rsidRDefault="00A0243E" w:rsidP="00A0243E">
      <w:pPr>
        <w:pStyle w:val="Heading1"/>
        <w:widowControl w:val="0"/>
        <w:rPr>
          <w:color w:val="auto"/>
          <w:lang w:val="vi-VN"/>
        </w:rPr>
      </w:pPr>
      <w:bookmarkStart w:id="0" w:name="_Toc98351559"/>
      <w:bookmarkStart w:id="1" w:name="_Toc98355993"/>
      <w:bookmarkStart w:id="2" w:name="_Toc98351562"/>
      <w:r w:rsidRPr="00164328">
        <w:rPr>
          <w:color w:val="auto"/>
          <w:lang w:val="vi-VN"/>
        </w:rPr>
        <w:t>Phần III.</w:t>
      </w:r>
      <w:r w:rsidRPr="00164328">
        <w:rPr>
          <w:color w:val="auto"/>
          <w:lang w:val="vi-VN"/>
        </w:rPr>
        <w:br/>
        <w:t>GIỚI THIỆU MỘT SỐ MA TRẬN, BẢN ĐẶC TẢ VÀ ĐỀ KIỂM TRA ĐỊNH KÌ MINH HOẠ</w:t>
      </w:r>
      <w:bookmarkEnd w:id="0"/>
      <w:bookmarkEnd w:id="1"/>
    </w:p>
    <w:p w:rsidR="00A0243E" w:rsidRPr="00164328" w:rsidRDefault="00A0243E" w:rsidP="00A0243E">
      <w:pPr>
        <w:widowControl w:val="0"/>
        <w:spacing w:before="40" w:after="40" w:line="312" w:lineRule="auto"/>
        <w:jc w:val="center"/>
        <w:rPr>
          <w:rFonts w:cs="Times New Roman"/>
          <w:b/>
          <w:bCs/>
          <w:sz w:val="26"/>
          <w:szCs w:val="26"/>
          <w:lang w:val="vi-VN"/>
        </w:rPr>
      </w:pPr>
    </w:p>
    <w:p w:rsidR="00A0243E" w:rsidRPr="00164328" w:rsidRDefault="00A0243E" w:rsidP="00A0243E">
      <w:pPr>
        <w:pStyle w:val="Heading2"/>
        <w:widowControl w:val="0"/>
        <w:rPr>
          <w:color w:val="auto"/>
          <w:lang w:val="vi-VN"/>
        </w:rPr>
      </w:pPr>
      <w:bookmarkStart w:id="3" w:name="_Toc98351560"/>
      <w:bookmarkStart w:id="4" w:name="_Toc98355994"/>
      <w:r w:rsidRPr="00164328">
        <w:rPr>
          <w:color w:val="auto"/>
        </w:rPr>
        <w:t xml:space="preserve">1. </w:t>
      </w:r>
      <w:r w:rsidRPr="00164328">
        <w:rPr>
          <w:color w:val="auto"/>
          <w:lang w:val="vi-VN"/>
        </w:rPr>
        <w:t xml:space="preserve">Khung ma trận và đặc tả đề kiểm tra </w:t>
      </w:r>
      <w:r w:rsidR="00747CC8">
        <w:rPr>
          <w:color w:val="auto"/>
        </w:rPr>
        <w:t>giữa</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3"/>
      <w:bookmarkEnd w:id="4"/>
    </w:p>
    <w:p w:rsidR="00A0243E" w:rsidRPr="00164328" w:rsidRDefault="00A0243E" w:rsidP="00A0243E">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A0243E" w:rsidRPr="00164328" w:rsidRDefault="00A0243E" w:rsidP="00A0243E">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rsidR="00A0243E" w:rsidRPr="00164328" w:rsidRDefault="00A0243E" w:rsidP="00A0243E">
      <w:pPr>
        <w:widowControl w:val="0"/>
        <w:spacing w:before="40" w:after="40" w:line="312" w:lineRule="auto"/>
        <w:rPr>
          <w:rFonts w:cs="Times New Roman"/>
          <w:bCs/>
          <w:i/>
          <w:sz w:val="26"/>
          <w:szCs w:val="26"/>
        </w:rPr>
      </w:pPr>
      <w:r w:rsidRPr="00164328">
        <w:rPr>
          <w:rFonts w:cs="Times New Roman"/>
          <w:b/>
          <w:sz w:val="26"/>
          <w:szCs w:val="26"/>
        </w:rPr>
        <w:t>- Thời gian làm bài:</w:t>
      </w:r>
      <w:r w:rsidR="00747CC8">
        <w:rPr>
          <w:rFonts w:cs="Times New Roman"/>
          <w:bCs/>
          <w:i/>
          <w:sz w:val="26"/>
          <w:szCs w:val="26"/>
        </w:rPr>
        <w:t xml:space="preserve"> 9</w:t>
      </w:r>
      <w:r w:rsidRPr="00164328">
        <w:rPr>
          <w:rFonts w:cs="Times New Roman"/>
          <w:bCs/>
          <w:i/>
          <w:sz w:val="26"/>
          <w:szCs w:val="26"/>
        </w:rPr>
        <w:t>0 phút.</w:t>
      </w:r>
    </w:p>
    <w:p w:rsidR="00A0243E" w:rsidRPr="00164328" w:rsidRDefault="00A0243E" w:rsidP="00A0243E">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rsidR="00A0243E" w:rsidRPr="00164328" w:rsidRDefault="00A0243E" w:rsidP="00A0243E">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A0243E" w:rsidRPr="00164328" w:rsidRDefault="00A0243E" w:rsidP="00A0243E">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A0243E" w:rsidRPr="00164328" w:rsidRDefault="00A0243E" w:rsidP="00A0243E">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281A10">
        <w:rPr>
          <w:rFonts w:cs="Times New Roman"/>
          <w:bCs/>
          <w:iCs/>
          <w:sz w:val="26"/>
          <w:szCs w:val="26"/>
          <w:lang w:val="nl-NL"/>
        </w:rPr>
        <w:t>4,25</w:t>
      </w:r>
      <w:r w:rsidRPr="00164328">
        <w:rPr>
          <w:rFonts w:cs="Times New Roman"/>
          <w:bCs/>
          <w:iCs/>
          <w:sz w:val="26"/>
          <w:szCs w:val="26"/>
          <w:lang w:val="nl-NL"/>
        </w:rPr>
        <w:t xml:space="preserve"> điểm, </w:t>
      </w:r>
      <w:r w:rsidRPr="00164328">
        <w:rPr>
          <w:rFonts w:cs="Times New Roman"/>
          <w:bCs/>
          <w:i/>
          <w:iCs/>
          <w:sz w:val="26"/>
          <w:szCs w:val="26"/>
          <w:lang w:val="nl-NL"/>
        </w:rPr>
        <w:t xml:space="preserve">(gồm </w:t>
      </w:r>
      <w:r w:rsidR="00747CC8">
        <w:rPr>
          <w:rFonts w:cs="Times New Roman"/>
          <w:bCs/>
          <w:i/>
          <w:iCs/>
          <w:sz w:val="26"/>
          <w:szCs w:val="26"/>
          <w:lang w:val="vi-VN"/>
        </w:rPr>
        <w:t>1</w:t>
      </w:r>
      <w:r w:rsidR="00747CC8">
        <w:rPr>
          <w:rFonts w:cs="Times New Roman"/>
          <w:bCs/>
          <w:i/>
          <w:iCs/>
          <w:sz w:val="26"/>
          <w:szCs w:val="26"/>
        </w:rPr>
        <w:t>7</w:t>
      </w:r>
      <w:r w:rsidRPr="00164328">
        <w:rPr>
          <w:rFonts w:cs="Times New Roman"/>
          <w:bCs/>
          <w:i/>
          <w:iCs/>
          <w:sz w:val="26"/>
          <w:szCs w:val="26"/>
          <w:lang w:val="nl-NL"/>
        </w:rPr>
        <w:t xml:space="preserve"> câu hỏi: nhận biế</w:t>
      </w:r>
      <w:r w:rsidR="00747CC8">
        <w:rPr>
          <w:rFonts w:cs="Times New Roman"/>
          <w:bCs/>
          <w:i/>
          <w:iCs/>
          <w:sz w:val="26"/>
          <w:szCs w:val="26"/>
          <w:lang w:val="nl-NL"/>
        </w:rPr>
        <w:t>t: 11</w:t>
      </w:r>
      <w:r w:rsidRPr="00164328">
        <w:rPr>
          <w:rFonts w:cs="Times New Roman"/>
          <w:bCs/>
          <w:i/>
          <w:iCs/>
          <w:sz w:val="26"/>
          <w:szCs w:val="26"/>
          <w:lang w:val="nl-NL"/>
        </w:rPr>
        <w:t xml:space="preserve"> câu, thông hiể</w:t>
      </w:r>
      <w:r w:rsidR="00747CC8">
        <w:rPr>
          <w:rFonts w:cs="Times New Roman"/>
          <w:bCs/>
          <w:i/>
          <w:iCs/>
          <w:sz w:val="26"/>
          <w:szCs w:val="26"/>
          <w:lang w:val="nl-NL"/>
        </w:rPr>
        <w:t>u: 6</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rsidR="00A0243E" w:rsidRPr="00164328" w:rsidRDefault="00A0243E" w:rsidP="00A0243E">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w:t>
      </w:r>
      <w:r w:rsidR="00747CC8">
        <w:rPr>
          <w:rFonts w:cs="Times New Roman"/>
          <w:bCs/>
          <w:i/>
          <w:iCs/>
          <w:sz w:val="26"/>
          <w:szCs w:val="26"/>
          <w:lang w:val="nl-NL"/>
        </w:rPr>
        <w:t>t: 1,25</w:t>
      </w:r>
      <w:r w:rsidRPr="00164328">
        <w:rPr>
          <w:rFonts w:cs="Times New Roman"/>
          <w:bCs/>
          <w:i/>
          <w:iCs/>
          <w:sz w:val="26"/>
          <w:szCs w:val="26"/>
          <w:lang w:val="nl-NL"/>
        </w:rPr>
        <w:t xml:space="preserve"> điểm; Thông hiể</w:t>
      </w:r>
      <w:r w:rsidR="00747CC8">
        <w:rPr>
          <w:rFonts w:cs="Times New Roman"/>
          <w:bCs/>
          <w:i/>
          <w:iCs/>
          <w:sz w:val="26"/>
          <w:szCs w:val="26"/>
          <w:lang w:val="nl-NL"/>
        </w:rPr>
        <w:t>u: 1,5</w:t>
      </w:r>
      <w:r w:rsidRPr="00164328">
        <w:rPr>
          <w:rFonts w:cs="Times New Roman"/>
          <w:bCs/>
          <w:i/>
          <w:iCs/>
          <w:sz w:val="26"/>
          <w:szCs w:val="26"/>
          <w:lang w:val="nl-NL"/>
        </w:rPr>
        <w:t xml:space="preserve">  điểm; Vận dụng: 2,0 điểm; Vận dụng cao: 1,0 điểm).</w:t>
      </w:r>
    </w:p>
    <w:p w:rsidR="00A0243E" w:rsidRPr="00164328" w:rsidRDefault="00A0243E" w:rsidP="00A0243E">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rsidR="00A0243E" w:rsidRPr="00164328" w:rsidRDefault="00A0243E" w:rsidP="00A0243E">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A0243E" w:rsidRPr="00164328" w:rsidRDefault="00A0243E" w:rsidP="00A0243E">
      <w:pPr>
        <w:widowControl w:val="0"/>
        <w:spacing w:before="40" w:after="40" w:line="312" w:lineRule="auto"/>
        <w:rPr>
          <w:rFonts w:cs="Times New Roman"/>
          <w:bCs/>
          <w:i/>
          <w:iCs/>
          <w:sz w:val="26"/>
          <w:szCs w:val="26"/>
          <w:lang w:val="nl-NL"/>
        </w:rPr>
      </w:pPr>
    </w:p>
    <w:p w:rsidR="00A0243E" w:rsidRPr="00164328" w:rsidRDefault="00A0243E" w:rsidP="00A0243E">
      <w:pPr>
        <w:widowControl w:val="0"/>
        <w:spacing w:before="40" w:after="40" w:line="312" w:lineRule="auto"/>
        <w:rPr>
          <w:rFonts w:cs="Times New Roman"/>
          <w:vanish/>
          <w:sz w:val="26"/>
          <w:szCs w:val="26"/>
        </w:rPr>
      </w:pPr>
    </w:p>
    <w:tbl>
      <w:tblPr>
        <w:tblW w:w="14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863"/>
        <w:gridCol w:w="1040"/>
        <w:gridCol w:w="1065"/>
        <w:gridCol w:w="1180"/>
        <w:gridCol w:w="984"/>
        <w:gridCol w:w="1040"/>
        <w:gridCol w:w="1003"/>
        <w:gridCol w:w="1040"/>
        <w:gridCol w:w="998"/>
        <w:gridCol w:w="1040"/>
        <w:gridCol w:w="1088"/>
      </w:tblGrid>
      <w:tr w:rsidR="00A0243E" w:rsidRPr="00164328" w:rsidTr="004200C6">
        <w:trPr>
          <w:trHeight w:val="353"/>
          <w:tblHeade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15" w:type="dxa"/>
            <w:gridSpan w:val="8"/>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88" w:type="dxa"/>
            <w:vMerge w:val="restart"/>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A0243E" w:rsidRPr="00164328" w:rsidTr="004200C6">
        <w:trPr>
          <w:trHeight w:val="415"/>
          <w:tblHeader/>
          <w:jc w:val="center"/>
        </w:trPr>
        <w:tc>
          <w:tcPr>
            <w:tcW w:w="3291" w:type="dxa"/>
            <w:vMerge w:val="restart"/>
            <w:shd w:val="clear" w:color="auto" w:fill="auto"/>
            <w:vAlign w:val="center"/>
          </w:tcPr>
          <w:p w:rsidR="00A0243E" w:rsidRPr="00164328" w:rsidRDefault="00A0243E" w:rsidP="00A0243E">
            <w:pPr>
              <w:widowControl w:val="0"/>
              <w:spacing w:before="40" w:after="40" w:line="312" w:lineRule="auto"/>
              <w:rPr>
                <w:rFonts w:cs="Times New Roman"/>
                <w:iCs/>
                <w:sz w:val="26"/>
                <w:szCs w:val="26"/>
                <w:lang w:val="nl-NL"/>
              </w:rPr>
            </w:pPr>
          </w:p>
        </w:tc>
        <w:tc>
          <w:tcPr>
            <w:tcW w:w="1903"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rsidR="00A0243E" w:rsidRPr="00164328" w:rsidRDefault="00A0243E" w:rsidP="00A0243E">
            <w:pPr>
              <w:widowControl w:val="0"/>
              <w:spacing w:before="40" w:after="40" w:line="312" w:lineRule="auto"/>
              <w:jc w:val="center"/>
              <w:rPr>
                <w:rFonts w:cs="Times New Roman"/>
                <w:b/>
                <w:sz w:val="26"/>
                <w:szCs w:val="26"/>
                <w:lang w:val="nl-NL"/>
              </w:rPr>
            </w:pPr>
          </w:p>
        </w:tc>
        <w:tc>
          <w:tcPr>
            <w:tcW w:w="1088" w:type="dxa"/>
            <w:vMerge/>
            <w:vAlign w:val="center"/>
          </w:tcPr>
          <w:p w:rsidR="00A0243E" w:rsidRPr="00164328" w:rsidRDefault="00A0243E" w:rsidP="00A0243E">
            <w:pPr>
              <w:widowControl w:val="0"/>
              <w:spacing w:before="40" w:after="40" w:line="312" w:lineRule="auto"/>
              <w:jc w:val="center"/>
              <w:rPr>
                <w:rFonts w:cs="Times New Roman"/>
                <w:b/>
                <w:sz w:val="26"/>
                <w:szCs w:val="26"/>
                <w:lang w:val="nl-NL"/>
              </w:rPr>
            </w:pPr>
          </w:p>
        </w:tc>
      </w:tr>
      <w:tr w:rsidR="00A0243E" w:rsidRPr="00164328" w:rsidTr="004200C6">
        <w:trPr>
          <w:tblHeader/>
          <w:jc w:val="center"/>
        </w:trPr>
        <w:tc>
          <w:tcPr>
            <w:tcW w:w="3291" w:type="dxa"/>
            <w:vMerge/>
            <w:shd w:val="clear" w:color="auto" w:fill="auto"/>
            <w:vAlign w:val="center"/>
          </w:tcPr>
          <w:p w:rsidR="00A0243E" w:rsidRPr="00164328" w:rsidRDefault="00A0243E" w:rsidP="00A0243E">
            <w:pPr>
              <w:widowControl w:val="0"/>
              <w:spacing w:before="40" w:after="40" w:line="312" w:lineRule="auto"/>
              <w:rPr>
                <w:rFonts w:cs="Times New Roman"/>
                <w:iCs/>
                <w:sz w:val="26"/>
                <w:szCs w:val="26"/>
                <w:lang w:val="nl-NL"/>
              </w:rPr>
            </w:pPr>
          </w:p>
        </w:tc>
        <w:tc>
          <w:tcPr>
            <w:tcW w:w="863" w:type="dxa"/>
            <w:shd w:val="clear" w:color="auto" w:fill="auto"/>
            <w:vAlign w:val="center"/>
          </w:tcPr>
          <w:p w:rsidR="00A0243E" w:rsidRPr="00164328" w:rsidRDefault="00A0243E" w:rsidP="00A0243E">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88" w:type="dxa"/>
            <w:vMerge/>
            <w:vAlign w:val="center"/>
          </w:tcPr>
          <w:p w:rsidR="00A0243E" w:rsidRPr="00164328" w:rsidRDefault="00A0243E" w:rsidP="00A0243E">
            <w:pPr>
              <w:widowControl w:val="0"/>
              <w:spacing w:before="40" w:after="40" w:line="312" w:lineRule="auto"/>
              <w:jc w:val="center"/>
              <w:rPr>
                <w:rFonts w:cs="Times New Roman"/>
                <w:b/>
                <w:sz w:val="26"/>
                <w:szCs w:val="26"/>
              </w:rPr>
            </w:pP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863"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3</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r w:rsidR="004200C6" w:rsidRPr="004200C6">
              <w:rPr>
                <w:rFonts w:cs="Times New Roman"/>
                <w:b/>
                <w:bCs/>
                <w:color w:val="FF0000"/>
                <w:sz w:val="26"/>
                <w:szCs w:val="26"/>
                <w:lang w:val="fr-FR" w:eastAsia="fr-FR"/>
              </w:rPr>
              <w:t>1</w:t>
            </w:r>
          </w:p>
        </w:tc>
        <w:tc>
          <w:tcPr>
            <w:tcW w:w="984" w:type="dxa"/>
            <w:shd w:val="clear" w:color="auto" w:fill="auto"/>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r w:rsidR="00A0243E"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4</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r w:rsidR="004200C6">
              <w:rPr>
                <w:rFonts w:cs="Times New Roman"/>
                <w:i/>
                <w:iCs/>
                <w:sz w:val="26"/>
                <w:szCs w:val="26"/>
                <w:lang w:val="fr-FR" w:eastAsia="fr-FR"/>
              </w:rPr>
              <w:t xml:space="preserve"> (8 tiết)</w:t>
            </w:r>
          </w:p>
        </w:tc>
        <w:tc>
          <w:tcPr>
            <w:tcW w:w="863"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3</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r w:rsidR="004200C6" w:rsidRPr="004200C6">
              <w:rPr>
                <w:rFonts w:cs="Times New Roman"/>
                <w:b/>
                <w:bCs/>
                <w:color w:val="FF0000"/>
                <w:sz w:val="26"/>
                <w:szCs w:val="26"/>
                <w:lang w:val="fr-FR" w:eastAsia="fr-FR"/>
              </w:rPr>
              <w:t>1</w:t>
            </w:r>
          </w:p>
        </w:tc>
        <w:tc>
          <w:tcPr>
            <w:tcW w:w="984"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4</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2,5</w:t>
            </w:r>
          </w:p>
        </w:tc>
      </w:tr>
      <w:tr w:rsidR="00A0243E" w:rsidRPr="00164328" w:rsidTr="004200C6">
        <w:trPr>
          <w:jc w:val="center"/>
        </w:trPr>
        <w:tc>
          <w:tcPr>
            <w:tcW w:w="3291" w:type="dxa"/>
            <w:shd w:val="clear" w:color="auto" w:fill="auto"/>
            <w:vAlign w:val="center"/>
          </w:tcPr>
          <w:p w:rsidR="00A0243E" w:rsidRPr="00164328" w:rsidRDefault="00A0243E" w:rsidP="004200C6">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3. Các thể (trạng thái) của chất. </w:t>
            </w:r>
            <w:r w:rsidR="004200C6" w:rsidRPr="00164328">
              <w:rPr>
                <w:rFonts w:cs="Times New Roman"/>
                <w:i/>
                <w:iCs/>
                <w:sz w:val="26"/>
                <w:szCs w:val="26"/>
                <w:lang w:val="fr-FR" w:eastAsia="fr-FR"/>
              </w:rPr>
              <w:t>(</w:t>
            </w:r>
            <w:r w:rsidR="004200C6">
              <w:rPr>
                <w:rFonts w:cs="Times New Roman"/>
                <w:i/>
                <w:iCs/>
                <w:sz w:val="26"/>
                <w:szCs w:val="26"/>
                <w:lang w:val="fr-FR" w:eastAsia="fr-FR"/>
              </w:rPr>
              <w:t>4</w:t>
            </w:r>
            <w:r w:rsidR="004200C6" w:rsidRPr="00164328">
              <w:rPr>
                <w:rFonts w:cs="Times New Roman"/>
                <w:i/>
                <w:iCs/>
                <w:sz w:val="26"/>
                <w:szCs w:val="26"/>
                <w:lang w:val="fr-FR" w:eastAsia="fr-FR"/>
              </w:rPr>
              <w:t xml:space="preserve"> tiết)</w:t>
            </w:r>
          </w:p>
        </w:tc>
        <w:tc>
          <w:tcPr>
            <w:tcW w:w="863" w:type="dxa"/>
            <w:shd w:val="clear" w:color="auto" w:fill="auto"/>
            <w:vAlign w:val="center"/>
          </w:tcPr>
          <w:p w:rsidR="00A0243E" w:rsidRPr="004200C6" w:rsidRDefault="004200C6" w:rsidP="00A0243E">
            <w:pPr>
              <w:widowControl w:val="0"/>
              <w:spacing w:before="40" w:after="40" w:line="312" w:lineRule="auto"/>
              <w:jc w:val="center"/>
              <w:rPr>
                <w:rFonts w:cs="Times New Roman"/>
                <w:color w:val="FF0000"/>
                <w:sz w:val="26"/>
                <w:szCs w:val="26"/>
                <w:lang w:val="nl-NL" w:eastAsia="fr-FR"/>
              </w:rPr>
            </w:pPr>
            <w:r w:rsidRPr="004200C6">
              <w:rPr>
                <w:rFonts w:cs="Times New Roman"/>
                <w:color w:val="FF0000"/>
                <w:sz w:val="26"/>
                <w:szCs w:val="26"/>
                <w:lang w:val="nl-NL" w:eastAsia="fr-FR"/>
              </w:rPr>
              <w:t>1</w:t>
            </w:r>
            <w:r w:rsidR="00A0243E" w:rsidRPr="004200C6">
              <w:rPr>
                <w:rFonts w:cs="Times New Roman"/>
                <w:color w:val="FF0000"/>
                <w:sz w:val="26"/>
                <w:szCs w:val="26"/>
                <w:lang w:val="nl-NL"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1</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1</w:t>
            </w:r>
          </w:p>
        </w:tc>
        <w:tc>
          <w:tcPr>
            <w:tcW w:w="984"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 </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c>
          <w:tcPr>
            <w:tcW w:w="1088" w:type="dxa"/>
            <w:vAlign w:val="center"/>
          </w:tcPr>
          <w:p w:rsidR="00A0243E" w:rsidRPr="004200C6" w:rsidRDefault="00A0243E" w:rsidP="004200C6">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r w:rsidR="004200C6" w:rsidRPr="004200C6">
              <w:rPr>
                <w:rFonts w:cs="Times New Roman"/>
                <w:color w:val="FF0000"/>
                <w:sz w:val="26"/>
                <w:szCs w:val="26"/>
                <w:lang w:val="fr-FR" w:eastAsia="fr-FR"/>
              </w:rPr>
              <w:t>5</w:t>
            </w:r>
          </w:p>
        </w:tc>
      </w:tr>
      <w:tr w:rsidR="00A0243E" w:rsidRPr="00164328" w:rsidTr="004200C6">
        <w:trPr>
          <w:jc w:val="center"/>
        </w:trPr>
        <w:tc>
          <w:tcPr>
            <w:tcW w:w="3291" w:type="dxa"/>
            <w:shd w:val="clear" w:color="auto" w:fill="auto"/>
            <w:vAlign w:val="center"/>
          </w:tcPr>
          <w:p w:rsidR="00A0243E" w:rsidRPr="00164328" w:rsidRDefault="004200C6" w:rsidP="004200C6">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lastRenderedPageBreak/>
              <w:t>4</w:t>
            </w:r>
            <w:r w:rsidR="00A0243E" w:rsidRPr="00164328">
              <w:rPr>
                <w:rFonts w:cs="Times New Roman"/>
                <w:i/>
                <w:iCs/>
                <w:sz w:val="26"/>
                <w:szCs w:val="26"/>
                <w:lang w:val="nl-NL" w:eastAsia="fr-FR"/>
              </w:rPr>
              <w:t>. Tế bào – đơn vị cơ sở của sự sống.</w:t>
            </w:r>
            <w:r w:rsidRPr="00164328">
              <w:rPr>
                <w:rFonts w:cs="Times New Roman"/>
                <w:i/>
                <w:iCs/>
                <w:sz w:val="26"/>
                <w:szCs w:val="26"/>
                <w:lang w:val="fr-FR" w:eastAsia="fr-FR"/>
              </w:rPr>
              <w:t xml:space="preserve"> </w:t>
            </w:r>
            <w:r w:rsidRPr="00164328">
              <w:rPr>
                <w:rFonts w:cs="Times New Roman"/>
                <w:i/>
                <w:iCs/>
                <w:sz w:val="26"/>
                <w:szCs w:val="26"/>
                <w:lang w:val="fr-FR" w:eastAsia="fr-FR"/>
              </w:rPr>
              <w:t>(</w:t>
            </w:r>
            <w:r>
              <w:rPr>
                <w:rFonts w:cs="Times New Roman"/>
                <w:i/>
                <w:iCs/>
                <w:sz w:val="26"/>
                <w:szCs w:val="26"/>
                <w:lang w:val="fr-FR" w:eastAsia="fr-FR"/>
              </w:rPr>
              <w:t>8</w:t>
            </w:r>
            <w:r w:rsidRPr="00164328">
              <w:rPr>
                <w:rFonts w:cs="Times New Roman"/>
                <w:i/>
                <w:iCs/>
                <w:sz w:val="26"/>
                <w:szCs w:val="26"/>
                <w:lang w:val="fr-FR" w:eastAsia="fr-FR"/>
              </w:rPr>
              <w:t xml:space="preserve"> tiết)</w:t>
            </w:r>
          </w:p>
        </w:tc>
        <w:tc>
          <w:tcPr>
            <w:tcW w:w="86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4</w:t>
            </w: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p>
        </w:tc>
        <w:tc>
          <w:tcPr>
            <w:tcW w:w="984"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4</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2,5</w:t>
            </w:r>
          </w:p>
        </w:tc>
      </w:tr>
      <w:tr w:rsidR="00A0243E" w:rsidRPr="00164328" w:rsidTr="004200C6">
        <w:trPr>
          <w:trHeight w:val="457"/>
          <w:jc w:val="center"/>
        </w:trPr>
        <w:tc>
          <w:tcPr>
            <w:tcW w:w="3291" w:type="dxa"/>
            <w:shd w:val="clear" w:color="auto" w:fill="auto"/>
            <w:vAlign w:val="center"/>
          </w:tcPr>
          <w:p w:rsidR="004200C6" w:rsidRDefault="004200C6" w:rsidP="004200C6">
            <w:pPr>
              <w:widowControl w:val="0"/>
              <w:spacing w:before="40" w:after="40" w:line="312" w:lineRule="auto"/>
              <w:rPr>
                <w:rFonts w:cs="Times New Roman"/>
                <w:i/>
                <w:iCs/>
                <w:sz w:val="26"/>
                <w:szCs w:val="26"/>
                <w:lang w:val="fr-FR" w:eastAsia="fr-FR"/>
              </w:rPr>
            </w:pPr>
            <w:r>
              <w:rPr>
                <w:rFonts w:cs="Times New Roman"/>
                <w:i/>
                <w:iCs/>
                <w:sz w:val="26"/>
                <w:szCs w:val="26"/>
                <w:lang w:val="nl-NL" w:eastAsia="fr-FR"/>
              </w:rPr>
              <w:t>5</w:t>
            </w:r>
            <w:r w:rsidR="00A0243E" w:rsidRPr="00164328">
              <w:rPr>
                <w:rFonts w:cs="Times New Roman"/>
                <w:i/>
                <w:iCs/>
                <w:sz w:val="26"/>
                <w:szCs w:val="26"/>
                <w:lang w:val="nl-NL" w:eastAsia="fr-FR"/>
              </w:rPr>
              <w:t>. Từ tế bào đến cơ thể.</w:t>
            </w:r>
            <w:r w:rsidRPr="00164328">
              <w:rPr>
                <w:rFonts w:cs="Times New Roman"/>
                <w:i/>
                <w:iCs/>
                <w:sz w:val="26"/>
                <w:szCs w:val="26"/>
                <w:lang w:val="fr-FR" w:eastAsia="fr-FR"/>
              </w:rPr>
              <w:t xml:space="preserve"> </w:t>
            </w:r>
          </w:p>
          <w:p w:rsidR="00A0243E" w:rsidRPr="00164328" w:rsidRDefault="004200C6" w:rsidP="004200C6">
            <w:pPr>
              <w:widowControl w:val="0"/>
              <w:spacing w:before="40" w:after="40" w:line="312" w:lineRule="auto"/>
              <w:rPr>
                <w:rFonts w:cs="Times New Roman"/>
                <w:i/>
                <w:iCs/>
                <w:sz w:val="26"/>
                <w:szCs w:val="26"/>
                <w:lang w:val="nl-NL" w:eastAsia="fr-FR"/>
              </w:rPr>
            </w:pPr>
            <w:r w:rsidRPr="00164328">
              <w:rPr>
                <w:rFonts w:cs="Times New Roman"/>
                <w:i/>
                <w:iCs/>
                <w:sz w:val="26"/>
                <w:szCs w:val="26"/>
                <w:lang w:val="fr-FR" w:eastAsia="fr-FR"/>
              </w:rPr>
              <w:t>(</w:t>
            </w:r>
            <w:r>
              <w:rPr>
                <w:rFonts w:cs="Times New Roman"/>
                <w:i/>
                <w:iCs/>
                <w:sz w:val="26"/>
                <w:szCs w:val="26"/>
                <w:lang w:val="fr-FR" w:eastAsia="fr-FR"/>
              </w:rPr>
              <w:t>6</w:t>
            </w:r>
            <w:r w:rsidRPr="00164328">
              <w:rPr>
                <w:rFonts w:cs="Times New Roman"/>
                <w:i/>
                <w:iCs/>
                <w:sz w:val="26"/>
                <w:szCs w:val="26"/>
                <w:lang w:val="fr-FR" w:eastAsia="fr-FR"/>
              </w:rPr>
              <w:t xml:space="preserve"> tiết)</w:t>
            </w:r>
          </w:p>
        </w:tc>
        <w:tc>
          <w:tcPr>
            <w:tcW w:w="86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p>
        </w:tc>
        <w:tc>
          <w:tcPr>
            <w:tcW w:w="1065"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180" w:type="dxa"/>
            <w:shd w:val="clear" w:color="auto" w:fill="auto"/>
            <w:vAlign w:val="center"/>
          </w:tcPr>
          <w:p w:rsidR="00A0243E" w:rsidRPr="004200C6" w:rsidRDefault="004200C6"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2</w:t>
            </w:r>
          </w:p>
        </w:tc>
        <w:tc>
          <w:tcPr>
            <w:tcW w:w="984"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1003" w:type="dxa"/>
            <w:shd w:val="clear" w:color="auto" w:fill="auto"/>
            <w:vAlign w:val="center"/>
          </w:tcPr>
          <w:p w:rsidR="00A0243E" w:rsidRPr="004200C6" w:rsidRDefault="00A0243E"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shd w:val="clear" w:color="auto" w:fill="auto"/>
            <w:vAlign w:val="center"/>
          </w:tcPr>
          <w:p w:rsidR="00A0243E" w:rsidRPr="004200C6" w:rsidRDefault="00A0243E" w:rsidP="00A0243E">
            <w:pPr>
              <w:widowControl w:val="0"/>
              <w:spacing w:before="40" w:after="40" w:line="312" w:lineRule="auto"/>
              <w:jc w:val="center"/>
              <w:rPr>
                <w:rFonts w:cs="Times New Roman"/>
                <w:b/>
                <w:bCs/>
                <w:color w:val="FF0000"/>
                <w:sz w:val="26"/>
                <w:szCs w:val="26"/>
                <w:lang w:val="fr-FR" w:eastAsia="fr-FR"/>
              </w:rPr>
            </w:pPr>
            <w:r w:rsidRPr="004200C6">
              <w:rPr>
                <w:rFonts w:cs="Times New Roman"/>
                <w:b/>
                <w:bCs/>
                <w:color w:val="FF0000"/>
                <w:sz w:val="26"/>
                <w:szCs w:val="26"/>
                <w:lang w:val="fr-FR" w:eastAsia="fr-FR"/>
              </w:rPr>
              <w:t> </w:t>
            </w:r>
          </w:p>
        </w:tc>
        <w:tc>
          <w:tcPr>
            <w:tcW w:w="99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w:t>
            </w:r>
          </w:p>
        </w:tc>
        <w:tc>
          <w:tcPr>
            <w:tcW w:w="1040"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2</w:t>
            </w:r>
          </w:p>
        </w:tc>
        <w:tc>
          <w:tcPr>
            <w:tcW w:w="1088" w:type="dxa"/>
            <w:vAlign w:val="center"/>
          </w:tcPr>
          <w:p w:rsidR="00A0243E" w:rsidRPr="004200C6" w:rsidRDefault="004200C6" w:rsidP="00A0243E">
            <w:pPr>
              <w:widowControl w:val="0"/>
              <w:spacing w:before="40" w:after="40" w:line="312" w:lineRule="auto"/>
              <w:jc w:val="center"/>
              <w:rPr>
                <w:rFonts w:cs="Times New Roman"/>
                <w:color w:val="FF0000"/>
                <w:sz w:val="26"/>
                <w:szCs w:val="26"/>
                <w:lang w:val="fr-FR" w:eastAsia="fr-FR"/>
              </w:rPr>
            </w:pPr>
            <w:r w:rsidRPr="004200C6">
              <w:rPr>
                <w:rFonts w:cs="Times New Roman"/>
                <w:color w:val="FF0000"/>
                <w:sz w:val="26"/>
                <w:szCs w:val="26"/>
                <w:lang w:val="fr-FR" w:eastAsia="fr-FR"/>
              </w:rPr>
              <w:t>1,5</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 xml:space="preserve">Số </w:t>
            </w:r>
            <w:r>
              <w:rPr>
                <w:rFonts w:cs="Times New Roman"/>
                <w:b/>
                <w:bCs/>
                <w:color w:val="FF0000"/>
                <w:sz w:val="26"/>
                <w:szCs w:val="26"/>
                <w:lang w:val="nl-NL" w:eastAsia="fr-FR"/>
              </w:rPr>
              <w:t>câu/ số ý</w:t>
            </w:r>
          </w:p>
        </w:tc>
        <w:tc>
          <w:tcPr>
            <w:tcW w:w="863" w:type="dxa"/>
            <w:shd w:val="clear" w:color="auto" w:fill="auto"/>
            <w:vAlign w:val="center"/>
          </w:tcPr>
          <w:p w:rsidR="00A0243E" w:rsidRPr="00164328" w:rsidRDefault="004200C6"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A0243E" w:rsidRPr="00164328" w:rsidRDefault="00A0243E" w:rsidP="004200C6">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r w:rsidR="004200C6">
              <w:rPr>
                <w:rFonts w:cs="Times New Roman"/>
                <w:b/>
                <w:bCs/>
                <w:sz w:val="26"/>
                <w:szCs w:val="26"/>
                <w:lang w:val="fr-FR" w:eastAsia="fr-FR"/>
              </w:rPr>
              <w:t>1</w:t>
            </w:r>
          </w:p>
        </w:tc>
        <w:tc>
          <w:tcPr>
            <w:tcW w:w="1065"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180"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5</w:t>
            </w:r>
          </w:p>
        </w:tc>
        <w:tc>
          <w:tcPr>
            <w:tcW w:w="984"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24</w:t>
            </w:r>
          </w:p>
        </w:tc>
        <w:tc>
          <w:tcPr>
            <w:tcW w:w="1040" w:type="dxa"/>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88" w:type="dxa"/>
            <w:vAlign w:val="center"/>
          </w:tcPr>
          <w:p w:rsidR="00A0243E" w:rsidRPr="00164328" w:rsidRDefault="00A0243E" w:rsidP="00A0243E">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863" w:type="dxa"/>
            <w:shd w:val="clear" w:color="auto" w:fill="auto"/>
            <w:vAlign w:val="center"/>
          </w:tcPr>
          <w:p w:rsidR="00A0243E" w:rsidRPr="00164328" w:rsidRDefault="00A0243E" w:rsidP="004200C6">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sidR="004200C6">
              <w:rPr>
                <w:rFonts w:cs="Times New Roman"/>
                <w:b/>
                <w:bCs/>
                <w:sz w:val="26"/>
                <w:szCs w:val="26"/>
                <w:lang w:val="nl-NL" w:eastAsia="fr-FR"/>
              </w:rPr>
              <w:t>5</w:t>
            </w:r>
          </w:p>
        </w:tc>
        <w:tc>
          <w:tcPr>
            <w:tcW w:w="1040" w:type="dxa"/>
            <w:shd w:val="clear" w:color="auto" w:fill="auto"/>
            <w:vAlign w:val="center"/>
          </w:tcPr>
          <w:p w:rsidR="00A0243E" w:rsidRPr="00164328" w:rsidRDefault="004200C6" w:rsidP="00A0243E">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2,75</w:t>
            </w:r>
          </w:p>
        </w:tc>
        <w:tc>
          <w:tcPr>
            <w:tcW w:w="1065" w:type="dxa"/>
            <w:shd w:val="clear" w:color="auto" w:fill="auto"/>
            <w:vAlign w:val="center"/>
          </w:tcPr>
          <w:p w:rsidR="00A0243E" w:rsidRPr="00164328" w:rsidRDefault="00FA17B7" w:rsidP="00A0243E">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180" w:type="dxa"/>
            <w:shd w:val="clear" w:color="auto" w:fill="auto"/>
            <w:vAlign w:val="center"/>
          </w:tcPr>
          <w:p w:rsidR="00A0243E" w:rsidRPr="00164328" w:rsidRDefault="00A0243E" w:rsidP="00FA17B7">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sidR="00FA17B7">
              <w:rPr>
                <w:rFonts w:cs="Times New Roman"/>
                <w:b/>
                <w:bCs/>
                <w:sz w:val="26"/>
                <w:szCs w:val="26"/>
                <w:lang w:val="nl-NL" w:eastAsia="fr-FR"/>
              </w:rPr>
              <w:t>25</w:t>
            </w:r>
          </w:p>
        </w:tc>
        <w:tc>
          <w:tcPr>
            <w:tcW w:w="984"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rsidR="00A0243E" w:rsidRPr="00164328" w:rsidRDefault="00A0243E" w:rsidP="00A0243E">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88" w:type="dxa"/>
            <w:vAlign w:val="center"/>
          </w:tcPr>
          <w:p w:rsidR="00A0243E" w:rsidRPr="00164328" w:rsidRDefault="00A0243E" w:rsidP="00A0243E">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A0243E" w:rsidRPr="00164328" w:rsidTr="004200C6">
        <w:trPr>
          <w:jc w:val="center"/>
        </w:trPr>
        <w:tc>
          <w:tcPr>
            <w:tcW w:w="3291" w:type="dxa"/>
            <w:shd w:val="clear" w:color="auto" w:fill="auto"/>
            <w:vAlign w:val="center"/>
          </w:tcPr>
          <w:p w:rsidR="00A0243E" w:rsidRPr="00164328" w:rsidRDefault="00A0243E" w:rsidP="00A0243E">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03" w:type="dxa"/>
            <w:gridSpan w:val="2"/>
            <w:shd w:val="clear" w:color="auto" w:fill="auto"/>
            <w:vAlign w:val="center"/>
          </w:tcPr>
          <w:p w:rsidR="00A0243E" w:rsidRPr="00164328" w:rsidRDefault="00A0243E" w:rsidP="004200C6">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w:t>
            </w:r>
            <w:r w:rsidR="004200C6">
              <w:rPr>
                <w:rFonts w:cs="Times New Roman"/>
                <w:b/>
                <w:iCs/>
                <w:sz w:val="26"/>
                <w:szCs w:val="26"/>
                <w:lang w:val="nl-NL"/>
              </w:rPr>
              <w:t>25</w:t>
            </w:r>
            <w:r w:rsidRPr="00164328">
              <w:rPr>
                <w:rFonts w:cs="Times New Roman"/>
                <w:b/>
                <w:iCs/>
                <w:sz w:val="26"/>
                <w:szCs w:val="26"/>
                <w:lang w:val="nl-NL"/>
              </w:rPr>
              <w:t xml:space="preserve"> điểm</w:t>
            </w:r>
          </w:p>
        </w:tc>
        <w:tc>
          <w:tcPr>
            <w:tcW w:w="2245" w:type="dxa"/>
            <w:gridSpan w:val="2"/>
            <w:shd w:val="clear" w:color="auto" w:fill="auto"/>
            <w:vAlign w:val="center"/>
          </w:tcPr>
          <w:p w:rsidR="00A0243E" w:rsidRPr="00164328" w:rsidRDefault="00FA17B7" w:rsidP="00A0243E">
            <w:pPr>
              <w:widowControl w:val="0"/>
              <w:spacing w:before="40" w:after="40" w:line="312" w:lineRule="auto"/>
              <w:jc w:val="center"/>
              <w:rPr>
                <w:rFonts w:cs="Times New Roman"/>
                <w:b/>
                <w:iCs/>
                <w:sz w:val="26"/>
                <w:szCs w:val="26"/>
                <w:lang w:val="nl-NL"/>
              </w:rPr>
            </w:pPr>
            <w:r>
              <w:rPr>
                <w:rFonts w:cs="Times New Roman"/>
                <w:b/>
                <w:iCs/>
                <w:sz w:val="26"/>
                <w:szCs w:val="26"/>
                <w:lang w:val="nl-NL"/>
              </w:rPr>
              <w:t>2,75</w:t>
            </w:r>
            <w:r w:rsidR="00A0243E" w:rsidRPr="00164328">
              <w:rPr>
                <w:rFonts w:cs="Times New Roman"/>
                <w:b/>
                <w:iCs/>
                <w:sz w:val="26"/>
                <w:szCs w:val="26"/>
                <w:lang w:val="nl-NL"/>
              </w:rPr>
              <w:t xml:space="preserve"> điểm</w:t>
            </w:r>
          </w:p>
        </w:tc>
        <w:tc>
          <w:tcPr>
            <w:tcW w:w="2024"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88" w:type="dxa"/>
          </w:tcPr>
          <w:p w:rsidR="00A0243E" w:rsidRPr="00164328" w:rsidRDefault="00A0243E" w:rsidP="00A0243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rsidR="00A0243E" w:rsidRPr="00164328" w:rsidRDefault="00A0243E" w:rsidP="00A0243E">
      <w:pPr>
        <w:widowControl w:val="0"/>
        <w:spacing w:before="40" w:after="40" w:line="312" w:lineRule="auto"/>
        <w:rPr>
          <w:rFonts w:cs="Times New Roman"/>
          <w:b/>
          <w:iCs/>
          <w:sz w:val="26"/>
          <w:szCs w:val="26"/>
          <w:lang w:val="nl-NL"/>
        </w:rPr>
      </w:pPr>
    </w:p>
    <w:p w:rsidR="00A0243E" w:rsidRPr="00164328" w:rsidRDefault="00A0243E" w:rsidP="00A0243E">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A0243E" w:rsidRPr="00164328" w:rsidTr="00A0243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A0243E" w:rsidRPr="00164328" w:rsidTr="00A0243E">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A0243E" w:rsidRPr="00164328" w:rsidRDefault="00A0243E" w:rsidP="00A0243E">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sz w:val="26"/>
                <w:szCs w:val="26"/>
              </w:rPr>
            </w:pPr>
            <w:r w:rsidRPr="00164328">
              <w:rPr>
                <w:rFonts w:cs="Times New Roman"/>
                <w:sz w:val="26"/>
                <w:szCs w:val="26"/>
              </w:rPr>
              <w:t>TL</w:t>
            </w:r>
          </w:p>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TN</w:t>
            </w:r>
          </w:p>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jc w:val="center"/>
              <w:rPr>
                <w:rFonts w:cs="Times New Roman"/>
                <w:sz w:val="26"/>
                <w:szCs w:val="26"/>
              </w:rPr>
            </w:pPr>
            <w:r w:rsidRPr="00164328">
              <w:rPr>
                <w:rFonts w:cs="Times New Roman"/>
                <w:sz w:val="26"/>
                <w:szCs w:val="26"/>
              </w:rPr>
              <w:t>TL</w:t>
            </w:r>
          </w:p>
          <w:p w:rsidR="00A0243E" w:rsidRPr="00164328" w:rsidRDefault="00A0243E" w:rsidP="00A0243E">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TN</w:t>
            </w:r>
          </w:p>
          <w:p w:rsidR="00A0243E" w:rsidRPr="00164328" w:rsidRDefault="00A0243E" w:rsidP="00A0243E">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A0243E" w:rsidRPr="00164328" w:rsidTr="00A0243E">
        <w:trPr>
          <w:trHeight w:val="377"/>
        </w:trPr>
        <w:tc>
          <w:tcPr>
            <w:tcW w:w="3611" w:type="pct"/>
            <w:gridSpan w:val="3"/>
            <w:tcBorders>
              <w:top w:val="single" w:sz="4" w:space="0" w:color="auto"/>
            </w:tcBorders>
          </w:tcPr>
          <w:p w:rsidR="00A0243E" w:rsidRPr="00164328" w:rsidRDefault="00A0243E" w:rsidP="00A0243E">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rPr>
          <w:trHeight w:val="402"/>
        </w:trPr>
        <w:tc>
          <w:tcPr>
            <w:tcW w:w="573" w:type="pct"/>
            <w:vMerge w:val="restar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xml:space="preserve">- Giới thiệu về Khoa học tự nhiên. Các </w:t>
            </w:r>
            <w:r w:rsidRPr="00164328">
              <w:rPr>
                <w:rFonts w:cs="Times New Roman"/>
                <w:sz w:val="26"/>
                <w:szCs w:val="26"/>
              </w:rPr>
              <w:lastRenderedPageBreak/>
              <w:t>lĩnh vực chủ yếu của Khoa học tự nhiên</w:t>
            </w:r>
          </w:p>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rsidR="00A0243E" w:rsidRPr="00164328" w:rsidRDefault="00A0243E" w:rsidP="00A0243E">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rPr>
          <w:trHeight w:val="394"/>
        </w:trPr>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rsidR="00A0243E" w:rsidRPr="00164328" w:rsidRDefault="00A0243E" w:rsidP="00A0243E">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A0243E" w:rsidRPr="0007386B" w:rsidRDefault="003F4671" w:rsidP="00A0243E">
            <w:pPr>
              <w:widowControl w:val="0"/>
              <w:spacing w:before="40" w:after="40" w:line="312" w:lineRule="auto"/>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tcBorders>
            <w:vAlign w:val="center"/>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rsidR="00A0243E" w:rsidRPr="00164328" w:rsidRDefault="003F4671" w:rsidP="00A0243E">
            <w:pPr>
              <w:widowControl w:val="0"/>
              <w:spacing w:before="40" w:after="40" w:line="312" w:lineRule="auto"/>
              <w:jc w:val="center"/>
              <w:rPr>
                <w:rFonts w:cs="Times New Roman"/>
                <w:sz w:val="26"/>
                <w:szCs w:val="26"/>
              </w:rPr>
            </w:pPr>
            <w:r w:rsidRPr="0007386B">
              <w:rPr>
                <w:rFonts w:cs="Times New Roman"/>
                <w:color w:val="FF0000"/>
                <w:sz w:val="26"/>
                <w:szCs w:val="26"/>
              </w:rPr>
              <w:t>C1</w:t>
            </w:r>
          </w:p>
        </w:tc>
      </w:tr>
      <w:tr w:rsidR="00A0243E" w:rsidRPr="00164328" w:rsidTr="00A0243E">
        <w:trPr>
          <w:trHeight w:val="355"/>
        </w:trPr>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rsidR="00A0243E" w:rsidRPr="00164328" w:rsidRDefault="00A0243E" w:rsidP="00A0243E">
            <w:pPr>
              <w:widowControl w:val="0"/>
              <w:spacing w:before="40" w:after="40" w:line="312" w:lineRule="auto"/>
              <w:rPr>
                <w:rFonts w:cs="Times New Roman"/>
                <w:b/>
                <w:sz w:val="26"/>
                <w:szCs w:val="26"/>
              </w:rPr>
            </w:pPr>
          </w:p>
        </w:tc>
        <w:tc>
          <w:tcPr>
            <w:tcW w:w="341" w:type="pct"/>
            <w:tcBorders>
              <w:top w:val="single" w:sz="4" w:space="0" w:color="auto"/>
            </w:tcBorders>
            <w:vAlign w:val="center"/>
          </w:tcPr>
          <w:p w:rsidR="00A0243E" w:rsidRPr="00C36C62" w:rsidRDefault="00C36C62" w:rsidP="00A0243E">
            <w:pPr>
              <w:widowControl w:val="0"/>
              <w:spacing w:before="40" w:after="40" w:line="312" w:lineRule="auto"/>
              <w:jc w:val="center"/>
              <w:rPr>
                <w:rFonts w:cs="Times New Roman"/>
                <w:color w:val="FF0000"/>
                <w:sz w:val="26"/>
                <w:szCs w:val="26"/>
              </w:rPr>
            </w:pPr>
            <w:r w:rsidRPr="00C36C62">
              <w:rPr>
                <w:rFonts w:cs="Times New Roman"/>
                <w:color w:val="FF0000"/>
                <w:sz w:val="26"/>
                <w:szCs w:val="26"/>
              </w:rPr>
              <w:t>1</w:t>
            </w:r>
          </w:p>
        </w:tc>
        <w:tc>
          <w:tcPr>
            <w:tcW w:w="342" w:type="pct"/>
            <w:tcBorders>
              <w:top w:val="single" w:sz="4" w:space="0" w:color="auto"/>
            </w:tcBorders>
            <w:vAlign w:val="center"/>
          </w:tcPr>
          <w:p w:rsidR="00A0243E" w:rsidRPr="00C36C62" w:rsidRDefault="00A0243E"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rsidR="00A0243E" w:rsidRPr="00C36C62" w:rsidRDefault="00515DA4" w:rsidP="00A0243E">
            <w:pPr>
              <w:widowControl w:val="0"/>
              <w:spacing w:before="40" w:after="40" w:line="312" w:lineRule="auto"/>
              <w:jc w:val="center"/>
              <w:rPr>
                <w:rFonts w:cs="Times New Roman"/>
                <w:color w:val="FF0000"/>
                <w:sz w:val="26"/>
                <w:szCs w:val="26"/>
              </w:rPr>
            </w:pPr>
            <w:r>
              <w:rPr>
                <w:rFonts w:cs="Times New Roman"/>
                <w:color w:val="FF0000"/>
                <w:sz w:val="26"/>
                <w:szCs w:val="26"/>
              </w:rPr>
              <w:t>C6</w:t>
            </w:r>
          </w:p>
        </w:tc>
      </w:tr>
      <w:tr w:rsidR="00A0243E" w:rsidRPr="00164328" w:rsidTr="00A0243E">
        <w:trPr>
          <w:trHeight w:val="578"/>
        </w:trPr>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vAlign w:val="center"/>
          </w:tcPr>
          <w:p w:rsidR="00A0243E" w:rsidRPr="00164328" w:rsidRDefault="00A0243E" w:rsidP="00A0243E">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A0243E" w:rsidRPr="00250030" w:rsidRDefault="00A0243E" w:rsidP="00A0243E">
            <w:pPr>
              <w:widowControl w:val="0"/>
              <w:spacing w:before="40" w:after="40" w:line="312" w:lineRule="auto"/>
              <w:rPr>
                <w:rFonts w:cs="Times New Roman"/>
                <w:b/>
                <w:color w:val="FF0000"/>
                <w:sz w:val="26"/>
                <w:szCs w:val="26"/>
              </w:rPr>
            </w:pPr>
          </w:p>
        </w:tc>
        <w:tc>
          <w:tcPr>
            <w:tcW w:w="341" w:type="pct"/>
            <w:tcBorders>
              <w:top w:val="single" w:sz="4" w:space="0" w:color="auto"/>
            </w:tcBorders>
            <w:vAlign w:val="center"/>
          </w:tcPr>
          <w:p w:rsidR="00A0243E" w:rsidRPr="00250030" w:rsidRDefault="00250030" w:rsidP="00A0243E">
            <w:pPr>
              <w:widowControl w:val="0"/>
              <w:spacing w:before="40" w:after="40" w:line="312" w:lineRule="auto"/>
              <w:rPr>
                <w:rFonts w:cs="Times New Roman"/>
                <w:b/>
                <w:color w:val="FF0000"/>
                <w:sz w:val="26"/>
                <w:szCs w:val="26"/>
              </w:rPr>
            </w:pPr>
            <w:r w:rsidRPr="00250030">
              <w:rPr>
                <w:rFonts w:cs="Times New Roman"/>
                <w:b/>
                <w:color w:val="FF0000"/>
                <w:sz w:val="26"/>
                <w:szCs w:val="26"/>
              </w:rPr>
              <w:t>1</w:t>
            </w:r>
          </w:p>
        </w:tc>
        <w:tc>
          <w:tcPr>
            <w:tcW w:w="342" w:type="pct"/>
            <w:tcBorders>
              <w:top w:val="single" w:sz="4" w:space="0" w:color="auto"/>
            </w:tcBorders>
            <w:vAlign w:val="center"/>
          </w:tcPr>
          <w:p w:rsidR="00A0243E" w:rsidRPr="00250030" w:rsidRDefault="00A0243E"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rsidR="00A0243E" w:rsidRPr="00250030" w:rsidRDefault="00F522A1" w:rsidP="00A0243E">
            <w:pPr>
              <w:widowControl w:val="0"/>
              <w:spacing w:before="40" w:after="40" w:line="312" w:lineRule="auto"/>
              <w:jc w:val="center"/>
              <w:rPr>
                <w:rFonts w:cs="Times New Roman"/>
                <w:color w:val="FF0000"/>
                <w:sz w:val="26"/>
                <w:szCs w:val="26"/>
              </w:rPr>
            </w:pPr>
            <w:r>
              <w:rPr>
                <w:rFonts w:cs="Times New Roman"/>
                <w:color w:val="FF0000"/>
                <w:sz w:val="26"/>
                <w:szCs w:val="26"/>
              </w:rPr>
              <w:t>C10</w:t>
            </w: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val="restart"/>
          </w:tcPr>
          <w:p w:rsidR="00A0243E" w:rsidRPr="00164328" w:rsidRDefault="00A0243E" w:rsidP="00A0243E">
            <w:pPr>
              <w:widowControl w:val="0"/>
              <w:spacing w:before="40" w:after="40" w:line="312" w:lineRule="auto"/>
              <w:rPr>
                <w:rFonts w:cs="Times New Roman"/>
                <w:b/>
                <w:sz w:val="26"/>
                <w:szCs w:val="26"/>
              </w:rPr>
            </w:pPr>
            <w:r w:rsidRPr="00164328">
              <w:rPr>
                <w:rFonts w:cs="Times New Roman"/>
                <w:b/>
                <w:sz w:val="26"/>
                <w:szCs w:val="26"/>
              </w:rPr>
              <w:t>Thông hiểu</w:t>
            </w:r>
          </w:p>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515DA4" w:rsidRPr="00515DA4"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A0243E" w:rsidRPr="00515DA4" w:rsidRDefault="00515DA4" w:rsidP="00A0243E">
            <w:pPr>
              <w:widowControl w:val="0"/>
              <w:spacing w:before="40" w:after="40" w:line="312" w:lineRule="auto"/>
              <w:jc w:val="center"/>
              <w:rPr>
                <w:rFonts w:cs="Times New Roman"/>
                <w:b/>
                <w:color w:val="FF0000"/>
                <w:sz w:val="26"/>
                <w:szCs w:val="26"/>
              </w:rPr>
            </w:pPr>
            <w:r w:rsidRPr="00515DA4">
              <w:rPr>
                <w:rFonts w:cs="Times New Roman"/>
                <w:b/>
                <w:color w:val="FF0000"/>
                <w:sz w:val="26"/>
                <w:szCs w:val="26"/>
              </w:rPr>
              <w:t>1</w:t>
            </w:r>
          </w:p>
        </w:tc>
        <w:tc>
          <w:tcPr>
            <w:tcW w:w="342" w:type="pct"/>
            <w:tcBorders>
              <w:top w:val="single" w:sz="4" w:space="0" w:color="auto"/>
              <w:bottom w:val="single" w:sz="4" w:space="0" w:color="auto"/>
            </w:tcBorders>
          </w:tcPr>
          <w:p w:rsidR="00A0243E" w:rsidRPr="00515DA4" w:rsidRDefault="00A0243E"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A0243E" w:rsidRPr="00515DA4" w:rsidRDefault="00515DA4" w:rsidP="00A0243E">
            <w:pPr>
              <w:widowControl w:val="0"/>
              <w:spacing w:before="40" w:after="40" w:line="312" w:lineRule="auto"/>
              <w:jc w:val="center"/>
              <w:rPr>
                <w:rFonts w:cs="Times New Roman"/>
                <w:color w:val="FF0000"/>
                <w:sz w:val="26"/>
                <w:szCs w:val="26"/>
              </w:rPr>
            </w:pPr>
            <w:r w:rsidRPr="00515DA4">
              <w:rPr>
                <w:rFonts w:cs="Times New Roman"/>
                <w:color w:val="FF0000"/>
                <w:sz w:val="26"/>
                <w:szCs w:val="26"/>
              </w:rPr>
              <w:t>C9</w:t>
            </w: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val="restart"/>
          </w:tcPr>
          <w:p w:rsidR="00A0243E" w:rsidRPr="00164328" w:rsidRDefault="00A0243E" w:rsidP="00A0243E">
            <w:pPr>
              <w:widowControl w:val="0"/>
              <w:spacing w:before="40" w:after="40" w:line="312" w:lineRule="auto"/>
              <w:rPr>
                <w:rFonts w:cs="Times New Roman"/>
                <w:b/>
                <w:sz w:val="26"/>
                <w:szCs w:val="26"/>
              </w:rPr>
            </w:pPr>
            <w:r w:rsidRPr="00164328">
              <w:rPr>
                <w:rFonts w:cs="Times New Roman"/>
                <w:b/>
                <w:sz w:val="26"/>
                <w:szCs w:val="26"/>
              </w:rPr>
              <w:t>Vận dụng bậc thấp</w:t>
            </w:r>
          </w:p>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rPr>
            </w:pPr>
          </w:p>
        </w:tc>
        <w:tc>
          <w:tcPr>
            <w:tcW w:w="494" w:type="pct"/>
            <w:vMerge/>
          </w:tcPr>
          <w:p w:rsidR="00A0243E" w:rsidRPr="00164328" w:rsidRDefault="00A0243E" w:rsidP="00A0243E">
            <w:pPr>
              <w:widowControl w:val="0"/>
              <w:spacing w:before="40" w:after="40" w:line="312" w:lineRule="auto"/>
              <w:rPr>
                <w:rFonts w:cs="Times New Roman"/>
                <w:b/>
                <w:sz w:val="26"/>
                <w:szCs w:val="26"/>
              </w:rPr>
            </w:pPr>
          </w:p>
        </w:tc>
        <w:tc>
          <w:tcPr>
            <w:tcW w:w="2544" w:type="pct"/>
            <w:tcBorders>
              <w:top w:val="single" w:sz="4" w:space="0" w:color="auto"/>
            </w:tcBorders>
          </w:tcPr>
          <w:p w:rsidR="00A0243E" w:rsidRPr="00164328" w:rsidRDefault="00A0243E" w:rsidP="00A0243E">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rsidR="00A0243E" w:rsidRPr="00C36C62" w:rsidRDefault="00C36C62" w:rsidP="00A0243E">
            <w:pPr>
              <w:widowControl w:val="0"/>
              <w:spacing w:before="40" w:after="40" w:line="312" w:lineRule="auto"/>
              <w:jc w:val="center"/>
              <w:rPr>
                <w:rFonts w:cs="Times New Roman"/>
                <w:b/>
                <w:color w:val="FF0000"/>
                <w:sz w:val="26"/>
                <w:szCs w:val="26"/>
              </w:rPr>
            </w:pPr>
            <w:r w:rsidRPr="00C36C62">
              <w:rPr>
                <w:rFonts w:cs="Times New Roman"/>
                <w:b/>
                <w:color w:val="FF0000"/>
                <w:sz w:val="26"/>
                <w:szCs w:val="26"/>
              </w:rPr>
              <w:t>1</w:t>
            </w:r>
          </w:p>
        </w:tc>
        <w:tc>
          <w:tcPr>
            <w:tcW w:w="341" w:type="pct"/>
            <w:tcBorders>
              <w:top w:val="single" w:sz="4" w:space="0" w:color="auto"/>
            </w:tcBorders>
          </w:tcPr>
          <w:p w:rsidR="00A0243E" w:rsidRPr="00C36C62" w:rsidRDefault="00A0243E" w:rsidP="00A0243E">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rsidR="00A0243E" w:rsidRPr="00C36C62" w:rsidRDefault="00C36C62" w:rsidP="00A0243E">
            <w:pPr>
              <w:widowControl w:val="0"/>
              <w:spacing w:before="40" w:after="40" w:line="312" w:lineRule="auto"/>
              <w:jc w:val="center"/>
              <w:rPr>
                <w:rFonts w:cs="Times New Roman"/>
                <w:color w:val="FF0000"/>
                <w:sz w:val="26"/>
                <w:szCs w:val="26"/>
              </w:rPr>
            </w:pPr>
            <w:r w:rsidRPr="00C36C62">
              <w:rPr>
                <w:rFonts w:cs="Times New Roman"/>
                <w:color w:val="FF0000"/>
                <w:sz w:val="26"/>
                <w:szCs w:val="26"/>
              </w:rPr>
              <w:t>C17</w:t>
            </w:r>
          </w:p>
        </w:tc>
        <w:tc>
          <w:tcPr>
            <w:tcW w:w="365" w:type="pct"/>
            <w:tcBorders>
              <w:top w:val="single" w:sz="4" w:space="0" w:color="auto"/>
            </w:tcBorders>
          </w:tcPr>
          <w:p w:rsidR="00A0243E" w:rsidRPr="00C36C62" w:rsidRDefault="00A0243E" w:rsidP="00A0243E">
            <w:pPr>
              <w:widowControl w:val="0"/>
              <w:spacing w:before="40" w:after="40" w:line="312" w:lineRule="auto"/>
              <w:jc w:val="center"/>
              <w:rPr>
                <w:rFonts w:cs="Times New Roman"/>
                <w:color w:val="FF0000"/>
                <w:sz w:val="26"/>
                <w:szCs w:val="26"/>
              </w:rPr>
            </w:pPr>
          </w:p>
        </w:tc>
      </w:tr>
      <w:tr w:rsidR="00F7433A" w:rsidRPr="00164328" w:rsidTr="00F7433A">
        <w:tc>
          <w:tcPr>
            <w:tcW w:w="3611" w:type="pct"/>
            <w:gridSpan w:val="3"/>
          </w:tcPr>
          <w:p w:rsidR="00F7433A" w:rsidRPr="00164328" w:rsidRDefault="00F7433A" w:rsidP="00A0243E">
            <w:pPr>
              <w:widowControl w:val="0"/>
              <w:spacing w:before="40" w:after="40" w:line="312" w:lineRule="auto"/>
              <w:rPr>
                <w:rFonts w:cs="Times New Roman"/>
                <w:b/>
                <w:sz w:val="26"/>
                <w:szCs w:val="26"/>
              </w:rPr>
            </w:pPr>
            <w:r>
              <w:rPr>
                <w:rFonts w:cs="Times New Roman"/>
                <w:b/>
                <w:i/>
                <w:sz w:val="26"/>
                <w:szCs w:val="26"/>
              </w:rPr>
              <w:t>2. Các phép đo (8</w:t>
            </w:r>
            <w:r w:rsidRPr="00164328">
              <w:rPr>
                <w:rFonts w:cs="Times New Roman"/>
                <w:b/>
                <w:i/>
                <w:sz w:val="26"/>
                <w:szCs w:val="26"/>
              </w:rPr>
              <w:t xml:space="preserve"> tiết)</w:t>
            </w:r>
          </w:p>
        </w:tc>
        <w:tc>
          <w:tcPr>
            <w:tcW w:w="341" w:type="pct"/>
            <w:tcBorders>
              <w:top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r>
      <w:tr w:rsidR="00A0243E" w:rsidRPr="00164328" w:rsidTr="00A0243E">
        <w:tc>
          <w:tcPr>
            <w:tcW w:w="573" w:type="pct"/>
            <w:vMerge w:val="restart"/>
            <w:tcBorders>
              <w:top w:val="single" w:sz="4" w:space="0" w:color="auto"/>
            </w:tcBorders>
          </w:tcPr>
          <w:p w:rsidR="00A0243E" w:rsidRPr="00164328" w:rsidRDefault="00A0243E"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lastRenderedPageBreak/>
              <w:t>và thời gian</w:t>
            </w:r>
          </w:p>
          <w:p w:rsidR="00A0243E" w:rsidRPr="00164328" w:rsidRDefault="00A0243E" w:rsidP="00A0243E">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rsidR="00A0243E" w:rsidRPr="00164328" w:rsidRDefault="00A0243E" w:rsidP="00A0243E">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A0243E" w:rsidRPr="00164328" w:rsidRDefault="00FB6320" w:rsidP="00A0243E">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rPr>
            </w:pPr>
          </w:p>
        </w:tc>
      </w:tr>
      <w:tr w:rsidR="00A0243E" w:rsidRPr="00164328" w:rsidTr="00A0243E">
        <w:tc>
          <w:tcPr>
            <w:tcW w:w="573" w:type="pct"/>
            <w:vMerge/>
          </w:tcPr>
          <w:p w:rsidR="00A0243E" w:rsidRPr="00164328" w:rsidRDefault="00A0243E" w:rsidP="00A0243E">
            <w:pPr>
              <w:widowControl w:val="0"/>
              <w:spacing w:before="40" w:after="40" w:line="312" w:lineRule="auto"/>
              <w:rPr>
                <w:rFonts w:cs="Times New Roman"/>
                <w:sz w:val="26"/>
                <w:szCs w:val="26"/>
                <w:lang w:val="vi-VN"/>
              </w:rPr>
            </w:pPr>
          </w:p>
        </w:tc>
        <w:tc>
          <w:tcPr>
            <w:tcW w:w="494" w:type="pct"/>
            <w:vMerge/>
          </w:tcPr>
          <w:p w:rsidR="00A0243E" w:rsidRPr="00164328" w:rsidRDefault="00A0243E"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A0243E" w:rsidRPr="00164328" w:rsidRDefault="00A0243E"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A0243E" w:rsidRPr="00164328" w:rsidRDefault="00A0243E"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Pr>
                <w:rFonts w:cs="Times New Roman"/>
                <w:color w:val="FF0000"/>
                <w:sz w:val="26"/>
                <w:szCs w:val="26"/>
              </w:rPr>
              <w:t>C3</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07386B" w:rsidRDefault="0007386B" w:rsidP="00A0243E">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rsidR="0007386B" w:rsidRPr="0007386B" w:rsidRDefault="0007386B" w:rsidP="00A0243E">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07386B" w:rsidRPr="0007386B" w:rsidRDefault="0007386B" w:rsidP="00A0243E">
            <w:pPr>
              <w:widowControl w:val="0"/>
              <w:spacing w:before="40" w:after="40" w:line="312" w:lineRule="auto"/>
              <w:jc w:val="center"/>
              <w:rPr>
                <w:rFonts w:cs="Times New Roman"/>
                <w:color w:val="FF0000"/>
                <w:sz w:val="26"/>
                <w:szCs w:val="26"/>
              </w:rPr>
            </w:pPr>
            <w:r w:rsidRPr="0007386B">
              <w:rPr>
                <w:rFonts w:cs="Times New Roman"/>
                <w:color w:val="FF0000"/>
                <w:sz w:val="26"/>
                <w:szCs w:val="26"/>
              </w:rPr>
              <w:t>C2</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rsidR="0007386B" w:rsidRPr="0007386B" w:rsidRDefault="0007386B" w:rsidP="00943E40">
            <w:pPr>
              <w:widowControl w:val="0"/>
              <w:spacing w:before="40" w:after="40" w:line="312" w:lineRule="auto"/>
              <w:jc w:val="center"/>
              <w:rPr>
                <w:rFonts w:cs="Times New Roman"/>
                <w:color w:val="FF0000"/>
                <w:sz w:val="26"/>
                <w:szCs w:val="26"/>
              </w:rPr>
            </w:pPr>
            <w:r>
              <w:rPr>
                <w:rFonts w:cs="Times New Roman"/>
                <w:color w:val="FF0000"/>
                <w:sz w:val="26"/>
                <w:szCs w:val="26"/>
              </w:rPr>
              <w:t>C5</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val="restart"/>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07386B" w:rsidRPr="00164328" w:rsidRDefault="00250030"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FB6320" w:rsidRDefault="0007386B" w:rsidP="00A0243E">
            <w:pPr>
              <w:widowControl w:val="0"/>
              <w:spacing w:before="40" w:after="40" w:line="312" w:lineRule="auto"/>
              <w:jc w:val="center"/>
              <w:rPr>
                <w:rFonts w:cs="Times New Roman"/>
                <w:b/>
                <w:sz w:val="26"/>
                <w:szCs w:val="26"/>
              </w:rPr>
            </w:pPr>
            <w:r w:rsidRPr="00C36C62">
              <w:rPr>
                <w:rFonts w:cs="Times New Roman"/>
                <w:b/>
                <w:color w:val="FF0000"/>
                <w:sz w:val="26"/>
                <w:szCs w:val="26"/>
              </w:rPr>
              <w:t>1</w:t>
            </w: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C36C62" w:rsidRDefault="00CB5542" w:rsidP="00A0243E">
            <w:pPr>
              <w:widowControl w:val="0"/>
              <w:spacing w:before="40" w:after="40" w:line="312" w:lineRule="auto"/>
              <w:jc w:val="center"/>
              <w:rPr>
                <w:rFonts w:cs="Times New Roman"/>
                <w:sz w:val="26"/>
                <w:szCs w:val="26"/>
              </w:rPr>
            </w:pPr>
            <w:r>
              <w:rPr>
                <w:rFonts w:cs="Times New Roman"/>
                <w:color w:val="FF0000"/>
                <w:sz w:val="26"/>
                <w:szCs w:val="26"/>
              </w:rPr>
              <w:t>C4</w:t>
            </w:r>
          </w:p>
        </w:tc>
      </w:tr>
      <w:tr w:rsidR="00034D4B" w:rsidRPr="00164328" w:rsidTr="00A0243E">
        <w:tc>
          <w:tcPr>
            <w:tcW w:w="573" w:type="pct"/>
            <w:vMerge/>
          </w:tcPr>
          <w:p w:rsidR="00034D4B" w:rsidRPr="00164328" w:rsidRDefault="00034D4B" w:rsidP="00A0243E">
            <w:pPr>
              <w:widowControl w:val="0"/>
              <w:spacing w:before="40" w:after="40" w:line="312" w:lineRule="auto"/>
              <w:rPr>
                <w:rFonts w:cs="Times New Roman"/>
                <w:sz w:val="26"/>
                <w:szCs w:val="26"/>
                <w:lang w:val="vi-VN"/>
              </w:rPr>
            </w:pPr>
          </w:p>
        </w:tc>
        <w:tc>
          <w:tcPr>
            <w:tcW w:w="494" w:type="pct"/>
            <w:vMerge/>
          </w:tcPr>
          <w:p w:rsidR="00034D4B" w:rsidRPr="00164328" w:rsidRDefault="00034D4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34D4B" w:rsidRPr="00164328" w:rsidRDefault="00034D4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034D4B" w:rsidRPr="00034D4B" w:rsidRDefault="00034D4B" w:rsidP="00943E40">
            <w:pPr>
              <w:widowControl w:val="0"/>
              <w:spacing w:before="40" w:after="40" w:line="312" w:lineRule="auto"/>
              <w:jc w:val="center"/>
              <w:rPr>
                <w:rFonts w:cs="Times New Roman"/>
                <w:b/>
                <w:color w:val="FF0000"/>
                <w:sz w:val="26"/>
                <w:szCs w:val="26"/>
              </w:rPr>
            </w:pPr>
            <w:r w:rsidRPr="00034D4B">
              <w:rPr>
                <w:rFonts w:cs="Times New Roman"/>
                <w:b/>
                <w:color w:val="FF0000"/>
                <w:sz w:val="26"/>
                <w:szCs w:val="26"/>
              </w:rPr>
              <w:t>1</w:t>
            </w:r>
          </w:p>
        </w:tc>
        <w:tc>
          <w:tcPr>
            <w:tcW w:w="341" w:type="pct"/>
            <w:tcBorders>
              <w:top w:val="single" w:sz="4" w:space="0" w:color="auto"/>
              <w:bottom w:val="single" w:sz="4" w:space="0" w:color="auto"/>
            </w:tcBorders>
          </w:tcPr>
          <w:p w:rsidR="00034D4B" w:rsidRPr="00034D4B" w:rsidRDefault="00034D4B" w:rsidP="00943E40">
            <w:pPr>
              <w:widowControl w:val="0"/>
              <w:spacing w:before="40" w:after="40" w:line="312"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034D4B" w:rsidRPr="00034D4B" w:rsidRDefault="00034D4B" w:rsidP="00943E40">
            <w:pPr>
              <w:widowControl w:val="0"/>
              <w:spacing w:before="40" w:after="40" w:line="312" w:lineRule="auto"/>
              <w:jc w:val="center"/>
              <w:rPr>
                <w:rFonts w:cs="Times New Roman"/>
                <w:color w:val="FF0000"/>
                <w:sz w:val="26"/>
                <w:szCs w:val="26"/>
              </w:rPr>
            </w:pPr>
            <w:r w:rsidRPr="00034D4B">
              <w:rPr>
                <w:rFonts w:cs="Times New Roman"/>
                <w:color w:val="FF0000"/>
                <w:sz w:val="26"/>
                <w:szCs w:val="26"/>
              </w:rPr>
              <w:t>1,5</w:t>
            </w:r>
          </w:p>
        </w:tc>
        <w:tc>
          <w:tcPr>
            <w:tcW w:w="365" w:type="pct"/>
            <w:tcBorders>
              <w:top w:val="single" w:sz="4" w:space="0" w:color="auto"/>
              <w:bottom w:val="single" w:sz="4" w:space="0" w:color="auto"/>
            </w:tcBorders>
          </w:tcPr>
          <w:p w:rsidR="00034D4B" w:rsidRPr="00034D4B" w:rsidRDefault="00034D4B" w:rsidP="00A0243E">
            <w:pPr>
              <w:widowControl w:val="0"/>
              <w:spacing w:before="40" w:after="40" w:line="312" w:lineRule="auto"/>
              <w:jc w:val="center"/>
              <w:rPr>
                <w:rFonts w:cs="Times New Roman"/>
                <w:sz w:val="26"/>
                <w:szCs w:val="26"/>
              </w:rPr>
            </w:pPr>
            <w:r w:rsidRPr="00034D4B">
              <w:rPr>
                <w:rFonts w:cs="Times New Roman"/>
                <w:color w:val="FF0000"/>
                <w:sz w:val="26"/>
                <w:szCs w:val="26"/>
              </w:rPr>
              <w:t>C19</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07386B" w:rsidRPr="00034D4B" w:rsidRDefault="0007386B" w:rsidP="00A0243E">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rsidR="0007386B" w:rsidRPr="00034D4B" w:rsidRDefault="0007386B" w:rsidP="00A0243E">
            <w:pPr>
              <w:widowControl w:val="0"/>
              <w:spacing w:before="40" w:after="40" w:line="312"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rsidR="0007386B" w:rsidRPr="00034D4B" w:rsidRDefault="0007386B"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val="restart"/>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rsidR="0007386B" w:rsidRPr="00FB6320" w:rsidRDefault="0007386B"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Borders>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rPr>
            </w:pPr>
          </w:p>
        </w:tc>
      </w:tr>
      <w:tr w:rsidR="0007386B" w:rsidRPr="00164328" w:rsidTr="00A0243E">
        <w:tc>
          <w:tcPr>
            <w:tcW w:w="573" w:type="pct"/>
            <w:vMerge/>
            <w:tcBorders>
              <w:bottom w:val="single" w:sz="4" w:space="0" w:color="auto"/>
            </w:tcBorders>
          </w:tcPr>
          <w:p w:rsidR="0007386B" w:rsidRPr="00164328" w:rsidRDefault="0007386B" w:rsidP="00A0243E">
            <w:pPr>
              <w:widowControl w:val="0"/>
              <w:spacing w:before="40" w:after="40" w:line="312" w:lineRule="auto"/>
              <w:rPr>
                <w:rFonts w:cs="Times New Roman"/>
                <w:sz w:val="26"/>
                <w:szCs w:val="26"/>
                <w:lang w:val="vi-VN"/>
              </w:rPr>
            </w:pPr>
          </w:p>
        </w:tc>
        <w:tc>
          <w:tcPr>
            <w:tcW w:w="494" w:type="pct"/>
            <w:tcBorders>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rsidR="0007386B" w:rsidRPr="00164328" w:rsidRDefault="0007386B" w:rsidP="00A0243E">
            <w:pPr>
              <w:widowControl w:val="0"/>
              <w:spacing w:before="40" w:after="40" w:line="312" w:lineRule="auto"/>
              <w:jc w:val="center"/>
              <w:rPr>
                <w:rFonts w:cs="Times New Roman"/>
                <w:sz w:val="26"/>
                <w:szCs w:val="26"/>
                <w:lang w:val="vi-VN"/>
              </w:rPr>
            </w:pPr>
          </w:p>
        </w:tc>
      </w:tr>
      <w:tr w:rsidR="00F7433A" w:rsidRPr="00164328" w:rsidTr="00F7433A">
        <w:tc>
          <w:tcPr>
            <w:tcW w:w="3611" w:type="pct"/>
            <w:gridSpan w:val="3"/>
            <w:tcBorders>
              <w:bottom w:val="single" w:sz="4" w:space="0" w:color="auto"/>
            </w:tcBorders>
          </w:tcPr>
          <w:p w:rsidR="00F7433A" w:rsidRPr="00FB6320" w:rsidRDefault="00F7433A" w:rsidP="00A0243E">
            <w:pPr>
              <w:widowControl w:val="0"/>
              <w:spacing w:before="40" w:after="40" w:line="312" w:lineRule="auto"/>
              <w:rPr>
                <w:rFonts w:cs="Times New Roman"/>
                <w:sz w:val="26"/>
                <w:szCs w:val="26"/>
              </w:rPr>
            </w:pPr>
            <w:r w:rsidRPr="00164328">
              <w:rPr>
                <w:rFonts w:cs="Times New Roman"/>
                <w:b/>
                <w:i/>
                <w:sz w:val="26"/>
                <w:szCs w:val="26"/>
                <w:lang w:val="vi-VN"/>
              </w:rPr>
              <w:t xml:space="preserve">3. Các thể (trạng thái) của chất. </w:t>
            </w:r>
            <w:r>
              <w:rPr>
                <w:rFonts w:cs="Times New Roman"/>
                <w:b/>
                <w:i/>
                <w:sz w:val="26"/>
                <w:szCs w:val="26"/>
              </w:rPr>
              <w:t>(4 tiết)</w:t>
            </w:r>
          </w:p>
        </w:tc>
        <w:tc>
          <w:tcPr>
            <w:tcW w:w="341" w:type="pct"/>
            <w:tcBorders>
              <w:top w:val="single" w:sz="4" w:space="0" w:color="auto"/>
              <w:bottom w:val="single" w:sz="4" w:space="0" w:color="auto"/>
            </w:tcBorders>
          </w:tcPr>
          <w:p w:rsidR="00F7433A" w:rsidRPr="007D7D1E" w:rsidRDefault="00F7433A" w:rsidP="00A0243E">
            <w:pPr>
              <w:widowControl w:val="0"/>
              <w:spacing w:before="40" w:after="40" w:line="312" w:lineRule="auto"/>
              <w:jc w:val="center"/>
              <w:rPr>
                <w:rFonts w:cs="Times New Roman"/>
                <w:b/>
                <w:sz w:val="26"/>
                <w:szCs w:val="26"/>
              </w:rPr>
            </w:pPr>
            <w:r>
              <w:rPr>
                <w:rFonts w:cs="Times New Roman"/>
                <w:b/>
                <w:color w:val="FF0000"/>
                <w:sz w:val="26"/>
                <w:szCs w:val="26"/>
              </w:rPr>
              <w:t>1</w:t>
            </w:r>
          </w:p>
        </w:tc>
        <w:tc>
          <w:tcPr>
            <w:tcW w:w="341"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r>
      <w:tr w:rsidR="00CB5542" w:rsidRPr="00164328" w:rsidTr="00725B33">
        <w:tc>
          <w:tcPr>
            <w:tcW w:w="573" w:type="pct"/>
            <w:vMerge w:val="restar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rsidR="00CB5542" w:rsidRPr="00164328" w:rsidRDefault="00CB5542" w:rsidP="00A0243E">
            <w:pPr>
              <w:widowControl w:val="0"/>
              <w:spacing w:before="40" w:after="40" w:line="312" w:lineRule="auto"/>
              <w:rPr>
                <w:rFonts w:cs="Times New Roman"/>
                <w:b/>
                <w:i/>
                <w:sz w:val="26"/>
                <w:szCs w:val="26"/>
                <w:lang w:val="vi-VN"/>
              </w:rPr>
            </w:pPr>
            <w:r w:rsidRPr="00164328">
              <w:rPr>
                <w:rFonts w:cs="Times New Roman"/>
                <w:sz w:val="26"/>
                <w:szCs w:val="26"/>
                <w:lang w:val="vi-VN"/>
              </w:rPr>
              <w:t>– Sự chuyển đổi thể (trạng thái) của chất</w:t>
            </w:r>
          </w:p>
        </w:tc>
        <w:tc>
          <w:tcPr>
            <w:tcW w:w="3038" w:type="pct"/>
            <w:gridSpan w:val="2"/>
            <w:tcBorders>
              <w:bottom w:val="single" w:sz="4" w:space="0" w:color="auto"/>
            </w:tcBorders>
          </w:tcPr>
          <w:p w:rsidR="00CB5542" w:rsidRPr="00164328" w:rsidRDefault="00CB5542" w:rsidP="00A0243E">
            <w:pPr>
              <w:widowControl w:val="0"/>
              <w:spacing w:before="40" w:after="40" w:line="312" w:lineRule="auto"/>
              <w:rPr>
                <w:rFonts w:cs="Times New Roman"/>
                <w:b/>
                <w:i/>
                <w:sz w:val="26"/>
                <w:szCs w:val="26"/>
                <w:lang w:val="vi-VN"/>
              </w:rPr>
            </w:pPr>
          </w:p>
        </w:tc>
        <w:tc>
          <w:tcPr>
            <w:tcW w:w="341" w:type="pct"/>
            <w:tcBorders>
              <w:top w:val="single" w:sz="4" w:space="0" w:color="auto"/>
              <w:bottom w:val="single" w:sz="4" w:space="0" w:color="auto"/>
            </w:tcBorders>
          </w:tcPr>
          <w:p w:rsidR="00CB5542" w:rsidRDefault="00CB5542" w:rsidP="00A0243E">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725B33">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Borders>
              <w:top w:val="single" w:sz="4" w:space="0" w:color="auto"/>
            </w:tcBorders>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515DA4">
            <w:pPr>
              <w:widowControl w:val="0"/>
              <w:spacing w:before="40" w:after="40" w:line="312" w:lineRule="auto"/>
              <w:rPr>
                <w:rFonts w:cs="Times New Roman"/>
                <w:color w:val="FF0000"/>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Pr>
                <w:rFonts w:cs="Times New Roman"/>
                <w:color w:val="FF0000"/>
                <w:sz w:val="26"/>
                <w:szCs w:val="26"/>
              </w:rPr>
              <w:t>C7</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rsidR="00CB5542" w:rsidRPr="00C36C62" w:rsidRDefault="00CB5542" w:rsidP="00A0243E">
            <w:pPr>
              <w:widowControl w:val="0"/>
              <w:spacing w:before="40" w:after="40" w:line="312" w:lineRule="auto"/>
              <w:jc w:val="center"/>
              <w:rPr>
                <w:rFonts w:cs="Times New Roman"/>
                <w:b/>
                <w:color w:val="FF0000"/>
                <w:sz w:val="26"/>
                <w:szCs w:val="26"/>
              </w:rPr>
            </w:pPr>
            <w:r w:rsidRPr="00C36C62">
              <w:rPr>
                <w:rFonts w:cs="Times New Roman"/>
                <w:b/>
                <w:color w:val="FF0000"/>
                <w:sz w:val="26"/>
                <w:szCs w:val="26"/>
              </w:rPr>
              <w:t>1</w:t>
            </w:r>
          </w:p>
        </w:tc>
        <w:tc>
          <w:tcPr>
            <w:tcW w:w="341" w:type="pct"/>
            <w:tcBorders>
              <w:top w:val="single" w:sz="4" w:space="0" w:color="auto"/>
            </w:tcBorders>
          </w:tcPr>
          <w:p w:rsidR="00CB5542" w:rsidRPr="00C36C62" w:rsidRDefault="00CB5542" w:rsidP="00A0243E">
            <w:pPr>
              <w:widowControl w:val="0"/>
              <w:spacing w:before="40" w:after="40" w:line="312" w:lineRule="auto"/>
              <w:jc w:val="center"/>
              <w:rPr>
                <w:rFonts w:cs="Times New Roman"/>
                <w:b/>
                <w:color w:val="FF0000"/>
                <w:sz w:val="26"/>
                <w:szCs w:val="26"/>
                <w:lang w:val="vi-VN"/>
              </w:rPr>
            </w:pPr>
          </w:p>
        </w:tc>
        <w:tc>
          <w:tcPr>
            <w:tcW w:w="342" w:type="pct"/>
            <w:tcBorders>
              <w:top w:val="single" w:sz="4" w:space="0" w:color="auto"/>
            </w:tcBorders>
          </w:tcPr>
          <w:p w:rsidR="00CB5542" w:rsidRPr="00C36C62" w:rsidRDefault="00CB5542" w:rsidP="00A0243E">
            <w:pPr>
              <w:widowControl w:val="0"/>
              <w:spacing w:before="40" w:after="40" w:line="312" w:lineRule="auto"/>
              <w:jc w:val="center"/>
              <w:rPr>
                <w:rFonts w:cs="Times New Roman"/>
                <w:color w:val="FF0000"/>
                <w:sz w:val="26"/>
                <w:szCs w:val="26"/>
              </w:rPr>
            </w:pPr>
            <w:r w:rsidRPr="00C36C62">
              <w:rPr>
                <w:rFonts w:cs="Times New Roman"/>
                <w:color w:val="FF0000"/>
                <w:sz w:val="26"/>
                <w:szCs w:val="26"/>
              </w:rPr>
              <w:t>C18</w:t>
            </w: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FB6320" w:rsidRDefault="00CB5542" w:rsidP="00A0243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rsidR="00CB5542" w:rsidRPr="0007386B" w:rsidRDefault="00CB5542" w:rsidP="00943E40">
            <w:pPr>
              <w:widowControl w:val="0"/>
              <w:spacing w:before="40" w:after="40" w:line="312" w:lineRule="auto"/>
              <w:jc w:val="center"/>
              <w:rPr>
                <w:rFonts w:cs="Times New Roman"/>
                <w:color w:val="FF0000"/>
                <w:sz w:val="26"/>
                <w:szCs w:val="26"/>
              </w:rPr>
            </w:pPr>
            <w:r>
              <w:rPr>
                <w:rFonts w:cs="Times New Roman"/>
                <w:color w:val="FF0000"/>
                <w:sz w:val="26"/>
                <w:szCs w:val="26"/>
              </w:rPr>
              <w:t>C8</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rPr>
          <w:trHeight w:val="489"/>
        </w:trPr>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rPr>
          <w:trHeight w:val="947"/>
        </w:trPr>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rsidR="00CB5542" w:rsidRPr="00164328" w:rsidRDefault="00CB5542" w:rsidP="00A0243E">
            <w:pPr>
              <w:widowControl w:val="0"/>
              <w:tabs>
                <w:tab w:val="left" w:pos="316"/>
                <w:tab w:val="left" w:pos="425"/>
              </w:tabs>
              <w:autoSpaceDE w:val="0"/>
              <w:autoSpaceDN w:val="0"/>
              <w:spacing w:before="40" w:after="40" w:line="312" w:lineRule="auto"/>
              <w:rPr>
                <w:rFonts w:cs="Times New Roman"/>
                <w:b/>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rPr>
          <w:trHeight w:val="736"/>
        </w:trPr>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164328" w:rsidRDefault="00CB5542" w:rsidP="00A0243E">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b/>
                <w:i/>
                <w:sz w:val="26"/>
                <w:szCs w:val="26"/>
                <w:lang w:val="vi-VN"/>
              </w:rPr>
            </w:pPr>
          </w:p>
        </w:tc>
        <w:tc>
          <w:tcPr>
            <w:tcW w:w="494" w:type="pc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single" w:sz="4" w:space="0" w:color="auto"/>
            </w:tcBorders>
          </w:tcPr>
          <w:p w:rsidR="00CB5542" w:rsidRPr="00A0243E" w:rsidRDefault="00CB5542" w:rsidP="00A0243E">
            <w:pPr>
              <w:widowControl w:val="0"/>
              <w:spacing w:before="40" w:after="40" w:line="312" w:lineRule="auto"/>
              <w:rPr>
                <w:rFonts w:cs="Times New Roman"/>
                <w:sz w:val="26"/>
                <w:szCs w:val="26"/>
              </w:rPr>
            </w:pPr>
            <w:r w:rsidRPr="00164328">
              <w:rPr>
                <w:rFonts w:cs="Times New Roman"/>
                <w:sz w:val="26"/>
                <w:szCs w:val="26"/>
                <w:lang w:val="vi-VN"/>
              </w:rPr>
              <w:t>- Dự đoán được tốc độ bay hơi phụ thuộc vào 3 yếu tố: nhiệt độ, mặt thoáng chất lỏng và gió.</w:t>
            </w: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F7433A" w:rsidRPr="00164328" w:rsidTr="00F7433A">
        <w:tc>
          <w:tcPr>
            <w:tcW w:w="3611" w:type="pct"/>
            <w:gridSpan w:val="3"/>
          </w:tcPr>
          <w:p w:rsidR="00F7433A" w:rsidRPr="00164328" w:rsidRDefault="00F7433A" w:rsidP="00A0243E">
            <w:pPr>
              <w:widowControl w:val="0"/>
              <w:spacing w:before="40" w:after="40" w:line="312" w:lineRule="auto"/>
              <w:rPr>
                <w:rFonts w:cs="Times New Roman"/>
                <w:b/>
                <w:sz w:val="26"/>
                <w:szCs w:val="26"/>
                <w:lang w:val="vi-VN"/>
              </w:rPr>
            </w:pPr>
            <w:r>
              <w:rPr>
                <w:rFonts w:cs="Times New Roman"/>
                <w:b/>
                <w:i/>
                <w:sz w:val="26"/>
                <w:szCs w:val="26"/>
              </w:rPr>
              <w:t>4</w:t>
            </w:r>
            <w:r w:rsidRPr="00164328">
              <w:rPr>
                <w:rFonts w:cs="Times New Roman"/>
                <w:b/>
                <w:i/>
                <w:sz w:val="26"/>
                <w:szCs w:val="26"/>
                <w:lang w:val="vi-VN"/>
              </w:rPr>
              <w:t>. Tế bào – đơn vị cơ sở của sự số</w:t>
            </w:r>
            <w:r>
              <w:rPr>
                <w:rFonts w:cs="Times New Roman"/>
                <w:b/>
                <w:i/>
                <w:sz w:val="26"/>
                <w:szCs w:val="26"/>
                <w:lang w:val="vi-VN"/>
              </w:rPr>
              <w:t>ng (</w:t>
            </w:r>
            <w:r>
              <w:rPr>
                <w:rFonts w:cs="Times New Roman"/>
                <w:b/>
                <w:i/>
                <w:sz w:val="26"/>
                <w:szCs w:val="26"/>
              </w:rPr>
              <w:t>8</w:t>
            </w:r>
            <w:r w:rsidRPr="00164328">
              <w:rPr>
                <w:rFonts w:cs="Times New Roman"/>
                <w:b/>
                <w:i/>
                <w:sz w:val="26"/>
                <w:szCs w:val="26"/>
                <w:lang w:val="vi-VN"/>
              </w:rPr>
              <w:t xml:space="preserve"> tiết)</w:t>
            </w:r>
          </w:p>
        </w:tc>
        <w:tc>
          <w:tcPr>
            <w:tcW w:w="341" w:type="pct"/>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2</w:t>
            </w:r>
          </w:p>
        </w:tc>
        <w:tc>
          <w:tcPr>
            <w:tcW w:w="341" w:type="pct"/>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Pr>
          <w:p w:rsidR="00F7433A" w:rsidRPr="00164328" w:rsidRDefault="00F7433A" w:rsidP="00A0243E">
            <w:pPr>
              <w:widowControl w:val="0"/>
              <w:spacing w:before="40" w:after="40" w:line="312" w:lineRule="auto"/>
              <w:jc w:val="center"/>
              <w:rPr>
                <w:rFonts w:cs="Times New Roman"/>
                <w:sz w:val="26"/>
                <w:szCs w:val="26"/>
              </w:rPr>
            </w:pPr>
          </w:p>
        </w:tc>
        <w:tc>
          <w:tcPr>
            <w:tcW w:w="365" w:type="pct"/>
          </w:tcPr>
          <w:p w:rsidR="00F7433A" w:rsidRPr="00164328" w:rsidRDefault="00F7433A" w:rsidP="00A0243E">
            <w:pPr>
              <w:widowControl w:val="0"/>
              <w:spacing w:before="40" w:after="40" w:line="312" w:lineRule="auto"/>
              <w:jc w:val="center"/>
              <w:rPr>
                <w:rFonts w:cs="Times New Roman"/>
                <w:sz w:val="26"/>
                <w:szCs w:val="26"/>
              </w:rPr>
            </w:pPr>
          </w:p>
        </w:tc>
      </w:tr>
      <w:tr w:rsidR="0007386B" w:rsidRPr="00164328" w:rsidTr="00A0243E">
        <w:tc>
          <w:tcPr>
            <w:tcW w:w="573" w:type="pct"/>
            <w:vMerge w:val="restar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Tế bào là đơn vị cơ sở của sự sống</w:t>
            </w:r>
          </w:p>
        </w:tc>
        <w:tc>
          <w:tcPr>
            <w:tcW w:w="494" w:type="pct"/>
            <w:vMerge w:val="restart"/>
          </w:tcPr>
          <w:p w:rsidR="0007386B" w:rsidRPr="00164328" w:rsidRDefault="0007386B" w:rsidP="00A0243E">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Pr>
          <w:p w:rsidR="0007386B" w:rsidRPr="00164328" w:rsidRDefault="0007386B" w:rsidP="00A0243E">
            <w:pPr>
              <w:widowControl w:val="0"/>
              <w:spacing w:before="40" w:after="40" w:line="312" w:lineRule="auto"/>
              <w:rPr>
                <w:rFonts w:cs="Times New Roman"/>
                <w:sz w:val="26"/>
                <w:szCs w:val="26"/>
                <w:lang w:val="vi-VN"/>
              </w:rPr>
            </w:pPr>
          </w:p>
        </w:tc>
        <w:tc>
          <w:tcPr>
            <w:tcW w:w="341" w:type="pct"/>
          </w:tcPr>
          <w:p w:rsidR="0007386B" w:rsidRPr="00164328" w:rsidRDefault="0007386B"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Pr>
          <w:p w:rsidR="0007386B" w:rsidRPr="00164328" w:rsidRDefault="0007386B" w:rsidP="00A0243E">
            <w:pPr>
              <w:widowControl w:val="0"/>
              <w:spacing w:before="40" w:after="40" w:line="312" w:lineRule="auto"/>
              <w:jc w:val="center"/>
              <w:rPr>
                <w:rFonts w:cs="Times New Roman"/>
                <w:b/>
                <w:sz w:val="26"/>
                <w:szCs w:val="26"/>
              </w:rPr>
            </w:pPr>
            <w:r>
              <w:rPr>
                <w:rFonts w:cs="Times New Roman"/>
                <w:b/>
                <w:sz w:val="26"/>
                <w:szCs w:val="26"/>
              </w:rPr>
              <w:t>4</w:t>
            </w:r>
          </w:p>
        </w:tc>
        <w:tc>
          <w:tcPr>
            <w:tcW w:w="342" w:type="pct"/>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Pr>
          <w:p w:rsidR="0007386B" w:rsidRPr="00164328" w:rsidRDefault="0007386B" w:rsidP="00A0243E">
            <w:pPr>
              <w:widowControl w:val="0"/>
              <w:spacing w:before="40" w:after="40" w:line="312" w:lineRule="auto"/>
              <w:jc w:val="center"/>
              <w:rPr>
                <w:rFonts w:cs="Times New Roman"/>
                <w:sz w:val="26"/>
                <w:szCs w:val="26"/>
                <w:lang w:val="vi-VN"/>
              </w:rPr>
            </w:pP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Pr>
          <w:p w:rsidR="0007386B" w:rsidRPr="00CB5542" w:rsidRDefault="00CB5542" w:rsidP="00A0243E">
            <w:pPr>
              <w:widowControl w:val="0"/>
              <w:spacing w:before="40" w:after="40" w:line="312" w:lineRule="auto"/>
              <w:jc w:val="center"/>
              <w:rPr>
                <w:rFonts w:cs="Times New Roman"/>
                <w:color w:val="FF0000"/>
                <w:sz w:val="26"/>
                <w:szCs w:val="26"/>
              </w:rPr>
            </w:pPr>
            <w:r w:rsidRPr="00CB5542">
              <w:rPr>
                <w:rFonts w:cs="Times New Roman"/>
                <w:color w:val="FF0000"/>
                <w:sz w:val="26"/>
                <w:szCs w:val="26"/>
              </w:rPr>
              <w:t>1</w:t>
            </w:r>
          </w:p>
        </w:tc>
        <w:tc>
          <w:tcPr>
            <w:tcW w:w="342" w:type="pct"/>
          </w:tcPr>
          <w:p w:rsidR="0007386B" w:rsidRPr="00CB5542" w:rsidRDefault="0007386B" w:rsidP="00A0243E">
            <w:pPr>
              <w:widowControl w:val="0"/>
              <w:spacing w:before="40" w:after="40" w:line="312" w:lineRule="auto"/>
              <w:jc w:val="center"/>
              <w:rPr>
                <w:rFonts w:cs="Times New Roman"/>
                <w:color w:val="FF0000"/>
                <w:sz w:val="26"/>
                <w:szCs w:val="26"/>
                <w:lang w:val="vi-VN"/>
              </w:rPr>
            </w:pPr>
          </w:p>
        </w:tc>
        <w:tc>
          <w:tcPr>
            <w:tcW w:w="365" w:type="pct"/>
          </w:tcPr>
          <w:p w:rsidR="0007386B" w:rsidRPr="00CB5542" w:rsidRDefault="00CB5542" w:rsidP="00A0243E">
            <w:pPr>
              <w:widowControl w:val="0"/>
              <w:spacing w:before="40" w:after="40" w:line="312" w:lineRule="auto"/>
              <w:jc w:val="center"/>
              <w:rPr>
                <w:rFonts w:cs="Times New Roman"/>
                <w:color w:val="FF0000"/>
                <w:sz w:val="26"/>
                <w:szCs w:val="26"/>
              </w:rPr>
            </w:pPr>
            <w:r w:rsidRPr="00CB5542">
              <w:rPr>
                <w:rFonts w:cs="Times New Roman"/>
                <w:color w:val="FF0000"/>
                <w:sz w:val="26"/>
                <w:szCs w:val="26"/>
              </w:rPr>
              <w:t>C</w:t>
            </w:r>
            <w:r w:rsidR="00F522A1">
              <w:rPr>
                <w:rFonts w:cs="Times New Roman"/>
                <w:color w:val="FF0000"/>
                <w:sz w:val="26"/>
                <w:szCs w:val="26"/>
              </w:rPr>
              <w:t>11</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rsidR="0007386B" w:rsidRPr="008B1C67" w:rsidRDefault="008B1C67" w:rsidP="00A0243E">
            <w:pPr>
              <w:widowControl w:val="0"/>
              <w:spacing w:before="40" w:after="40" w:line="312" w:lineRule="auto"/>
              <w:jc w:val="center"/>
              <w:rPr>
                <w:rFonts w:cs="Times New Roman"/>
                <w:b/>
                <w:sz w:val="26"/>
                <w:szCs w:val="26"/>
              </w:rPr>
            </w:pPr>
            <w:r w:rsidRPr="008B1C67">
              <w:rPr>
                <w:rFonts w:cs="Times New Roman"/>
                <w:b/>
                <w:color w:val="FF0000"/>
                <w:sz w:val="26"/>
                <w:szCs w:val="26"/>
              </w:rPr>
              <w:t>1</w:t>
            </w:r>
          </w:p>
        </w:tc>
        <w:tc>
          <w:tcPr>
            <w:tcW w:w="341" w:type="pct"/>
          </w:tcPr>
          <w:p w:rsidR="0007386B" w:rsidRPr="00F522A1" w:rsidRDefault="00F522A1" w:rsidP="00A0243E">
            <w:pPr>
              <w:widowControl w:val="0"/>
              <w:spacing w:before="40" w:after="40" w:line="312" w:lineRule="auto"/>
              <w:jc w:val="center"/>
              <w:rPr>
                <w:rFonts w:cs="Times New Roman"/>
                <w:b/>
                <w:color w:val="FF0000"/>
                <w:sz w:val="26"/>
                <w:szCs w:val="26"/>
              </w:rPr>
            </w:pPr>
            <w:r w:rsidRPr="00F522A1">
              <w:rPr>
                <w:rFonts w:cs="Times New Roman"/>
                <w:b/>
                <w:color w:val="FF0000"/>
                <w:sz w:val="26"/>
                <w:szCs w:val="26"/>
              </w:rPr>
              <w:t>1</w:t>
            </w:r>
          </w:p>
        </w:tc>
        <w:tc>
          <w:tcPr>
            <w:tcW w:w="342" w:type="pct"/>
          </w:tcPr>
          <w:p w:rsidR="0007386B" w:rsidRPr="00F522A1" w:rsidRDefault="0007386B" w:rsidP="00A0243E">
            <w:pPr>
              <w:widowControl w:val="0"/>
              <w:spacing w:before="40" w:after="40" w:line="312" w:lineRule="auto"/>
              <w:jc w:val="center"/>
              <w:rPr>
                <w:rFonts w:cs="Times New Roman"/>
                <w:color w:val="FF0000"/>
                <w:sz w:val="26"/>
                <w:szCs w:val="26"/>
                <w:lang w:val="vi-VN"/>
              </w:rPr>
            </w:pPr>
          </w:p>
        </w:tc>
        <w:tc>
          <w:tcPr>
            <w:tcW w:w="365" w:type="pct"/>
          </w:tcPr>
          <w:p w:rsidR="0007386B" w:rsidRPr="00F522A1" w:rsidRDefault="00F522A1" w:rsidP="00A0243E">
            <w:pPr>
              <w:widowControl w:val="0"/>
              <w:spacing w:before="40" w:after="40" w:line="312" w:lineRule="auto"/>
              <w:jc w:val="center"/>
              <w:rPr>
                <w:rFonts w:cs="Times New Roman"/>
                <w:color w:val="FF0000"/>
                <w:sz w:val="26"/>
                <w:szCs w:val="26"/>
              </w:rPr>
            </w:pPr>
            <w:r w:rsidRPr="00F522A1">
              <w:rPr>
                <w:rFonts w:cs="Times New Roman"/>
                <w:color w:val="FF0000"/>
                <w:sz w:val="26"/>
                <w:szCs w:val="26"/>
              </w:rPr>
              <w:t>C14</w:t>
            </w:r>
            <w:r w:rsidR="008B1C67">
              <w:rPr>
                <w:rFonts w:cs="Times New Roman"/>
                <w:color w:val="FF0000"/>
                <w:sz w:val="26"/>
                <w:szCs w:val="26"/>
              </w:rPr>
              <w:t>, C21</w:t>
            </w:r>
          </w:p>
        </w:tc>
      </w:tr>
      <w:tr w:rsidR="00CB5542" w:rsidRPr="00CB5542"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Pr>
          <w:p w:rsidR="0007386B" w:rsidRPr="00CB5542" w:rsidRDefault="0007386B" w:rsidP="00A0243E">
            <w:pPr>
              <w:widowControl w:val="0"/>
              <w:spacing w:before="40" w:after="40" w:line="312" w:lineRule="auto"/>
              <w:jc w:val="center"/>
              <w:rPr>
                <w:rFonts w:cs="Times New Roman"/>
                <w:color w:val="FF0000"/>
                <w:sz w:val="26"/>
                <w:szCs w:val="26"/>
              </w:rPr>
            </w:pPr>
            <w:r w:rsidRPr="00CB5542">
              <w:rPr>
                <w:rFonts w:cs="Times New Roman"/>
                <w:color w:val="FF0000"/>
                <w:sz w:val="26"/>
                <w:szCs w:val="26"/>
              </w:rPr>
              <w:t>1</w:t>
            </w:r>
          </w:p>
        </w:tc>
        <w:tc>
          <w:tcPr>
            <w:tcW w:w="342" w:type="pct"/>
          </w:tcPr>
          <w:p w:rsidR="0007386B" w:rsidRPr="00CB5542" w:rsidRDefault="0007386B" w:rsidP="00A0243E">
            <w:pPr>
              <w:widowControl w:val="0"/>
              <w:spacing w:before="40" w:after="40" w:line="312" w:lineRule="auto"/>
              <w:jc w:val="center"/>
              <w:rPr>
                <w:rFonts w:cs="Times New Roman"/>
                <w:color w:val="FF0000"/>
                <w:sz w:val="26"/>
                <w:szCs w:val="26"/>
                <w:lang w:val="vi-VN"/>
              </w:rPr>
            </w:pPr>
          </w:p>
        </w:tc>
        <w:tc>
          <w:tcPr>
            <w:tcW w:w="365" w:type="pct"/>
          </w:tcPr>
          <w:p w:rsidR="0007386B" w:rsidRPr="00CB5542" w:rsidRDefault="00CB5542" w:rsidP="00A0243E">
            <w:pPr>
              <w:widowControl w:val="0"/>
              <w:spacing w:before="40" w:after="40" w:line="312" w:lineRule="auto"/>
              <w:jc w:val="center"/>
              <w:rPr>
                <w:rFonts w:cs="Times New Roman"/>
                <w:color w:val="FF0000"/>
                <w:sz w:val="26"/>
                <w:szCs w:val="26"/>
              </w:rPr>
            </w:pPr>
            <w:r>
              <w:rPr>
                <w:rFonts w:cs="Times New Roman"/>
                <w:color w:val="FF0000"/>
                <w:sz w:val="26"/>
                <w:szCs w:val="26"/>
              </w:rPr>
              <w:t>C</w:t>
            </w:r>
            <w:r w:rsidR="00F522A1">
              <w:rPr>
                <w:rFonts w:cs="Times New Roman"/>
                <w:color w:val="FF0000"/>
                <w:sz w:val="26"/>
                <w:szCs w:val="26"/>
              </w:rPr>
              <w:t>12</w:t>
            </w:r>
          </w:p>
        </w:tc>
      </w:tr>
      <w:tr w:rsidR="0007386B" w:rsidRPr="00164328" w:rsidTr="00A0243E">
        <w:tc>
          <w:tcPr>
            <w:tcW w:w="573" w:type="pct"/>
            <w:vMerge/>
          </w:tcPr>
          <w:p w:rsidR="0007386B" w:rsidRPr="00164328" w:rsidRDefault="0007386B" w:rsidP="00A0243E">
            <w:pPr>
              <w:widowControl w:val="0"/>
              <w:spacing w:before="40" w:after="40" w:line="312" w:lineRule="auto"/>
              <w:rPr>
                <w:rFonts w:cs="Times New Roman"/>
                <w:sz w:val="26"/>
                <w:szCs w:val="26"/>
                <w:lang w:val="vi-VN"/>
              </w:rPr>
            </w:pPr>
          </w:p>
        </w:tc>
        <w:tc>
          <w:tcPr>
            <w:tcW w:w="494" w:type="pct"/>
            <w:vMerge/>
          </w:tcPr>
          <w:p w:rsidR="0007386B" w:rsidRPr="00164328" w:rsidRDefault="0007386B" w:rsidP="00A0243E">
            <w:pPr>
              <w:widowControl w:val="0"/>
              <w:spacing w:before="40" w:after="40" w:line="312" w:lineRule="auto"/>
              <w:rPr>
                <w:rFonts w:cs="Times New Roman"/>
                <w:b/>
                <w:sz w:val="26"/>
                <w:szCs w:val="26"/>
                <w:lang w:val="vi-VN"/>
              </w:rPr>
            </w:pPr>
          </w:p>
        </w:tc>
        <w:tc>
          <w:tcPr>
            <w:tcW w:w="2544" w:type="pct"/>
          </w:tcPr>
          <w:p w:rsidR="0007386B" w:rsidRPr="00164328" w:rsidRDefault="0007386B" w:rsidP="00A0243E">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1" w:type="pct"/>
          </w:tcPr>
          <w:p w:rsidR="0007386B" w:rsidRPr="00164328" w:rsidRDefault="0007386B" w:rsidP="00A0243E">
            <w:pPr>
              <w:widowControl w:val="0"/>
              <w:spacing w:before="40" w:after="40" w:line="312" w:lineRule="auto"/>
              <w:jc w:val="center"/>
              <w:rPr>
                <w:rFonts w:cs="Times New Roman"/>
                <w:b/>
                <w:sz w:val="26"/>
                <w:szCs w:val="26"/>
                <w:lang w:val="vi-VN"/>
              </w:rPr>
            </w:pPr>
          </w:p>
        </w:tc>
        <w:tc>
          <w:tcPr>
            <w:tcW w:w="342" w:type="pct"/>
          </w:tcPr>
          <w:p w:rsidR="0007386B" w:rsidRPr="00164328" w:rsidRDefault="0007386B" w:rsidP="00A0243E">
            <w:pPr>
              <w:widowControl w:val="0"/>
              <w:spacing w:before="40" w:after="40" w:line="312" w:lineRule="auto"/>
              <w:jc w:val="center"/>
              <w:rPr>
                <w:rFonts w:cs="Times New Roman"/>
                <w:sz w:val="26"/>
                <w:szCs w:val="26"/>
                <w:lang w:val="vi-VN"/>
              </w:rPr>
            </w:pPr>
          </w:p>
        </w:tc>
        <w:tc>
          <w:tcPr>
            <w:tcW w:w="365" w:type="pct"/>
          </w:tcPr>
          <w:p w:rsidR="0007386B" w:rsidRPr="00164328" w:rsidRDefault="0007386B"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CB5542" w:rsidRDefault="00CB5542" w:rsidP="00B30DEA">
            <w:pPr>
              <w:widowControl w:val="0"/>
              <w:spacing w:before="40" w:after="40" w:line="312" w:lineRule="auto"/>
              <w:jc w:val="center"/>
              <w:rPr>
                <w:rFonts w:cs="Times New Roman"/>
                <w:color w:val="FF0000"/>
                <w:sz w:val="26"/>
                <w:szCs w:val="26"/>
              </w:rPr>
            </w:pPr>
            <w:r w:rsidRPr="00CB5542">
              <w:rPr>
                <w:rFonts w:cs="Times New Roman"/>
                <w:color w:val="FF0000"/>
                <w:sz w:val="26"/>
                <w:szCs w:val="26"/>
              </w:rPr>
              <w:t>1</w:t>
            </w:r>
          </w:p>
        </w:tc>
        <w:tc>
          <w:tcPr>
            <w:tcW w:w="342" w:type="pct"/>
          </w:tcPr>
          <w:p w:rsidR="00CB5542" w:rsidRPr="00CB5542" w:rsidRDefault="00CB5542" w:rsidP="00B30DEA">
            <w:pPr>
              <w:widowControl w:val="0"/>
              <w:spacing w:before="40" w:after="40" w:line="312" w:lineRule="auto"/>
              <w:jc w:val="center"/>
              <w:rPr>
                <w:rFonts w:cs="Times New Roman"/>
                <w:color w:val="FF0000"/>
                <w:sz w:val="26"/>
                <w:szCs w:val="26"/>
                <w:lang w:val="vi-VN"/>
              </w:rPr>
            </w:pPr>
          </w:p>
        </w:tc>
        <w:tc>
          <w:tcPr>
            <w:tcW w:w="365" w:type="pct"/>
          </w:tcPr>
          <w:p w:rsidR="00CB5542" w:rsidRPr="00CB5542" w:rsidRDefault="00CB5542" w:rsidP="00B30DEA">
            <w:pPr>
              <w:widowControl w:val="0"/>
              <w:spacing w:before="40" w:after="40" w:line="312" w:lineRule="auto"/>
              <w:jc w:val="center"/>
              <w:rPr>
                <w:rFonts w:cs="Times New Roman"/>
                <w:color w:val="FF0000"/>
                <w:sz w:val="26"/>
                <w:szCs w:val="26"/>
              </w:rPr>
            </w:pPr>
            <w:r>
              <w:rPr>
                <w:rFonts w:cs="Times New Roman"/>
                <w:color w:val="FF0000"/>
                <w:sz w:val="26"/>
                <w:szCs w:val="26"/>
              </w:rPr>
              <w:t>C</w:t>
            </w:r>
            <w:r w:rsidR="00F522A1">
              <w:rPr>
                <w:rFonts w:cs="Times New Roman"/>
                <w:color w:val="FF0000"/>
                <w:sz w:val="26"/>
                <w:szCs w:val="26"/>
              </w:rPr>
              <w:t>13</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rsidR="00CB5542" w:rsidRPr="00164328" w:rsidRDefault="00CB5542" w:rsidP="00A0243E">
            <w:pPr>
              <w:widowControl w:val="0"/>
              <w:spacing w:before="40" w:after="40" w:line="312" w:lineRule="auto"/>
              <w:rPr>
                <w:rFonts w:cs="Times New Roman"/>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Pr>
          <w:p w:rsidR="00CB5542" w:rsidRPr="00164328" w:rsidRDefault="00CB5542" w:rsidP="00A0243E">
            <w:pPr>
              <w:widowControl w:val="0"/>
              <w:spacing w:before="40" w:after="40" w:line="312" w:lineRule="auto"/>
              <w:jc w:val="center"/>
              <w:rPr>
                <w:rFonts w:cs="Times New Roman"/>
                <w:b/>
                <w:sz w:val="26"/>
                <w:szCs w:val="26"/>
              </w:rPr>
            </w:pPr>
          </w:p>
        </w:tc>
        <w:tc>
          <w:tcPr>
            <w:tcW w:w="342" w:type="pct"/>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tcPr>
          <w:p w:rsidR="00CB5542" w:rsidRPr="00164328" w:rsidRDefault="00CB5542" w:rsidP="00A0243E">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lang w:val="vi-VN"/>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nil"/>
              <w:bottom w:val="single" w:sz="4" w:space="0" w:color="auto"/>
            </w:tcBorders>
          </w:tcPr>
          <w:p w:rsidR="00CB5542" w:rsidRPr="00164328" w:rsidRDefault="00CB5542" w:rsidP="00A0243E">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8B1C67" w:rsidRPr="008B1C67"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rsidR="00CB5542" w:rsidRPr="008B1C67" w:rsidRDefault="008B1C67" w:rsidP="00A0243E">
            <w:pPr>
              <w:widowControl w:val="0"/>
              <w:spacing w:before="40" w:after="40" w:line="312" w:lineRule="auto"/>
              <w:jc w:val="center"/>
              <w:rPr>
                <w:rFonts w:cs="Times New Roman"/>
                <w:b/>
                <w:color w:val="FF0000"/>
                <w:sz w:val="26"/>
                <w:szCs w:val="26"/>
              </w:rPr>
            </w:pPr>
            <w:r w:rsidRPr="008B1C67">
              <w:rPr>
                <w:rFonts w:cs="Times New Roman"/>
                <w:b/>
                <w:color w:val="FF0000"/>
                <w:sz w:val="26"/>
                <w:szCs w:val="26"/>
              </w:rPr>
              <w:t>1</w:t>
            </w:r>
          </w:p>
        </w:tc>
        <w:tc>
          <w:tcPr>
            <w:tcW w:w="341" w:type="pct"/>
            <w:tcBorders>
              <w:top w:val="single" w:sz="4" w:space="0" w:color="auto"/>
              <w:bottom w:val="single" w:sz="4" w:space="0" w:color="auto"/>
            </w:tcBorders>
          </w:tcPr>
          <w:p w:rsidR="00CB5542" w:rsidRPr="008B1C67" w:rsidRDefault="00CB5542" w:rsidP="00A0243E">
            <w:pPr>
              <w:widowControl w:val="0"/>
              <w:spacing w:before="40" w:after="40" w:line="312" w:lineRule="auto"/>
              <w:jc w:val="center"/>
              <w:rPr>
                <w:rFonts w:cs="Times New Roman"/>
                <w:b/>
                <w:color w:val="FF0000"/>
                <w:sz w:val="26"/>
                <w:szCs w:val="26"/>
              </w:rPr>
            </w:pPr>
          </w:p>
        </w:tc>
        <w:tc>
          <w:tcPr>
            <w:tcW w:w="342" w:type="pct"/>
            <w:tcBorders>
              <w:top w:val="single" w:sz="4" w:space="0" w:color="auto"/>
              <w:bottom w:val="single" w:sz="4" w:space="0" w:color="auto"/>
            </w:tcBorders>
          </w:tcPr>
          <w:p w:rsidR="00CB5542" w:rsidRPr="008B1C67" w:rsidRDefault="00CB5542"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CB5542" w:rsidRPr="008B1C67" w:rsidRDefault="008B1C67" w:rsidP="00A0243E">
            <w:pPr>
              <w:widowControl w:val="0"/>
              <w:spacing w:before="40" w:after="40" w:line="312" w:lineRule="auto"/>
              <w:jc w:val="center"/>
              <w:rPr>
                <w:rFonts w:cs="Times New Roman"/>
                <w:color w:val="FF0000"/>
                <w:sz w:val="26"/>
                <w:szCs w:val="26"/>
              </w:rPr>
            </w:pPr>
            <w:r w:rsidRPr="008B1C67">
              <w:rPr>
                <w:rFonts w:cs="Times New Roman"/>
                <w:color w:val="FF0000"/>
                <w:sz w:val="26"/>
                <w:szCs w:val="26"/>
              </w:rPr>
              <w:t>C20</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F7433A" w:rsidRPr="00164328" w:rsidTr="00F7433A">
        <w:tc>
          <w:tcPr>
            <w:tcW w:w="3611" w:type="pct"/>
            <w:gridSpan w:val="3"/>
          </w:tcPr>
          <w:p w:rsidR="00F7433A" w:rsidRPr="00164328" w:rsidRDefault="00F7433A" w:rsidP="00A0243E">
            <w:pPr>
              <w:widowControl w:val="0"/>
              <w:spacing w:before="40" w:after="40" w:line="312" w:lineRule="auto"/>
              <w:rPr>
                <w:rFonts w:cs="Times New Roman"/>
                <w:b/>
                <w:sz w:val="26"/>
                <w:szCs w:val="26"/>
              </w:rPr>
            </w:pPr>
            <w:r>
              <w:rPr>
                <w:rFonts w:cs="Times New Roman"/>
                <w:b/>
                <w:i/>
                <w:sz w:val="26"/>
                <w:szCs w:val="26"/>
              </w:rPr>
              <w:t>5.</w:t>
            </w:r>
            <w:r w:rsidRPr="00164328">
              <w:rPr>
                <w:rFonts w:cs="Times New Roman"/>
                <w:b/>
                <w:i/>
                <w:sz w:val="26"/>
                <w:szCs w:val="26"/>
              </w:rPr>
              <w:t xml:space="preserve"> Từ tế bào đến cơ thể</w:t>
            </w:r>
            <w:r>
              <w:rPr>
                <w:rFonts w:cs="Times New Roman"/>
                <w:b/>
                <w:i/>
                <w:sz w:val="26"/>
                <w:szCs w:val="26"/>
              </w:rPr>
              <w:t xml:space="preserve"> (6</w:t>
            </w:r>
            <w:r w:rsidRPr="00164328">
              <w:rPr>
                <w:rFonts w:cs="Times New Roman"/>
                <w:b/>
                <w:i/>
                <w:sz w:val="26"/>
                <w:szCs w:val="26"/>
              </w:rPr>
              <w:t xml:space="preserve"> tiết)</w:t>
            </w:r>
          </w:p>
        </w:tc>
        <w:tc>
          <w:tcPr>
            <w:tcW w:w="341"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F7433A" w:rsidRPr="00164328" w:rsidRDefault="00F7433A" w:rsidP="00A0243E">
            <w:pPr>
              <w:widowControl w:val="0"/>
              <w:spacing w:before="40" w:after="40" w:line="312" w:lineRule="auto"/>
              <w:jc w:val="center"/>
              <w:rPr>
                <w:rFonts w:cs="Times New Roman"/>
                <w:sz w:val="26"/>
                <w:szCs w:val="26"/>
              </w:rPr>
            </w:pPr>
          </w:p>
        </w:tc>
      </w:tr>
      <w:tr w:rsidR="00CB5542" w:rsidRPr="00164328" w:rsidTr="00A0243E">
        <w:tc>
          <w:tcPr>
            <w:tcW w:w="573" w:type="pct"/>
            <w:vMerge w:val="restart"/>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Từ tế bào đến mô</w:t>
            </w:r>
          </w:p>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Từ mô đến cơ quan</w:t>
            </w:r>
          </w:p>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lastRenderedPageBreak/>
              <w:t>– Từ cơ quan đến hệ cơ quan</w:t>
            </w:r>
          </w:p>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lastRenderedPageBreak/>
              <w:t>Thông hiểu</w:t>
            </w: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1</w:t>
            </w:r>
          </w:p>
        </w:tc>
        <w:tc>
          <w:tcPr>
            <w:tcW w:w="342"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C15</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1</w:t>
            </w:r>
          </w:p>
        </w:tc>
        <w:tc>
          <w:tcPr>
            <w:tcW w:w="342"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C16</w:t>
            </w: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val="restar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vMerge/>
          </w:tcPr>
          <w:p w:rsidR="00CB5542" w:rsidRPr="00164328" w:rsidRDefault="00CB5542" w:rsidP="00A0243E">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rsidR="00CB5542" w:rsidRPr="00164328" w:rsidRDefault="00CB5542" w:rsidP="00A0243E">
            <w:pPr>
              <w:widowControl w:val="0"/>
              <w:spacing w:before="40" w:after="40" w:line="312" w:lineRule="auto"/>
              <w:jc w:val="center"/>
              <w:rPr>
                <w:rFonts w:cs="Times New Roman"/>
                <w:sz w:val="26"/>
                <w:szCs w:val="26"/>
              </w:rPr>
            </w:pPr>
          </w:p>
        </w:tc>
      </w:tr>
      <w:tr w:rsidR="00CB5542" w:rsidRPr="00164328" w:rsidTr="00A0243E">
        <w:trPr>
          <w:trHeight w:val="1287"/>
        </w:trPr>
        <w:tc>
          <w:tcPr>
            <w:tcW w:w="573" w:type="pct"/>
            <w:vMerge/>
          </w:tcPr>
          <w:p w:rsidR="00CB5542" w:rsidRPr="00164328" w:rsidRDefault="00CB5542" w:rsidP="00A0243E">
            <w:pPr>
              <w:widowControl w:val="0"/>
              <w:spacing w:before="40" w:after="40" w:line="312" w:lineRule="auto"/>
              <w:rPr>
                <w:rFonts w:cs="Times New Roman"/>
                <w:sz w:val="26"/>
                <w:szCs w:val="26"/>
              </w:rPr>
            </w:pPr>
          </w:p>
        </w:tc>
        <w:tc>
          <w:tcPr>
            <w:tcW w:w="494" w:type="pct"/>
          </w:tcPr>
          <w:p w:rsidR="00CB5542" w:rsidRPr="00164328" w:rsidRDefault="00CB5542" w:rsidP="00A0243E">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rsidR="00CB5542" w:rsidRPr="00164328" w:rsidRDefault="00CB5542" w:rsidP="00A0243E">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b/>
                <w:color w:val="FF0000"/>
                <w:sz w:val="26"/>
                <w:szCs w:val="26"/>
              </w:rPr>
            </w:pPr>
            <w:r w:rsidRPr="00E41610">
              <w:rPr>
                <w:rFonts w:cs="Times New Roman"/>
                <w:b/>
                <w:color w:val="FF0000"/>
                <w:sz w:val="26"/>
                <w:szCs w:val="26"/>
              </w:rPr>
              <w:t>1</w:t>
            </w:r>
          </w:p>
        </w:tc>
        <w:tc>
          <w:tcPr>
            <w:tcW w:w="341"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c>
          <w:tcPr>
            <w:tcW w:w="342" w:type="pct"/>
            <w:tcBorders>
              <w:top w:val="single" w:sz="4" w:space="0" w:color="auto"/>
              <w:bottom w:val="single" w:sz="4" w:space="0" w:color="auto"/>
            </w:tcBorders>
          </w:tcPr>
          <w:p w:rsidR="00CB5542" w:rsidRPr="00E41610" w:rsidRDefault="00E41610" w:rsidP="00A0243E">
            <w:pPr>
              <w:widowControl w:val="0"/>
              <w:spacing w:before="40" w:after="40" w:line="312" w:lineRule="auto"/>
              <w:jc w:val="center"/>
              <w:rPr>
                <w:rFonts w:cs="Times New Roman"/>
                <w:color w:val="FF0000"/>
                <w:sz w:val="26"/>
                <w:szCs w:val="26"/>
              </w:rPr>
            </w:pPr>
            <w:r w:rsidRPr="00E41610">
              <w:rPr>
                <w:rFonts w:cs="Times New Roman"/>
                <w:color w:val="FF0000"/>
                <w:sz w:val="26"/>
                <w:szCs w:val="26"/>
              </w:rPr>
              <w:t>C22</w:t>
            </w:r>
          </w:p>
        </w:tc>
        <w:tc>
          <w:tcPr>
            <w:tcW w:w="365" w:type="pct"/>
            <w:tcBorders>
              <w:top w:val="single" w:sz="4" w:space="0" w:color="auto"/>
              <w:bottom w:val="single" w:sz="4" w:space="0" w:color="auto"/>
            </w:tcBorders>
          </w:tcPr>
          <w:p w:rsidR="00CB5542" w:rsidRPr="00E41610" w:rsidRDefault="00CB5542" w:rsidP="00A0243E">
            <w:pPr>
              <w:widowControl w:val="0"/>
              <w:spacing w:before="40" w:after="40" w:line="312" w:lineRule="auto"/>
              <w:jc w:val="center"/>
              <w:rPr>
                <w:rFonts w:cs="Times New Roman"/>
                <w:color w:val="FF0000"/>
                <w:sz w:val="26"/>
                <w:szCs w:val="26"/>
              </w:rPr>
            </w:pPr>
          </w:p>
        </w:tc>
      </w:tr>
    </w:tbl>
    <w:p w:rsidR="00C36C62" w:rsidRDefault="00C36C62" w:rsidP="00C36C62">
      <w:pPr>
        <w:rPr>
          <w:rFonts w:eastAsia="Times New Roman"/>
          <w:b/>
          <w:szCs w:val="28"/>
        </w:rPr>
      </w:pPr>
    </w:p>
    <w:p w:rsidR="002C0C08" w:rsidRDefault="002C0C08" w:rsidP="00C36C62">
      <w:pPr>
        <w:rPr>
          <w:rFonts w:eastAsia="Times New Roman"/>
          <w:b/>
          <w:szCs w:val="28"/>
        </w:rPr>
      </w:pPr>
    </w:p>
    <w:p w:rsidR="00C36C62" w:rsidRDefault="00C36C62" w:rsidP="002C0C08">
      <w:pPr>
        <w:widowControl w:val="0"/>
        <w:spacing w:after="0" w:line="264" w:lineRule="auto"/>
        <w:jc w:val="center"/>
        <w:rPr>
          <w:rFonts w:eastAsia="Times New Roman"/>
          <w:b/>
          <w:szCs w:val="28"/>
        </w:rPr>
      </w:pPr>
      <w:r>
        <w:rPr>
          <w:rFonts w:eastAsia="Times New Roman"/>
          <w:b/>
          <w:szCs w:val="28"/>
        </w:rPr>
        <w:lastRenderedPageBreak/>
        <w:t>III. ĐỀ KIỂM TRA</w:t>
      </w:r>
    </w:p>
    <w:p w:rsidR="00C36C62" w:rsidRDefault="00C36C62" w:rsidP="00C36C62">
      <w:pPr>
        <w:widowControl w:val="0"/>
        <w:spacing w:after="0" w:line="360" w:lineRule="auto"/>
        <w:jc w:val="center"/>
        <w:rPr>
          <w:rFonts w:eastAsia="Times New Roman"/>
          <w:b/>
          <w:szCs w:val="28"/>
        </w:rPr>
      </w:pPr>
    </w:p>
    <w:p w:rsidR="00C36C62" w:rsidRDefault="002C0C08" w:rsidP="002C0C08">
      <w:pPr>
        <w:widowControl w:val="0"/>
        <w:tabs>
          <w:tab w:val="center" w:pos="7286"/>
          <w:tab w:val="left" w:pos="12073"/>
        </w:tabs>
        <w:spacing w:after="0" w:line="360" w:lineRule="auto"/>
        <w:rPr>
          <w:rFonts w:eastAsia="Times New Roman"/>
          <w:b/>
          <w:szCs w:val="28"/>
        </w:rPr>
      </w:pPr>
      <w:r>
        <w:rPr>
          <w:rFonts w:eastAsia="Times New Roman"/>
          <w:b/>
          <w:szCs w:val="28"/>
        </w:rPr>
        <w:tab/>
      </w:r>
      <w:r w:rsidR="00C36C62">
        <w:rPr>
          <w:rFonts w:eastAsia="Times New Roman"/>
          <w:b/>
          <w:szCs w:val="28"/>
        </w:rPr>
        <w:t xml:space="preserve">ĐỀ KIỂM TRA GIỮA KỲ 1 </w:t>
      </w:r>
      <w:r>
        <w:rPr>
          <w:rFonts w:eastAsia="Times New Roman"/>
          <w:b/>
          <w:szCs w:val="28"/>
        </w:rPr>
        <w:tab/>
      </w:r>
    </w:p>
    <w:p w:rsidR="00C36C62" w:rsidRDefault="00C36C62" w:rsidP="00C36C62">
      <w:pPr>
        <w:widowControl w:val="0"/>
        <w:spacing w:after="0" w:line="360" w:lineRule="auto"/>
        <w:jc w:val="center"/>
        <w:rPr>
          <w:rFonts w:eastAsia="Times New Roman"/>
          <w:b/>
          <w:szCs w:val="28"/>
        </w:rPr>
      </w:pPr>
      <w:r>
        <w:rPr>
          <w:rFonts w:eastAsia="Times New Roman"/>
          <w:b/>
          <w:szCs w:val="28"/>
        </w:rPr>
        <w:t>MÔN: KHOA HỌC TỰ NHIÊN LỚP 6</w:t>
      </w:r>
    </w:p>
    <w:p w:rsidR="00C36C62" w:rsidRDefault="00C36C62" w:rsidP="00C36C62">
      <w:pPr>
        <w:widowControl w:val="0"/>
        <w:spacing w:after="0" w:line="360" w:lineRule="auto"/>
        <w:jc w:val="center"/>
        <w:rPr>
          <w:rFonts w:eastAsia="Times New Roman"/>
          <w:bCs/>
          <w:i/>
          <w:iCs/>
          <w:szCs w:val="28"/>
        </w:rPr>
      </w:pPr>
      <w:r>
        <w:rPr>
          <w:rFonts w:eastAsia="Times New Roman"/>
          <w:bCs/>
          <w:i/>
          <w:iCs/>
          <w:szCs w:val="28"/>
        </w:rPr>
        <w:t>Thời gian làm bài: 90 phút (không kể thời gian giao đề)</w:t>
      </w:r>
    </w:p>
    <w:p w:rsidR="00C36C62" w:rsidRPr="00AA5868" w:rsidRDefault="00C36C62" w:rsidP="00C36C62">
      <w:pPr>
        <w:spacing w:after="0" w:line="276" w:lineRule="auto"/>
        <w:rPr>
          <w:i/>
          <w:szCs w:val="28"/>
        </w:rPr>
      </w:pPr>
      <w:r>
        <w:rPr>
          <w:b/>
          <w:szCs w:val="28"/>
        </w:rPr>
        <w:t>A. TRẮC NGHIỆM (4 điểm)</w:t>
      </w:r>
      <w:r>
        <w:rPr>
          <w:b/>
          <w:szCs w:val="28"/>
        </w:rPr>
        <w:br/>
      </w:r>
      <w:r w:rsidRPr="00AA5868">
        <w:rPr>
          <w:b/>
          <w:bCs/>
          <w:i/>
          <w:szCs w:val="28"/>
        </w:rPr>
        <w:t>Câu 1.</w:t>
      </w:r>
      <w:r w:rsidRPr="00AA5868">
        <w:rPr>
          <w:i/>
          <w:szCs w:val="28"/>
        </w:rPr>
        <w:t xml:space="preserve"> Khoa học tự nhiên là</w:t>
      </w:r>
    </w:p>
    <w:p w:rsidR="00C36C62" w:rsidRDefault="00C36C62" w:rsidP="00C36C62">
      <w:pPr>
        <w:pStyle w:val="ListParagraph"/>
        <w:numPr>
          <w:ilvl w:val="0"/>
          <w:numId w:val="39"/>
        </w:numPr>
        <w:spacing w:after="0" w:line="276" w:lineRule="auto"/>
        <w:jc w:val="both"/>
        <w:rPr>
          <w:color w:val="FF0000"/>
          <w:szCs w:val="28"/>
        </w:rPr>
      </w:pPr>
      <w:r>
        <w:rPr>
          <w:color w:val="FF0000"/>
          <w:szCs w:val="28"/>
        </w:rPr>
        <w:t>một nhánh của khoa học, nghiên cứu các hiện tượng tự nhiên, tìm ra các tính chất, các quy luật của chúng.</w:t>
      </w:r>
    </w:p>
    <w:p w:rsidR="00C36C62" w:rsidRDefault="00C36C62" w:rsidP="00C36C62">
      <w:pPr>
        <w:pStyle w:val="ListParagraph"/>
        <w:numPr>
          <w:ilvl w:val="0"/>
          <w:numId w:val="39"/>
        </w:numPr>
        <w:spacing w:after="0" w:line="276" w:lineRule="auto"/>
        <w:rPr>
          <w:rFonts w:eastAsia="Times New Roman"/>
          <w:szCs w:val="28"/>
        </w:rPr>
      </w:pPr>
      <w:r>
        <w:rPr>
          <w:rFonts w:eastAsia="Times New Roman"/>
          <w:szCs w:val="28"/>
        </w:rPr>
        <w:t>sản xuất những công cụ giúp nâng cao đời sống con người.</w:t>
      </w:r>
    </w:p>
    <w:p w:rsidR="00C36C62" w:rsidRDefault="00C36C62" w:rsidP="00C36C62">
      <w:pPr>
        <w:pStyle w:val="ListParagraph"/>
        <w:numPr>
          <w:ilvl w:val="0"/>
          <w:numId w:val="39"/>
        </w:numPr>
        <w:spacing w:after="0" w:line="276" w:lineRule="auto"/>
        <w:rPr>
          <w:rFonts w:eastAsia="Times New Roman"/>
          <w:szCs w:val="28"/>
        </w:rPr>
      </w:pPr>
      <w:r>
        <w:rPr>
          <w:rFonts w:eastAsia="Times New Roman"/>
          <w:szCs w:val="28"/>
        </w:rPr>
        <w:t>sản xuất những công cụ phục vụ học tập và sản xuất.</w:t>
      </w:r>
    </w:p>
    <w:p w:rsidR="00C36C62" w:rsidRDefault="00C36C62" w:rsidP="00C36C62">
      <w:pPr>
        <w:pStyle w:val="ListParagraph"/>
        <w:numPr>
          <w:ilvl w:val="0"/>
          <w:numId w:val="39"/>
        </w:numPr>
        <w:spacing w:after="0" w:line="276" w:lineRule="auto"/>
        <w:rPr>
          <w:rFonts w:eastAsia="Times New Roman"/>
          <w:szCs w:val="28"/>
        </w:rPr>
      </w:pPr>
      <w:r>
        <w:rPr>
          <w:rFonts w:eastAsia="Times New Roman"/>
          <w:szCs w:val="28"/>
        </w:rPr>
        <w:t>sản xuất những thiết bị ứng dụng trong các lĩnh vực đời sống.</w:t>
      </w:r>
    </w:p>
    <w:p w:rsidR="00C36C62" w:rsidRPr="00E5234F" w:rsidRDefault="00C36C62" w:rsidP="00C36C62">
      <w:pPr>
        <w:spacing w:after="0" w:line="240" w:lineRule="auto"/>
        <w:jc w:val="both"/>
        <w:rPr>
          <w:i/>
          <w:szCs w:val="28"/>
        </w:rPr>
      </w:pPr>
      <w:r w:rsidRPr="00E5234F">
        <w:rPr>
          <w:rStyle w:val="Strong"/>
          <w:i/>
          <w:szCs w:val="28"/>
        </w:rPr>
        <w:t>Câu 2:</w:t>
      </w:r>
      <w:r w:rsidRPr="00E5234F">
        <w:rPr>
          <w:rStyle w:val="Strong"/>
          <w:b w:val="0"/>
          <w:bCs w:val="0"/>
          <w:i/>
          <w:szCs w:val="28"/>
        </w:rPr>
        <w:t xml:space="preserve"> </w:t>
      </w:r>
      <w:r w:rsidRPr="00E5234F">
        <w:rPr>
          <w:i/>
          <w:szCs w:val="28"/>
        </w:rPr>
        <w:t>Khi đo độ dài một vật, người ta chọn thước đo:</w:t>
      </w:r>
    </w:p>
    <w:p w:rsidR="00C36C62" w:rsidRDefault="00C36C62" w:rsidP="001971CA">
      <w:pPr>
        <w:spacing w:after="0" w:line="240" w:lineRule="auto"/>
        <w:ind w:left="720"/>
        <w:jc w:val="both"/>
        <w:rPr>
          <w:szCs w:val="28"/>
        </w:rPr>
      </w:pPr>
      <w:r>
        <w:rPr>
          <w:color w:val="FF0000"/>
          <w:szCs w:val="28"/>
        </w:rPr>
        <w:t>A. Có GHĐ lớn hơn chiều dài cần đo và có ĐCNN thích hợp.</w:t>
      </w:r>
    </w:p>
    <w:p w:rsidR="00C36C62" w:rsidRDefault="00C36C62" w:rsidP="001971CA">
      <w:pPr>
        <w:spacing w:after="0" w:line="240" w:lineRule="auto"/>
        <w:ind w:left="720"/>
        <w:jc w:val="both"/>
        <w:rPr>
          <w:szCs w:val="28"/>
        </w:rPr>
      </w:pPr>
      <w:r>
        <w:rPr>
          <w:szCs w:val="28"/>
        </w:rPr>
        <w:t>B</w:t>
      </w:r>
      <w:r>
        <w:rPr>
          <w:b/>
          <w:bCs/>
          <w:szCs w:val="28"/>
        </w:rPr>
        <w:t>.</w:t>
      </w:r>
      <w:r>
        <w:rPr>
          <w:szCs w:val="28"/>
        </w:rPr>
        <w:t> Có GHĐ lớn hơn chiều dài cần đo và không cần để ý đến ĐCNN của thước.</w:t>
      </w:r>
    </w:p>
    <w:p w:rsidR="00C36C62" w:rsidRDefault="00C36C62" w:rsidP="001971CA">
      <w:pPr>
        <w:spacing w:after="0" w:line="240" w:lineRule="auto"/>
        <w:ind w:left="720"/>
        <w:jc w:val="both"/>
        <w:rPr>
          <w:szCs w:val="28"/>
        </w:rPr>
      </w:pPr>
      <w:r>
        <w:rPr>
          <w:szCs w:val="28"/>
        </w:rPr>
        <w:t>C. Thước đo nào cũng được.</w:t>
      </w:r>
    </w:p>
    <w:p w:rsidR="00C36C62" w:rsidRDefault="00C36C62" w:rsidP="001971CA">
      <w:pPr>
        <w:spacing w:after="0" w:line="240" w:lineRule="auto"/>
        <w:ind w:left="720"/>
        <w:jc w:val="both"/>
        <w:rPr>
          <w:rStyle w:val="Strong"/>
          <w:b w:val="0"/>
          <w:bCs w:val="0"/>
          <w:szCs w:val="28"/>
        </w:rPr>
      </w:pPr>
      <w:r>
        <w:rPr>
          <w:szCs w:val="28"/>
        </w:rPr>
        <w:t>D. Có GHĐ nhỏ hơn chiều dài cần đo vì có thể đo nhiều lần.</w:t>
      </w:r>
    </w:p>
    <w:p w:rsidR="00C36C62" w:rsidRPr="00E5234F" w:rsidRDefault="00C36C62" w:rsidP="00C36C62">
      <w:pPr>
        <w:pStyle w:val="NormalWeb"/>
        <w:shd w:val="clear" w:color="auto" w:fill="FFFFFF"/>
        <w:spacing w:before="0" w:beforeAutospacing="0" w:after="0" w:afterAutospacing="0"/>
        <w:rPr>
          <w:rFonts w:eastAsia="Arial"/>
          <w:i/>
          <w:sz w:val="28"/>
          <w:szCs w:val="28"/>
          <w:shd w:val="clear" w:color="auto" w:fill="FFFFFF"/>
        </w:rPr>
      </w:pPr>
      <w:r w:rsidRPr="00E5234F">
        <w:rPr>
          <w:rStyle w:val="Strong"/>
          <w:i/>
          <w:sz w:val="28"/>
          <w:szCs w:val="28"/>
        </w:rPr>
        <w:t>Câu 3</w:t>
      </w:r>
      <w:r w:rsidRPr="00E5234F">
        <w:rPr>
          <w:rStyle w:val="Strong"/>
          <w:b w:val="0"/>
          <w:bCs/>
          <w:i/>
          <w:sz w:val="28"/>
          <w:szCs w:val="28"/>
        </w:rPr>
        <w:t>.</w:t>
      </w:r>
      <w:r w:rsidRPr="00E5234F">
        <w:rPr>
          <w:rFonts w:eastAsia="Arial"/>
          <w:i/>
          <w:sz w:val="28"/>
          <w:szCs w:val="28"/>
          <w:shd w:val="clear" w:color="auto" w:fill="FFFFFF"/>
        </w:rPr>
        <w:t>Chọn câu đúng: 1 kilogam là:</w:t>
      </w:r>
    </w:p>
    <w:p w:rsidR="00C36C62" w:rsidRDefault="00C36C62" w:rsidP="001971CA">
      <w:pPr>
        <w:pStyle w:val="NormalWeb"/>
        <w:shd w:val="clear" w:color="auto" w:fill="FFFFFF"/>
        <w:spacing w:before="0" w:beforeAutospacing="0" w:after="0" w:afterAutospacing="0"/>
        <w:ind w:left="720"/>
        <w:rPr>
          <w:rFonts w:eastAsia="Arial"/>
          <w:sz w:val="28"/>
          <w:szCs w:val="28"/>
          <w:shd w:val="clear" w:color="auto" w:fill="FFFFFF"/>
        </w:rPr>
      </w:pPr>
      <w:r>
        <w:rPr>
          <w:rFonts w:eastAsia="Arial"/>
          <w:sz w:val="28"/>
          <w:szCs w:val="28"/>
          <w:shd w:val="clear" w:color="auto" w:fill="FFFFFF"/>
        </w:rPr>
        <w:t>A. Khối lượng của một lít nước.</w:t>
      </w:r>
    </w:p>
    <w:p w:rsidR="00C36C62" w:rsidRDefault="00C36C62" w:rsidP="001971CA">
      <w:pPr>
        <w:pStyle w:val="NormalWeb"/>
        <w:shd w:val="clear" w:color="auto" w:fill="FFFFFF"/>
        <w:spacing w:before="0" w:beforeAutospacing="0" w:after="0" w:afterAutospacing="0"/>
        <w:ind w:left="720"/>
        <w:rPr>
          <w:rFonts w:eastAsia="Arial"/>
          <w:sz w:val="28"/>
          <w:szCs w:val="28"/>
          <w:shd w:val="clear" w:color="auto" w:fill="FFFFFF"/>
        </w:rPr>
      </w:pPr>
      <w:r>
        <w:rPr>
          <w:rFonts w:eastAsia="Arial"/>
          <w:sz w:val="28"/>
          <w:szCs w:val="28"/>
          <w:shd w:val="clear" w:color="auto" w:fill="FFFFFF"/>
        </w:rPr>
        <w:t>B. Khối lượng của một lượng vàng.</w:t>
      </w:r>
    </w:p>
    <w:p w:rsidR="00C36C62" w:rsidRDefault="00C36C62" w:rsidP="001971CA">
      <w:pPr>
        <w:pStyle w:val="NormalWeb"/>
        <w:shd w:val="clear" w:color="auto" w:fill="FFFFFF"/>
        <w:spacing w:before="0" w:beforeAutospacing="0" w:after="0" w:afterAutospacing="0"/>
        <w:ind w:left="720"/>
        <w:rPr>
          <w:rFonts w:eastAsia="Arial"/>
          <w:sz w:val="28"/>
          <w:szCs w:val="28"/>
          <w:shd w:val="clear" w:color="auto" w:fill="FFFFFF"/>
        </w:rPr>
      </w:pPr>
      <w:r>
        <w:rPr>
          <w:rFonts w:eastAsia="Arial"/>
          <w:sz w:val="28"/>
          <w:szCs w:val="28"/>
          <w:shd w:val="clear" w:color="auto" w:fill="FFFFFF"/>
        </w:rPr>
        <w:t>C. Khối lượng của một vật bất kì.</w:t>
      </w:r>
    </w:p>
    <w:p w:rsidR="00C36C62" w:rsidRDefault="00C36C62" w:rsidP="00C36C62">
      <w:pPr>
        <w:pStyle w:val="NormalWeb"/>
        <w:shd w:val="clear" w:color="auto" w:fill="FFFFFF"/>
        <w:spacing w:before="0" w:beforeAutospacing="0" w:after="0" w:afterAutospacing="0"/>
        <w:rPr>
          <w:rFonts w:eastAsia="Arial"/>
          <w:sz w:val="28"/>
          <w:szCs w:val="28"/>
          <w:shd w:val="clear" w:color="auto" w:fill="FFFFFF"/>
        </w:rPr>
      </w:pPr>
      <w:r>
        <w:rPr>
          <w:rFonts w:eastAsia="Arial"/>
          <w:color w:val="FF0000"/>
          <w:sz w:val="28"/>
          <w:szCs w:val="28"/>
          <w:shd w:val="clear" w:color="auto" w:fill="FFFFFF"/>
        </w:rPr>
        <w:t>D. Khối lượng của một quả cân mẫu đặt tại viện đo lường quốc tế ở Pháp.</w:t>
      </w:r>
    </w:p>
    <w:p w:rsidR="00CB5542" w:rsidRPr="00E5234F" w:rsidRDefault="00CB5542" w:rsidP="00CB5542">
      <w:pPr>
        <w:spacing w:after="0" w:line="276" w:lineRule="auto"/>
        <w:jc w:val="both"/>
        <w:rPr>
          <w:b/>
          <w:i/>
          <w:szCs w:val="28"/>
        </w:rPr>
      </w:pPr>
      <w:r>
        <w:rPr>
          <w:b/>
          <w:i/>
          <w:szCs w:val="28"/>
        </w:rPr>
        <w:t>Câu 4</w:t>
      </w:r>
      <w:r w:rsidRPr="00E5234F">
        <w:rPr>
          <w:b/>
          <w:i/>
          <w:szCs w:val="28"/>
        </w:rPr>
        <w:t xml:space="preserve">. </w:t>
      </w:r>
      <w:r w:rsidRPr="00E5234F">
        <w:rPr>
          <w:bCs/>
          <w:i/>
          <w:szCs w:val="28"/>
        </w:rPr>
        <w:t>Hiện tượng nào sau đây chứng tỏ giác quan có thể cảm nhận sai một số hiện tượng?</w:t>
      </w:r>
    </w:p>
    <w:p w:rsidR="00CB5542" w:rsidRDefault="00CB5542" w:rsidP="00CB5542">
      <w:pPr>
        <w:spacing w:after="0" w:line="276" w:lineRule="auto"/>
        <w:ind w:firstLine="284"/>
        <w:jc w:val="both"/>
        <w:rPr>
          <w:szCs w:val="28"/>
        </w:rPr>
      </w:pPr>
      <w:r>
        <w:rPr>
          <w:b/>
          <w:szCs w:val="28"/>
        </w:rPr>
        <w:t> A</w:t>
      </w:r>
      <w:r>
        <w:rPr>
          <w:szCs w:val="28"/>
        </w:rPr>
        <w:t>. Đứng trên nhà cao tầng quan sát thấy mọi vật dưới mặt đất nhỏ bé.</w:t>
      </w:r>
    </w:p>
    <w:p w:rsidR="00CB5542" w:rsidRDefault="00CB5542" w:rsidP="00CB5542">
      <w:pPr>
        <w:spacing w:after="0" w:line="276" w:lineRule="auto"/>
        <w:ind w:firstLine="284"/>
        <w:jc w:val="both"/>
        <w:rPr>
          <w:szCs w:val="28"/>
        </w:rPr>
      </w:pPr>
      <w:r>
        <w:rPr>
          <w:szCs w:val="28"/>
        </w:rPr>
        <w:t> </w:t>
      </w:r>
      <w:r>
        <w:rPr>
          <w:b/>
          <w:szCs w:val="28"/>
        </w:rPr>
        <w:t>B</w:t>
      </w:r>
      <w:r>
        <w:rPr>
          <w:szCs w:val="28"/>
        </w:rPr>
        <w:t>. Khi cho chiếc đũa vào cốc thủy tinh, quan sát thấy chiếc đũa không bị biến dạng.</w:t>
      </w:r>
    </w:p>
    <w:p w:rsidR="00CB5542" w:rsidRDefault="00CB5542" w:rsidP="00CB5542">
      <w:pPr>
        <w:spacing w:after="0" w:line="276" w:lineRule="auto"/>
        <w:ind w:firstLine="284"/>
        <w:jc w:val="both"/>
        <w:rPr>
          <w:szCs w:val="28"/>
        </w:rPr>
      </w:pPr>
      <w:r>
        <w:rPr>
          <w:b/>
          <w:szCs w:val="28"/>
        </w:rPr>
        <w:t> C</w:t>
      </w:r>
      <w:r>
        <w:rPr>
          <w:szCs w:val="28"/>
        </w:rPr>
        <w:t>. Dùng thước đo chiều dài của cái bàn.</w:t>
      </w:r>
    </w:p>
    <w:p w:rsidR="00CB5542" w:rsidRDefault="00CB5542" w:rsidP="00CB5542">
      <w:pPr>
        <w:spacing w:after="0" w:line="276" w:lineRule="auto"/>
        <w:ind w:firstLine="284"/>
        <w:jc w:val="both"/>
        <w:rPr>
          <w:color w:val="FF0000"/>
          <w:szCs w:val="28"/>
        </w:rPr>
      </w:pPr>
      <w:r>
        <w:rPr>
          <w:szCs w:val="28"/>
        </w:rPr>
        <w:t> </w:t>
      </w:r>
      <w:r>
        <w:rPr>
          <w:b/>
          <w:color w:val="FF0000"/>
          <w:szCs w:val="28"/>
        </w:rPr>
        <w:t>D</w:t>
      </w:r>
      <w:r>
        <w:rPr>
          <w:color w:val="FF0000"/>
          <w:szCs w:val="28"/>
        </w:rPr>
        <w:t>. Dùng tay để đo chính xác nhiệt độ của nước.</w:t>
      </w:r>
    </w:p>
    <w:p w:rsidR="00C36C62" w:rsidRPr="00E5234F" w:rsidRDefault="00C36C62" w:rsidP="00C36C62">
      <w:pPr>
        <w:spacing w:after="0" w:line="276" w:lineRule="auto"/>
        <w:rPr>
          <w:rStyle w:val="Strong"/>
          <w:b w:val="0"/>
          <w:bCs w:val="0"/>
          <w:i/>
          <w:szCs w:val="28"/>
        </w:rPr>
      </w:pPr>
      <w:r w:rsidRPr="00E5234F">
        <w:rPr>
          <w:rStyle w:val="Strong"/>
          <w:i/>
          <w:szCs w:val="28"/>
        </w:rPr>
        <w:t>Câu 5.</w:t>
      </w:r>
      <w:r w:rsidRPr="00E5234F">
        <w:rPr>
          <w:rStyle w:val="Strong"/>
          <w:b w:val="0"/>
          <w:bCs w:val="0"/>
          <w:i/>
          <w:szCs w:val="28"/>
        </w:rPr>
        <w:t xml:space="preserve"> Nhiệt độ là</w:t>
      </w:r>
    </w:p>
    <w:p w:rsidR="00C36C62" w:rsidRDefault="00C36C62" w:rsidP="00C36C62">
      <w:pPr>
        <w:spacing w:after="0" w:line="276" w:lineRule="auto"/>
        <w:ind w:left="426"/>
        <w:rPr>
          <w:rStyle w:val="Strong"/>
          <w:b w:val="0"/>
          <w:bCs w:val="0"/>
          <w:szCs w:val="28"/>
        </w:rPr>
      </w:pPr>
      <w:r>
        <w:rPr>
          <w:rStyle w:val="Strong"/>
          <w:szCs w:val="28"/>
        </w:rPr>
        <w:lastRenderedPageBreak/>
        <w:t>A.</w:t>
      </w:r>
      <w:r>
        <w:rPr>
          <w:rStyle w:val="Strong"/>
          <w:b w:val="0"/>
          <w:bCs w:val="0"/>
          <w:szCs w:val="28"/>
        </w:rPr>
        <w:t xml:space="preserve"> số đo độ nóng cuả một vật.                                </w:t>
      </w:r>
      <w:r>
        <w:rPr>
          <w:rStyle w:val="Strong"/>
          <w:szCs w:val="28"/>
        </w:rPr>
        <w:t>B.</w:t>
      </w:r>
      <w:r>
        <w:rPr>
          <w:rStyle w:val="Strong"/>
          <w:b w:val="0"/>
          <w:bCs w:val="0"/>
          <w:szCs w:val="28"/>
        </w:rPr>
        <w:t xml:space="preserve"> số đo độ lạnh cuả một vật.</w:t>
      </w:r>
    </w:p>
    <w:p w:rsidR="00C36C62" w:rsidRDefault="00C36C62" w:rsidP="00C36C62">
      <w:pPr>
        <w:spacing w:after="0" w:line="276" w:lineRule="auto"/>
        <w:ind w:left="426"/>
        <w:rPr>
          <w:rStyle w:val="Strong"/>
          <w:b w:val="0"/>
          <w:bCs w:val="0"/>
          <w:szCs w:val="28"/>
        </w:rPr>
      </w:pPr>
      <w:r>
        <w:rPr>
          <w:rStyle w:val="Strong"/>
          <w:szCs w:val="28"/>
        </w:rPr>
        <w:t>C.</w:t>
      </w:r>
      <w:r>
        <w:rPr>
          <w:rStyle w:val="Strong"/>
          <w:b w:val="0"/>
          <w:bCs w:val="0"/>
          <w:szCs w:val="28"/>
        </w:rPr>
        <w:t xml:space="preserve"> số đo độ nóng, lạnh của nhiệt kế.                     </w:t>
      </w:r>
      <w:r>
        <w:rPr>
          <w:rStyle w:val="Strong"/>
          <w:szCs w:val="28"/>
        </w:rPr>
        <w:t xml:space="preserve">  </w:t>
      </w:r>
      <w:r>
        <w:rPr>
          <w:rStyle w:val="Strong"/>
          <w:color w:val="FF0000"/>
          <w:szCs w:val="28"/>
        </w:rPr>
        <w:t>D.</w:t>
      </w:r>
      <w:r>
        <w:rPr>
          <w:rStyle w:val="Strong"/>
          <w:b w:val="0"/>
          <w:bCs w:val="0"/>
          <w:color w:val="FF0000"/>
          <w:szCs w:val="28"/>
        </w:rPr>
        <w:t xml:space="preserve"> đo độ nóng, lạnh của một vật</w:t>
      </w:r>
      <w:r>
        <w:rPr>
          <w:rStyle w:val="Strong"/>
          <w:b w:val="0"/>
          <w:bCs w:val="0"/>
          <w:szCs w:val="28"/>
        </w:rPr>
        <w:t>.</w:t>
      </w:r>
    </w:p>
    <w:p w:rsidR="00515DA4" w:rsidRPr="00F522A1" w:rsidRDefault="00515DA4" w:rsidP="00515DA4">
      <w:pPr>
        <w:widowControl w:val="0"/>
        <w:spacing w:before="40" w:after="40" w:line="312" w:lineRule="auto"/>
        <w:jc w:val="both"/>
        <w:rPr>
          <w:rFonts w:cs="Times New Roman"/>
          <w:i/>
          <w:szCs w:val="28"/>
        </w:rPr>
      </w:pPr>
      <w:r w:rsidRPr="00F522A1">
        <w:rPr>
          <w:rFonts w:cs="Times New Roman"/>
          <w:b/>
          <w:i/>
          <w:szCs w:val="28"/>
        </w:rPr>
        <w:t>Câu 6</w:t>
      </w:r>
      <w:r w:rsidRPr="00F522A1">
        <w:rPr>
          <w:rFonts w:cs="Times New Roman"/>
          <w:b/>
          <w:i/>
          <w:szCs w:val="28"/>
        </w:rPr>
        <w:t>.</w:t>
      </w:r>
      <w:r w:rsidRPr="00F522A1">
        <w:rPr>
          <w:rFonts w:cs="Times New Roman"/>
          <w:i/>
          <w:szCs w:val="28"/>
        </w:rPr>
        <w:t xml:space="preserve"> Hành động nào sau đây </w:t>
      </w:r>
      <w:r w:rsidRPr="00F522A1">
        <w:rPr>
          <w:rFonts w:cs="Times New Roman"/>
          <w:b/>
          <w:i/>
          <w:szCs w:val="28"/>
        </w:rPr>
        <w:t>không</w:t>
      </w:r>
      <w:r w:rsidRPr="00F522A1">
        <w:rPr>
          <w:rFonts w:cs="Times New Roman"/>
          <w:i/>
          <w:szCs w:val="28"/>
        </w:rPr>
        <w:t xml:space="preserve"> phù hợp với các quy tắc an toàn trong phòng thực hành?</w:t>
      </w:r>
    </w:p>
    <w:p w:rsidR="00515DA4" w:rsidRPr="00164328" w:rsidRDefault="00515DA4" w:rsidP="00515DA4">
      <w:pPr>
        <w:widowControl w:val="0"/>
        <w:spacing w:before="40" w:after="40" w:line="312" w:lineRule="auto"/>
        <w:ind w:firstLine="567"/>
        <w:rPr>
          <w:rFonts w:cs="Times New Roman"/>
          <w:sz w:val="26"/>
          <w:szCs w:val="26"/>
        </w:rPr>
      </w:pPr>
      <w:r w:rsidRPr="00164328">
        <w:rPr>
          <w:rFonts w:cs="Times New Roman"/>
          <w:sz w:val="26"/>
          <w:szCs w:val="26"/>
        </w:rPr>
        <w:t>A. Chỉ tiến hành thí nghiệm khi có người hướng dẫn.</w:t>
      </w:r>
    </w:p>
    <w:p w:rsidR="00515DA4" w:rsidRPr="00515DA4" w:rsidRDefault="00515DA4" w:rsidP="00515DA4">
      <w:pPr>
        <w:widowControl w:val="0"/>
        <w:spacing w:before="40" w:after="40" w:line="312" w:lineRule="auto"/>
        <w:ind w:firstLine="567"/>
        <w:rPr>
          <w:rFonts w:cs="Times New Roman"/>
          <w:color w:val="FF0000"/>
          <w:sz w:val="26"/>
          <w:szCs w:val="26"/>
        </w:rPr>
      </w:pPr>
      <w:r w:rsidRPr="00515DA4">
        <w:rPr>
          <w:rFonts w:cs="Times New Roman"/>
          <w:color w:val="FF0000"/>
          <w:sz w:val="26"/>
          <w:szCs w:val="26"/>
        </w:rPr>
        <w:t>B. Nếm thử để phân biệt các loại hóa chất.</w:t>
      </w:r>
    </w:p>
    <w:p w:rsidR="00515DA4" w:rsidRPr="00164328" w:rsidRDefault="00515DA4" w:rsidP="00515DA4">
      <w:pPr>
        <w:widowControl w:val="0"/>
        <w:spacing w:before="40" w:after="40" w:line="312" w:lineRule="auto"/>
        <w:ind w:firstLine="567"/>
        <w:rPr>
          <w:rFonts w:cs="Times New Roman"/>
          <w:sz w:val="26"/>
          <w:szCs w:val="26"/>
        </w:rPr>
      </w:pPr>
      <w:r w:rsidRPr="00164328">
        <w:rPr>
          <w:rFonts w:cs="Times New Roman"/>
          <w:sz w:val="26"/>
          <w:szCs w:val="26"/>
        </w:rPr>
        <w:t>C. Thu dọn phòng thực hành, rửa sạch tay sau khi đã thực hành xong.</w:t>
      </w:r>
    </w:p>
    <w:p w:rsidR="00515DA4" w:rsidRPr="00164328" w:rsidRDefault="00515DA4" w:rsidP="00515DA4">
      <w:pPr>
        <w:widowControl w:val="0"/>
        <w:spacing w:before="40" w:after="40" w:line="312" w:lineRule="auto"/>
        <w:ind w:firstLine="567"/>
        <w:rPr>
          <w:rFonts w:cs="Times New Roman"/>
          <w:sz w:val="26"/>
          <w:szCs w:val="26"/>
        </w:rPr>
      </w:pPr>
      <w:r w:rsidRPr="00164328">
        <w:rPr>
          <w:rFonts w:cs="Times New Roman"/>
          <w:sz w:val="26"/>
          <w:szCs w:val="26"/>
        </w:rPr>
        <w:t>D. Mặc đồ bảo hộ, đeo kính, khẩu trang.</w:t>
      </w:r>
    </w:p>
    <w:p w:rsidR="00C36C62" w:rsidRPr="00E5234F" w:rsidRDefault="001971CA" w:rsidP="00C36C62">
      <w:pPr>
        <w:spacing w:after="0" w:line="276" w:lineRule="auto"/>
        <w:rPr>
          <w:rStyle w:val="Strong"/>
          <w:b w:val="0"/>
          <w:bCs w:val="0"/>
          <w:i/>
          <w:szCs w:val="28"/>
        </w:rPr>
      </w:pPr>
      <w:r>
        <w:rPr>
          <w:rStyle w:val="Strong"/>
          <w:i/>
          <w:szCs w:val="28"/>
        </w:rPr>
        <w:t xml:space="preserve">Câu 7. </w:t>
      </w:r>
      <w:r w:rsidR="00C36C62" w:rsidRPr="00E5234F">
        <w:rPr>
          <w:rStyle w:val="Strong"/>
          <w:b w:val="0"/>
          <w:bCs w:val="0"/>
          <w:i/>
          <w:szCs w:val="28"/>
        </w:rPr>
        <w:t>Vật thể nhân tạo là gì?</w:t>
      </w:r>
    </w:p>
    <w:p w:rsidR="00C36C62" w:rsidRDefault="00C36C62" w:rsidP="00C36C62">
      <w:pPr>
        <w:spacing w:after="0" w:line="276" w:lineRule="auto"/>
        <w:ind w:left="426"/>
        <w:rPr>
          <w:rStyle w:val="Strong"/>
          <w:szCs w:val="28"/>
        </w:rPr>
      </w:pPr>
      <w:r>
        <w:rPr>
          <w:rStyle w:val="Strong"/>
          <w:szCs w:val="28"/>
        </w:rPr>
        <w:t xml:space="preserve">A. </w:t>
      </w:r>
      <w:r>
        <w:rPr>
          <w:rStyle w:val="Strong"/>
          <w:b w:val="0"/>
          <w:bCs w:val="0"/>
          <w:szCs w:val="28"/>
        </w:rPr>
        <w:t xml:space="preserve">Cây lúa.                            </w:t>
      </w:r>
      <w:r>
        <w:rPr>
          <w:rStyle w:val="Strong"/>
          <w:color w:val="FF0000"/>
          <w:szCs w:val="28"/>
        </w:rPr>
        <w:t>B</w:t>
      </w:r>
      <w:r>
        <w:rPr>
          <w:rStyle w:val="Strong"/>
          <w:b w:val="0"/>
          <w:bCs w:val="0"/>
          <w:color w:val="FF0000"/>
          <w:szCs w:val="28"/>
        </w:rPr>
        <w:t>. Cây cầu</w:t>
      </w:r>
      <w:r>
        <w:rPr>
          <w:rStyle w:val="Strong"/>
          <w:b w:val="0"/>
          <w:bCs w:val="0"/>
          <w:szCs w:val="28"/>
        </w:rPr>
        <w:t xml:space="preserve">.                       </w:t>
      </w:r>
      <w:r>
        <w:rPr>
          <w:rStyle w:val="Strong"/>
          <w:szCs w:val="28"/>
        </w:rPr>
        <w:t>C.</w:t>
      </w:r>
      <w:r>
        <w:rPr>
          <w:rStyle w:val="Strong"/>
          <w:b w:val="0"/>
          <w:bCs w:val="0"/>
          <w:szCs w:val="28"/>
        </w:rPr>
        <w:t xml:space="preserve"> Mặt trời.                          </w:t>
      </w:r>
      <w:r>
        <w:rPr>
          <w:rStyle w:val="Strong"/>
          <w:szCs w:val="28"/>
        </w:rPr>
        <w:t xml:space="preserve">  D</w:t>
      </w:r>
      <w:r>
        <w:rPr>
          <w:rStyle w:val="Strong"/>
          <w:b w:val="0"/>
          <w:bCs w:val="0"/>
          <w:szCs w:val="28"/>
        </w:rPr>
        <w:t xml:space="preserve">. Con sóc.                       </w:t>
      </w:r>
    </w:p>
    <w:p w:rsidR="00C36C62" w:rsidRPr="00E5234F" w:rsidRDefault="00C36C62" w:rsidP="00C36C62">
      <w:pPr>
        <w:spacing w:after="0" w:line="276" w:lineRule="auto"/>
        <w:rPr>
          <w:b/>
          <w:bCs/>
          <w:i/>
          <w:szCs w:val="28"/>
        </w:rPr>
      </w:pPr>
      <w:r w:rsidRPr="00E5234F">
        <w:rPr>
          <w:b/>
          <w:bCs/>
          <w:i/>
          <w:szCs w:val="28"/>
        </w:rPr>
        <w:t xml:space="preserve">Câu 8. </w:t>
      </w:r>
      <w:r w:rsidRPr="00E5234F">
        <w:rPr>
          <w:i/>
          <w:szCs w:val="28"/>
          <w:lang w:val="vi-VN"/>
        </w:rPr>
        <w:t xml:space="preserve">Mặt trời mọc lên, dưới ánh nắng mặt trời làm cho </w:t>
      </w:r>
      <w:r w:rsidRPr="00E5234F">
        <w:rPr>
          <w:i/>
          <w:iCs/>
          <w:szCs w:val="28"/>
          <w:lang w:val="vi-VN"/>
        </w:rPr>
        <w:t>các hạt sương tan dần</w:t>
      </w:r>
      <w:r w:rsidRPr="00E5234F">
        <w:rPr>
          <w:i/>
          <w:szCs w:val="28"/>
          <w:lang w:val="vi-VN"/>
        </w:rPr>
        <w:t>. Hiện tượng này thể hiện quá trình chuyển thể nào?</w:t>
      </w:r>
    </w:p>
    <w:p w:rsidR="00C36C62" w:rsidRDefault="00C36C62" w:rsidP="00C36C62">
      <w:pPr>
        <w:spacing w:after="0" w:line="240" w:lineRule="auto"/>
        <w:jc w:val="both"/>
        <w:rPr>
          <w:szCs w:val="28"/>
          <w:lang w:val="vi-VN"/>
        </w:rPr>
      </w:pPr>
      <w:r>
        <w:rPr>
          <w:szCs w:val="28"/>
          <w:lang w:val="vi-VN"/>
        </w:rPr>
        <w:t>A. Từ rắn sang lỏng</w:t>
      </w:r>
    </w:p>
    <w:p w:rsidR="00C36C62" w:rsidRDefault="00C36C62" w:rsidP="00C36C62">
      <w:pPr>
        <w:spacing w:after="0" w:line="240" w:lineRule="auto"/>
        <w:jc w:val="both"/>
        <w:rPr>
          <w:color w:val="FF0000"/>
          <w:szCs w:val="28"/>
          <w:lang w:val="vi-VN"/>
        </w:rPr>
      </w:pPr>
      <w:r>
        <w:rPr>
          <w:color w:val="FF0000"/>
          <w:szCs w:val="28"/>
          <w:lang w:val="vi-VN"/>
        </w:rPr>
        <w:t>B. Từ lỏng sang hơi</w:t>
      </w:r>
    </w:p>
    <w:p w:rsidR="00C36C62" w:rsidRDefault="00C36C62" w:rsidP="00C36C62">
      <w:pPr>
        <w:spacing w:after="0" w:line="240" w:lineRule="auto"/>
        <w:jc w:val="both"/>
        <w:rPr>
          <w:szCs w:val="28"/>
          <w:lang w:val="vi-VN"/>
        </w:rPr>
      </w:pPr>
      <w:r>
        <w:rPr>
          <w:szCs w:val="28"/>
          <w:lang w:val="vi-VN"/>
        </w:rPr>
        <w:t>C. Từ hơi sang lỏng</w:t>
      </w:r>
    </w:p>
    <w:p w:rsidR="00C36C62" w:rsidRDefault="00C36C62" w:rsidP="00C36C62">
      <w:pPr>
        <w:spacing w:after="0" w:line="276" w:lineRule="auto"/>
        <w:rPr>
          <w:b/>
          <w:bCs/>
          <w:szCs w:val="28"/>
        </w:rPr>
      </w:pPr>
      <w:r>
        <w:rPr>
          <w:szCs w:val="28"/>
          <w:lang w:val="vi-VN"/>
        </w:rPr>
        <w:t>D. Từ lỏng sang rắn</w:t>
      </w:r>
    </w:p>
    <w:p w:rsidR="00515DA4" w:rsidRDefault="00515DA4" w:rsidP="00C36C62">
      <w:pPr>
        <w:shd w:val="clear" w:color="auto" w:fill="FFFFFF"/>
        <w:spacing w:after="0" w:line="276" w:lineRule="auto"/>
        <w:jc w:val="both"/>
        <w:rPr>
          <w:rFonts w:eastAsia="Times New Roman"/>
          <w:b/>
          <w:bCs/>
          <w:i/>
          <w:color w:val="000000"/>
          <w:szCs w:val="28"/>
        </w:rPr>
      </w:pPr>
      <w:bookmarkStart w:id="5" w:name="_Hlk108638393"/>
      <w:r>
        <w:rPr>
          <w:rFonts w:eastAsia="Times New Roman"/>
          <w:b/>
          <w:bCs/>
          <w:i/>
          <w:color w:val="000000"/>
          <w:szCs w:val="28"/>
        </w:rPr>
        <w:t>Câu 9: Vật nào sau đây là vật không sống?</w:t>
      </w:r>
    </w:p>
    <w:p w:rsidR="00515DA4" w:rsidRPr="00515DA4" w:rsidRDefault="00515DA4" w:rsidP="00C36C62">
      <w:pPr>
        <w:shd w:val="clear" w:color="auto" w:fill="FFFFFF"/>
        <w:spacing w:after="0" w:line="276" w:lineRule="auto"/>
        <w:jc w:val="both"/>
        <w:rPr>
          <w:rFonts w:eastAsia="Times New Roman"/>
          <w:bCs/>
          <w:color w:val="000000"/>
          <w:szCs w:val="28"/>
        </w:rPr>
      </w:pPr>
      <w:r w:rsidRPr="00515DA4">
        <w:rPr>
          <w:rFonts w:eastAsia="Times New Roman"/>
          <w:bCs/>
          <w:color w:val="000000"/>
          <w:szCs w:val="28"/>
        </w:rPr>
        <w:t>A. Quả cà chua ở trên cây</w:t>
      </w:r>
    </w:p>
    <w:p w:rsidR="00515DA4" w:rsidRPr="00515DA4" w:rsidRDefault="00515DA4" w:rsidP="00C36C62">
      <w:pPr>
        <w:shd w:val="clear" w:color="auto" w:fill="FFFFFF"/>
        <w:spacing w:after="0" w:line="276" w:lineRule="auto"/>
        <w:jc w:val="both"/>
        <w:rPr>
          <w:rFonts w:eastAsia="Times New Roman"/>
          <w:bCs/>
          <w:color w:val="000000"/>
          <w:szCs w:val="28"/>
        </w:rPr>
      </w:pPr>
      <w:r w:rsidRPr="00515DA4">
        <w:rPr>
          <w:rFonts w:eastAsia="Times New Roman"/>
          <w:bCs/>
          <w:color w:val="000000"/>
          <w:szCs w:val="28"/>
        </w:rPr>
        <w:t>B. Con mèo</w:t>
      </w:r>
    </w:p>
    <w:p w:rsidR="00515DA4" w:rsidRPr="00515DA4" w:rsidRDefault="00515DA4" w:rsidP="00C36C62">
      <w:pPr>
        <w:shd w:val="clear" w:color="auto" w:fill="FFFFFF"/>
        <w:spacing w:after="0" w:line="276" w:lineRule="auto"/>
        <w:jc w:val="both"/>
        <w:rPr>
          <w:rFonts w:eastAsia="Times New Roman"/>
          <w:bCs/>
          <w:color w:val="FF0000"/>
          <w:szCs w:val="28"/>
        </w:rPr>
      </w:pPr>
      <w:r w:rsidRPr="00515DA4">
        <w:rPr>
          <w:rFonts w:eastAsia="Times New Roman"/>
          <w:bCs/>
          <w:color w:val="FF0000"/>
          <w:szCs w:val="28"/>
        </w:rPr>
        <w:t xml:space="preserve">C. Than củi </w:t>
      </w:r>
    </w:p>
    <w:p w:rsidR="00515DA4" w:rsidRPr="00515DA4" w:rsidRDefault="00515DA4" w:rsidP="00C36C62">
      <w:pPr>
        <w:shd w:val="clear" w:color="auto" w:fill="FFFFFF"/>
        <w:spacing w:after="0" w:line="276" w:lineRule="auto"/>
        <w:jc w:val="both"/>
        <w:rPr>
          <w:rFonts w:eastAsia="Times New Roman"/>
          <w:bCs/>
          <w:color w:val="000000"/>
          <w:szCs w:val="28"/>
        </w:rPr>
      </w:pPr>
      <w:r w:rsidRPr="00515DA4">
        <w:rPr>
          <w:rFonts w:eastAsia="Times New Roman"/>
          <w:bCs/>
          <w:color w:val="000000"/>
          <w:szCs w:val="28"/>
        </w:rPr>
        <w:t xml:space="preserve">D. Vi khuẩn </w:t>
      </w:r>
    </w:p>
    <w:bookmarkEnd w:id="5"/>
    <w:p w:rsidR="00C36C62" w:rsidRDefault="00C36C62" w:rsidP="00250030">
      <w:pPr>
        <w:pStyle w:val="NormalWeb"/>
        <w:widowControl w:val="0"/>
        <w:spacing w:before="40" w:beforeAutospacing="0" w:after="40" w:afterAutospacing="0" w:line="312" w:lineRule="auto"/>
        <w:ind w:left="45" w:right="45"/>
        <w:jc w:val="both"/>
        <w:rPr>
          <w:sz w:val="26"/>
          <w:szCs w:val="26"/>
          <w:lang w:val="en-US"/>
        </w:rPr>
      </w:pPr>
      <w:r w:rsidRPr="00164328">
        <w:rPr>
          <w:b/>
          <w:sz w:val="26"/>
          <w:szCs w:val="26"/>
          <w:lang w:val="en-US"/>
        </w:rPr>
        <w:t xml:space="preserve">Câu </w:t>
      </w:r>
      <w:r>
        <w:rPr>
          <w:b/>
          <w:sz w:val="26"/>
          <w:szCs w:val="26"/>
          <w:lang w:val="en-US"/>
        </w:rPr>
        <w:t>1</w:t>
      </w:r>
      <w:r w:rsidR="00F522A1">
        <w:rPr>
          <w:b/>
          <w:sz w:val="26"/>
          <w:szCs w:val="26"/>
          <w:lang w:val="en-US"/>
        </w:rPr>
        <w:t>0</w:t>
      </w:r>
      <w:r w:rsidRPr="00164328">
        <w:rPr>
          <w:b/>
          <w:sz w:val="26"/>
          <w:szCs w:val="26"/>
          <w:lang w:val="en-US"/>
        </w:rPr>
        <w:t>.</w:t>
      </w:r>
      <w:r w:rsidRPr="00164328">
        <w:rPr>
          <w:sz w:val="26"/>
          <w:szCs w:val="26"/>
          <w:lang w:val="en-US"/>
        </w:rPr>
        <w:t xml:space="preserve"> </w:t>
      </w:r>
      <w:r w:rsidR="00250030">
        <w:rPr>
          <w:sz w:val="26"/>
          <w:szCs w:val="26"/>
          <w:lang w:val="en-US"/>
        </w:rPr>
        <w:t xml:space="preserve">Công việc nào dưới đây </w:t>
      </w:r>
      <w:r w:rsidR="00250030" w:rsidRPr="00250030">
        <w:rPr>
          <w:b/>
          <w:i/>
          <w:sz w:val="26"/>
          <w:szCs w:val="26"/>
          <w:lang w:val="en-US"/>
        </w:rPr>
        <w:t>không</w:t>
      </w:r>
      <w:r w:rsidR="00250030">
        <w:rPr>
          <w:sz w:val="26"/>
          <w:szCs w:val="26"/>
          <w:lang w:val="en-US"/>
        </w:rPr>
        <w:t xml:space="preserve"> phù hợp với việc sử dụng kính lúp?</w:t>
      </w:r>
    </w:p>
    <w:p w:rsidR="00250030"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Pr>
          <w:sz w:val="26"/>
          <w:szCs w:val="26"/>
          <w:lang w:val="en-US"/>
        </w:rPr>
        <w:t>Người già đọc sách</w:t>
      </w:r>
    </w:p>
    <w:p w:rsidR="00250030"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Pr>
          <w:sz w:val="26"/>
          <w:szCs w:val="26"/>
          <w:lang w:val="en-US"/>
        </w:rPr>
        <w:t xml:space="preserve">Sửa chữa đồng hồ </w:t>
      </w:r>
    </w:p>
    <w:p w:rsidR="00250030"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Pr>
          <w:sz w:val="26"/>
          <w:szCs w:val="26"/>
          <w:lang w:val="en-US"/>
        </w:rPr>
        <w:t>Khâu vá</w:t>
      </w:r>
    </w:p>
    <w:p w:rsidR="00250030" w:rsidRPr="00164328" w:rsidRDefault="00250030" w:rsidP="00250030">
      <w:pPr>
        <w:pStyle w:val="NormalWeb"/>
        <w:widowControl w:val="0"/>
        <w:numPr>
          <w:ilvl w:val="0"/>
          <w:numId w:val="44"/>
        </w:numPr>
        <w:spacing w:before="40" w:beforeAutospacing="0" w:after="40" w:afterAutospacing="0" w:line="312" w:lineRule="auto"/>
        <w:ind w:right="45"/>
        <w:jc w:val="both"/>
        <w:rPr>
          <w:sz w:val="26"/>
          <w:szCs w:val="26"/>
          <w:lang w:val="en-US"/>
        </w:rPr>
      </w:pPr>
      <w:r w:rsidRPr="00250030">
        <w:rPr>
          <w:color w:val="FF0000"/>
          <w:sz w:val="26"/>
          <w:szCs w:val="26"/>
          <w:lang w:val="en-US"/>
        </w:rPr>
        <w:t>Quan sát 1 vật ở rất xa</w:t>
      </w:r>
    </w:p>
    <w:p w:rsidR="00F522A1" w:rsidRPr="00E41610" w:rsidRDefault="00F522A1" w:rsidP="00F522A1">
      <w:pPr>
        <w:widowControl w:val="0"/>
        <w:spacing w:before="40" w:after="40" w:line="312" w:lineRule="auto"/>
        <w:ind w:left="45"/>
        <w:rPr>
          <w:rFonts w:cs="Times New Roman"/>
          <w:b/>
          <w:i/>
          <w:sz w:val="26"/>
          <w:szCs w:val="26"/>
        </w:rPr>
      </w:pPr>
      <w:r w:rsidRPr="00E41610">
        <w:rPr>
          <w:rFonts w:cs="Times New Roman"/>
          <w:b/>
          <w:i/>
          <w:sz w:val="26"/>
          <w:szCs w:val="26"/>
        </w:rPr>
        <w:t>Câu 11</w:t>
      </w:r>
      <w:r w:rsidRPr="00E41610">
        <w:rPr>
          <w:rFonts w:cs="Times New Roman"/>
          <w:b/>
          <w:i/>
          <w:sz w:val="26"/>
          <w:szCs w:val="26"/>
        </w:rPr>
        <w:t>: Tế bào là?</w:t>
      </w:r>
    </w:p>
    <w:p w:rsidR="00F522A1" w:rsidRPr="00F522A1" w:rsidRDefault="00F522A1" w:rsidP="00E41610">
      <w:pPr>
        <w:widowControl w:val="0"/>
        <w:spacing w:before="40" w:after="40" w:line="312" w:lineRule="auto"/>
        <w:ind w:left="720"/>
        <w:rPr>
          <w:rFonts w:cs="Times New Roman"/>
          <w:color w:val="FF0000"/>
          <w:sz w:val="26"/>
          <w:szCs w:val="26"/>
        </w:rPr>
      </w:pPr>
      <w:r w:rsidRPr="00F522A1">
        <w:rPr>
          <w:rFonts w:cs="Times New Roman"/>
          <w:color w:val="FF0000"/>
          <w:sz w:val="26"/>
          <w:szCs w:val="26"/>
        </w:rPr>
        <w:lastRenderedPageBreak/>
        <w:t>A. Đơn vị cấu tạo cơ bản của tất cả các cơ thể sống</w:t>
      </w:r>
    </w:p>
    <w:p w:rsidR="00F522A1" w:rsidRPr="00F522A1" w:rsidRDefault="00F522A1" w:rsidP="00E41610">
      <w:pPr>
        <w:widowControl w:val="0"/>
        <w:spacing w:before="40" w:after="40" w:line="312" w:lineRule="auto"/>
        <w:ind w:left="720"/>
        <w:rPr>
          <w:rFonts w:cs="Times New Roman"/>
          <w:sz w:val="26"/>
          <w:szCs w:val="26"/>
        </w:rPr>
      </w:pPr>
      <w:r w:rsidRPr="00F522A1">
        <w:rPr>
          <w:rFonts w:cs="Times New Roman"/>
          <w:sz w:val="26"/>
          <w:szCs w:val="26"/>
        </w:rPr>
        <w:t>B. Đơn vị cấu tạo cơ bản của tát cả các vật thể</w:t>
      </w:r>
    </w:p>
    <w:p w:rsidR="00F522A1" w:rsidRPr="00F522A1" w:rsidRDefault="00F522A1" w:rsidP="00E41610">
      <w:pPr>
        <w:widowControl w:val="0"/>
        <w:spacing w:before="40" w:after="40" w:line="312" w:lineRule="auto"/>
        <w:ind w:left="720"/>
        <w:rPr>
          <w:rFonts w:cs="Times New Roman"/>
          <w:sz w:val="26"/>
          <w:szCs w:val="26"/>
        </w:rPr>
      </w:pPr>
      <w:r w:rsidRPr="00F522A1">
        <w:rPr>
          <w:rFonts w:cs="Times New Roman"/>
          <w:sz w:val="26"/>
          <w:szCs w:val="26"/>
        </w:rPr>
        <w:t xml:space="preserve">C. Đơn vị cấu tạo cơ bản của tát cả các nhiên liệu </w:t>
      </w:r>
    </w:p>
    <w:p w:rsidR="00F522A1" w:rsidRPr="00F522A1" w:rsidRDefault="00F522A1" w:rsidP="00E41610">
      <w:pPr>
        <w:widowControl w:val="0"/>
        <w:spacing w:before="40" w:after="40" w:line="312" w:lineRule="auto"/>
        <w:ind w:left="720"/>
        <w:rPr>
          <w:rFonts w:cs="Times New Roman"/>
          <w:sz w:val="26"/>
          <w:szCs w:val="26"/>
        </w:rPr>
      </w:pPr>
      <w:r w:rsidRPr="00F522A1">
        <w:rPr>
          <w:rFonts w:cs="Times New Roman"/>
          <w:sz w:val="26"/>
          <w:szCs w:val="26"/>
        </w:rPr>
        <w:t>D. Đơn vị cấu tạo cơ bản của tát cả các nguyên liệu</w:t>
      </w:r>
    </w:p>
    <w:p w:rsidR="00F522A1" w:rsidRPr="00E41610" w:rsidRDefault="00F522A1" w:rsidP="00F522A1">
      <w:pPr>
        <w:widowControl w:val="0"/>
        <w:spacing w:before="40" w:after="40" w:line="312" w:lineRule="auto"/>
        <w:rPr>
          <w:rFonts w:cs="Times New Roman"/>
          <w:b/>
          <w:i/>
          <w:sz w:val="26"/>
          <w:szCs w:val="26"/>
        </w:rPr>
      </w:pPr>
      <w:r w:rsidRPr="00E41610">
        <w:rPr>
          <w:rFonts w:cs="Times New Roman"/>
          <w:b/>
          <w:i/>
          <w:sz w:val="26"/>
          <w:szCs w:val="26"/>
        </w:rPr>
        <w:t>Câu 12</w:t>
      </w:r>
      <w:r w:rsidRPr="00E41610">
        <w:rPr>
          <w:rFonts w:cs="Times New Roman"/>
          <w:b/>
          <w:i/>
          <w:sz w:val="26"/>
          <w:szCs w:val="26"/>
        </w:rPr>
        <w:t>: Vì sao tế bào thường có hình dạng khác nhau?</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A. Vì các sinh vật có hình dạng khác nhau </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B. để tạo nên sự đa dạng cho tế bào </w:t>
      </w:r>
    </w:p>
    <w:p w:rsidR="00F522A1" w:rsidRPr="00487DC6" w:rsidRDefault="00F522A1" w:rsidP="00E41610">
      <w:pPr>
        <w:widowControl w:val="0"/>
        <w:spacing w:before="40" w:after="40" w:line="312" w:lineRule="auto"/>
        <w:ind w:left="720"/>
        <w:rPr>
          <w:rFonts w:cs="Times New Roman"/>
          <w:color w:val="FF0000"/>
          <w:sz w:val="26"/>
          <w:szCs w:val="26"/>
        </w:rPr>
      </w:pPr>
      <w:r w:rsidRPr="00487DC6">
        <w:rPr>
          <w:rFonts w:cs="Times New Roman"/>
          <w:color w:val="FF0000"/>
          <w:sz w:val="26"/>
          <w:szCs w:val="26"/>
        </w:rPr>
        <w:t xml:space="preserve">C. Vì chúng thực hiện các chức năng khác nhau </w:t>
      </w:r>
    </w:p>
    <w:p w:rsidR="00F522A1" w:rsidRPr="001971CA" w:rsidRDefault="00F522A1" w:rsidP="00E41610">
      <w:pPr>
        <w:widowControl w:val="0"/>
        <w:spacing w:before="40" w:after="40" w:line="312" w:lineRule="auto"/>
        <w:ind w:left="720"/>
        <w:rPr>
          <w:rFonts w:cs="Times New Roman"/>
          <w:sz w:val="26"/>
          <w:szCs w:val="26"/>
        </w:rPr>
      </w:pPr>
      <w:r>
        <w:rPr>
          <w:rFonts w:cs="Times New Roman"/>
          <w:sz w:val="26"/>
          <w:szCs w:val="26"/>
        </w:rPr>
        <w:t xml:space="preserve">D. Vì chúng có kích thước khác nhau </w:t>
      </w:r>
    </w:p>
    <w:p w:rsidR="00F522A1" w:rsidRPr="00E41610" w:rsidRDefault="00F522A1" w:rsidP="00F522A1">
      <w:pPr>
        <w:widowControl w:val="0"/>
        <w:spacing w:before="40" w:after="40" w:line="312" w:lineRule="auto"/>
        <w:rPr>
          <w:rFonts w:cs="Times New Roman"/>
          <w:b/>
          <w:i/>
          <w:sz w:val="26"/>
          <w:szCs w:val="26"/>
        </w:rPr>
      </w:pPr>
      <w:r w:rsidRPr="00E41610">
        <w:rPr>
          <w:rFonts w:cs="Times New Roman"/>
          <w:b/>
          <w:i/>
          <w:sz w:val="26"/>
          <w:szCs w:val="26"/>
        </w:rPr>
        <w:t>Câu 1</w:t>
      </w:r>
      <w:r w:rsidRPr="00E41610">
        <w:rPr>
          <w:rFonts w:cs="Times New Roman"/>
          <w:b/>
          <w:i/>
          <w:sz w:val="26"/>
          <w:szCs w:val="26"/>
        </w:rPr>
        <w:t>3</w:t>
      </w:r>
      <w:r w:rsidRPr="00E41610">
        <w:rPr>
          <w:rFonts w:cs="Times New Roman"/>
          <w:b/>
          <w:i/>
          <w:sz w:val="26"/>
          <w:szCs w:val="26"/>
        </w:rPr>
        <w:t>: Cây lớn lên nhờ</w:t>
      </w:r>
    </w:p>
    <w:p w:rsidR="00F522A1" w:rsidRPr="00CB5542" w:rsidRDefault="00F522A1" w:rsidP="00E41610">
      <w:pPr>
        <w:widowControl w:val="0"/>
        <w:spacing w:before="40" w:after="40" w:line="312" w:lineRule="auto"/>
        <w:ind w:left="720"/>
        <w:rPr>
          <w:rFonts w:cs="Times New Roman"/>
          <w:color w:val="FF0000"/>
          <w:sz w:val="26"/>
          <w:szCs w:val="26"/>
        </w:rPr>
      </w:pPr>
      <w:r w:rsidRPr="00CB5542">
        <w:rPr>
          <w:rFonts w:cs="Times New Roman"/>
          <w:color w:val="FF0000"/>
          <w:sz w:val="26"/>
          <w:szCs w:val="26"/>
        </w:rPr>
        <w:t xml:space="preserve">A. Sự lớn lên và phân chia của tế bào </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B. Sự tăng kích thước của nhân tế bào </w:t>
      </w:r>
    </w:p>
    <w:p w:rsidR="00F522A1" w:rsidRDefault="00F522A1" w:rsidP="00E41610">
      <w:pPr>
        <w:widowControl w:val="0"/>
        <w:spacing w:before="40" w:after="40" w:line="312" w:lineRule="auto"/>
        <w:ind w:left="720"/>
        <w:rPr>
          <w:rFonts w:cs="Times New Roman"/>
          <w:sz w:val="26"/>
          <w:szCs w:val="26"/>
        </w:rPr>
      </w:pPr>
      <w:r>
        <w:rPr>
          <w:rFonts w:cs="Times New Roman"/>
          <w:sz w:val="26"/>
          <w:szCs w:val="26"/>
        </w:rPr>
        <w:t xml:space="preserve">C. Nhiều tế bào được sinh ra từ mộ tế bào ban đầu </w:t>
      </w:r>
    </w:p>
    <w:p w:rsidR="00F522A1" w:rsidRPr="00CB5542" w:rsidRDefault="00F522A1" w:rsidP="00E41610">
      <w:pPr>
        <w:widowControl w:val="0"/>
        <w:spacing w:before="40" w:after="40" w:line="312" w:lineRule="auto"/>
        <w:ind w:left="720"/>
        <w:rPr>
          <w:rFonts w:cs="Times New Roman"/>
          <w:sz w:val="26"/>
          <w:szCs w:val="26"/>
        </w:rPr>
      </w:pPr>
      <w:r>
        <w:rPr>
          <w:rFonts w:cs="Times New Roman"/>
          <w:sz w:val="26"/>
          <w:szCs w:val="26"/>
        </w:rPr>
        <w:t xml:space="preserve">D. Các chất dinh dưỡng bao bọc xung quanh tế bào ban đầu </w:t>
      </w:r>
    </w:p>
    <w:p w:rsidR="00F522A1" w:rsidRPr="00E41610" w:rsidRDefault="00F522A1" w:rsidP="00C36C62">
      <w:pPr>
        <w:spacing w:after="0" w:line="360" w:lineRule="auto"/>
        <w:rPr>
          <w:rFonts w:cs="Times New Roman"/>
          <w:b/>
          <w:i/>
          <w:sz w:val="26"/>
          <w:szCs w:val="26"/>
        </w:rPr>
      </w:pPr>
      <w:r w:rsidRPr="00E41610">
        <w:rPr>
          <w:rFonts w:cs="Times New Roman"/>
          <w:b/>
          <w:i/>
          <w:sz w:val="26"/>
          <w:szCs w:val="26"/>
        </w:rPr>
        <w:t>Câu 14: Trong tế bào thực vật, lục lạp có vai trò:</w:t>
      </w:r>
    </w:p>
    <w:p w:rsidR="00F522A1" w:rsidRPr="00F522A1" w:rsidRDefault="00F522A1" w:rsidP="00E41610">
      <w:pPr>
        <w:spacing w:after="0" w:line="360" w:lineRule="auto"/>
        <w:ind w:left="720"/>
        <w:rPr>
          <w:rFonts w:cs="Times New Roman"/>
          <w:color w:val="FF0000"/>
          <w:sz w:val="26"/>
          <w:szCs w:val="26"/>
        </w:rPr>
      </w:pPr>
      <w:r w:rsidRPr="00F522A1">
        <w:rPr>
          <w:rFonts w:cs="Times New Roman"/>
          <w:color w:val="FF0000"/>
          <w:sz w:val="26"/>
          <w:szCs w:val="26"/>
        </w:rPr>
        <w:t>A. Tham gia quá trình quang hợp.</w:t>
      </w:r>
    </w:p>
    <w:p w:rsidR="00F522A1" w:rsidRPr="00F522A1" w:rsidRDefault="00F522A1" w:rsidP="00E41610">
      <w:pPr>
        <w:spacing w:after="0" w:line="360" w:lineRule="auto"/>
        <w:ind w:left="720"/>
        <w:rPr>
          <w:rFonts w:cs="Times New Roman"/>
          <w:sz w:val="26"/>
          <w:szCs w:val="26"/>
        </w:rPr>
      </w:pPr>
      <w:r w:rsidRPr="00F522A1">
        <w:rPr>
          <w:rFonts w:cs="Times New Roman"/>
          <w:sz w:val="26"/>
          <w:szCs w:val="26"/>
        </w:rPr>
        <w:t xml:space="preserve">B. </w:t>
      </w:r>
      <w:r w:rsidRPr="00F522A1">
        <w:rPr>
          <w:rFonts w:cs="Times New Roman"/>
          <w:sz w:val="26"/>
          <w:szCs w:val="26"/>
        </w:rPr>
        <w:t>Tham gia quá trình</w:t>
      </w:r>
      <w:r w:rsidRPr="00F522A1">
        <w:rPr>
          <w:rFonts w:cs="Times New Roman"/>
          <w:sz w:val="26"/>
          <w:szCs w:val="26"/>
        </w:rPr>
        <w:t xml:space="preserve"> hô hấp.</w:t>
      </w:r>
    </w:p>
    <w:p w:rsidR="00F522A1" w:rsidRPr="00F522A1" w:rsidRDefault="00F522A1" w:rsidP="00E41610">
      <w:pPr>
        <w:spacing w:after="0" w:line="360" w:lineRule="auto"/>
        <w:ind w:left="720"/>
        <w:rPr>
          <w:rFonts w:cs="Times New Roman"/>
          <w:sz w:val="26"/>
          <w:szCs w:val="26"/>
        </w:rPr>
      </w:pPr>
      <w:r w:rsidRPr="00F522A1">
        <w:rPr>
          <w:rFonts w:cs="Times New Roman"/>
          <w:sz w:val="26"/>
          <w:szCs w:val="26"/>
        </w:rPr>
        <w:t xml:space="preserve">C. </w:t>
      </w:r>
      <w:r w:rsidRPr="00F522A1">
        <w:rPr>
          <w:rFonts w:cs="Times New Roman"/>
          <w:sz w:val="26"/>
          <w:szCs w:val="26"/>
        </w:rPr>
        <w:t>Tham gia quá trình</w:t>
      </w:r>
      <w:r w:rsidRPr="00F522A1">
        <w:rPr>
          <w:rFonts w:cs="Times New Roman"/>
          <w:sz w:val="26"/>
          <w:szCs w:val="26"/>
        </w:rPr>
        <w:t xml:space="preserve"> thoát hơi nước </w:t>
      </w:r>
    </w:p>
    <w:p w:rsidR="00F522A1" w:rsidRDefault="00F522A1" w:rsidP="00E41610">
      <w:pPr>
        <w:spacing w:after="0" w:line="360" w:lineRule="auto"/>
        <w:ind w:left="720"/>
        <w:rPr>
          <w:rFonts w:cs="Times New Roman"/>
          <w:sz w:val="26"/>
          <w:szCs w:val="26"/>
        </w:rPr>
      </w:pPr>
      <w:r w:rsidRPr="00F522A1">
        <w:rPr>
          <w:rFonts w:cs="Times New Roman"/>
          <w:sz w:val="26"/>
          <w:szCs w:val="26"/>
        </w:rPr>
        <w:t xml:space="preserve">D. Giữ hình dạng tế bào ổn định </w:t>
      </w:r>
    </w:p>
    <w:p w:rsidR="00E41610" w:rsidRPr="00E41610" w:rsidRDefault="00E41610" w:rsidP="00C36C62">
      <w:pPr>
        <w:spacing w:after="0" w:line="360" w:lineRule="auto"/>
        <w:rPr>
          <w:rFonts w:cs="Times New Roman"/>
          <w:b/>
          <w:i/>
          <w:sz w:val="26"/>
          <w:szCs w:val="26"/>
        </w:rPr>
      </w:pPr>
      <w:r w:rsidRPr="00E41610">
        <w:rPr>
          <w:rFonts w:cs="Times New Roman"/>
          <w:b/>
          <w:i/>
          <w:sz w:val="26"/>
          <w:szCs w:val="26"/>
        </w:rPr>
        <w:t xml:space="preserve">Câu 15: Da của cơ thể người được tạo nên từ </w:t>
      </w:r>
    </w:p>
    <w:p w:rsidR="00E41610" w:rsidRDefault="00E41610" w:rsidP="00E41610">
      <w:pPr>
        <w:pStyle w:val="ListParagraph"/>
        <w:numPr>
          <w:ilvl w:val="0"/>
          <w:numId w:val="46"/>
        </w:numPr>
        <w:spacing w:after="0" w:line="360" w:lineRule="auto"/>
        <w:rPr>
          <w:rFonts w:cs="Times New Roman"/>
          <w:sz w:val="26"/>
          <w:szCs w:val="26"/>
        </w:rPr>
      </w:pPr>
      <w:r>
        <w:rPr>
          <w:rFonts w:cs="Times New Roman"/>
          <w:sz w:val="26"/>
          <w:szCs w:val="26"/>
        </w:rPr>
        <w:t xml:space="preserve">Tế bào </w:t>
      </w:r>
      <w:r>
        <w:rPr>
          <w:rFonts w:cs="Times New Roman"/>
          <w:sz w:val="26"/>
          <w:szCs w:val="26"/>
        </w:rPr>
        <w:t xml:space="preserve">mô cơ </w:t>
      </w:r>
    </w:p>
    <w:p w:rsidR="00E41610" w:rsidRDefault="00E41610" w:rsidP="00E41610">
      <w:pPr>
        <w:pStyle w:val="ListParagraph"/>
        <w:numPr>
          <w:ilvl w:val="0"/>
          <w:numId w:val="46"/>
        </w:numPr>
        <w:spacing w:after="0" w:line="360" w:lineRule="auto"/>
        <w:rPr>
          <w:rFonts w:cs="Times New Roman"/>
          <w:sz w:val="26"/>
          <w:szCs w:val="26"/>
        </w:rPr>
      </w:pPr>
      <w:r>
        <w:rPr>
          <w:rFonts w:cs="Times New Roman"/>
          <w:sz w:val="26"/>
          <w:szCs w:val="26"/>
        </w:rPr>
        <w:t xml:space="preserve">Tế bào </w:t>
      </w:r>
      <w:r>
        <w:rPr>
          <w:rFonts w:cs="Times New Roman"/>
          <w:sz w:val="26"/>
          <w:szCs w:val="26"/>
        </w:rPr>
        <w:t xml:space="preserve">mô liên kết </w:t>
      </w:r>
    </w:p>
    <w:p w:rsidR="00E41610" w:rsidRDefault="00E41610" w:rsidP="00E41610">
      <w:pPr>
        <w:pStyle w:val="ListParagraph"/>
        <w:numPr>
          <w:ilvl w:val="0"/>
          <w:numId w:val="46"/>
        </w:numPr>
        <w:spacing w:after="0" w:line="360" w:lineRule="auto"/>
        <w:rPr>
          <w:rFonts w:cs="Times New Roman"/>
          <w:sz w:val="26"/>
          <w:szCs w:val="26"/>
        </w:rPr>
      </w:pPr>
      <w:r>
        <w:rPr>
          <w:rFonts w:cs="Times New Roman"/>
          <w:sz w:val="26"/>
          <w:szCs w:val="26"/>
        </w:rPr>
        <w:t xml:space="preserve">Tế bào mô thần kinh </w:t>
      </w:r>
    </w:p>
    <w:p w:rsidR="00E41610" w:rsidRDefault="00E41610" w:rsidP="00E41610">
      <w:pPr>
        <w:pStyle w:val="ListParagraph"/>
        <w:numPr>
          <w:ilvl w:val="0"/>
          <w:numId w:val="46"/>
        </w:numPr>
        <w:spacing w:after="0" w:line="360" w:lineRule="auto"/>
        <w:rPr>
          <w:rFonts w:cs="Times New Roman"/>
          <w:color w:val="FF0000"/>
          <w:sz w:val="26"/>
          <w:szCs w:val="26"/>
        </w:rPr>
      </w:pPr>
      <w:r w:rsidRPr="00E41610">
        <w:rPr>
          <w:rFonts w:cs="Times New Roman"/>
          <w:color w:val="FF0000"/>
          <w:sz w:val="26"/>
          <w:szCs w:val="26"/>
        </w:rPr>
        <w:lastRenderedPageBreak/>
        <w:t xml:space="preserve">Tế bào mô biểu bì </w:t>
      </w:r>
    </w:p>
    <w:p w:rsidR="00E41610" w:rsidRPr="004200C6" w:rsidRDefault="00E41610" w:rsidP="00E41610">
      <w:pPr>
        <w:spacing w:after="0" w:line="360" w:lineRule="auto"/>
        <w:rPr>
          <w:rFonts w:cs="Times New Roman"/>
          <w:b/>
          <w:i/>
          <w:sz w:val="26"/>
          <w:szCs w:val="26"/>
        </w:rPr>
      </w:pPr>
      <w:r w:rsidRPr="004200C6">
        <w:rPr>
          <w:rFonts w:cs="Times New Roman"/>
          <w:b/>
          <w:i/>
          <w:sz w:val="26"/>
          <w:szCs w:val="26"/>
        </w:rPr>
        <w:t>Câu 16: Hệ hô hấp gồm các cơ quan chính:</w:t>
      </w:r>
    </w:p>
    <w:p w:rsidR="00E41610" w:rsidRPr="00E41610" w:rsidRDefault="00E41610" w:rsidP="00E41610">
      <w:pPr>
        <w:pStyle w:val="ListParagraph"/>
        <w:numPr>
          <w:ilvl w:val="0"/>
          <w:numId w:val="47"/>
        </w:numPr>
        <w:spacing w:after="0" w:line="360" w:lineRule="auto"/>
        <w:rPr>
          <w:rFonts w:cs="Times New Roman"/>
          <w:sz w:val="26"/>
          <w:szCs w:val="26"/>
        </w:rPr>
      </w:pPr>
      <w:r w:rsidRPr="00E41610">
        <w:rPr>
          <w:rFonts w:cs="Times New Roman"/>
          <w:sz w:val="26"/>
          <w:szCs w:val="26"/>
        </w:rPr>
        <w:t>Miệng, hầu, thực quản, dạ dày</w:t>
      </w:r>
    </w:p>
    <w:p w:rsidR="00E41610" w:rsidRPr="00E41610" w:rsidRDefault="00E41610" w:rsidP="00E41610">
      <w:pPr>
        <w:pStyle w:val="ListParagraph"/>
        <w:numPr>
          <w:ilvl w:val="0"/>
          <w:numId w:val="47"/>
        </w:numPr>
        <w:spacing w:after="0" w:line="360" w:lineRule="auto"/>
        <w:rPr>
          <w:rFonts w:cs="Times New Roman"/>
          <w:color w:val="FF0000"/>
          <w:sz w:val="26"/>
          <w:szCs w:val="26"/>
        </w:rPr>
      </w:pPr>
      <w:r w:rsidRPr="00E41610">
        <w:rPr>
          <w:rFonts w:cs="Times New Roman"/>
          <w:color w:val="FF0000"/>
          <w:sz w:val="26"/>
          <w:szCs w:val="26"/>
        </w:rPr>
        <w:t>Mũi , khí quản, phổi</w:t>
      </w:r>
    </w:p>
    <w:p w:rsidR="00E41610" w:rsidRDefault="00E41610" w:rsidP="00E41610">
      <w:pPr>
        <w:pStyle w:val="ListParagraph"/>
        <w:numPr>
          <w:ilvl w:val="0"/>
          <w:numId w:val="47"/>
        </w:numPr>
        <w:spacing w:after="0" w:line="360" w:lineRule="auto"/>
        <w:rPr>
          <w:rFonts w:cs="Times New Roman"/>
          <w:sz w:val="26"/>
          <w:szCs w:val="26"/>
        </w:rPr>
      </w:pPr>
      <w:r>
        <w:rPr>
          <w:rFonts w:cs="Times New Roman"/>
          <w:sz w:val="26"/>
          <w:szCs w:val="26"/>
        </w:rPr>
        <w:t>Tim, mạch máu</w:t>
      </w:r>
    </w:p>
    <w:p w:rsidR="00E41610" w:rsidRPr="00E41610" w:rsidRDefault="00E41610" w:rsidP="00E41610">
      <w:pPr>
        <w:pStyle w:val="ListParagraph"/>
        <w:numPr>
          <w:ilvl w:val="0"/>
          <w:numId w:val="47"/>
        </w:numPr>
        <w:spacing w:after="0" w:line="360" w:lineRule="auto"/>
        <w:rPr>
          <w:rFonts w:cs="Times New Roman"/>
          <w:sz w:val="26"/>
          <w:szCs w:val="26"/>
        </w:rPr>
      </w:pPr>
      <w:r>
        <w:rPr>
          <w:rFonts w:cs="Times New Roman"/>
          <w:sz w:val="26"/>
          <w:szCs w:val="26"/>
        </w:rPr>
        <w:t>Não, các dây thần kinh.</w:t>
      </w:r>
    </w:p>
    <w:p w:rsidR="00C36C62" w:rsidRDefault="00C36C62" w:rsidP="00C36C62">
      <w:pPr>
        <w:spacing w:after="0" w:line="360" w:lineRule="auto"/>
        <w:rPr>
          <w:rFonts w:eastAsia="Times New Roman"/>
          <w:szCs w:val="28"/>
        </w:rPr>
      </w:pPr>
      <w:r>
        <w:rPr>
          <w:b/>
          <w:szCs w:val="28"/>
        </w:rPr>
        <w:t>B. PHẦN TỰ LUẬN (6,0 ĐIỂM)</w:t>
      </w:r>
    </w:p>
    <w:p w:rsidR="00C36C62" w:rsidRPr="005326EB" w:rsidRDefault="00C36C62" w:rsidP="00C36C62">
      <w:pPr>
        <w:spacing w:after="0" w:line="360" w:lineRule="auto"/>
        <w:rPr>
          <w:bCs/>
          <w:color w:val="000000"/>
          <w:szCs w:val="28"/>
        </w:rPr>
      </w:pPr>
      <w:r w:rsidRPr="005326EB">
        <w:rPr>
          <w:b/>
          <w:color w:val="000000"/>
          <w:szCs w:val="28"/>
        </w:rPr>
        <w:t xml:space="preserve">Câu 17 (1,0 điểm). </w:t>
      </w:r>
      <w:r w:rsidRPr="005326EB">
        <w:rPr>
          <w:bCs/>
          <w:color w:val="000000"/>
          <w:szCs w:val="28"/>
        </w:rPr>
        <w:t xml:space="preserve">Em hãy cho biết những điều phải làm, không được làm trong </w:t>
      </w:r>
      <w:r w:rsidR="00F522A1" w:rsidRPr="005326EB">
        <w:rPr>
          <w:bCs/>
          <w:color w:val="000000"/>
          <w:szCs w:val="28"/>
        </w:rPr>
        <w:t xml:space="preserve"> </w:t>
      </w:r>
      <w:r w:rsidRPr="005326EB">
        <w:rPr>
          <w:bCs/>
          <w:color w:val="000000"/>
          <w:szCs w:val="28"/>
        </w:rPr>
        <w:t>phòng thực hành?</w:t>
      </w:r>
    </w:p>
    <w:p w:rsidR="00C36C62" w:rsidRPr="005326EB" w:rsidRDefault="00C36C62" w:rsidP="00C36C62">
      <w:pPr>
        <w:spacing w:after="0" w:line="360" w:lineRule="auto"/>
        <w:jc w:val="both"/>
        <w:rPr>
          <w:bCs/>
          <w:iCs/>
          <w:color w:val="000000"/>
          <w:szCs w:val="28"/>
        </w:rPr>
      </w:pPr>
      <w:r w:rsidRPr="005326EB">
        <w:rPr>
          <w:b/>
          <w:color w:val="000000"/>
          <w:szCs w:val="28"/>
        </w:rPr>
        <w:t xml:space="preserve">Câu 18 (1,0 điểm). </w:t>
      </w:r>
      <w:r w:rsidRPr="005326EB">
        <w:rPr>
          <w:bCs/>
          <w:iCs/>
          <w:color w:val="000000"/>
          <w:szCs w:val="28"/>
        </w:rPr>
        <w:t>Em hãy nêu khái niệm và đặc điểm của sự sôi?</w:t>
      </w:r>
    </w:p>
    <w:p w:rsidR="00034D4B" w:rsidRPr="005326EB" w:rsidRDefault="00034D4B" w:rsidP="00034D4B">
      <w:pPr>
        <w:rPr>
          <w:rFonts w:cs="Times New Roman"/>
          <w:szCs w:val="28"/>
        </w:rPr>
      </w:pPr>
      <w:r w:rsidRPr="005326EB">
        <w:rPr>
          <w:b/>
          <w:sz w:val="26"/>
          <w:szCs w:val="26"/>
        </w:rPr>
        <w:t>Câu 19. (1,5 đ</w:t>
      </w:r>
      <w:r w:rsidR="005326EB" w:rsidRPr="005326EB">
        <w:rPr>
          <w:b/>
          <w:sz w:val="26"/>
          <w:szCs w:val="26"/>
        </w:rPr>
        <w:t>iểm</w:t>
      </w:r>
      <w:r w:rsidR="005326EB" w:rsidRPr="005326EB">
        <w:rPr>
          <w:b/>
          <w:szCs w:val="28"/>
        </w:rPr>
        <w:t>).</w:t>
      </w:r>
      <w:r w:rsidRPr="005326EB">
        <w:rPr>
          <w:b/>
          <w:szCs w:val="28"/>
        </w:rPr>
        <w:t xml:space="preserve"> </w:t>
      </w:r>
      <w:r w:rsidRPr="005326EB">
        <w:rPr>
          <w:rFonts w:cs="Times New Roman"/>
          <w:szCs w:val="28"/>
          <w:lang w:val="vi-VN"/>
        </w:rPr>
        <w:t>Nêu được cách xác định nhiệt độ trong thang nhiệt độ</w:t>
      </w:r>
      <w:r w:rsidR="00F522A1" w:rsidRPr="005326EB">
        <w:rPr>
          <w:rFonts w:cs="Times New Roman"/>
          <w:szCs w:val="28"/>
          <w:lang w:val="vi-VN"/>
        </w:rPr>
        <w:t xml:space="preserve"> Celsius</w:t>
      </w:r>
      <w:r w:rsidR="00F522A1" w:rsidRPr="005326EB">
        <w:rPr>
          <w:rFonts w:cs="Times New Roman"/>
          <w:szCs w:val="28"/>
        </w:rPr>
        <w:t>?</w:t>
      </w:r>
    </w:p>
    <w:p w:rsidR="008B1C67" w:rsidRPr="005326EB" w:rsidRDefault="008B1C67" w:rsidP="00034D4B">
      <w:pPr>
        <w:rPr>
          <w:rFonts w:cs="Times New Roman"/>
          <w:szCs w:val="28"/>
        </w:rPr>
      </w:pPr>
      <w:r w:rsidRPr="005326EB">
        <w:rPr>
          <w:rFonts w:cs="Times New Roman"/>
          <w:b/>
          <w:szCs w:val="28"/>
        </w:rPr>
        <w:t xml:space="preserve">Câu 20 </w:t>
      </w:r>
      <w:r w:rsidRPr="005326EB">
        <w:rPr>
          <w:b/>
          <w:color w:val="000000"/>
          <w:szCs w:val="28"/>
        </w:rPr>
        <w:t>(1,0 điểm)</w:t>
      </w:r>
      <w:r w:rsidR="005326EB" w:rsidRPr="005326EB">
        <w:rPr>
          <w:rFonts w:cs="Times New Roman"/>
          <w:szCs w:val="28"/>
        </w:rPr>
        <w:t>.</w:t>
      </w:r>
      <w:r w:rsidRPr="005326EB">
        <w:rPr>
          <w:rFonts w:cs="Times New Roman"/>
          <w:szCs w:val="28"/>
        </w:rPr>
        <w:t>So sánh sự khác nhau giữa tế bào động vật và tế bào thực vật?</w:t>
      </w:r>
    </w:p>
    <w:p w:rsidR="008B1C67" w:rsidRDefault="008B1C67" w:rsidP="00034D4B">
      <w:pPr>
        <w:rPr>
          <w:rFonts w:cs="Times New Roman"/>
          <w:szCs w:val="28"/>
        </w:rPr>
      </w:pPr>
      <w:r w:rsidRPr="005326EB">
        <w:rPr>
          <w:rFonts w:cs="Times New Roman"/>
          <w:b/>
          <w:szCs w:val="28"/>
        </w:rPr>
        <w:t>Câu 21</w:t>
      </w:r>
      <w:r w:rsidRPr="005326EB">
        <w:rPr>
          <w:rFonts w:cs="Times New Roman"/>
          <w:szCs w:val="28"/>
        </w:rPr>
        <w:t xml:space="preserve"> </w:t>
      </w:r>
      <w:r w:rsidRPr="005326EB">
        <w:rPr>
          <w:b/>
          <w:color w:val="000000"/>
          <w:szCs w:val="28"/>
        </w:rPr>
        <w:t>(</w:t>
      </w:r>
      <w:r w:rsidRPr="005326EB">
        <w:rPr>
          <w:b/>
          <w:color w:val="000000"/>
          <w:szCs w:val="28"/>
        </w:rPr>
        <w:t>0</w:t>
      </w:r>
      <w:r w:rsidRPr="005326EB">
        <w:rPr>
          <w:b/>
          <w:color w:val="000000"/>
          <w:szCs w:val="28"/>
        </w:rPr>
        <w:t>,</w:t>
      </w:r>
      <w:r w:rsidRPr="005326EB">
        <w:rPr>
          <w:b/>
          <w:color w:val="000000"/>
          <w:szCs w:val="28"/>
        </w:rPr>
        <w:t>5</w:t>
      </w:r>
      <w:r w:rsidRPr="005326EB">
        <w:rPr>
          <w:b/>
          <w:color w:val="000000"/>
          <w:szCs w:val="28"/>
        </w:rPr>
        <w:t xml:space="preserve"> điể</w:t>
      </w:r>
      <w:r w:rsidRPr="005326EB">
        <w:rPr>
          <w:b/>
          <w:color w:val="000000"/>
          <w:szCs w:val="28"/>
        </w:rPr>
        <w:t>m)</w:t>
      </w:r>
      <w:r w:rsidR="005326EB" w:rsidRPr="005326EB">
        <w:rPr>
          <w:rFonts w:cs="Times New Roman"/>
          <w:szCs w:val="28"/>
        </w:rPr>
        <w:t>.</w:t>
      </w:r>
      <w:r w:rsidRPr="005326EB">
        <w:rPr>
          <w:rFonts w:cs="Times New Roman"/>
          <w:szCs w:val="28"/>
        </w:rPr>
        <w:t xml:space="preserve"> Trình bày sự sinh sản của tế bào? </w:t>
      </w:r>
    </w:p>
    <w:p w:rsidR="005326EB" w:rsidRPr="005326EB" w:rsidRDefault="005326EB" w:rsidP="00034D4B">
      <w:pPr>
        <w:rPr>
          <w:rFonts w:cs="Times New Roman"/>
          <w:szCs w:val="28"/>
        </w:rPr>
      </w:pPr>
      <w:r w:rsidRPr="00D37AC8">
        <w:rPr>
          <w:rFonts w:cs="Times New Roman"/>
          <w:b/>
          <w:szCs w:val="28"/>
        </w:rPr>
        <w:t>Câu 22</w:t>
      </w:r>
      <w:r w:rsidR="00D37AC8">
        <w:rPr>
          <w:rFonts w:cs="Times New Roman"/>
          <w:szCs w:val="28"/>
        </w:rPr>
        <w:t xml:space="preserve"> </w:t>
      </w:r>
      <w:r w:rsidR="00D37AC8" w:rsidRPr="005326EB">
        <w:rPr>
          <w:b/>
          <w:color w:val="000000"/>
          <w:szCs w:val="28"/>
        </w:rPr>
        <w:t>(1,0 điểm)</w:t>
      </w:r>
      <w:r w:rsidR="00D37AC8" w:rsidRPr="005326EB">
        <w:rPr>
          <w:rFonts w:cs="Times New Roman"/>
          <w:szCs w:val="28"/>
        </w:rPr>
        <w:t>.</w:t>
      </w:r>
      <w:r>
        <w:rPr>
          <w:rFonts w:cs="Times New Roman"/>
          <w:szCs w:val="28"/>
        </w:rPr>
        <w:t>Giải thích vì sao cơ thể đa bào có nhiều tế bào chuyên hóa về thức ăn?</w:t>
      </w:r>
    </w:p>
    <w:p w:rsidR="008B1C67" w:rsidRDefault="008B1C67" w:rsidP="00034D4B">
      <w:pPr>
        <w:rPr>
          <w:rFonts w:cs="Times New Roman"/>
          <w:i/>
          <w:szCs w:val="28"/>
        </w:rPr>
      </w:pPr>
    </w:p>
    <w:p w:rsidR="008B1C67" w:rsidRDefault="008B1C67" w:rsidP="00034D4B">
      <w:pPr>
        <w:rPr>
          <w:rFonts w:cs="Times New Roman"/>
          <w:i/>
          <w:szCs w:val="28"/>
        </w:rPr>
      </w:pPr>
    </w:p>
    <w:p w:rsidR="008B1C67" w:rsidRDefault="008B1C67" w:rsidP="00034D4B">
      <w:pPr>
        <w:rPr>
          <w:rFonts w:cs="Times New Roman"/>
          <w:i/>
          <w:szCs w:val="28"/>
        </w:rPr>
      </w:pPr>
    </w:p>
    <w:p w:rsidR="005326EB" w:rsidRDefault="005326EB" w:rsidP="00034D4B">
      <w:pPr>
        <w:rPr>
          <w:rFonts w:cs="Times New Roman"/>
          <w:i/>
          <w:szCs w:val="28"/>
        </w:rPr>
      </w:pPr>
    </w:p>
    <w:p w:rsidR="000756D2" w:rsidRDefault="000756D2" w:rsidP="00034D4B">
      <w:pPr>
        <w:rPr>
          <w:rFonts w:cs="Times New Roman"/>
          <w:i/>
          <w:szCs w:val="28"/>
        </w:rPr>
      </w:pPr>
    </w:p>
    <w:p w:rsidR="000756D2" w:rsidRDefault="000756D2" w:rsidP="00034D4B">
      <w:pPr>
        <w:rPr>
          <w:rFonts w:cs="Times New Roman"/>
          <w:i/>
          <w:szCs w:val="28"/>
        </w:rPr>
      </w:pPr>
    </w:p>
    <w:p w:rsidR="000756D2" w:rsidRDefault="000756D2" w:rsidP="00034D4B">
      <w:pPr>
        <w:rPr>
          <w:rFonts w:cs="Times New Roman"/>
          <w:i/>
          <w:szCs w:val="28"/>
        </w:rPr>
      </w:pPr>
    </w:p>
    <w:p w:rsidR="005326EB" w:rsidRPr="00F522A1" w:rsidRDefault="005326EB" w:rsidP="00034D4B">
      <w:pPr>
        <w:rPr>
          <w:rFonts w:cs="Times New Roman"/>
          <w:i/>
          <w:sz w:val="26"/>
          <w:szCs w:val="26"/>
        </w:rPr>
      </w:pPr>
    </w:p>
    <w:p w:rsidR="00C36C62" w:rsidRDefault="00C36C62" w:rsidP="000756D2">
      <w:pPr>
        <w:jc w:val="center"/>
        <w:rPr>
          <w:rFonts w:eastAsia="Times New Roman"/>
          <w:b/>
          <w:bCs/>
          <w:szCs w:val="28"/>
        </w:rPr>
      </w:pPr>
      <w:r>
        <w:rPr>
          <w:rFonts w:eastAsia="Times New Roman"/>
          <w:b/>
          <w:bCs/>
          <w:szCs w:val="28"/>
        </w:rPr>
        <w:lastRenderedPageBreak/>
        <w:t>IV. HƯỚNG DẪN CHẤM</w:t>
      </w:r>
    </w:p>
    <w:p w:rsidR="00C36C62" w:rsidRDefault="00C36C62" w:rsidP="00C36C62">
      <w:pPr>
        <w:shd w:val="clear" w:color="auto" w:fill="FFFFFF"/>
        <w:spacing w:after="0" w:line="240" w:lineRule="auto"/>
        <w:jc w:val="center"/>
        <w:rPr>
          <w:rFonts w:eastAsia="Times New Roman"/>
          <w:b/>
          <w:bCs/>
          <w:szCs w:val="28"/>
        </w:rPr>
      </w:pPr>
    </w:p>
    <w:p w:rsidR="00C36C62" w:rsidRDefault="00C36C62" w:rsidP="00C36C62">
      <w:pPr>
        <w:shd w:val="clear" w:color="auto" w:fill="FFFFFF"/>
        <w:spacing w:after="0" w:line="240" w:lineRule="auto"/>
        <w:jc w:val="center"/>
        <w:rPr>
          <w:rFonts w:eastAsia="Times New Roman"/>
          <w:b/>
          <w:bCs/>
          <w:szCs w:val="28"/>
        </w:rPr>
      </w:pPr>
      <w:r>
        <w:rPr>
          <w:rFonts w:eastAsia="Times New Roman"/>
          <w:b/>
          <w:bCs/>
          <w:szCs w:val="28"/>
        </w:rPr>
        <w:t>HƯỚNG DẪN CHẤM ĐỀ KIỂM TRA GIỮA HỌC KỲ I</w:t>
      </w:r>
    </w:p>
    <w:p w:rsidR="00C36C62" w:rsidRDefault="00C36C62" w:rsidP="00C36C62">
      <w:pPr>
        <w:shd w:val="clear" w:color="auto" w:fill="FFFFFF"/>
        <w:spacing w:after="0" w:line="240" w:lineRule="auto"/>
        <w:jc w:val="center"/>
        <w:rPr>
          <w:rFonts w:eastAsia="Times New Roman"/>
          <w:b/>
          <w:bCs/>
          <w:szCs w:val="28"/>
        </w:rPr>
      </w:pPr>
    </w:p>
    <w:p w:rsidR="00C36C62" w:rsidRDefault="00C36C62" w:rsidP="00C36C62">
      <w:pPr>
        <w:shd w:val="clear" w:color="auto" w:fill="FFFFFF"/>
        <w:spacing w:after="0" w:line="240" w:lineRule="auto"/>
        <w:rPr>
          <w:rFonts w:eastAsia="Times New Roman"/>
          <w:bCs/>
          <w:szCs w:val="28"/>
        </w:rPr>
      </w:pPr>
      <w:r>
        <w:rPr>
          <w:rFonts w:eastAsia="Times New Roman"/>
          <w:b/>
          <w:bCs/>
          <w:szCs w:val="28"/>
        </w:rPr>
        <w:t xml:space="preserve">I. TNKQ (4,0 điểm): </w:t>
      </w:r>
      <w:r>
        <w:rPr>
          <w:rFonts w:eastAsia="Times New Roman"/>
          <w:bCs/>
          <w:szCs w:val="28"/>
        </w:rPr>
        <w:t>Mỗi câu chọn đáp án đúng được 0,25 điểm.</w:t>
      </w:r>
    </w:p>
    <w:p w:rsidR="00C36C62" w:rsidRDefault="00C36C62" w:rsidP="00C36C62">
      <w:pPr>
        <w:shd w:val="clear" w:color="auto" w:fill="FFFFFF"/>
        <w:spacing w:after="0" w:line="240" w:lineRule="auto"/>
        <w:rPr>
          <w:rFonts w:eastAsia="Times New Roman"/>
          <w:bCs/>
          <w:szCs w:val="28"/>
        </w:rPr>
      </w:pP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0756D2" w:rsidRPr="00537305" w:rsidTr="00B30DEA">
        <w:trPr>
          <w:trHeight w:val="474"/>
          <w:jc w:val="center"/>
        </w:trPr>
        <w:tc>
          <w:tcPr>
            <w:tcW w:w="714"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Câu</w:t>
            </w:r>
          </w:p>
        </w:tc>
        <w:tc>
          <w:tcPr>
            <w:tcW w:w="901"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2</w:t>
            </w:r>
          </w:p>
        </w:tc>
        <w:tc>
          <w:tcPr>
            <w:tcW w:w="90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3</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4</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5</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6</w:t>
            </w:r>
          </w:p>
        </w:tc>
        <w:tc>
          <w:tcPr>
            <w:tcW w:w="816"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7</w:t>
            </w:r>
          </w:p>
        </w:tc>
        <w:tc>
          <w:tcPr>
            <w:tcW w:w="838"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8</w:t>
            </w:r>
          </w:p>
        </w:tc>
        <w:tc>
          <w:tcPr>
            <w:tcW w:w="692"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9</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10</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11</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12</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13</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14</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15</w:t>
            </w:r>
          </w:p>
        </w:tc>
        <w:tc>
          <w:tcPr>
            <w:tcW w:w="810" w:type="dxa"/>
            <w:shd w:val="clear" w:color="auto" w:fill="auto"/>
          </w:tcPr>
          <w:p w:rsidR="000756D2" w:rsidRPr="00537305" w:rsidRDefault="000756D2" w:rsidP="00B30DEA">
            <w:pPr>
              <w:spacing w:after="0" w:line="240" w:lineRule="auto"/>
              <w:jc w:val="center"/>
              <w:rPr>
                <w:rFonts w:eastAsia="Times New Roman"/>
                <w:b/>
                <w:bCs/>
                <w:szCs w:val="28"/>
              </w:rPr>
            </w:pPr>
            <w:r w:rsidRPr="00537305">
              <w:rPr>
                <w:rFonts w:eastAsia="Times New Roman"/>
                <w:b/>
                <w:bCs/>
                <w:szCs w:val="28"/>
              </w:rPr>
              <w:t>16</w:t>
            </w:r>
          </w:p>
        </w:tc>
      </w:tr>
      <w:tr w:rsidR="000756D2" w:rsidRPr="00537305" w:rsidTr="00B30DEA">
        <w:trPr>
          <w:jc w:val="center"/>
        </w:trPr>
        <w:tc>
          <w:tcPr>
            <w:tcW w:w="714"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Đ/A</w:t>
            </w:r>
          </w:p>
        </w:tc>
        <w:tc>
          <w:tcPr>
            <w:tcW w:w="901"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A</w:t>
            </w:r>
          </w:p>
        </w:tc>
        <w:tc>
          <w:tcPr>
            <w:tcW w:w="90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D</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D</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D</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B</w:t>
            </w:r>
          </w:p>
        </w:tc>
        <w:tc>
          <w:tcPr>
            <w:tcW w:w="816"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B</w:t>
            </w:r>
          </w:p>
        </w:tc>
        <w:tc>
          <w:tcPr>
            <w:tcW w:w="838"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B</w:t>
            </w:r>
          </w:p>
        </w:tc>
        <w:tc>
          <w:tcPr>
            <w:tcW w:w="692"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C</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D</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C</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A</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sidRPr="00537305">
              <w:rPr>
                <w:rFonts w:eastAsia="Times New Roman"/>
                <w:szCs w:val="28"/>
              </w:rPr>
              <w:t>D</w:t>
            </w:r>
          </w:p>
        </w:tc>
        <w:tc>
          <w:tcPr>
            <w:tcW w:w="810" w:type="dxa"/>
            <w:shd w:val="clear" w:color="auto" w:fill="auto"/>
          </w:tcPr>
          <w:p w:rsidR="000756D2" w:rsidRPr="00537305" w:rsidRDefault="000756D2" w:rsidP="00B30DEA">
            <w:pPr>
              <w:spacing w:after="0" w:line="240" w:lineRule="auto"/>
              <w:jc w:val="center"/>
              <w:rPr>
                <w:rFonts w:eastAsia="Times New Roman"/>
                <w:szCs w:val="28"/>
              </w:rPr>
            </w:pPr>
            <w:r>
              <w:rPr>
                <w:rFonts w:eastAsia="Times New Roman"/>
                <w:szCs w:val="28"/>
              </w:rPr>
              <w:t>B</w:t>
            </w:r>
          </w:p>
        </w:tc>
      </w:tr>
    </w:tbl>
    <w:p w:rsidR="00C36C62" w:rsidRDefault="00C36C62" w:rsidP="00C36C62">
      <w:pPr>
        <w:shd w:val="clear" w:color="auto" w:fill="FFFFFF"/>
        <w:spacing w:after="0" w:line="240" w:lineRule="auto"/>
        <w:jc w:val="center"/>
        <w:rPr>
          <w:rFonts w:eastAsia="Times New Roman"/>
          <w:b/>
          <w:bCs/>
          <w:szCs w:val="28"/>
        </w:rPr>
      </w:pPr>
      <w:bookmarkStart w:id="6" w:name="_GoBack"/>
      <w:bookmarkEnd w:id="6"/>
    </w:p>
    <w:p w:rsidR="00C36C62" w:rsidRDefault="00C36C62" w:rsidP="00C36C62">
      <w:pPr>
        <w:shd w:val="clear" w:color="auto" w:fill="FFFFFF"/>
        <w:spacing w:after="0" w:line="240" w:lineRule="auto"/>
        <w:jc w:val="center"/>
        <w:rPr>
          <w:rFonts w:eastAsia="Times New Roman"/>
          <w:b/>
          <w:bCs/>
          <w:szCs w:val="28"/>
        </w:rPr>
      </w:pPr>
    </w:p>
    <w:p w:rsidR="00C36C62" w:rsidRDefault="00C36C62" w:rsidP="00C36C62">
      <w:pPr>
        <w:spacing w:after="0" w:line="240" w:lineRule="auto"/>
        <w:ind w:left="720" w:hanging="720"/>
        <w:rPr>
          <w:rFonts w:eastAsia="Times New Roman"/>
          <w:b/>
          <w:szCs w:val="28"/>
        </w:rPr>
      </w:pPr>
      <w:r>
        <w:rPr>
          <w:rFonts w:eastAsia="Times New Roman"/>
          <w:b/>
          <w:szCs w:val="28"/>
        </w:rPr>
        <w:t xml:space="preserve">Phần II: Tự luận: (6,0 điểm)   </w:t>
      </w:r>
    </w:p>
    <w:p w:rsidR="00C36C62" w:rsidRDefault="00C36C62" w:rsidP="00C36C62">
      <w:pPr>
        <w:spacing w:after="0" w:line="240" w:lineRule="auto"/>
        <w:ind w:left="720" w:hanging="720"/>
        <w:rPr>
          <w:rFonts w:eastAsia="Times New Roman"/>
          <w:b/>
          <w:szCs w:val="28"/>
        </w:rPr>
      </w:pPr>
      <w:r>
        <w:rPr>
          <w:rFonts w:eastAsia="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1160"/>
        <w:gridCol w:w="1530"/>
      </w:tblGrid>
      <w:tr w:rsidR="00C36C62" w:rsidTr="00943E40">
        <w:tc>
          <w:tcPr>
            <w:tcW w:w="1615" w:type="dxa"/>
          </w:tcPr>
          <w:p w:rsidR="00C36C62" w:rsidRDefault="00C36C62" w:rsidP="00943E40">
            <w:pPr>
              <w:spacing w:after="0" w:line="360" w:lineRule="auto"/>
              <w:rPr>
                <w:rFonts w:eastAsia="Times New Roman"/>
                <w:b/>
                <w:szCs w:val="28"/>
              </w:rPr>
            </w:pPr>
            <w:r>
              <w:rPr>
                <w:rFonts w:eastAsia="Times New Roman"/>
                <w:b/>
                <w:szCs w:val="28"/>
              </w:rPr>
              <w:t>Câu</w:t>
            </w:r>
          </w:p>
        </w:tc>
        <w:tc>
          <w:tcPr>
            <w:tcW w:w="11160" w:type="dxa"/>
          </w:tcPr>
          <w:p w:rsidR="00C36C62" w:rsidRDefault="00C36C62" w:rsidP="00943E40">
            <w:pPr>
              <w:spacing w:after="0" w:line="360" w:lineRule="auto"/>
              <w:rPr>
                <w:rFonts w:eastAsia="Times New Roman"/>
                <w:b/>
                <w:szCs w:val="28"/>
              </w:rPr>
            </w:pPr>
            <w:r>
              <w:rPr>
                <w:rFonts w:eastAsia="Times New Roman"/>
                <w:b/>
                <w:szCs w:val="28"/>
              </w:rPr>
              <w:t>Nội dung</w:t>
            </w:r>
          </w:p>
        </w:tc>
        <w:tc>
          <w:tcPr>
            <w:tcW w:w="1530" w:type="dxa"/>
          </w:tcPr>
          <w:p w:rsidR="00C36C62" w:rsidRDefault="00C36C62" w:rsidP="00943E40">
            <w:pPr>
              <w:spacing w:after="0" w:line="360" w:lineRule="auto"/>
              <w:rPr>
                <w:rFonts w:eastAsia="Times New Roman"/>
                <w:b/>
                <w:szCs w:val="28"/>
              </w:rPr>
            </w:pPr>
            <w:r>
              <w:rPr>
                <w:rFonts w:eastAsia="Times New Roman"/>
                <w:b/>
                <w:szCs w:val="28"/>
              </w:rPr>
              <w:t>Điểm</w:t>
            </w:r>
          </w:p>
        </w:tc>
      </w:tr>
      <w:tr w:rsidR="00C36C62" w:rsidTr="00943E40">
        <w:tc>
          <w:tcPr>
            <w:tcW w:w="1615" w:type="dxa"/>
          </w:tcPr>
          <w:p w:rsidR="00C36C62" w:rsidRDefault="00C36C62" w:rsidP="00943E40">
            <w:pPr>
              <w:spacing w:after="0" w:line="360" w:lineRule="auto"/>
              <w:rPr>
                <w:rFonts w:eastAsia="Times New Roman"/>
                <w:b/>
                <w:szCs w:val="28"/>
              </w:rPr>
            </w:pPr>
            <w:r>
              <w:rPr>
                <w:rFonts w:eastAsia="Times New Roman"/>
                <w:b/>
                <w:szCs w:val="28"/>
              </w:rPr>
              <w:t>Câu 17</w:t>
            </w:r>
          </w:p>
          <w:p w:rsidR="00C36C62" w:rsidRDefault="00C36C62" w:rsidP="00943E40">
            <w:pPr>
              <w:spacing w:after="0" w:line="360" w:lineRule="auto"/>
              <w:rPr>
                <w:rFonts w:eastAsia="Times New Roman"/>
                <w:bCs/>
                <w:szCs w:val="28"/>
              </w:rPr>
            </w:pPr>
            <w:r>
              <w:rPr>
                <w:rFonts w:eastAsia="Times New Roman"/>
                <w:bCs/>
                <w:szCs w:val="28"/>
              </w:rPr>
              <w:t>(1,0 điểm)</w:t>
            </w:r>
          </w:p>
        </w:tc>
        <w:tc>
          <w:tcPr>
            <w:tcW w:w="11160" w:type="dxa"/>
          </w:tcPr>
          <w:p w:rsidR="00C36C62" w:rsidRDefault="00C36C62" w:rsidP="00943E40">
            <w:pPr>
              <w:spacing w:after="0" w:line="360" w:lineRule="auto"/>
              <w:contextualSpacing/>
              <w:rPr>
                <w:b/>
                <w:bCs/>
                <w:iCs/>
                <w:color w:val="000000"/>
                <w:szCs w:val="28"/>
                <w:lang w:val="de-DE"/>
              </w:rPr>
            </w:pPr>
            <w:r>
              <w:rPr>
                <w:b/>
                <w:bCs/>
                <w:iCs/>
                <w:color w:val="000000"/>
                <w:szCs w:val="28"/>
                <w:lang w:val="de-DE"/>
              </w:rPr>
              <w:t>Những điều phải làm trong phòng thực hành là:</w:t>
            </w:r>
          </w:p>
          <w:p w:rsidR="00C36C62" w:rsidRDefault="00C36C62" w:rsidP="00943E40">
            <w:pPr>
              <w:spacing w:after="0" w:line="360" w:lineRule="auto"/>
              <w:rPr>
                <w:iCs/>
                <w:color w:val="000000"/>
                <w:szCs w:val="28"/>
                <w:lang w:val="de-DE"/>
              </w:rPr>
            </w:pPr>
            <w:r>
              <w:rPr>
                <w:iCs/>
                <w:color w:val="000000"/>
                <w:szCs w:val="28"/>
                <w:lang w:val="de-DE"/>
              </w:rPr>
              <w:t>- Để cặp, túi, balo đúng nơi quy định. Đầu tóc gọn gàng.</w:t>
            </w:r>
          </w:p>
          <w:p w:rsidR="00C36C62" w:rsidRDefault="00C36C62" w:rsidP="00943E40">
            <w:pPr>
              <w:spacing w:after="0" w:line="360" w:lineRule="auto"/>
              <w:contextualSpacing/>
              <w:rPr>
                <w:iCs/>
                <w:color w:val="000000"/>
                <w:szCs w:val="28"/>
                <w:lang w:val="de-DE"/>
              </w:rPr>
            </w:pPr>
            <w:r>
              <w:rPr>
                <w:iCs/>
                <w:color w:val="000000"/>
                <w:szCs w:val="28"/>
                <w:lang w:val="de-DE"/>
              </w:rPr>
              <w:t>- Sử dụng dụng cụ bảo hộ (như găng tay, khẩu trang) khi làm thí nghiệm.</w:t>
            </w:r>
          </w:p>
          <w:p w:rsidR="00C36C62" w:rsidRDefault="00C36C62" w:rsidP="00943E40">
            <w:pPr>
              <w:spacing w:after="0" w:line="360" w:lineRule="auto"/>
              <w:contextualSpacing/>
              <w:rPr>
                <w:iCs/>
                <w:color w:val="000000"/>
                <w:szCs w:val="28"/>
                <w:lang w:val="de-DE"/>
              </w:rPr>
            </w:pPr>
            <w:r>
              <w:rPr>
                <w:iCs/>
                <w:color w:val="000000"/>
                <w:szCs w:val="28"/>
                <w:lang w:val="de-DE"/>
              </w:rPr>
              <w:t>- Làm thí nghiệm  khi có hướng dẫn và giám sát của giáo viên.</w:t>
            </w:r>
          </w:p>
          <w:p w:rsidR="00C36C62" w:rsidRDefault="00C36C62" w:rsidP="00943E40">
            <w:pPr>
              <w:spacing w:after="0" w:line="360" w:lineRule="auto"/>
              <w:contextualSpacing/>
              <w:rPr>
                <w:iCs/>
                <w:color w:val="000000"/>
                <w:szCs w:val="28"/>
                <w:lang w:val="de-DE"/>
              </w:rPr>
            </w:pPr>
            <w:r>
              <w:rPr>
                <w:iCs/>
                <w:color w:val="000000"/>
                <w:szCs w:val="28"/>
                <w:lang w:val="de-DE"/>
              </w:rPr>
              <w:t>- Thực hiện đúng nguyên tắc khi sử dụng hóa chất, dụng cụ, thiết bị trong phòng thực hành.</w:t>
            </w:r>
          </w:p>
          <w:p w:rsidR="00C36C62" w:rsidRDefault="00C36C62" w:rsidP="00943E40">
            <w:pPr>
              <w:spacing w:after="0" w:line="360" w:lineRule="auto"/>
              <w:contextualSpacing/>
              <w:rPr>
                <w:iCs/>
                <w:color w:val="000000"/>
                <w:szCs w:val="28"/>
                <w:lang w:val="de-DE"/>
              </w:rPr>
            </w:pPr>
            <w:r>
              <w:rPr>
                <w:iCs/>
                <w:color w:val="000000"/>
                <w:szCs w:val="28"/>
                <w:lang w:val="de-DE"/>
              </w:rPr>
              <w:t>- Thu gom xếp dọn lại các hóa chất, rác thải sau khi thực hành;...</w:t>
            </w:r>
          </w:p>
          <w:p w:rsidR="00C36C62" w:rsidRDefault="00C36C62" w:rsidP="00943E40">
            <w:pPr>
              <w:spacing w:after="0" w:line="360" w:lineRule="auto"/>
              <w:contextualSpacing/>
              <w:rPr>
                <w:b/>
                <w:bCs/>
                <w:iCs/>
                <w:color w:val="000000"/>
                <w:szCs w:val="28"/>
                <w:lang w:val="de-DE"/>
              </w:rPr>
            </w:pPr>
            <w:r>
              <w:rPr>
                <w:b/>
                <w:bCs/>
                <w:iCs/>
                <w:color w:val="000000"/>
                <w:szCs w:val="28"/>
                <w:lang w:val="de-DE"/>
              </w:rPr>
              <w:t>Những điều không được làm trong phòng thực hành là:</w:t>
            </w:r>
          </w:p>
          <w:p w:rsidR="00C36C62" w:rsidRDefault="00C36C62" w:rsidP="00943E40">
            <w:pPr>
              <w:spacing w:after="0" w:line="360" w:lineRule="auto"/>
              <w:contextualSpacing/>
              <w:rPr>
                <w:b/>
                <w:bCs/>
                <w:iCs/>
                <w:color w:val="000000"/>
                <w:szCs w:val="28"/>
                <w:lang w:val="de-DE"/>
              </w:rPr>
            </w:pPr>
            <w:r>
              <w:rPr>
                <w:b/>
                <w:bCs/>
                <w:iCs/>
                <w:color w:val="000000"/>
                <w:szCs w:val="28"/>
                <w:lang w:val="de-DE"/>
              </w:rPr>
              <w:t xml:space="preserve">- </w:t>
            </w:r>
            <w:r>
              <w:rPr>
                <w:iCs/>
                <w:color w:val="000000"/>
                <w:szCs w:val="28"/>
                <w:lang w:val="de-DE"/>
              </w:rPr>
              <w:t>Ăn uống, làm mất trật tự trong phòng thực hành</w:t>
            </w:r>
          </w:p>
          <w:p w:rsidR="00C36C62" w:rsidRDefault="00C36C62" w:rsidP="00943E40">
            <w:pPr>
              <w:spacing w:after="0" w:line="360" w:lineRule="auto"/>
              <w:rPr>
                <w:iCs/>
                <w:color w:val="000000"/>
                <w:szCs w:val="28"/>
                <w:lang w:val="de-DE"/>
              </w:rPr>
            </w:pPr>
            <w:r>
              <w:rPr>
                <w:iCs/>
                <w:color w:val="000000"/>
                <w:szCs w:val="28"/>
                <w:lang w:val="de-DE"/>
              </w:rPr>
              <w:t>- Để cặp, túi, ba lô lộn xộn, đầu tóc không gọn gàng, đi giày dép cao gót.</w:t>
            </w:r>
          </w:p>
          <w:p w:rsidR="00C36C62" w:rsidRDefault="00C36C62" w:rsidP="00943E40">
            <w:pPr>
              <w:spacing w:after="0" w:line="360" w:lineRule="auto"/>
              <w:contextualSpacing/>
              <w:rPr>
                <w:iCs/>
                <w:color w:val="000000"/>
                <w:szCs w:val="28"/>
                <w:lang w:val="de-DE"/>
              </w:rPr>
            </w:pPr>
            <w:r>
              <w:rPr>
                <w:iCs/>
                <w:color w:val="000000"/>
                <w:szCs w:val="28"/>
                <w:lang w:val="de-DE"/>
              </w:rPr>
              <w:t>- Không dùng các dụng cụ bảo hộ khi làm thí nghiệm, tự ý làm thí nghiệm.</w:t>
            </w:r>
          </w:p>
          <w:p w:rsidR="00C36C62" w:rsidRDefault="00C36C62" w:rsidP="00943E40">
            <w:pPr>
              <w:spacing w:after="0" w:line="360" w:lineRule="auto"/>
              <w:contextualSpacing/>
              <w:rPr>
                <w:iCs/>
                <w:color w:val="000000"/>
                <w:szCs w:val="28"/>
                <w:lang w:val="de-DE"/>
              </w:rPr>
            </w:pPr>
            <w:r>
              <w:rPr>
                <w:iCs/>
                <w:color w:val="000000"/>
                <w:szCs w:val="28"/>
                <w:lang w:val="de-DE"/>
              </w:rPr>
              <w:t>- Không thực hiện các nguyên tắc khi sử dụng hóa chất, dụng cụ, thiết bị trong phòng thực hành.</w:t>
            </w:r>
          </w:p>
          <w:p w:rsidR="00C36C62" w:rsidRDefault="00C36C62" w:rsidP="00943E40">
            <w:pPr>
              <w:spacing w:after="0" w:line="360" w:lineRule="auto"/>
              <w:contextualSpacing/>
              <w:rPr>
                <w:iCs/>
                <w:color w:val="000000"/>
                <w:szCs w:val="28"/>
                <w:lang w:val="de-DE"/>
              </w:rPr>
            </w:pPr>
            <w:r>
              <w:rPr>
                <w:iCs/>
                <w:color w:val="000000"/>
                <w:szCs w:val="28"/>
                <w:lang w:val="de-DE"/>
              </w:rPr>
              <w:lastRenderedPageBreak/>
              <w:t>- Vứt hóa chất và rác bừa bãi sau khi thực hành,...</w:t>
            </w:r>
          </w:p>
        </w:tc>
        <w:tc>
          <w:tcPr>
            <w:tcW w:w="1530" w:type="dxa"/>
          </w:tcPr>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lastRenderedPageBreak/>
              <w:t>0,1 điểm</w:t>
            </w:r>
          </w:p>
        </w:tc>
      </w:tr>
      <w:tr w:rsidR="00C36C62" w:rsidTr="00943E40">
        <w:tc>
          <w:tcPr>
            <w:tcW w:w="1615" w:type="dxa"/>
          </w:tcPr>
          <w:p w:rsidR="00487DC6" w:rsidRDefault="00487DC6" w:rsidP="00487DC6">
            <w:pPr>
              <w:spacing w:after="0" w:line="360" w:lineRule="auto"/>
              <w:rPr>
                <w:rFonts w:eastAsia="Times New Roman"/>
                <w:b/>
                <w:szCs w:val="28"/>
              </w:rPr>
            </w:pPr>
            <w:r>
              <w:rPr>
                <w:rFonts w:eastAsia="Times New Roman"/>
                <w:b/>
                <w:szCs w:val="28"/>
              </w:rPr>
              <w:lastRenderedPageBreak/>
              <w:t>Câu 18</w:t>
            </w:r>
          </w:p>
          <w:p w:rsidR="00C36C62" w:rsidRDefault="00487DC6" w:rsidP="00487DC6">
            <w:pPr>
              <w:spacing w:after="0" w:line="360" w:lineRule="auto"/>
              <w:rPr>
                <w:rFonts w:eastAsia="Times New Roman"/>
                <w:bCs/>
                <w:szCs w:val="28"/>
              </w:rPr>
            </w:pPr>
            <w:r>
              <w:rPr>
                <w:rFonts w:eastAsia="Times New Roman"/>
                <w:bCs/>
                <w:szCs w:val="28"/>
              </w:rPr>
              <w:t>(1,0 điểm)</w:t>
            </w:r>
          </w:p>
        </w:tc>
        <w:tc>
          <w:tcPr>
            <w:tcW w:w="11160" w:type="dxa"/>
          </w:tcPr>
          <w:p w:rsidR="00C36C62" w:rsidRDefault="00C36C62" w:rsidP="00943E40">
            <w:pPr>
              <w:spacing w:after="0" w:line="360" w:lineRule="auto"/>
              <w:rPr>
                <w:color w:val="000000"/>
                <w:szCs w:val="28"/>
              </w:rPr>
            </w:pPr>
            <w:r>
              <w:rPr>
                <w:color w:val="000000"/>
                <w:szCs w:val="28"/>
              </w:rPr>
              <w:t>- Sự sôi là quá trình chuyển trạng thái của một chất từ trạng thái lỏng sang trạng thái khí xảy ra ở cả bên trong và trên bề mặt chất lỏng.</w:t>
            </w:r>
          </w:p>
          <w:p w:rsidR="00C36C62" w:rsidRDefault="00C36C62" w:rsidP="00943E40">
            <w:pPr>
              <w:spacing w:after="0" w:line="360" w:lineRule="auto"/>
              <w:rPr>
                <w:color w:val="000000"/>
                <w:szCs w:val="28"/>
              </w:rPr>
            </w:pPr>
            <w:r>
              <w:rPr>
                <w:color w:val="000000"/>
                <w:szCs w:val="28"/>
              </w:rPr>
              <w:t>- Đặc điểm của sự sôi:</w:t>
            </w:r>
          </w:p>
          <w:p w:rsidR="00C36C62" w:rsidRDefault="00C36C62" w:rsidP="00943E40">
            <w:pPr>
              <w:spacing w:after="0" w:line="360" w:lineRule="auto"/>
              <w:rPr>
                <w:color w:val="000000"/>
                <w:szCs w:val="28"/>
              </w:rPr>
            </w:pPr>
            <w:r>
              <w:rPr>
                <w:color w:val="000000"/>
                <w:szCs w:val="28"/>
              </w:rPr>
              <w:t>+ Sôi ở một nhiệt độ nhất định</w:t>
            </w:r>
          </w:p>
          <w:p w:rsidR="00C36C62" w:rsidRDefault="00C36C62" w:rsidP="00943E40">
            <w:pPr>
              <w:spacing w:after="0" w:line="360" w:lineRule="auto"/>
              <w:rPr>
                <w:color w:val="000000"/>
                <w:szCs w:val="28"/>
              </w:rPr>
            </w:pPr>
            <w:r>
              <w:rPr>
                <w:color w:val="000000"/>
                <w:szCs w:val="28"/>
              </w:rPr>
              <w:t>+ Các chất khác nhau sôi ở một nhiệt độ khác nhau</w:t>
            </w:r>
          </w:p>
          <w:p w:rsidR="00C36C62" w:rsidRDefault="00C36C62" w:rsidP="00943E40">
            <w:pPr>
              <w:spacing w:after="0" w:line="360" w:lineRule="auto"/>
              <w:rPr>
                <w:color w:val="000000"/>
                <w:szCs w:val="28"/>
              </w:rPr>
            </w:pPr>
            <w:r>
              <w:rPr>
                <w:color w:val="000000"/>
                <w:szCs w:val="28"/>
              </w:rPr>
              <w:t>+ Xảy ra trên mặt thoáng và trong lòng chất lỏng</w:t>
            </w:r>
          </w:p>
          <w:p w:rsidR="00C36C62" w:rsidRDefault="00C36C62" w:rsidP="00943E40">
            <w:pPr>
              <w:spacing w:after="0" w:line="360" w:lineRule="auto"/>
              <w:rPr>
                <w:color w:val="000000"/>
                <w:szCs w:val="28"/>
              </w:rPr>
            </w:pPr>
            <w:r>
              <w:rPr>
                <w:color w:val="000000"/>
                <w:szCs w:val="28"/>
              </w:rPr>
              <w:t>+ Trong khi sôi thì nhiệt độ không thay đổi</w:t>
            </w:r>
          </w:p>
          <w:p w:rsidR="00C36C62" w:rsidRDefault="00C36C62" w:rsidP="00943E40">
            <w:pPr>
              <w:spacing w:after="0" w:line="360" w:lineRule="auto"/>
              <w:rPr>
                <w:color w:val="000000"/>
                <w:szCs w:val="28"/>
                <w:lang w:val="fr-FR"/>
              </w:rPr>
            </w:pPr>
            <w:r>
              <w:rPr>
                <w:color w:val="000000"/>
                <w:szCs w:val="28"/>
              </w:rPr>
              <w:t>+ Khi sôi thì khí bay hơi lên, có thể nhìn thấy bằng mắt thường</w:t>
            </w:r>
          </w:p>
        </w:tc>
        <w:tc>
          <w:tcPr>
            <w:tcW w:w="1530" w:type="dxa"/>
          </w:tcPr>
          <w:p w:rsidR="00C36C62" w:rsidRDefault="00C36C62" w:rsidP="00943E40">
            <w:pPr>
              <w:spacing w:after="0" w:line="360" w:lineRule="auto"/>
              <w:rPr>
                <w:rFonts w:eastAsia="Times New Roman"/>
                <w:szCs w:val="28"/>
              </w:rPr>
            </w:pPr>
            <w:r>
              <w:rPr>
                <w:rFonts w:eastAsia="Times New Roman"/>
                <w:szCs w:val="28"/>
              </w:rPr>
              <w:t>0,5 điểm</w:t>
            </w:r>
          </w:p>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p w:rsidR="00C36C62" w:rsidRDefault="00C36C62" w:rsidP="00943E40">
            <w:pPr>
              <w:spacing w:after="0" w:line="360" w:lineRule="auto"/>
              <w:rPr>
                <w:rFonts w:eastAsia="Times New Roman"/>
                <w:szCs w:val="28"/>
              </w:rPr>
            </w:pPr>
            <w:r>
              <w:rPr>
                <w:rFonts w:eastAsia="Times New Roman"/>
                <w:szCs w:val="28"/>
              </w:rPr>
              <w:t>0,1 điểm</w:t>
            </w:r>
          </w:p>
        </w:tc>
      </w:tr>
      <w:tr w:rsidR="00943E40" w:rsidTr="00943E40">
        <w:tc>
          <w:tcPr>
            <w:tcW w:w="1615" w:type="dxa"/>
          </w:tcPr>
          <w:p w:rsidR="00487DC6" w:rsidRDefault="00487DC6" w:rsidP="00487DC6">
            <w:pPr>
              <w:spacing w:after="0" w:line="360" w:lineRule="auto"/>
              <w:rPr>
                <w:rFonts w:eastAsia="Times New Roman"/>
                <w:b/>
                <w:szCs w:val="28"/>
              </w:rPr>
            </w:pPr>
            <w:r>
              <w:rPr>
                <w:rFonts w:eastAsia="Times New Roman"/>
                <w:b/>
                <w:szCs w:val="28"/>
              </w:rPr>
              <w:t>Câu 19</w:t>
            </w:r>
          </w:p>
          <w:p w:rsidR="00943E40" w:rsidRDefault="00487DC6" w:rsidP="00487DC6">
            <w:pPr>
              <w:spacing w:after="0" w:line="360" w:lineRule="auto"/>
              <w:rPr>
                <w:rFonts w:eastAsia="Times New Roman"/>
                <w:b/>
                <w:szCs w:val="28"/>
              </w:rPr>
            </w:pPr>
            <w:r>
              <w:rPr>
                <w:rFonts w:eastAsia="Times New Roman"/>
                <w:bCs/>
                <w:szCs w:val="28"/>
              </w:rPr>
              <w:t>(1,5</w:t>
            </w:r>
            <w:r>
              <w:rPr>
                <w:rFonts w:eastAsia="Times New Roman"/>
                <w:bCs/>
                <w:szCs w:val="28"/>
              </w:rPr>
              <w:t xml:space="preserve"> điểm)</w:t>
            </w:r>
          </w:p>
        </w:tc>
        <w:tc>
          <w:tcPr>
            <w:tcW w:w="11160" w:type="dxa"/>
          </w:tcPr>
          <w:p w:rsidR="00943E40" w:rsidRDefault="00943E40" w:rsidP="00943E40">
            <w:pPr>
              <w:spacing w:after="0" w:line="360" w:lineRule="auto"/>
              <w:rPr>
                <w:color w:val="000000"/>
                <w:szCs w:val="28"/>
              </w:rPr>
            </w:pPr>
            <w:r>
              <w:rPr>
                <w:color w:val="000000"/>
                <w:szCs w:val="28"/>
              </w:rPr>
              <w:t>- Trong thang nhiệt độ Xen–xi-út nhiệt độ của nước đá đang tan là 0</w:t>
            </w:r>
            <w:r>
              <w:rPr>
                <w:color w:val="000000"/>
                <w:szCs w:val="28"/>
                <w:vertAlign w:val="superscript"/>
              </w:rPr>
              <w:t>0</w:t>
            </w:r>
            <w:r>
              <w:rPr>
                <w:color w:val="000000"/>
                <w:szCs w:val="28"/>
              </w:rPr>
              <w:t>C và hơi nướ</w:t>
            </w:r>
            <w:r w:rsidR="00487DC6">
              <w:rPr>
                <w:color w:val="000000"/>
                <w:szCs w:val="28"/>
              </w:rPr>
              <w:t xml:space="preserve">c đang sôi là 100 </w:t>
            </w:r>
            <w:r>
              <w:rPr>
                <w:color w:val="000000"/>
                <w:szCs w:val="28"/>
                <w:vertAlign w:val="superscript"/>
              </w:rPr>
              <w:t>0</w:t>
            </w:r>
            <w:r>
              <w:rPr>
                <w:color w:val="000000"/>
                <w:szCs w:val="28"/>
              </w:rPr>
              <w:t xml:space="preserve">C. </w:t>
            </w:r>
          </w:p>
          <w:p w:rsidR="00487DC6" w:rsidRDefault="00487DC6" w:rsidP="00487DC6">
            <w:pPr>
              <w:spacing w:after="0" w:line="360" w:lineRule="auto"/>
              <w:rPr>
                <w:color w:val="000000"/>
                <w:szCs w:val="28"/>
              </w:rPr>
            </w:pPr>
            <w:r>
              <w:rPr>
                <w:color w:val="000000"/>
                <w:szCs w:val="28"/>
              </w:rPr>
              <w:t xml:space="preserve">- Chia Khoảng cách giữa </w:t>
            </w:r>
            <w:r>
              <w:rPr>
                <w:color w:val="000000"/>
                <w:szCs w:val="28"/>
              </w:rPr>
              <w:t xml:space="preserve">nhiệt độ của nước đá đang tan và hơi nước đang sôi </w:t>
            </w:r>
            <w:r>
              <w:rPr>
                <w:color w:val="000000"/>
                <w:szCs w:val="28"/>
              </w:rPr>
              <w:t>thành 100 phần bằng nhau, mỗi phần ứng với 1</w:t>
            </w:r>
            <w:r>
              <w:rPr>
                <w:color w:val="000000"/>
                <w:szCs w:val="28"/>
                <w:vertAlign w:val="superscript"/>
              </w:rPr>
              <w:t>0</w:t>
            </w:r>
            <w:r>
              <w:rPr>
                <w:color w:val="000000"/>
                <w:szCs w:val="28"/>
              </w:rPr>
              <w:t>C.</w:t>
            </w:r>
            <w:r>
              <w:rPr>
                <w:color w:val="000000"/>
                <w:szCs w:val="28"/>
              </w:rPr>
              <w:t xml:space="preserve"> </w:t>
            </w:r>
          </w:p>
          <w:p w:rsidR="00487DC6" w:rsidRPr="00943E40" w:rsidRDefault="00487DC6" w:rsidP="00487DC6">
            <w:pPr>
              <w:spacing w:after="0" w:line="360" w:lineRule="auto"/>
              <w:rPr>
                <w:color w:val="000000"/>
                <w:szCs w:val="28"/>
              </w:rPr>
            </w:pPr>
            <w:r>
              <w:rPr>
                <w:color w:val="000000"/>
                <w:szCs w:val="28"/>
              </w:rPr>
              <w:t>- Nhiệt độ thấp hơn nhiệt độ này gọi là nhiệt độ âm</w:t>
            </w:r>
          </w:p>
        </w:tc>
        <w:tc>
          <w:tcPr>
            <w:tcW w:w="1530" w:type="dxa"/>
          </w:tcPr>
          <w:p w:rsidR="00943E40" w:rsidRDefault="00487DC6" w:rsidP="00943E40">
            <w:pPr>
              <w:spacing w:after="0" w:line="360" w:lineRule="auto"/>
              <w:rPr>
                <w:rFonts w:eastAsia="Times New Roman"/>
                <w:szCs w:val="28"/>
              </w:rPr>
            </w:pPr>
            <w:r>
              <w:rPr>
                <w:rFonts w:eastAsia="Times New Roman"/>
                <w:szCs w:val="28"/>
              </w:rPr>
              <w:t>0,5đ</w:t>
            </w:r>
          </w:p>
          <w:p w:rsidR="00487DC6" w:rsidRDefault="00487DC6" w:rsidP="00943E40">
            <w:pPr>
              <w:spacing w:after="0" w:line="360" w:lineRule="auto"/>
              <w:rPr>
                <w:rFonts w:eastAsia="Times New Roman"/>
                <w:szCs w:val="28"/>
              </w:rPr>
            </w:pPr>
          </w:p>
          <w:p w:rsidR="00487DC6" w:rsidRDefault="00487DC6" w:rsidP="00943E40">
            <w:pPr>
              <w:spacing w:after="0" w:line="360" w:lineRule="auto"/>
              <w:rPr>
                <w:rFonts w:eastAsia="Times New Roman"/>
                <w:szCs w:val="28"/>
              </w:rPr>
            </w:pPr>
            <w:r>
              <w:rPr>
                <w:rFonts w:eastAsia="Times New Roman"/>
                <w:szCs w:val="28"/>
              </w:rPr>
              <w:t>0,5đ</w:t>
            </w:r>
          </w:p>
          <w:p w:rsidR="00487DC6" w:rsidRDefault="00487DC6" w:rsidP="00943E40">
            <w:pPr>
              <w:spacing w:after="0" w:line="360" w:lineRule="auto"/>
              <w:rPr>
                <w:rFonts w:eastAsia="Times New Roman"/>
                <w:szCs w:val="28"/>
              </w:rPr>
            </w:pPr>
          </w:p>
          <w:p w:rsidR="00487DC6" w:rsidRDefault="00487DC6" w:rsidP="00943E40">
            <w:pPr>
              <w:spacing w:after="0" w:line="360" w:lineRule="auto"/>
              <w:rPr>
                <w:rFonts w:eastAsia="Times New Roman"/>
                <w:szCs w:val="28"/>
              </w:rPr>
            </w:pPr>
            <w:r>
              <w:rPr>
                <w:rFonts w:eastAsia="Times New Roman"/>
                <w:szCs w:val="28"/>
              </w:rPr>
              <w:t>0,5đ</w:t>
            </w:r>
          </w:p>
        </w:tc>
      </w:tr>
      <w:tr w:rsidR="005326EB" w:rsidTr="00943E40">
        <w:tc>
          <w:tcPr>
            <w:tcW w:w="1615" w:type="dxa"/>
          </w:tcPr>
          <w:p w:rsidR="005326EB" w:rsidRDefault="005326EB" w:rsidP="00487DC6">
            <w:pPr>
              <w:spacing w:after="0" w:line="360" w:lineRule="auto"/>
              <w:rPr>
                <w:rFonts w:eastAsia="Times New Roman"/>
                <w:b/>
                <w:szCs w:val="28"/>
              </w:rPr>
            </w:pPr>
            <w:r>
              <w:rPr>
                <w:rFonts w:eastAsia="Times New Roman"/>
                <w:b/>
                <w:szCs w:val="28"/>
              </w:rPr>
              <w:t>Câu 20</w:t>
            </w:r>
          </w:p>
          <w:p w:rsidR="005326EB" w:rsidRDefault="005326EB" w:rsidP="00487DC6">
            <w:pPr>
              <w:spacing w:after="0" w:line="360" w:lineRule="auto"/>
              <w:rPr>
                <w:rFonts w:eastAsia="Times New Roman"/>
                <w:b/>
                <w:szCs w:val="28"/>
              </w:rPr>
            </w:pPr>
            <w:r>
              <w:rPr>
                <w:rFonts w:eastAsia="Times New Roman"/>
                <w:bCs/>
                <w:szCs w:val="28"/>
              </w:rPr>
              <w:t>(1,</w:t>
            </w:r>
            <w:r>
              <w:rPr>
                <w:rFonts w:eastAsia="Times New Roman"/>
                <w:bCs/>
                <w:szCs w:val="28"/>
              </w:rPr>
              <w:t>0</w:t>
            </w:r>
            <w:r>
              <w:rPr>
                <w:rFonts w:eastAsia="Times New Roman"/>
                <w:bCs/>
                <w:szCs w:val="28"/>
              </w:rPr>
              <w:t xml:space="preserve"> điểm)</w:t>
            </w:r>
          </w:p>
        </w:tc>
        <w:tc>
          <w:tcPr>
            <w:tcW w:w="11160" w:type="dxa"/>
          </w:tcPr>
          <w:p w:rsidR="005326EB" w:rsidRDefault="005326EB" w:rsidP="00943E40">
            <w:pPr>
              <w:spacing w:after="0" w:line="360" w:lineRule="auto"/>
              <w:rPr>
                <w:color w:val="000000"/>
                <w:szCs w:val="28"/>
              </w:rPr>
            </w:pPr>
            <w:r>
              <w:rPr>
                <w:color w:val="000000"/>
                <w:szCs w:val="28"/>
              </w:rPr>
              <w:t>Giống nhau: Có đủ các thành phần chính của tế bào.</w:t>
            </w:r>
          </w:p>
          <w:p w:rsidR="005326EB" w:rsidRDefault="005326EB" w:rsidP="00943E40">
            <w:pPr>
              <w:spacing w:after="0" w:line="360" w:lineRule="auto"/>
              <w:rPr>
                <w:color w:val="000000"/>
                <w:szCs w:val="28"/>
              </w:rPr>
            </w:pPr>
            <w:r>
              <w:rPr>
                <w:color w:val="000000"/>
                <w:szCs w:val="28"/>
              </w:rPr>
              <w:t xml:space="preserve">Khác nhau: </w:t>
            </w:r>
          </w:p>
          <w:p w:rsidR="005326EB" w:rsidRDefault="005326EB" w:rsidP="005326EB">
            <w:pPr>
              <w:spacing w:after="0" w:line="360" w:lineRule="auto"/>
              <w:rPr>
                <w:color w:val="000000"/>
                <w:szCs w:val="28"/>
              </w:rPr>
            </w:pPr>
            <w:r>
              <w:rPr>
                <w:color w:val="000000"/>
                <w:szCs w:val="28"/>
              </w:rPr>
              <w:t xml:space="preserve">- TB thực vật có thành xenlulozo (giữ hình dạng tế bào ổn định) có lục lạp (chứa sắc tố quang hợp) </w:t>
            </w:r>
            <w:r>
              <w:rPr>
                <w:color w:val="000000"/>
                <w:szCs w:val="28"/>
              </w:rPr>
              <w:t>và</w:t>
            </w:r>
            <w:r>
              <w:rPr>
                <w:color w:val="000000"/>
                <w:szCs w:val="28"/>
              </w:rPr>
              <w:t xml:space="preserve"> không bào lớn.</w:t>
            </w:r>
          </w:p>
        </w:tc>
        <w:tc>
          <w:tcPr>
            <w:tcW w:w="1530" w:type="dxa"/>
          </w:tcPr>
          <w:p w:rsidR="005326EB" w:rsidRDefault="005326EB" w:rsidP="00943E40">
            <w:pPr>
              <w:spacing w:after="0" w:line="360" w:lineRule="auto"/>
              <w:rPr>
                <w:rFonts w:eastAsia="Times New Roman"/>
                <w:szCs w:val="28"/>
              </w:rPr>
            </w:pPr>
            <w:r>
              <w:rPr>
                <w:rFonts w:eastAsia="Times New Roman"/>
                <w:szCs w:val="28"/>
              </w:rPr>
              <w:t>0,5đ</w:t>
            </w:r>
          </w:p>
          <w:p w:rsidR="005326EB" w:rsidRDefault="005326EB" w:rsidP="00943E40">
            <w:pPr>
              <w:spacing w:after="0" w:line="360" w:lineRule="auto"/>
              <w:rPr>
                <w:rFonts w:eastAsia="Times New Roman"/>
                <w:szCs w:val="28"/>
              </w:rPr>
            </w:pPr>
          </w:p>
          <w:p w:rsidR="005326EB" w:rsidRDefault="005326EB" w:rsidP="00943E40">
            <w:pPr>
              <w:spacing w:after="0" w:line="360" w:lineRule="auto"/>
              <w:rPr>
                <w:rFonts w:eastAsia="Times New Roman"/>
                <w:szCs w:val="28"/>
              </w:rPr>
            </w:pPr>
            <w:r>
              <w:rPr>
                <w:rFonts w:eastAsia="Times New Roman"/>
                <w:szCs w:val="28"/>
              </w:rPr>
              <w:t>0,5đ</w:t>
            </w:r>
          </w:p>
        </w:tc>
      </w:tr>
      <w:tr w:rsidR="005326EB" w:rsidTr="00943E40">
        <w:tc>
          <w:tcPr>
            <w:tcW w:w="1615" w:type="dxa"/>
          </w:tcPr>
          <w:p w:rsidR="005326EB" w:rsidRDefault="005326EB" w:rsidP="005326EB">
            <w:pPr>
              <w:spacing w:after="0" w:line="360" w:lineRule="auto"/>
              <w:rPr>
                <w:rFonts w:eastAsia="Times New Roman"/>
                <w:b/>
                <w:szCs w:val="28"/>
              </w:rPr>
            </w:pPr>
            <w:r>
              <w:rPr>
                <w:rFonts w:eastAsia="Times New Roman"/>
                <w:b/>
                <w:szCs w:val="28"/>
              </w:rPr>
              <w:t>Câu 21</w:t>
            </w:r>
          </w:p>
          <w:p w:rsidR="005326EB" w:rsidRDefault="005326EB" w:rsidP="005326EB">
            <w:pPr>
              <w:spacing w:after="0" w:line="360" w:lineRule="auto"/>
              <w:rPr>
                <w:rFonts w:eastAsia="Times New Roman"/>
                <w:b/>
                <w:szCs w:val="28"/>
              </w:rPr>
            </w:pPr>
            <w:r>
              <w:rPr>
                <w:rFonts w:eastAsia="Times New Roman"/>
                <w:bCs/>
                <w:szCs w:val="28"/>
              </w:rPr>
              <w:t>(0,5</w:t>
            </w:r>
            <w:r>
              <w:rPr>
                <w:rFonts w:eastAsia="Times New Roman"/>
                <w:bCs/>
                <w:szCs w:val="28"/>
              </w:rPr>
              <w:t xml:space="preserve"> điểm)</w:t>
            </w:r>
          </w:p>
        </w:tc>
        <w:tc>
          <w:tcPr>
            <w:tcW w:w="11160" w:type="dxa"/>
          </w:tcPr>
          <w:p w:rsidR="005326EB" w:rsidRDefault="005326EB" w:rsidP="00943E40">
            <w:pPr>
              <w:spacing w:after="0" w:line="360" w:lineRule="auto"/>
              <w:rPr>
                <w:color w:val="000000"/>
                <w:szCs w:val="28"/>
              </w:rPr>
            </w:pPr>
            <w:r>
              <w:rPr>
                <w:color w:val="000000"/>
                <w:szCs w:val="28"/>
              </w:rPr>
              <w:t xml:space="preserve">Mỗi tế bào lớn lên đến một kích thước nhất định sẽ phân chia thành hai tế bào con. </w:t>
            </w:r>
          </w:p>
        </w:tc>
        <w:tc>
          <w:tcPr>
            <w:tcW w:w="1530" w:type="dxa"/>
          </w:tcPr>
          <w:p w:rsidR="005326EB" w:rsidRDefault="005326EB" w:rsidP="00943E40">
            <w:pPr>
              <w:spacing w:after="0" w:line="360" w:lineRule="auto"/>
              <w:rPr>
                <w:rFonts w:eastAsia="Times New Roman"/>
                <w:szCs w:val="28"/>
              </w:rPr>
            </w:pPr>
            <w:r>
              <w:rPr>
                <w:rFonts w:eastAsia="Times New Roman"/>
                <w:szCs w:val="28"/>
              </w:rPr>
              <w:t>0,5đ</w:t>
            </w:r>
          </w:p>
        </w:tc>
      </w:tr>
      <w:tr w:rsidR="00D37AC8" w:rsidTr="00943E40">
        <w:tc>
          <w:tcPr>
            <w:tcW w:w="1615" w:type="dxa"/>
          </w:tcPr>
          <w:p w:rsidR="00D37AC8" w:rsidRDefault="00D37AC8" w:rsidP="00D37AC8">
            <w:pPr>
              <w:spacing w:after="0" w:line="360" w:lineRule="auto"/>
              <w:rPr>
                <w:rFonts w:eastAsia="Times New Roman"/>
                <w:b/>
                <w:szCs w:val="28"/>
              </w:rPr>
            </w:pPr>
            <w:r>
              <w:rPr>
                <w:rFonts w:eastAsia="Times New Roman"/>
                <w:b/>
                <w:szCs w:val="28"/>
              </w:rPr>
              <w:lastRenderedPageBreak/>
              <w:t>Câu 2</w:t>
            </w:r>
            <w:r>
              <w:rPr>
                <w:rFonts w:eastAsia="Times New Roman"/>
                <w:b/>
                <w:szCs w:val="28"/>
              </w:rPr>
              <w:t>2</w:t>
            </w:r>
          </w:p>
          <w:p w:rsidR="00D37AC8" w:rsidRDefault="00D37AC8" w:rsidP="00D37AC8">
            <w:pPr>
              <w:spacing w:after="0" w:line="360" w:lineRule="auto"/>
              <w:rPr>
                <w:rFonts w:eastAsia="Times New Roman"/>
                <w:b/>
                <w:szCs w:val="28"/>
              </w:rPr>
            </w:pPr>
            <w:r>
              <w:rPr>
                <w:rFonts w:eastAsia="Times New Roman"/>
                <w:bCs/>
                <w:szCs w:val="28"/>
              </w:rPr>
              <w:t>(</w:t>
            </w:r>
            <w:r>
              <w:rPr>
                <w:rFonts w:eastAsia="Times New Roman"/>
                <w:bCs/>
                <w:szCs w:val="28"/>
              </w:rPr>
              <w:t>1,0</w:t>
            </w:r>
            <w:r>
              <w:rPr>
                <w:rFonts w:eastAsia="Times New Roman"/>
                <w:bCs/>
                <w:szCs w:val="28"/>
              </w:rPr>
              <w:t xml:space="preserve"> điểm)</w:t>
            </w:r>
          </w:p>
        </w:tc>
        <w:tc>
          <w:tcPr>
            <w:tcW w:w="11160" w:type="dxa"/>
          </w:tcPr>
          <w:p w:rsidR="00D37AC8" w:rsidRDefault="00D37AC8" w:rsidP="00943E40">
            <w:pPr>
              <w:spacing w:after="0" w:line="360" w:lineRule="auto"/>
              <w:rPr>
                <w:color w:val="000000"/>
                <w:szCs w:val="28"/>
              </w:rPr>
            </w:pPr>
            <w:r>
              <w:rPr>
                <w:color w:val="000000"/>
                <w:szCs w:val="28"/>
              </w:rPr>
              <w:t xml:space="preserve">- Cơ thể đa bào thường có kích thước lớn, tỉ lệ diện tích và thể tích cơ thể nhỏ nên sự vận chuyển các chất dinh dưỡng, chất thải trực tiếp qua màng sinh chất không đủ cho quá trình sống. </w:t>
            </w:r>
          </w:p>
          <w:p w:rsidR="00D37AC8" w:rsidRDefault="00D37AC8" w:rsidP="00943E40">
            <w:pPr>
              <w:spacing w:after="0" w:line="360" w:lineRule="auto"/>
              <w:rPr>
                <w:color w:val="000000"/>
                <w:szCs w:val="28"/>
              </w:rPr>
            </w:pPr>
            <w:r>
              <w:rPr>
                <w:color w:val="000000"/>
                <w:szCs w:val="28"/>
              </w:rPr>
              <w:t>- Nhờ có các tế bào chuyên hóa đảm bảo cung cấp đủ các chất cho quá trình sống của cơ thể đa bào.</w:t>
            </w:r>
          </w:p>
        </w:tc>
        <w:tc>
          <w:tcPr>
            <w:tcW w:w="1530" w:type="dxa"/>
          </w:tcPr>
          <w:p w:rsidR="00D37AC8" w:rsidRDefault="00D37AC8" w:rsidP="00943E40">
            <w:pPr>
              <w:spacing w:after="0" w:line="360" w:lineRule="auto"/>
              <w:rPr>
                <w:rFonts w:eastAsia="Times New Roman"/>
                <w:szCs w:val="28"/>
              </w:rPr>
            </w:pPr>
            <w:r>
              <w:rPr>
                <w:rFonts w:eastAsia="Times New Roman"/>
                <w:szCs w:val="28"/>
              </w:rPr>
              <w:t>0,5đ</w:t>
            </w:r>
          </w:p>
          <w:p w:rsidR="00D37AC8" w:rsidRDefault="00D37AC8" w:rsidP="00943E40">
            <w:pPr>
              <w:spacing w:after="0" w:line="360" w:lineRule="auto"/>
              <w:rPr>
                <w:rFonts w:eastAsia="Times New Roman"/>
                <w:szCs w:val="28"/>
              </w:rPr>
            </w:pPr>
          </w:p>
          <w:p w:rsidR="00D37AC8" w:rsidRDefault="00D37AC8" w:rsidP="00943E40">
            <w:pPr>
              <w:spacing w:after="0" w:line="360" w:lineRule="auto"/>
              <w:rPr>
                <w:rFonts w:eastAsia="Times New Roman"/>
                <w:szCs w:val="28"/>
              </w:rPr>
            </w:pPr>
            <w:r>
              <w:rPr>
                <w:rFonts w:eastAsia="Times New Roman"/>
                <w:szCs w:val="28"/>
              </w:rPr>
              <w:t>0,5đ</w:t>
            </w:r>
          </w:p>
        </w:tc>
      </w:tr>
    </w:tbl>
    <w:p w:rsidR="00C36C62" w:rsidRDefault="00C36C62" w:rsidP="00C36C62">
      <w:pPr>
        <w:rPr>
          <w:b/>
          <w:sz w:val="26"/>
          <w:szCs w:val="26"/>
        </w:rPr>
      </w:pPr>
      <w:r>
        <w:rPr>
          <w:b/>
          <w:i/>
          <w:iCs/>
          <w:sz w:val="26"/>
          <w:szCs w:val="26"/>
        </w:rPr>
        <w:t>* Lưu ý</w:t>
      </w:r>
      <w:r>
        <w:rPr>
          <w:b/>
          <w:sz w:val="26"/>
          <w:szCs w:val="26"/>
        </w:rPr>
        <w:t xml:space="preserve">: </w:t>
      </w:r>
      <w:r>
        <w:rPr>
          <w:bCs/>
          <w:sz w:val="26"/>
          <w:szCs w:val="26"/>
        </w:rPr>
        <w:t>Đối với những phần trả lời nhiều ý, HS trả lời được 2/3 ý vẫn cho điểm tối đa.</w:t>
      </w:r>
    </w:p>
    <w:p w:rsidR="00A0243E" w:rsidRPr="00164328" w:rsidRDefault="00A0243E" w:rsidP="00A0243E">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rsidR="00A0243E" w:rsidRPr="00164328" w:rsidRDefault="00A0243E" w:rsidP="00A0243E">
      <w:pPr>
        <w:widowControl w:val="0"/>
        <w:spacing w:before="40" w:after="40" w:line="312" w:lineRule="auto"/>
        <w:rPr>
          <w:rFonts w:cs="Times New Roman"/>
          <w:b/>
          <w:iCs/>
          <w:sz w:val="26"/>
          <w:szCs w:val="26"/>
          <w:lang w:val="nl-NL"/>
        </w:rPr>
        <w:sectPr w:rsidR="00A0243E" w:rsidRPr="00164328" w:rsidSect="00A0243E">
          <w:footerReference w:type="default" r:id="rId9"/>
          <w:pgSz w:w="16840" w:h="11907" w:orient="landscape" w:code="9"/>
          <w:pgMar w:top="851" w:right="1134" w:bottom="851" w:left="1134" w:header="720" w:footer="286" w:gutter="0"/>
          <w:cols w:space="720"/>
          <w:docGrid w:linePitch="360"/>
        </w:sectPr>
      </w:pPr>
    </w:p>
    <w:bookmarkEnd w:id="2"/>
    <w:p w:rsidR="009E514F" w:rsidRDefault="009E514F"/>
    <w:sectPr w:rsidR="009E514F" w:rsidSect="00A0243E">
      <w:footerReference w:type="default" r:id="rId10"/>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40" w:rsidRDefault="00261140">
      <w:pPr>
        <w:spacing w:after="0" w:line="240" w:lineRule="auto"/>
      </w:pPr>
      <w:r>
        <w:separator/>
      </w:r>
    </w:p>
  </w:endnote>
  <w:endnote w:type="continuationSeparator" w:id="0">
    <w:p w:rsidR="00261140" w:rsidRDefault="0026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619251048"/>
      <w:docPartObj>
        <w:docPartGallery w:val="Page Numbers (Bottom of Page)"/>
        <w:docPartUnique/>
      </w:docPartObj>
    </w:sdtPr>
    <w:sdtEndPr>
      <w:rPr>
        <w:noProof/>
      </w:rPr>
    </w:sdtEndPr>
    <w:sdtContent>
      <w:p w:rsidR="00943E40" w:rsidRPr="002B12CA" w:rsidRDefault="00943E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0756D2">
          <w:rPr>
            <w:rFonts w:ascii="Times New Roman" w:hAnsi="Times New Roman"/>
            <w:noProof/>
            <w:sz w:val="26"/>
            <w:szCs w:val="26"/>
          </w:rPr>
          <w:t>16</w:t>
        </w:r>
        <w:r w:rsidRPr="002B12CA">
          <w:rPr>
            <w:rFonts w:ascii="Times New Roman" w:hAnsi="Times New Roman"/>
            <w:noProof/>
            <w:sz w:val="26"/>
            <w:szCs w:val="26"/>
          </w:rPr>
          <w:fldChar w:fldCharType="end"/>
        </w:r>
      </w:p>
    </w:sdtContent>
  </w:sdt>
  <w:p w:rsidR="00943E40" w:rsidRPr="002B12CA" w:rsidRDefault="00943E40">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943E40" w:rsidRPr="002B12CA" w:rsidRDefault="00943E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37AC8">
          <w:rPr>
            <w:rFonts w:ascii="Times New Roman" w:hAnsi="Times New Roman"/>
            <w:noProof/>
            <w:sz w:val="26"/>
            <w:szCs w:val="26"/>
          </w:rPr>
          <w:t>17</w:t>
        </w:r>
        <w:r w:rsidRPr="002B12CA">
          <w:rPr>
            <w:rFonts w:ascii="Times New Roman" w:hAnsi="Times New Roman"/>
            <w:noProof/>
            <w:sz w:val="26"/>
            <w:szCs w:val="26"/>
          </w:rPr>
          <w:fldChar w:fldCharType="end"/>
        </w:r>
      </w:p>
    </w:sdtContent>
  </w:sdt>
  <w:p w:rsidR="00943E40" w:rsidRPr="002B12CA" w:rsidRDefault="00943E40">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40" w:rsidRDefault="00261140">
      <w:pPr>
        <w:spacing w:after="0" w:line="240" w:lineRule="auto"/>
      </w:pPr>
      <w:r>
        <w:separator/>
      </w:r>
    </w:p>
  </w:footnote>
  <w:footnote w:type="continuationSeparator" w:id="0">
    <w:p w:rsidR="00261140" w:rsidRDefault="00261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8A4240"/>
    <w:multiLevelType w:val="multilevel"/>
    <w:tmpl w:val="138A424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E7966"/>
    <w:multiLevelType w:val="hybridMultilevel"/>
    <w:tmpl w:val="6CE28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A0FD3"/>
    <w:multiLevelType w:val="hybridMultilevel"/>
    <w:tmpl w:val="1910E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F2439"/>
    <w:multiLevelType w:val="multilevel"/>
    <w:tmpl w:val="395F2439"/>
    <w:lvl w:ilvl="0">
      <w:start w:val="1"/>
      <w:numFmt w:val="upperLetter"/>
      <w:lvlText w:val="%1."/>
      <w:lvlJc w:val="left"/>
      <w:pPr>
        <w:ind w:left="785" w:hanging="360"/>
      </w:pPr>
      <w:rPr>
        <w:rFonts w:ascii="Times New Roman" w:eastAsia="Calibri" w:hAnsi="Times New Roman" w:cs="Times New Roman"/>
        <w:b/>
        <w:bCs/>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C27C1"/>
    <w:multiLevelType w:val="hybridMultilevel"/>
    <w:tmpl w:val="C9BA618C"/>
    <w:lvl w:ilvl="0" w:tplc="30385E9A">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48223760"/>
    <w:multiLevelType w:val="singleLevel"/>
    <w:tmpl w:val="48223760"/>
    <w:lvl w:ilvl="0">
      <w:start w:val="1"/>
      <w:numFmt w:val="upperLetter"/>
      <w:suff w:val="space"/>
      <w:lvlText w:val="%1."/>
      <w:lvlJc w:val="left"/>
    </w:lvl>
  </w:abstractNum>
  <w:abstractNum w:abstractNumId="25">
    <w:nsid w:val="48564B12"/>
    <w:multiLevelType w:val="hybridMultilevel"/>
    <w:tmpl w:val="B062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D1266D5"/>
    <w:multiLevelType w:val="multilevel"/>
    <w:tmpl w:val="4D1266D5"/>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222F32"/>
    <w:multiLevelType w:val="hybridMultilevel"/>
    <w:tmpl w:val="138AE28A"/>
    <w:lvl w:ilvl="0" w:tplc="F9561E70">
      <w:start w:val="1"/>
      <w:numFmt w:val="decimal"/>
      <w:suff w:val="space"/>
      <w:lvlText w:val="%1."/>
      <w:lvlJc w:val="left"/>
      <w:pPr>
        <w:ind w:left="1175"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874E26"/>
    <w:multiLevelType w:val="hybridMultilevel"/>
    <w:tmpl w:val="B32E7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0">
    <w:nsid w:val="6A9807A7"/>
    <w:multiLevelType w:val="multilevel"/>
    <w:tmpl w:val="6A9807A7"/>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17"/>
  </w:num>
  <w:num w:numId="3">
    <w:abstractNumId w:val="14"/>
  </w:num>
  <w:num w:numId="4">
    <w:abstractNumId w:val="3"/>
  </w:num>
  <w:num w:numId="5">
    <w:abstractNumId w:val="22"/>
  </w:num>
  <w:num w:numId="6">
    <w:abstractNumId w:val="5"/>
  </w:num>
  <w:num w:numId="7">
    <w:abstractNumId w:val="21"/>
  </w:num>
  <w:num w:numId="8">
    <w:abstractNumId w:val="46"/>
  </w:num>
  <w:num w:numId="9">
    <w:abstractNumId w:val="45"/>
  </w:num>
  <w:num w:numId="10">
    <w:abstractNumId w:val="13"/>
  </w:num>
  <w:num w:numId="11">
    <w:abstractNumId w:val="11"/>
  </w:num>
  <w:num w:numId="12">
    <w:abstractNumId w:val="2"/>
  </w:num>
  <w:num w:numId="13">
    <w:abstractNumId w:val="39"/>
  </w:num>
  <w:num w:numId="14">
    <w:abstractNumId w:val="33"/>
  </w:num>
  <w:num w:numId="15">
    <w:abstractNumId w:val="26"/>
  </w:num>
  <w:num w:numId="16">
    <w:abstractNumId w:val="12"/>
  </w:num>
  <w:num w:numId="17">
    <w:abstractNumId w:val="18"/>
  </w:num>
  <w:num w:numId="18">
    <w:abstractNumId w:val="43"/>
  </w:num>
  <w:num w:numId="19">
    <w:abstractNumId w:val="42"/>
  </w:num>
  <w:num w:numId="20">
    <w:abstractNumId w:val="27"/>
  </w:num>
  <w:num w:numId="21">
    <w:abstractNumId w:val="41"/>
  </w:num>
  <w:num w:numId="22">
    <w:abstractNumId w:val="31"/>
  </w:num>
  <w:num w:numId="23">
    <w:abstractNumId w:val="30"/>
  </w:num>
  <w:num w:numId="24">
    <w:abstractNumId w:val="4"/>
  </w:num>
  <w:num w:numId="25">
    <w:abstractNumId w:val="7"/>
  </w:num>
  <w:num w:numId="26">
    <w:abstractNumId w:val="20"/>
  </w:num>
  <w:num w:numId="27">
    <w:abstractNumId w:val="0"/>
  </w:num>
  <w:num w:numId="28">
    <w:abstractNumId w:val="15"/>
  </w:num>
  <w:num w:numId="29">
    <w:abstractNumId w:val="10"/>
  </w:num>
  <w:num w:numId="30">
    <w:abstractNumId w:val="29"/>
  </w:num>
  <w:num w:numId="31">
    <w:abstractNumId w:val="38"/>
  </w:num>
  <w:num w:numId="32">
    <w:abstractNumId w:val="37"/>
  </w:num>
  <w:num w:numId="33">
    <w:abstractNumId w:val="16"/>
  </w:num>
  <w:num w:numId="34">
    <w:abstractNumId w:val="36"/>
  </w:num>
  <w:num w:numId="35">
    <w:abstractNumId w:val="1"/>
  </w:num>
  <w:num w:numId="36">
    <w:abstractNumId w:val="35"/>
  </w:num>
  <w:num w:numId="37">
    <w:abstractNumId w:val="32"/>
  </w:num>
  <w:num w:numId="38">
    <w:abstractNumId w:val="25"/>
  </w:num>
  <w:num w:numId="39">
    <w:abstractNumId w:val="19"/>
  </w:num>
  <w:num w:numId="40">
    <w:abstractNumId w:val="24"/>
  </w:num>
  <w:num w:numId="41">
    <w:abstractNumId w:val="40"/>
  </w:num>
  <w:num w:numId="42">
    <w:abstractNumId w:val="6"/>
  </w:num>
  <w:num w:numId="43">
    <w:abstractNumId w:val="28"/>
  </w:num>
  <w:num w:numId="44">
    <w:abstractNumId w:val="23"/>
  </w:num>
  <w:num w:numId="45">
    <w:abstractNumId w:val="9"/>
  </w:num>
  <w:num w:numId="46">
    <w:abstractNumId w:val="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AC"/>
    <w:rsid w:val="00034D4B"/>
    <w:rsid w:val="0007386B"/>
    <w:rsid w:val="000756D2"/>
    <w:rsid w:val="00087AC5"/>
    <w:rsid w:val="00095123"/>
    <w:rsid w:val="0011333A"/>
    <w:rsid w:val="001971CA"/>
    <w:rsid w:val="0022656E"/>
    <w:rsid w:val="00250030"/>
    <w:rsid w:val="00261140"/>
    <w:rsid w:val="00281A10"/>
    <w:rsid w:val="002B1AAC"/>
    <w:rsid w:val="002B6194"/>
    <w:rsid w:val="002C0C08"/>
    <w:rsid w:val="003F4671"/>
    <w:rsid w:val="00413397"/>
    <w:rsid w:val="004200C6"/>
    <w:rsid w:val="00487DC6"/>
    <w:rsid w:val="00515DA4"/>
    <w:rsid w:val="005326EB"/>
    <w:rsid w:val="00747CC8"/>
    <w:rsid w:val="0088107D"/>
    <w:rsid w:val="008B1C67"/>
    <w:rsid w:val="00943E40"/>
    <w:rsid w:val="009C09F7"/>
    <w:rsid w:val="009E514F"/>
    <w:rsid w:val="00A0243E"/>
    <w:rsid w:val="00C36C62"/>
    <w:rsid w:val="00C47367"/>
    <w:rsid w:val="00CB5542"/>
    <w:rsid w:val="00D37AC8"/>
    <w:rsid w:val="00DE4100"/>
    <w:rsid w:val="00E41610"/>
    <w:rsid w:val="00F522A1"/>
    <w:rsid w:val="00F7433A"/>
    <w:rsid w:val="00FA17B7"/>
    <w:rsid w:val="00FB6320"/>
    <w:rsid w:val="00FD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F7"/>
    <w:pPr>
      <w:spacing w:after="160" w:line="259" w:lineRule="auto"/>
    </w:pPr>
    <w:rPr>
      <w:rFonts w:cstheme="minorBidi"/>
      <w:sz w:val="28"/>
    </w:rPr>
  </w:style>
  <w:style w:type="paragraph" w:styleId="Heading1">
    <w:name w:val="heading 1"/>
    <w:basedOn w:val="Normal"/>
    <w:next w:val="Normal"/>
    <w:link w:val="Heading1Char"/>
    <w:uiPriority w:val="9"/>
    <w:qFormat/>
    <w:rsid w:val="009C09F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9C09F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F7"/>
    <w:rPr>
      <w:b/>
      <w:bCs/>
      <w:color w:val="000000" w:themeColor="text1"/>
      <w:sz w:val="26"/>
      <w:szCs w:val="26"/>
    </w:rPr>
  </w:style>
  <w:style w:type="character" w:customStyle="1" w:styleId="Heading2Char">
    <w:name w:val="Heading 2 Char"/>
    <w:basedOn w:val="DefaultParagraphFont"/>
    <w:link w:val="Heading2"/>
    <w:uiPriority w:val="9"/>
    <w:rsid w:val="009C09F7"/>
    <w:rPr>
      <w:b/>
      <w:color w:val="000000" w:themeColor="text1"/>
      <w:sz w:val="26"/>
      <w:szCs w:val="26"/>
    </w:rPr>
  </w:style>
  <w:style w:type="paragraph" w:styleId="ListParagraph">
    <w:name w:val="List Paragraph"/>
    <w:basedOn w:val="Normal"/>
    <w:link w:val="ListParagraphChar"/>
    <w:uiPriority w:val="34"/>
    <w:qFormat/>
    <w:rsid w:val="009C09F7"/>
    <w:pPr>
      <w:ind w:left="720"/>
      <w:contextualSpacing/>
    </w:pPr>
  </w:style>
  <w:style w:type="character" w:customStyle="1" w:styleId="ListParagraphChar">
    <w:name w:val="List Paragraph Char"/>
    <w:basedOn w:val="DefaultParagraphFont"/>
    <w:link w:val="ListParagraph"/>
    <w:uiPriority w:val="34"/>
    <w:locked/>
    <w:rsid w:val="009C09F7"/>
    <w:rPr>
      <w:rFonts w:cstheme="minorBidi"/>
      <w:sz w:val="28"/>
    </w:rPr>
  </w:style>
  <w:style w:type="character" w:customStyle="1" w:styleId="hps">
    <w:name w:val="hps"/>
    <w:basedOn w:val="DefaultParagraphFont"/>
    <w:rsid w:val="009C09F7"/>
  </w:style>
  <w:style w:type="paragraph" w:styleId="HTMLPreformatted">
    <w:name w:val="HTML Preformatted"/>
    <w:basedOn w:val="Normal"/>
    <w:link w:val="HTMLPreformattedChar"/>
    <w:uiPriority w:val="99"/>
    <w:unhideWhenUsed/>
    <w:rsid w:val="009C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09F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C09F7"/>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C09F7"/>
    <w:rPr>
      <w:rFonts w:ascii="Cambria" w:eastAsia="MS Mincho" w:hAnsi="Cambria"/>
      <w:sz w:val="24"/>
      <w:szCs w:val="24"/>
    </w:rPr>
  </w:style>
  <w:style w:type="character" w:styleId="FootnoteReference">
    <w:name w:val="footnote reference"/>
    <w:aliases w:val="Ref,de nota al pie"/>
    <w:uiPriority w:val="99"/>
    <w:unhideWhenUsed/>
    <w:rsid w:val="009C09F7"/>
    <w:rPr>
      <w:vertAlign w:val="superscript"/>
    </w:rPr>
  </w:style>
  <w:style w:type="character" w:customStyle="1" w:styleId="fontstyle01">
    <w:name w:val="fontstyle01"/>
    <w:basedOn w:val="DefaultParagraphFont"/>
    <w:rsid w:val="009C09F7"/>
    <w:rPr>
      <w:rFonts w:ascii="TimesNewRoman" w:hAnsi="TimesNewRoman" w:hint="default"/>
      <w:b w:val="0"/>
      <w:bCs w:val="0"/>
      <w:i w:val="0"/>
      <w:iCs w:val="0"/>
      <w:color w:val="000000"/>
      <w:sz w:val="24"/>
      <w:szCs w:val="24"/>
    </w:rPr>
  </w:style>
  <w:style w:type="character" w:customStyle="1" w:styleId="tr">
    <w:name w:val="tr"/>
    <w:basedOn w:val="DefaultParagraphFont"/>
    <w:rsid w:val="009C09F7"/>
  </w:style>
  <w:style w:type="table" w:styleId="TableGrid">
    <w:name w:val="Table Grid"/>
    <w:basedOn w:val="TableNormal"/>
    <w:uiPriority w:val="39"/>
    <w:rsid w:val="009C09F7"/>
    <w:pPr>
      <w:spacing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9C09F7"/>
    <w:rPr>
      <w:rFonts w:ascii="Calibri" w:eastAsia="Times New Roman" w:hAnsi="Calibri"/>
      <w:szCs w:val="20"/>
      <w:lang w:bidi="hi-IN"/>
    </w:rPr>
  </w:style>
  <w:style w:type="paragraph" w:styleId="Footer">
    <w:name w:val="footer"/>
    <w:basedOn w:val="Normal"/>
    <w:link w:val="Foot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C09F7"/>
    <w:rPr>
      <w:rFonts w:ascii="Calibri" w:eastAsia="Times New Roman" w:hAnsi="Calibri"/>
      <w:szCs w:val="20"/>
      <w:lang w:bidi="hi-IN"/>
    </w:rPr>
  </w:style>
  <w:style w:type="paragraph" w:styleId="NormalWeb">
    <w:name w:val="Normal (Web)"/>
    <w:aliases w:val="Normal (Web) Char"/>
    <w:basedOn w:val="Normal"/>
    <w:unhideWhenUsed/>
    <w:rsid w:val="009C09F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C09F7"/>
    <w:rPr>
      <w:b/>
      <w:bCs/>
    </w:rPr>
  </w:style>
  <w:style w:type="paragraph" w:styleId="NoSpacing">
    <w:name w:val="No Spacing"/>
    <w:uiPriority w:val="1"/>
    <w:qFormat/>
    <w:rsid w:val="009C09F7"/>
    <w:pPr>
      <w:spacing w:line="240" w:lineRule="auto"/>
    </w:pPr>
    <w:rPr>
      <w:rFonts w:asciiTheme="minorHAnsi" w:hAnsiTheme="minorHAnsi" w:cstheme="minorBidi"/>
      <w:sz w:val="24"/>
      <w:szCs w:val="24"/>
    </w:rPr>
  </w:style>
  <w:style w:type="character" w:customStyle="1" w:styleId="Other">
    <w:name w:val="Other_"/>
    <w:basedOn w:val="DefaultParagraphFont"/>
    <w:link w:val="Other0"/>
    <w:rsid w:val="009C09F7"/>
    <w:rPr>
      <w:rFonts w:eastAsia="Times New Roman"/>
      <w:szCs w:val="28"/>
      <w:shd w:val="clear" w:color="auto" w:fill="FFFFFF"/>
    </w:rPr>
  </w:style>
  <w:style w:type="paragraph" w:customStyle="1" w:styleId="Other0">
    <w:name w:val="Other"/>
    <w:basedOn w:val="Normal"/>
    <w:link w:val="Other"/>
    <w:rsid w:val="009C09F7"/>
    <w:pPr>
      <w:widowControl w:val="0"/>
      <w:shd w:val="clear" w:color="auto" w:fill="FFFFFF"/>
      <w:spacing w:after="40" w:line="276" w:lineRule="auto"/>
    </w:pPr>
    <w:rPr>
      <w:rFonts w:eastAsia="Times New Roman" w:cs="Times New Roman"/>
      <w:sz w:val="22"/>
      <w:szCs w:val="28"/>
    </w:rPr>
  </w:style>
  <w:style w:type="character" w:styleId="Hyperlink">
    <w:name w:val="Hyperlink"/>
    <w:basedOn w:val="DefaultParagraphFont"/>
    <w:uiPriority w:val="99"/>
    <w:unhideWhenUsed/>
    <w:rsid w:val="009C09F7"/>
    <w:rPr>
      <w:color w:val="0000FF" w:themeColor="hyperlink"/>
      <w:u w:val="single"/>
    </w:rPr>
  </w:style>
  <w:style w:type="paragraph" w:styleId="TOC1">
    <w:name w:val="toc 1"/>
    <w:basedOn w:val="Normal"/>
    <w:next w:val="Normal"/>
    <w:autoRedefine/>
    <w:uiPriority w:val="39"/>
    <w:unhideWhenUsed/>
    <w:rsid w:val="009C09F7"/>
    <w:pPr>
      <w:spacing w:after="100"/>
    </w:pPr>
    <w:rPr>
      <w:sz w:val="26"/>
    </w:rPr>
  </w:style>
  <w:style w:type="paragraph" w:styleId="TOC2">
    <w:name w:val="toc 2"/>
    <w:basedOn w:val="Normal"/>
    <w:next w:val="Normal"/>
    <w:autoRedefine/>
    <w:uiPriority w:val="39"/>
    <w:unhideWhenUsed/>
    <w:rsid w:val="009C09F7"/>
    <w:pPr>
      <w:spacing w:after="100"/>
      <w:ind w:left="280"/>
    </w:pPr>
    <w:rPr>
      <w:sz w:val="26"/>
    </w:rPr>
  </w:style>
  <w:style w:type="paragraph" w:styleId="TOC3">
    <w:name w:val="toc 3"/>
    <w:basedOn w:val="Normal"/>
    <w:next w:val="Normal"/>
    <w:autoRedefine/>
    <w:uiPriority w:val="39"/>
    <w:semiHidden/>
    <w:unhideWhenUsed/>
    <w:rsid w:val="009C09F7"/>
    <w:pPr>
      <w:spacing w:after="100"/>
      <w:ind w:left="560"/>
    </w:pPr>
    <w:rPr>
      <w:sz w:val="26"/>
    </w:rPr>
  </w:style>
  <w:style w:type="paragraph" w:styleId="BalloonText">
    <w:name w:val="Balloon Text"/>
    <w:basedOn w:val="Normal"/>
    <w:link w:val="BalloonTextChar"/>
    <w:uiPriority w:val="99"/>
    <w:semiHidden/>
    <w:unhideWhenUsed/>
    <w:rsid w:val="009C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F7"/>
    <w:rPr>
      <w:rFonts w:ascii="Tahoma" w:hAnsi="Tahoma" w:cs="Tahoma"/>
      <w:sz w:val="16"/>
      <w:szCs w:val="16"/>
    </w:rPr>
  </w:style>
  <w:style w:type="paragraph" w:styleId="TOCHeading">
    <w:name w:val="TOC Heading"/>
    <w:basedOn w:val="Heading1"/>
    <w:next w:val="Normal"/>
    <w:uiPriority w:val="39"/>
    <w:unhideWhenUsed/>
    <w:qFormat/>
    <w:rsid w:val="00A0243E"/>
    <w:pPr>
      <w:keepNext/>
      <w:keepLines/>
      <w:spacing w:before="480" w:after="0" w:line="259" w:lineRule="auto"/>
      <w:jc w:val="left"/>
      <w:outlineLvl w:val="9"/>
    </w:pPr>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qFormat/>
    <w:rsid w:val="00C36C62"/>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
    <w:rsid w:val="00C36C62"/>
    <w:rPr>
      <w:rFonts w:ascii="Segoe UI" w:eastAsia="Segoe UI" w:hAnsi="Segoe UI" w:cs="Segoe UI"/>
      <w:color w:val="000000"/>
      <w:sz w:val="20"/>
      <w:szCs w:val="20"/>
      <w:shd w:val="clear" w:color="auto" w:fill="FFFFF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F7"/>
    <w:pPr>
      <w:spacing w:after="160" w:line="259" w:lineRule="auto"/>
    </w:pPr>
    <w:rPr>
      <w:rFonts w:cstheme="minorBidi"/>
      <w:sz w:val="28"/>
    </w:rPr>
  </w:style>
  <w:style w:type="paragraph" w:styleId="Heading1">
    <w:name w:val="heading 1"/>
    <w:basedOn w:val="Normal"/>
    <w:next w:val="Normal"/>
    <w:link w:val="Heading1Char"/>
    <w:uiPriority w:val="9"/>
    <w:qFormat/>
    <w:rsid w:val="009C09F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9C09F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F7"/>
    <w:rPr>
      <w:b/>
      <w:bCs/>
      <w:color w:val="000000" w:themeColor="text1"/>
      <w:sz w:val="26"/>
      <w:szCs w:val="26"/>
    </w:rPr>
  </w:style>
  <w:style w:type="character" w:customStyle="1" w:styleId="Heading2Char">
    <w:name w:val="Heading 2 Char"/>
    <w:basedOn w:val="DefaultParagraphFont"/>
    <w:link w:val="Heading2"/>
    <w:uiPriority w:val="9"/>
    <w:rsid w:val="009C09F7"/>
    <w:rPr>
      <w:b/>
      <w:color w:val="000000" w:themeColor="text1"/>
      <w:sz w:val="26"/>
      <w:szCs w:val="26"/>
    </w:rPr>
  </w:style>
  <w:style w:type="paragraph" w:styleId="ListParagraph">
    <w:name w:val="List Paragraph"/>
    <w:basedOn w:val="Normal"/>
    <w:link w:val="ListParagraphChar"/>
    <w:uiPriority w:val="34"/>
    <w:qFormat/>
    <w:rsid w:val="009C09F7"/>
    <w:pPr>
      <w:ind w:left="720"/>
      <w:contextualSpacing/>
    </w:pPr>
  </w:style>
  <w:style w:type="character" w:customStyle="1" w:styleId="ListParagraphChar">
    <w:name w:val="List Paragraph Char"/>
    <w:basedOn w:val="DefaultParagraphFont"/>
    <w:link w:val="ListParagraph"/>
    <w:uiPriority w:val="34"/>
    <w:locked/>
    <w:rsid w:val="009C09F7"/>
    <w:rPr>
      <w:rFonts w:cstheme="minorBidi"/>
      <w:sz w:val="28"/>
    </w:rPr>
  </w:style>
  <w:style w:type="character" w:customStyle="1" w:styleId="hps">
    <w:name w:val="hps"/>
    <w:basedOn w:val="DefaultParagraphFont"/>
    <w:rsid w:val="009C09F7"/>
  </w:style>
  <w:style w:type="paragraph" w:styleId="HTMLPreformatted">
    <w:name w:val="HTML Preformatted"/>
    <w:basedOn w:val="Normal"/>
    <w:link w:val="HTMLPreformattedChar"/>
    <w:uiPriority w:val="99"/>
    <w:unhideWhenUsed/>
    <w:rsid w:val="009C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09F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C09F7"/>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C09F7"/>
    <w:rPr>
      <w:rFonts w:ascii="Cambria" w:eastAsia="MS Mincho" w:hAnsi="Cambria"/>
      <w:sz w:val="24"/>
      <w:szCs w:val="24"/>
    </w:rPr>
  </w:style>
  <w:style w:type="character" w:styleId="FootnoteReference">
    <w:name w:val="footnote reference"/>
    <w:aliases w:val="Ref,de nota al pie"/>
    <w:uiPriority w:val="99"/>
    <w:unhideWhenUsed/>
    <w:rsid w:val="009C09F7"/>
    <w:rPr>
      <w:vertAlign w:val="superscript"/>
    </w:rPr>
  </w:style>
  <w:style w:type="character" w:customStyle="1" w:styleId="fontstyle01">
    <w:name w:val="fontstyle01"/>
    <w:basedOn w:val="DefaultParagraphFont"/>
    <w:rsid w:val="009C09F7"/>
    <w:rPr>
      <w:rFonts w:ascii="TimesNewRoman" w:hAnsi="TimesNewRoman" w:hint="default"/>
      <w:b w:val="0"/>
      <w:bCs w:val="0"/>
      <w:i w:val="0"/>
      <w:iCs w:val="0"/>
      <w:color w:val="000000"/>
      <w:sz w:val="24"/>
      <w:szCs w:val="24"/>
    </w:rPr>
  </w:style>
  <w:style w:type="character" w:customStyle="1" w:styleId="tr">
    <w:name w:val="tr"/>
    <w:basedOn w:val="DefaultParagraphFont"/>
    <w:rsid w:val="009C09F7"/>
  </w:style>
  <w:style w:type="table" w:styleId="TableGrid">
    <w:name w:val="Table Grid"/>
    <w:basedOn w:val="TableNormal"/>
    <w:uiPriority w:val="39"/>
    <w:rsid w:val="009C09F7"/>
    <w:pPr>
      <w:spacing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9C09F7"/>
    <w:rPr>
      <w:rFonts w:ascii="Calibri" w:eastAsia="Times New Roman" w:hAnsi="Calibri"/>
      <w:szCs w:val="20"/>
      <w:lang w:bidi="hi-IN"/>
    </w:rPr>
  </w:style>
  <w:style w:type="paragraph" w:styleId="Footer">
    <w:name w:val="footer"/>
    <w:basedOn w:val="Normal"/>
    <w:link w:val="FooterChar"/>
    <w:uiPriority w:val="99"/>
    <w:unhideWhenUsed/>
    <w:rsid w:val="009C09F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C09F7"/>
    <w:rPr>
      <w:rFonts w:ascii="Calibri" w:eastAsia="Times New Roman" w:hAnsi="Calibri"/>
      <w:szCs w:val="20"/>
      <w:lang w:bidi="hi-IN"/>
    </w:rPr>
  </w:style>
  <w:style w:type="paragraph" w:styleId="NormalWeb">
    <w:name w:val="Normal (Web)"/>
    <w:aliases w:val="Normal (Web) Char"/>
    <w:basedOn w:val="Normal"/>
    <w:unhideWhenUsed/>
    <w:rsid w:val="009C09F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9C09F7"/>
    <w:rPr>
      <w:b/>
      <w:bCs/>
    </w:rPr>
  </w:style>
  <w:style w:type="paragraph" w:styleId="NoSpacing">
    <w:name w:val="No Spacing"/>
    <w:uiPriority w:val="1"/>
    <w:qFormat/>
    <w:rsid w:val="009C09F7"/>
    <w:pPr>
      <w:spacing w:line="240" w:lineRule="auto"/>
    </w:pPr>
    <w:rPr>
      <w:rFonts w:asciiTheme="minorHAnsi" w:hAnsiTheme="minorHAnsi" w:cstheme="minorBidi"/>
      <w:sz w:val="24"/>
      <w:szCs w:val="24"/>
    </w:rPr>
  </w:style>
  <w:style w:type="character" w:customStyle="1" w:styleId="Other">
    <w:name w:val="Other_"/>
    <w:basedOn w:val="DefaultParagraphFont"/>
    <w:link w:val="Other0"/>
    <w:rsid w:val="009C09F7"/>
    <w:rPr>
      <w:rFonts w:eastAsia="Times New Roman"/>
      <w:szCs w:val="28"/>
      <w:shd w:val="clear" w:color="auto" w:fill="FFFFFF"/>
    </w:rPr>
  </w:style>
  <w:style w:type="paragraph" w:customStyle="1" w:styleId="Other0">
    <w:name w:val="Other"/>
    <w:basedOn w:val="Normal"/>
    <w:link w:val="Other"/>
    <w:rsid w:val="009C09F7"/>
    <w:pPr>
      <w:widowControl w:val="0"/>
      <w:shd w:val="clear" w:color="auto" w:fill="FFFFFF"/>
      <w:spacing w:after="40" w:line="276" w:lineRule="auto"/>
    </w:pPr>
    <w:rPr>
      <w:rFonts w:eastAsia="Times New Roman" w:cs="Times New Roman"/>
      <w:sz w:val="22"/>
      <w:szCs w:val="28"/>
    </w:rPr>
  </w:style>
  <w:style w:type="character" w:styleId="Hyperlink">
    <w:name w:val="Hyperlink"/>
    <w:basedOn w:val="DefaultParagraphFont"/>
    <w:uiPriority w:val="99"/>
    <w:unhideWhenUsed/>
    <w:rsid w:val="009C09F7"/>
    <w:rPr>
      <w:color w:val="0000FF" w:themeColor="hyperlink"/>
      <w:u w:val="single"/>
    </w:rPr>
  </w:style>
  <w:style w:type="paragraph" w:styleId="TOC1">
    <w:name w:val="toc 1"/>
    <w:basedOn w:val="Normal"/>
    <w:next w:val="Normal"/>
    <w:autoRedefine/>
    <w:uiPriority w:val="39"/>
    <w:unhideWhenUsed/>
    <w:rsid w:val="009C09F7"/>
    <w:pPr>
      <w:spacing w:after="100"/>
    </w:pPr>
    <w:rPr>
      <w:sz w:val="26"/>
    </w:rPr>
  </w:style>
  <w:style w:type="paragraph" w:styleId="TOC2">
    <w:name w:val="toc 2"/>
    <w:basedOn w:val="Normal"/>
    <w:next w:val="Normal"/>
    <w:autoRedefine/>
    <w:uiPriority w:val="39"/>
    <w:unhideWhenUsed/>
    <w:rsid w:val="009C09F7"/>
    <w:pPr>
      <w:spacing w:after="100"/>
      <w:ind w:left="280"/>
    </w:pPr>
    <w:rPr>
      <w:sz w:val="26"/>
    </w:rPr>
  </w:style>
  <w:style w:type="paragraph" w:styleId="TOC3">
    <w:name w:val="toc 3"/>
    <w:basedOn w:val="Normal"/>
    <w:next w:val="Normal"/>
    <w:autoRedefine/>
    <w:uiPriority w:val="39"/>
    <w:semiHidden/>
    <w:unhideWhenUsed/>
    <w:rsid w:val="009C09F7"/>
    <w:pPr>
      <w:spacing w:after="100"/>
      <w:ind w:left="560"/>
    </w:pPr>
    <w:rPr>
      <w:sz w:val="26"/>
    </w:rPr>
  </w:style>
  <w:style w:type="paragraph" w:styleId="BalloonText">
    <w:name w:val="Balloon Text"/>
    <w:basedOn w:val="Normal"/>
    <w:link w:val="BalloonTextChar"/>
    <w:uiPriority w:val="99"/>
    <w:semiHidden/>
    <w:unhideWhenUsed/>
    <w:rsid w:val="009C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F7"/>
    <w:rPr>
      <w:rFonts w:ascii="Tahoma" w:hAnsi="Tahoma" w:cs="Tahoma"/>
      <w:sz w:val="16"/>
      <w:szCs w:val="16"/>
    </w:rPr>
  </w:style>
  <w:style w:type="paragraph" w:styleId="TOCHeading">
    <w:name w:val="TOC Heading"/>
    <w:basedOn w:val="Heading1"/>
    <w:next w:val="Normal"/>
    <w:uiPriority w:val="39"/>
    <w:unhideWhenUsed/>
    <w:qFormat/>
    <w:rsid w:val="00A0243E"/>
    <w:pPr>
      <w:keepNext/>
      <w:keepLines/>
      <w:spacing w:before="480" w:after="0" w:line="259" w:lineRule="auto"/>
      <w:jc w:val="left"/>
      <w:outlineLvl w:val="9"/>
    </w:pPr>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qFormat/>
    <w:rsid w:val="00C36C62"/>
    <w:pPr>
      <w:widowControl w:val="0"/>
      <w:shd w:val="clear" w:color="auto" w:fill="FFFFFF"/>
      <w:spacing w:after="0" w:line="271" w:lineRule="auto"/>
      <w:ind w:firstLine="400"/>
    </w:pPr>
    <w:rPr>
      <w:rFonts w:ascii="Segoe UI" w:eastAsia="Segoe UI" w:hAnsi="Segoe UI" w:cs="Segoe UI"/>
      <w:color w:val="000000"/>
      <w:sz w:val="20"/>
      <w:szCs w:val="20"/>
      <w:lang w:eastAsia="ja-JP"/>
    </w:rPr>
  </w:style>
  <w:style w:type="character" w:customStyle="1" w:styleId="BodyTextChar">
    <w:name w:val="Body Text Char"/>
    <w:basedOn w:val="DefaultParagraphFont"/>
    <w:link w:val="BodyText"/>
    <w:rsid w:val="00C36C62"/>
    <w:rPr>
      <w:rFonts w:ascii="Segoe UI" w:eastAsia="Segoe UI" w:hAnsi="Segoe UI" w:cs="Segoe UI"/>
      <w:color w:val="000000"/>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8CED-D3E7-4A8C-B2ED-F21B3871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2266</Words>
  <Characters>12918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2022-07-18T03:54:00Z</dcterms:created>
  <dcterms:modified xsi:type="dcterms:W3CDTF">2022-07-19T04:19:00Z</dcterms:modified>
</cp:coreProperties>
</file>