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4C0D08" w:rsidRDefault="003D138C" w:rsidP="004C0D08">
      <w:pPr>
        <w:rPr>
          <w:b/>
          <w:bCs/>
          <w:color w:val="000000" w:themeColor="text1"/>
          <w:sz w:val="28"/>
          <w:szCs w:val="28"/>
        </w:rPr>
      </w:pPr>
    </w:p>
    <w:p w:rsidR="003D138C" w:rsidRPr="004C0D08" w:rsidRDefault="00302454" w:rsidP="004C0D08">
      <w:pPr>
        <w:rPr>
          <w:bCs/>
          <w:color w:val="000000" w:themeColor="text1"/>
          <w:sz w:val="28"/>
          <w:szCs w:val="28"/>
        </w:rPr>
      </w:pPr>
      <w:r w:rsidRPr="004C0D08">
        <w:rPr>
          <w:bCs/>
          <w:color w:val="000000" w:themeColor="text1"/>
          <w:sz w:val="28"/>
          <w:szCs w:val="28"/>
        </w:rPr>
        <w:t xml:space="preserve">Ngày giảng:    /  </w:t>
      </w:r>
      <w:r w:rsidR="003D3E94" w:rsidRPr="004C0D08">
        <w:rPr>
          <w:bCs/>
          <w:color w:val="000000" w:themeColor="text1"/>
          <w:sz w:val="28"/>
          <w:szCs w:val="28"/>
        </w:rPr>
        <w:t>/2023</w:t>
      </w:r>
    </w:p>
    <w:p w:rsidR="003D138C" w:rsidRPr="008E46C8" w:rsidRDefault="008E46C8" w:rsidP="004C0D08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TIẾT 15. </w:t>
      </w:r>
      <w:r w:rsidR="00FC4E89" w:rsidRPr="004C0D08">
        <w:rPr>
          <w:b/>
          <w:bCs/>
          <w:color w:val="000000" w:themeColor="text1"/>
          <w:sz w:val="28"/>
          <w:szCs w:val="28"/>
        </w:rPr>
        <w:t>BÀI 8</w:t>
      </w:r>
      <w:r w:rsidR="003D3E94" w:rsidRPr="004C0D08">
        <w:rPr>
          <w:b/>
          <w:bCs/>
          <w:color w:val="000000" w:themeColor="text1"/>
          <w:sz w:val="28"/>
          <w:szCs w:val="28"/>
        </w:rPr>
        <w:t xml:space="preserve">. TRUYỀN VÀ BIẾN ĐỔI CHUYỂN </w:t>
      </w:r>
      <w:r>
        <w:rPr>
          <w:b/>
          <w:bCs/>
          <w:color w:val="000000" w:themeColor="text1"/>
          <w:sz w:val="28"/>
          <w:szCs w:val="28"/>
          <w:lang w:val="vi-VN"/>
        </w:rPr>
        <w:t>ĐỘNG(TIẾP)</w:t>
      </w:r>
    </w:p>
    <w:p w:rsidR="003D138C" w:rsidRPr="004C0D08" w:rsidRDefault="003D138C" w:rsidP="004C0D08">
      <w:pPr>
        <w:jc w:val="both"/>
        <w:rPr>
          <w:b/>
          <w:bCs/>
          <w:color w:val="000000" w:themeColor="text1"/>
          <w:sz w:val="28"/>
          <w:szCs w:val="28"/>
        </w:rPr>
      </w:pPr>
      <w:r w:rsidRPr="004C0D08">
        <w:rPr>
          <w:b/>
          <w:bCs/>
          <w:color w:val="000000" w:themeColor="text1"/>
          <w:sz w:val="28"/>
          <w:szCs w:val="28"/>
        </w:rPr>
        <w:t>I. MỤC TIÊU BÀI HỌC</w:t>
      </w:r>
      <w:r w:rsidRPr="004C0D08">
        <w:rPr>
          <w:bCs/>
          <w:color w:val="000000" w:themeColor="text1"/>
          <w:sz w:val="28"/>
          <w:szCs w:val="28"/>
        </w:rPr>
        <w:t>:  Sau bài học này học sinh phải:</w:t>
      </w:r>
    </w:p>
    <w:p w:rsidR="003E2B4B" w:rsidRPr="008E46C8" w:rsidRDefault="003D138C" w:rsidP="008E46C8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4C0D08">
        <w:rPr>
          <w:b/>
          <w:i/>
          <w:color w:val="000000" w:themeColor="text1"/>
          <w:sz w:val="28"/>
          <w:szCs w:val="28"/>
        </w:rPr>
        <w:t>1. Kiến thức</w:t>
      </w:r>
      <w:r w:rsidRPr="004C0D08">
        <w:rPr>
          <w:i/>
          <w:color w:val="000000" w:themeColor="text1"/>
          <w:sz w:val="28"/>
          <w:szCs w:val="28"/>
        </w:rPr>
        <w:tab/>
      </w:r>
    </w:p>
    <w:p w:rsidR="00473F21" w:rsidRPr="004C0D08" w:rsidRDefault="00473F21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ab/>
        <w:t xml:space="preserve">- </w:t>
      </w:r>
      <w:r w:rsidR="003D3E94" w:rsidRPr="004C0D08">
        <w:rPr>
          <w:color w:val="000000" w:themeColor="text1"/>
          <w:sz w:val="28"/>
          <w:szCs w:val="28"/>
        </w:rPr>
        <w:t>Tháo lắp và tính toán được tỉ số truyền của một số bộ truyền và biến đổi chuyển động.</w:t>
      </w:r>
    </w:p>
    <w:p w:rsidR="003D138C" w:rsidRPr="004C0D08" w:rsidRDefault="003D138C" w:rsidP="004C0D08">
      <w:pPr>
        <w:rPr>
          <w:b/>
          <w:i/>
          <w:color w:val="000000" w:themeColor="text1"/>
          <w:sz w:val="28"/>
          <w:szCs w:val="28"/>
        </w:rPr>
      </w:pPr>
      <w:r w:rsidRPr="004C0D08">
        <w:rPr>
          <w:b/>
          <w:i/>
          <w:color w:val="000000" w:themeColor="text1"/>
          <w:sz w:val="28"/>
          <w:szCs w:val="28"/>
        </w:rPr>
        <w:t>2. Năng lực</w:t>
      </w:r>
    </w:p>
    <w:p w:rsidR="003D138C" w:rsidRPr="004C0D08" w:rsidRDefault="00E63D9E" w:rsidP="004C0D08">
      <w:pPr>
        <w:jc w:val="both"/>
        <w:rPr>
          <w:b/>
          <w:i/>
          <w:color w:val="000000" w:themeColor="text1"/>
          <w:sz w:val="28"/>
          <w:szCs w:val="28"/>
        </w:rPr>
      </w:pPr>
      <w:r w:rsidRPr="004C0D08">
        <w:rPr>
          <w:b/>
          <w:i/>
          <w:color w:val="000000" w:themeColor="text1"/>
          <w:sz w:val="28"/>
          <w:szCs w:val="28"/>
        </w:rPr>
        <w:t>2.1</w:t>
      </w:r>
      <w:r w:rsidR="003D138C" w:rsidRPr="004C0D08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4C0D08">
        <w:rPr>
          <w:b/>
          <w:i/>
          <w:color w:val="000000" w:themeColor="text1"/>
          <w:sz w:val="28"/>
          <w:szCs w:val="28"/>
        </w:rPr>
        <w:t xml:space="preserve"> </w:t>
      </w:r>
    </w:p>
    <w:p w:rsidR="003D3E94" w:rsidRPr="004C0D08" w:rsidRDefault="003D3E94" w:rsidP="004C0D08">
      <w:pPr>
        <w:ind w:firstLine="720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- Sử dụng công nghệ: Tháo lắp và tính toán được tỉ số truyền của một số bộ truyền và biến đổi chuyển động.</w:t>
      </w:r>
    </w:p>
    <w:p w:rsidR="00845B07" w:rsidRPr="004C0D08" w:rsidRDefault="00C94FF0" w:rsidP="004C0D08">
      <w:pPr>
        <w:ind w:firstLine="720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 xml:space="preserve">- Giao tiếp công nghệ: Biết sử dụng một số thuật ngữ </w:t>
      </w:r>
      <w:r w:rsidR="00845B07" w:rsidRPr="004C0D08">
        <w:rPr>
          <w:color w:val="000000" w:themeColor="text1"/>
          <w:sz w:val="28"/>
          <w:szCs w:val="28"/>
        </w:rPr>
        <w:t xml:space="preserve">về </w:t>
      </w:r>
      <w:r w:rsidR="003D3E94" w:rsidRPr="004C0D08">
        <w:rPr>
          <w:color w:val="000000" w:themeColor="text1"/>
          <w:sz w:val="28"/>
          <w:szCs w:val="28"/>
        </w:rPr>
        <w:t>truyền và biến đổi chuyển động.</w:t>
      </w:r>
    </w:p>
    <w:p w:rsidR="00AC277B" w:rsidRPr="004C0D08" w:rsidRDefault="00AC277B" w:rsidP="004C0D08">
      <w:pPr>
        <w:ind w:firstLine="720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 xml:space="preserve">- Đánh giá công nghệ: </w:t>
      </w:r>
      <w:r w:rsidR="00A2297C" w:rsidRPr="004C0D08">
        <w:rPr>
          <w:color w:val="000000" w:themeColor="text1"/>
          <w:sz w:val="28"/>
          <w:szCs w:val="28"/>
        </w:rPr>
        <w:t xml:space="preserve">Đánh giá, nhận xét </w:t>
      </w:r>
      <w:r w:rsidR="003D3E94" w:rsidRPr="004C0D08">
        <w:rPr>
          <w:color w:val="000000" w:themeColor="text1"/>
          <w:sz w:val="28"/>
          <w:szCs w:val="28"/>
        </w:rPr>
        <w:t>các bước tháo lắp và tính toán được tỉ số truyền của một số bộ truyền và biến đổi chuyển động.</w:t>
      </w:r>
    </w:p>
    <w:p w:rsidR="00E63D9E" w:rsidRPr="004C0D08" w:rsidRDefault="00E63D9E" w:rsidP="004C0D08">
      <w:pPr>
        <w:jc w:val="both"/>
        <w:rPr>
          <w:b/>
          <w:i/>
          <w:color w:val="000000" w:themeColor="text1"/>
          <w:sz w:val="28"/>
          <w:szCs w:val="28"/>
        </w:rPr>
      </w:pPr>
      <w:r w:rsidRPr="004C0D08">
        <w:rPr>
          <w:b/>
          <w:i/>
          <w:color w:val="000000" w:themeColor="text1"/>
          <w:sz w:val="28"/>
          <w:szCs w:val="28"/>
        </w:rPr>
        <w:t>2.2. Năng lực chung</w:t>
      </w:r>
    </w:p>
    <w:p w:rsidR="00E63D9E" w:rsidRPr="004C0D08" w:rsidRDefault="00E63D9E" w:rsidP="004C0D08">
      <w:pPr>
        <w:jc w:val="both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ab/>
        <w:t>- Năng lực tự chủ, tự học.</w:t>
      </w:r>
    </w:p>
    <w:p w:rsidR="00E63D9E" w:rsidRPr="004C0D08" w:rsidRDefault="00E63D9E" w:rsidP="004C0D08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3D3E94" w:rsidRPr="004C0D08">
        <w:rPr>
          <w:bCs/>
          <w:color w:val="000000" w:themeColor="text1"/>
          <w:sz w:val="28"/>
          <w:szCs w:val="28"/>
        </w:rPr>
        <w:t>truyền và biến đổi chuyển động</w:t>
      </w:r>
      <w:r w:rsidRPr="004C0D08">
        <w:rPr>
          <w:bCs/>
          <w:color w:val="000000" w:themeColor="text1"/>
          <w:sz w:val="28"/>
          <w:szCs w:val="28"/>
        </w:rPr>
        <w:t xml:space="preserve">, </w:t>
      </w:r>
      <w:r w:rsidRPr="004C0D08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:rsidR="00E63D9E" w:rsidRPr="004C0D08" w:rsidRDefault="00E63D9E" w:rsidP="004C0D08">
      <w:pPr>
        <w:ind w:firstLine="720"/>
        <w:jc w:val="both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3D3E94" w:rsidRPr="004C0D08">
        <w:rPr>
          <w:color w:val="000000" w:themeColor="text1"/>
          <w:sz w:val="28"/>
          <w:szCs w:val="28"/>
        </w:rPr>
        <w:t xml:space="preserve"> liên quan đến truyền và biến đổi chuyển động</w:t>
      </w:r>
      <w:r w:rsidRPr="004C0D08">
        <w:rPr>
          <w:color w:val="000000" w:themeColor="text1"/>
          <w:sz w:val="28"/>
          <w:szCs w:val="28"/>
        </w:rPr>
        <w:t>.</w:t>
      </w:r>
    </w:p>
    <w:p w:rsidR="007D569E" w:rsidRPr="004C0D08" w:rsidRDefault="003D138C" w:rsidP="004C0D08">
      <w:pPr>
        <w:jc w:val="both"/>
        <w:rPr>
          <w:b/>
          <w:i/>
          <w:color w:val="000000" w:themeColor="text1"/>
          <w:sz w:val="28"/>
          <w:szCs w:val="28"/>
        </w:rPr>
      </w:pPr>
      <w:r w:rsidRPr="004C0D08">
        <w:rPr>
          <w:b/>
          <w:i/>
          <w:color w:val="000000" w:themeColor="text1"/>
          <w:sz w:val="28"/>
          <w:szCs w:val="28"/>
        </w:rPr>
        <w:t>3. Phẩm chất</w:t>
      </w:r>
    </w:p>
    <w:p w:rsidR="003D138C" w:rsidRPr="004C0D08" w:rsidRDefault="003D138C" w:rsidP="004C0D08">
      <w:pPr>
        <w:ind w:firstLine="720"/>
        <w:jc w:val="both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CD126D" w:rsidRPr="004C0D08">
        <w:rPr>
          <w:color w:val="000000" w:themeColor="text1"/>
          <w:sz w:val="28"/>
          <w:szCs w:val="28"/>
        </w:rPr>
        <w:t xml:space="preserve">về </w:t>
      </w:r>
      <w:r w:rsidR="00B44918" w:rsidRPr="004C0D08">
        <w:rPr>
          <w:color w:val="000000" w:themeColor="text1"/>
          <w:sz w:val="28"/>
          <w:szCs w:val="28"/>
        </w:rPr>
        <w:t>truyền và biến đổi chuyển động</w:t>
      </w:r>
      <w:r w:rsidR="00832CBF" w:rsidRPr="004C0D08">
        <w:rPr>
          <w:color w:val="000000" w:themeColor="text1"/>
          <w:sz w:val="28"/>
          <w:szCs w:val="28"/>
        </w:rPr>
        <w:t xml:space="preserve"> </w:t>
      </w:r>
      <w:r w:rsidRPr="004C0D08">
        <w:rPr>
          <w:color w:val="000000" w:themeColor="text1"/>
          <w:sz w:val="28"/>
          <w:szCs w:val="28"/>
        </w:rPr>
        <w:t xml:space="preserve">đã học vào thực tiễn cuộc </w:t>
      </w:r>
      <w:r w:rsidR="003E2B4B" w:rsidRPr="004C0D08">
        <w:rPr>
          <w:color w:val="000000" w:themeColor="text1"/>
          <w:sz w:val="28"/>
          <w:szCs w:val="28"/>
        </w:rPr>
        <w:t>sống.</w:t>
      </w:r>
    </w:p>
    <w:p w:rsidR="003D138C" w:rsidRPr="004C0D08" w:rsidRDefault="002471BC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 xml:space="preserve">  </w:t>
      </w:r>
      <w:r w:rsidRPr="004C0D08">
        <w:rPr>
          <w:color w:val="000000" w:themeColor="text1"/>
          <w:sz w:val="28"/>
          <w:szCs w:val="28"/>
        </w:rPr>
        <w:tab/>
      </w:r>
      <w:r w:rsidR="003D138C" w:rsidRPr="004C0D08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4C0D08">
        <w:rPr>
          <w:color w:val="000000" w:themeColor="text1"/>
          <w:sz w:val="28"/>
          <w:szCs w:val="28"/>
        </w:rPr>
        <w:t xml:space="preserve"> </w:t>
      </w:r>
      <w:r w:rsidRPr="004C0D08">
        <w:rPr>
          <w:color w:val="000000" w:themeColor="text1"/>
          <w:sz w:val="28"/>
          <w:szCs w:val="28"/>
        </w:rPr>
        <w:t xml:space="preserve">Có ý thức </w:t>
      </w:r>
      <w:r w:rsidR="00B44918" w:rsidRPr="004C0D08">
        <w:rPr>
          <w:color w:val="000000" w:themeColor="text1"/>
          <w:sz w:val="28"/>
          <w:szCs w:val="28"/>
        </w:rPr>
        <w:t>thực hiện an toàn lao động khi thực hiện tháo lắp được tỉ số truyền của một số bộ truyền và biến đổi chuyển động.</w:t>
      </w:r>
    </w:p>
    <w:p w:rsidR="00014E55" w:rsidRPr="004C0D08" w:rsidRDefault="00014E55" w:rsidP="004C0D08">
      <w:pPr>
        <w:jc w:val="both"/>
        <w:rPr>
          <w:b/>
          <w:color w:val="000000" w:themeColor="text1"/>
          <w:sz w:val="28"/>
          <w:szCs w:val="28"/>
        </w:rPr>
      </w:pPr>
      <w:r w:rsidRPr="004C0D08">
        <w:rPr>
          <w:b/>
          <w:color w:val="000000" w:themeColor="text1"/>
          <w:sz w:val="28"/>
          <w:szCs w:val="28"/>
        </w:rPr>
        <w:t>II. THIẾT BỊ DẠY HỌC VÀ HỌC LIỆU</w:t>
      </w:r>
    </w:p>
    <w:p w:rsidR="003D138C" w:rsidRPr="004C0D08" w:rsidRDefault="003D138C" w:rsidP="004C0D08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4C0D08">
        <w:rPr>
          <w:b/>
          <w:color w:val="000000" w:themeColor="text1"/>
          <w:sz w:val="28"/>
          <w:szCs w:val="28"/>
        </w:rPr>
        <w:t>1. Chuẩn bị của giáo viên</w:t>
      </w:r>
    </w:p>
    <w:p w:rsidR="00832CBF" w:rsidRPr="004C0D08" w:rsidRDefault="00951147" w:rsidP="004C0D08">
      <w:pPr>
        <w:ind w:firstLine="720"/>
        <w:jc w:val="both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- Giấy A4</w:t>
      </w:r>
      <w:r w:rsidR="003D138C" w:rsidRPr="004C0D08">
        <w:rPr>
          <w:color w:val="000000" w:themeColor="text1"/>
          <w:sz w:val="28"/>
          <w:szCs w:val="28"/>
        </w:rPr>
        <w:t>.</w:t>
      </w:r>
      <w:r w:rsidR="00100A37" w:rsidRPr="004C0D08">
        <w:rPr>
          <w:color w:val="000000" w:themeColor="text1"/>
          <w:sz w:val="28"/>
          <w:szCs w:val="28"/>
        </w:rPr>
        <w:t xml:space="preserve"> Phiếu học tập</w:t>
      </w:r>
      <w:r w:rsidR="003D138C" w:rsidRPr="004C0D08">
        <w:rPr>
          <w:color w:val="000000" w:themeColor="text1"/>
          <w:sz w:val="28"/>
          <w:szCs w:val="28"/>
        </w:rPr>
        <w:t>.</w:t>
      </w:r>
      <w:r w:rsidR="005C28DF" w:rsidRPr="004C0D08">
        <w:rPr>
          <w:color w:val="000000" w:themeColor="text1"/>
          <w:sz w:val="28"/>
          <w:szCs w:val="28"/>
        </w:rPr>
        <w:t xml:space="preserve"> Ảnh, power point.</w:t>
      </w:r>
      <w:r w:rsidR="00321739" w:rsidRPr="004C0D08">
        <w:rPr>
          <w:color w:val="000000" w:themeColor="text1"/>
          <w:sz w:val="28"/>
          <w:szCs w:val="28"/>
        </w:rPr>
        <w:t xml:space="preserve"> </w:t>
      </w:r>
      <w:r w:rsidR="001B1F25" w:rsidRPr="004C0D08">
        <w:rPr>
          <w:color w:val="000000" w:themeColor="text1"/>
          <w:sz w:val="28"/>
          <w:szCs w:val="28"/>
        </w:rPr>
        <w:t xml:space="preserve"> </w:t>
      </w:r>
    </w:p>
    <w:p w:rsidR="00B44918" w:rsidRPr="004C0D08" w:rsidRDefault="00B44918" w:rsidP="004C0D08">
      <w:pPr>
        <w:ind w:firstLine="720"/>
        <w:jc w:val="both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- Một số bộ truyền và biến đổi chuyển động</w:t>
      </w:r>
    </w:p>
    <w:p w:rsidR="003D138C" w:rsidRPr="004C0D08" w:rsidRDefault="003D138C" w:rsidP="004C0D08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4C0D08">
        <w:rPr>
          <w:b/>
          <w:color w:val="000000" w:themeColor="text1"/>
          <w:sz w:val="28"/>
          <w:szCs w:val="28"/>
        </w:rPr>
        <w:t>2. Chuẩn bị của HS</w:t>
      </w:r>
    </w:p>
    <w:p w:rsidR="003D138C" w:rsidRPr="004C0D08" w:rsidRDefault="003D138C" w:rsidP="004C0D08">
      <w:pPr>
        <w:ind w:firstLine="720"/>
        <w:jc w:val="both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:rsidR="003D138C" w:rsidRPr="004C0D08" w:rsidRDefault="003D138C" w:rsidP="004C0D08">
      <w:pPr>
        <w:ind w:left="720"/>
        <w:jc w:val="both"/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- Học bài cũ. Đọc trước bài mới.</w:t>
      </w:r>
    </w:p>
    <w:p w:rsidR="003D138C" w:rsidRPr="004C0D08" w:rsidRDefault="00014E55" w:rsidP="004C0D08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4C0D08">
        <w:rPr>
          <w:b/>
          <w:color w:val="000000" w:themeColor="text1"/>
          <w:sz w:val="28"/>
          <w:szCs w:val="28"/>
        </w:rPr>
        <w:t>I</w:t>
      </w:r>
      <w:r w:rsidR="003D138C" w:rsidRPr="004C0D08">
        <w:rPr>
          <w:b/>
          <w:color w:val="000000" w:themeColor="text1"/>
          <w:sz w:val="28"/>
          <w:szCs w:val="28"/>
        </w:rPr>
        <w:t>II</w:t>
      </w:r>
      <w:r w:rsidR="003D138C" w:rsidRPr="004C0D08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3D138C" w:rsidRPr="008E46C8" w:rsidRDefault="003D138C" w:rsidP="004C0D08">
      <w:pPr>
        <w:rPr>
          <w:b/>
          <w:color w:val="000000" w:themeColor="text1"/>
          <w:sz w:val="28"/>
          <w:szCs w:val="28"/>
          <w:lang w:val="vi-VN"/>
        </w:rPr>
      </w:pPr>
      <w:r w:rsidRPr="004C0D08">
        <w:rPr>
          <w:b/>
          <w:color w:val="000000" w:themeColor="text1"/>
          <w:sz w:val="28"/>
          <w:szCs w:val="28"/>
          <w:lang w:val="nl-NL"/>
        </w:rPr>
        <w:t>Ho</w:t>
      </w:r>
      <w:r w:rsidR="00886C0D" w:rsidRPr="004C0D08">
        <w:rPr>
          <w:b/>
          <w:color w:val="000000" w:themeColor="text1"/>
          <w:sz w:val="28"/>
          <w:szCs w:val="28"/>
          <w:lang w:val="nl-NL"/>
        </w:rPr>
        <w:t xml:space="preserve">ạt </w:t>
      </w:r>
      <w:r w:rsidR="00321739" w:rsidRPr="004C0D08">
        <w:rPr>
          <w:b/>
          <w:color w:val="000000" w:themeColor="text1"/>
          <w:sz w:val="28"/>
          <w:szCs w:val="28"/>
          <w:lang w:val="nl-NL"/>
        </w:rPr>
        <w:t xml:space="preserve">động 1: Giới thiệu bài mới </w:t>
      </w:r>
      <w:r w:rsidR="008E46C8">
        <w:rPr>
          <w:b/>
          <w:color w:val="000000" w:themeColor="text1"/>
          <w:sz w:val="28"/>
          <w:szCs w:val="28"/>
          <w:lang w:val="vi-VN"/>
        </w:rPr>
        <w:t>(4’)</w:t>
      </w:r>
    </w:p>
    <w:p w:rsidR="003D138C" w:rsidRPr="004C0D08" w:rsidRDefault="003D138C" w:rsidP="004C0D08">
      <w:pPr>
        <w:rPr>
          <w:color w:val="000000" w:themeColor="text1"/>
          <w:sz w:val="28"/>
          <w:szCs w:val="28"/>
        </w:rPr>
      </w:pPr>
      <w:r w:rsidRPr="004C0D08">
        <w:rPr>
          <w:i/>
          <w:color w:val="000000" w:themeColor="text1"/>
          <w:sz w:val="28"/>
          <w:szCs w:val="28"/>
        </w:rPr>
        <w:t>a.Mục tiêu</w:t>
      </w:r>
      <w:r w:rsidRPr="004C0D08">
        <w:rPr>
          <w:color w:val="000000" w:themeColor="text1"/>
          <w:sz w:val="28"/>
          <w:szCs w:val="28"/>
        </w:rPr>
        <w:t xml:space="preserve">: </w:t>
      </w:r>
      <w:r w:rsidR="004B42B6" w:rsidRPr="004C0D08">
        <w:rPr>
          <w:color w:val="000000" w:themeColor="text1"/>
          <w:sz w:val="28"/>
          <w:szCs w:val="28"/>
        </w:rPr>
        <w:t xml:space="preserve">Khơi gợi nhu cầu tìm hiểu về </w:t>
      </w:r>
      <w:r w:rsidR="00B44918" w:rsidRPr="004C0D08">
        <w:rPr>
          <w:color w:val="000000" w:themeColor="text1"/>
          <w:sz w:val="28"/>
          <w:szCs w:val="28"/>
        </w:rPr>
        <w:t>truyền và biến đổi chuyển động</w:t>
      </w:r>
    </w:p>
    <w:p w:rsidR="003D138C" w:rsidRPr="004C0D08" w:rsidRDefault="003D138C" w:rsidP="004C0D08">
      <w:pPr>
        <w:rPr>
          <w:color w:val="000000" w:themeColor="text1"/>
          <w:sz w:val="28"/>
          <w:szCs w:val="28"/>
        </w:rPr>
      </w:pPr>
      <w:r w:rsidRPr="004C0D08">
        <w:rPr>
          <w:i/>
          <w:color w:val="000000" w:themeColor="text1"/>
          <w:sz w:val="28"/>
          <w:szCs w:val="28"/>
        </w:rPr>
        <w:t>b. Nội dung</w:t>
      </w:r>
      <w:r w:rsidRPr="004C0D08">
        <w:rPr>
          <w:color w:val="000000" w:themeColor="text1"/>
          <w:sz w:val="28"/>
          <w:szCs w:val="28"/>
        </w:rPr>
        <w:t xml:space="preserve">: </w:t>
      </w:r>
      <w:r w:rsidR="004B42B6" w:rsidRPr="004C0D08">
        <w:rPr>
          <w:color w:val="000000" w:themeColor="text1"/>
          <w:sz w:val="28"/>
          <w:szCs w:val="28"/>
        </w:rPr>
        <w:t xml:space="preserve">HS </w:t>
      </w:r>
      <w:r w:rsidR="00B44918" w:rsidRPr="004C0D08">
        <w:rPr>
          <w:color w:val="000000" w:themeColor="text1"/>
          <w:sz w:val="28"/>
          <w:szCs w:val="28"/>
        </w:rPr>
        <w:t>trả lời được câu hỏi</w:t>
      </w:r>
    </w:p>
    <w:p w:rsidR="008E46C8" w:rsidRPr="008E46C8" w:rsidRDefault="008E46C8" w:rsidP="008E46C8">
      <w:pPr>
        <w:rPr>
          <w:color w:val="333333"/>
          <w:sz w:val="28"/>
          <w:szCs w:val="28"/>
          <w:shd w:val="clear" w:color="auto" w:fill="FFFFFF"/>
        </w:rPr>
      </w:pPr>
      <w:r w:rsidRPr="008E46C8">
        <w:rPr>
          <w:bCs/>
          <w:color w:val="333333"/>
          <w:sz w:val="28"/>
          <w:szCs w:val="28"/>
          <w:shd w:val="clear" w:color="auto" w:fill="FFFFFF"/>
        </w:rPr>
        <w:t>Khi động cơ điện ở Hình</w:t>
      </w:r>
      <w:r w:rsidRPr="008E46C8">
        <w:rPr>
          <w:bCs/>
          <w:color w:val="333333"/>
          <w:sz w:val="28"/>
          <w:szCs w:val="28"/>
          <w:shd w:val="clear" w:color="auto" w:fill="FFFFFF"/>
          <w:lang w:val="vi-VN"/>
        </w:rPr>
        <w:t xml:space="preserve"> dưới đây </w:t>
      </w:r>
      <w:r w:rsidRPr="008E46C8">
        <w:rPr>
          <w:bCs/>
          <w:color w:val="333333"/>
          <w:sz w:val="28"/>
          <w:szCs w:val="28"/>
          <w:shd w:val="clear" w:color="auto" w:fill="FFFFFF"/>
        </w:rPr>
        <w:t>hoạt động, chuyển động quay của trục động cơ sẽ truyền đến các bộ phận khác của máy móc và biến đổi dạng chuyển động như thế nào?</w:t>
      </w:r>
    </w:p>
    <w:p w:rsidR="00BB3EB9" w:rsidRDefault="00BB3EB9" w:rsidP="004C0D08">
      <w:pPr>
        <w:rPr>
          <w:i/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2494280</wp:posOffset>
                </wp:positionV>
                <wp:extent cx="1287780" cy="388620"/>
                <wp:effectExtent l="0" t="0" r="2667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EB9" w:rsidRPr="00BB3EB9" w:rsidRDefault="00BB3EB9" w:rsidP="00BB3EB9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Động cơ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4.9pt;margin-top:196.4pt;width:101.4pt;height:30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" fillcolor="white [3212]" strokecolor="white [3212]" strokeweight="2pt">
                <v:textbox>
                  <w:txbxContent>
                    <w:p w:rsidR="00BB3EB9" w:rsidRPr="00BB3EB9" w:rsidRDefault="00BB3EB9" w:rsidP="00BB3EB9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Động cơ </w:t>
                      </w:r>
                    </w:p>
                  </w:txbxContent>
                </v:textbox>
              </v:rect>
            </w:pict>
          </mc:Fallback>
        </mc:AlternateContent>
      </w:r>
      <w:r w:rsidR="008E46C8">
        <w:rPr>
          <w:noProof/>
        </w:rPr>
        <w:drawing>
          <wp:inline distT="0" distB="0" distL="0" distR="0" wp14:anchorId="202827A7" wp14:editId="44D5E295">
            <wp:extent cx="4761865" cy="290258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1908" cy="290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84" w:rsidRPr="00BB3EB9" w:rsidRDefault="00BB3EB9" w:rsidP="004C0D08">
      <w:pPr>
        <w:rPr>
          <w:color w:val="333333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lang w:val="vi-VN"/>
        </w:rPr>
        <w:t>Điện</w:t>
      </w:r>
      <w:r w:rsidR="003D138C" w:rsidRPr="004C0D08">
        <w:rPr>
          <w:i/>
          <w:color w:val="000000" w:themeColor="text1"/>
          <w:sz w:val="28"/>
          <w:szCs w:val="28"/>
        </w:rPr>
        <w:t>c. Sản phẩm</w:t>
      </w:r>
      <w:r w:rsidR="003D138C" w:rsidRPr="004C0D08">
        <w:rPr>
          <w:color w:val="000000" w:themeColor="text1"/>
          <w:sz w:val="28"/>
          <w:szCs w:val="28"/>
        </w:rPr>
        <w:t>: Báo cáo hoạt động nhóm.</w:t>
      </w:r>
      <w:r w:rsidR="00651C41" w:rsidRPr="004C0D08">
        <w:rPr>
          <w:color w:val="000000" w:themeColor="text1"/>
          <w:sz w:val="28"/>
          <w:szCs w:val="28"/>
        </w:rPr>
        <w:t xml:space="preserve"> </w:t>
      </w:r>
    </w:p>
    <w:p w:rsidR="00BB3EB9" w:rsidRPr="00BB3EB9" w:rsidRDefault="00BB3EB9" w:rsidP="00BB3EB9">
      <w:pPr>
        <w:pStyle w:val="NormalWeb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B3EB9">
        <w:rPr>
          <w:bCs/>
          <w:color w:val="333333"/>
          <w:sz w:val="28"/>
          <w:szCs w:val="28"/>
          <w:shd w:val="clear" w:color="auto" w:fill="FFFFFF"/>
        </w:rPr>
        <w:t xml:space="preserve">Khi động cơ điện ở </w:t>
      </w:r>
      <w:r w:rsidRPr="00BB3EB9">
        <w:rPr>
          <w:bCs/>
          <w:color w:val="333333"/>
          <w:sz w:val="28"/>
          <w:szCs w:val="28"/>
          <w:shd w:val="clear" w:color="auto" w:fill="FFFFFF"/>
          <w:lang w:val="vi-VN"/>
        </w:rPr>
        <w:t xml:space="preserve">hình trên </w:t>
      </w:r>
      <w:r w:rsidRPr="00BB3EB9">
        <w:rPr>
          <w:bCs/>
          <w:color w:val="333333"/>
          <w:sz w:val="28"/>
          <w:szCs w:val="28"/>
          <w:shd w:val="clear" w:color="auto" w:fill="FFFFFF"/>
        </w:rPr>
        <w:t>hoạt động, chuyển động quay của trục động cơ sẽ truyền đến làm bánh đai quay, thông qua dây đai, bánh còn lại sẽ quay theo.</w:t>
      </w:r>
    </w:p>
    <w:p w:rsidR="00BB3EB9" w:rsidRPr="00BB3EB9" w:rsidRDefault="00BB3EB9" w:rsidP="00BB3EB9">
      <w:pPr>
        <w:pStyle w:val="NormalWeb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BB3EB9">
        <w:rPr>
          <w:bCs/>
          <w:color w:val="333333"/>
          <w:sz w:val="28"/>
          <w:szCs w:val="28"/>
          <w:shd w:val="clear" w:color="auto" w:fill="FFFFFF"/>
        </w:rPr>
        <w:t>Biến đổi dạng chuyển động quay</w:t>
      </w:r>
    </w:p>
    <w:p w:rsidR="003D138C" w:rsidRPr="004C0D08" w:rsidRDefault="003D138C" w:rsidP="00BB3EB9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C0D08">
        <w:rPr>
          <w:i/>
          <w:color w:val="000000" w:themeColor="text1"/>
          <w:sz w:val="28"/>
          <w:szCs w:val="28"/>
        </w:rPr>
        <w:t>d. Tổ chức hoạt động</w:t>
      </w:r>
    </w:p>
    <w:p w:rsidR="00211B2F" w:rsidRPr="004C0D08" w:rsidRDefault="00211B2F" w:rsidP="004C0D08">
      <w:pPr>
        <w:jc w:val="center"/>
        <w:rPr>
          <w:b/>
          <w:color w:val="000000" w:themeColor="text1"/>
          <w:sz w:val="28"/>
          <w:szCs w:val="28"/>
        </w:rPr>
      </w:pPr>
      <w:r w:rsidRPr="004C0D08">
        <w:rPr>
          <w:b/>
          <w:color w:val="000000" w:themeColor="text1"/>
          <w:sz w:val="28"/>
          <w:szCs w:val="28"/>
        </w:rPr>
        <w:t>Chuyển giao nhiệm vụ</w:t>
      </w:r>
    </w:p>
    <w:p w:rsidR="005C5FA0" w:rsidRPr="004C0D08" w:rsidRDefault="00211B2F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:rsidR="00211B2F" w:rsidRPr="004C0D08" w:rsidRDefault="00BA0C86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 xml:space="preserve"> trên trong thời </w:t>
      </w:r>
      <w:r w:rsidR="00914C2A" w:rsidRPr="004C0D08">
        <w:rPr>
          <w:color w:val="000000" w:themeColor="text1"/>
          <w:sz w:val="28"/>
          <w:szCs w:val="28"/>
        </w:rPr>
        <w:t>gian 1</w:t>
      </w:r>
      <w:r w:rsidR="00211B2F" w:rsidRPr="004C0D08">
        <w:rPr>
          <w:color w:val="000000" w:themeColor="text1"/>
          <w:sz w:val="28"/>
          <w:szCs w:val="28"/>
        </w:rPr>
        <w:t xml:space="preserve"> phút.</w:t>
      </w:r>
    </w:p>
    <w:p w:rsidR="00211B2F" w:rsidRPr="004C0D08" w:rsidRDefault="00211B2F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:rsidR="00211B2F" w:rsidRPr="004C0D08" w:rsidRDefault="00211B2F" w:rsidP="004C0D08">
      <w:pPr>
        <w:jc w:val="center"/>
        <w:rPr>
          <w:b/>
          <w:color w:val="000000" w:themeColor="text1"/>
          <w:sz w:val="28"/>
          <w:szCs w:val="28"/>
        </w:rPr>
      </w:pPr>
      <w:r w:rsidRPr="004C0D08">
        <w:rPr>
          <w:b/>
          <w:color w:val="000000" w:themeColor="text1"/>
          <w:sz w:val="28"/>
          <w:szCs w:val="28"/>
        </w:rPr>
        <w:t>Thực hiện nhiệm vụ</w:t>
      </w:r>
    </w:p>
    <w:p w:rsidR="00211B2F" w:rsidRPr="004C0D08" w:rsidRDefault="00211B2F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HS quan sát, trao đổi nhóm cặp bàn, trả lời câu hỏi.</w:t>
      </w:r>
    </w:p>
    <w:p w:rsidR="00211B2F" w:rsidRPr="004C0D08" w:rsidRDefault="00211B2F" w:rsidP="004C0D08">
      <w:pPr>
        <w:jc w:val="center"/>
        <w:rPr>
          <w:b/>
          <w:color w:val="000000" w:themeColor="text1"/>
          <w:sz w:val="28"/>
          <w:szCs w:val="28"/>
        </w:rPr>
      </w:pPr>
      <w:r w:rsidRPr="004C0D08">
        <w:rPr>
          <w:b/>
          <w:color w:val="000000" w:themeColor="text1"/>
          <w:sz w:val="28"/>
          <w:szCs w:val="28"/>
        </w:rPr>
        <w:t>Báo cáo, thảo luận</w:t>
      </w:r>
    </w:p>
    <w:p w:rsidR="00211B2F" w:rsidRPr="004C0D08" w:rsidRDefault="00211B2F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:rsidR="00211B2F" w:rsidRPr="004C0D08" w:rsidRDefault="00211B2F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Đại diện nhóm trình bày, nhóm khác nhận xét và bổ sung.</w:t>
      </w:r>
    </w:p>
    <w:p w:rsidR="00211B2F" w:rsidRPr="004C0D08" w:rsidRDefault="00211B2F" w:rsidP="004C0D08">
      <w:pPr>
        <w:jc w:val="center"/>
        <w:rPr>
          <w:b/>
          <w:color w:val="000000" w:themeColor="text1"/>
          <w:sz w:val="28"/>
          <w:szCs w:val="28"/>
        </w:rPr>
      </w:pPr>
      <w:r w:rsidRPr="004C0D08">
        <w:rPr>
          <w:b/>
          <w:color w:val="000000" w:themeColor="text1"/>
          <w:sz w:val="28"/>
          <w:szCs w:val="28"/>
        </w:rPr>
        <w:t>Kết luận và nhận định</w:t>
      </w:r>
    </w:p>
    <w:p w:rsidR="00211B2F" w:rsidRPr="004C0D08" w:rsidRDefault="00211B2F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GV nhận xét trình bày của HS.</w:t>
      </w:r>
    </w:p>
    <w:p w:rsidR="00211B2F" w:rsidRPr="004C0D08" w:rsidRDefault="00211B2F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GV chốt lại kiến thức.</w:t>
      </w:r>
    </w:p>
    <w:p w:rsidR="00211B2F" w:rsidRPr="004C0D08" w:rsidRDefault="00211B2F" w:rsidP="004C0D08">
      <w:pPr>
        <w:rPr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 xml:space="preserve">GV vào bài mới: </w:t>
      </w:r>
      <w:r w:rsidR="00B44918" w:rsidRPr="004C0D08">
        <w:rPr>
          <w:color w:val="000000" w:themeColor="text1"/>
          <w:sz w:val="28"/>
          <w:szCs w:val="28"/>
          <w:shd w:val="clear" w:color="auto" w:fill="FFFFFF"/>
        </w:rPr>
        <w:t>Thế nào là truyền và biến đổi chuyển động? các bộ truyền và biến đổi chuyển động có cấu tạo, nguyên lý hoạt động thế nào?</w:t>
      </w:r>
      <w:r w:rsidR="008816E0" w:rsidRPr="004C0D08">
        <w:rPr>
          <w:color w:val="000000" w:themeColor="text1"/>
          <w:sz w:val="28"/>
          <w:szCs w:val="28"/>
        </w:rPr>
        <w:t xml:space="preserve"> </w:t>
      </w:r>
      <w:r w:rsidR="00BA0C86" w:rsidRPr="004C0D08">
        <w:rPr>
          <w:color w:val="000000" w:themeColor="text1"/>
          <w:sz w:val="28"/>
          <w:szCs w:val="28"/>
        </w:rPr>
        <w:t>Để tìm hiểu nội dung trên thì chúng ta vào bài hôm nay.</w:t>
      </w:r>
    </w:p>
    <w:p w:rsidR="00211B2F" w:rsidRPr="004C0D08" w:rsidRDefault="00211B2F" w:rsidP="004C0D08">
      <w:pPr>
        <w:rPr>
          <w:i/>
          <w:color w:val="000000" w:themeColor="text1"/>
          <w:sz w:val="28"/>
          <w:szCs w:val="28"/>
        </w:rPr>
      </w:pPr>
      <w:r w:rsidRPr="004C0D08">
        <w:rPr>
          <w:color w:val="000000" w:themeColor="text1"/>
          <w:sz w:val="28"/>
          <w:szCs w:val="28"/>
        </w:rPr>
        <w:t>HS định hình nhiệm vụ học tập.</w:t>
      </w:r>
    </w:p>
    <w:p w:rsidR="003D138C" w:rsidRPr="004C0D08" w:rsidRDefault="003D138C" w:rsidP="004C0D08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4C0D08">
        <w:rPr>
          <w:b/>
          <w:color w:val="000000" w:themeColor="text1"/>
          <w:sz w:val="28"/>
          <w:szCs w:val="28"/>
        </w:rPr>
        <w:t>Hoạt động 2: Hình thành kiến thức mới</w:t>
      </w:r>
    </w:p>
    <w:p w:rsidR="00BB3EB9" w:rsidRPr="00284B97" w:rsidRDefault="00BB3EB9" w:rsidP="00BB3E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>Hoạt động 2.</w:t>
      </w:r>
      <w:r w:rsidRPr="00284B97">
        <w:rPr>
          <w:b/>
          <w:i/>
          <w:sz w:val="28"/>
          <w:szCs w:val="28"/>
        </w:rPr>
        <w:t>1. Lập danh mục vật liệu và dụng cụ cần thiết(5’)</w:t>
      </w:r>
    </w:p>
    <w:p w:rsidR="00BB3EB9" w:rsidRPr="000A6AA3" w:rsidRDefault="00BB3EB9" w:rsidP="00BB3E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Pr="0045673B">
        <w:rPr>
          <w:i/>
          <w:sz w:val="28"/>
          <w:szCs w:val="28"/>
        </w:rPr>
        <w:t>Mục tiêu</w:t>
      </w:r>
      <w:r w:rsidRPr="0045673B">
        <w:rPr>
          <w:sz w:val="28"/>
          <w:szCs w:val="28"/>
        </w:rPr>
        <w:t>: Chọn được những vật liệu và dụng cụ cần thiết cho bài thực hành.</w:t>
      </w:r>
    </w:p>
    <w:p w:rsidR="00BB3EB9" w:rsidRPr="0045673B" w:rsidRDefault="00BB3EB9" w:rsidP="00BB3EB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b. </w:t>
      </w:r>
      <w:r w:rsidRPr="0045673B">
        <w:rPr>
          <w:i/>
          <w:sz w:val="28"/>
          <w:szCs w:val="28"/>
        </w:rPr>
        <w:t>Nội dung</w:t>
      </w:r>
      <w:r w:rsidRPr="0045673B">
        <w:rPr>
          <w:sz w:val="28"/>
          <w:szCs w:val="28"/>
        </w:rPr>
        <w:t>: Vật liệu và dụng cụ thực hành.</w:t>
      </w:r>
    </w:p>
    <w:p w:rsidR="00BB3EB9" w:rsidRDefault="00BB3EB9" w:rsidP="00BB3EB9">
      <w:pPr>
        <w:rPr>
          <w:b/>
          <w:sz w:val="28"/>
          <w:szCs w:val="28"/>
          <w:lang w:val="nl-NL"/>
        </w:rPr>
      </w:pPr>
      <w:r>
        <w:rPr>
          <w:i/>
          <w:sz w:val="28"/>
          <w:szCs w:val="28"/>
        </w:rPr>
        <w:t xml:space="preserve">c. </w:t>
      </w:r>
      <w:r w:rsidRPr="0045673B">
        <w:rPr>
          <w:i/>
          <w:sz w:val="28"/>
          <w:szCs w:val="28"/>
        </w:rPr>
        <w:t>Sản phẩm</w:t>
      </w:r>
      <w:r w:rsidRPr="0045673B">
        <w:rPr>
          <w:sz w:val="28"/>
          <w:szCs w:val="28"/>
        </w:rPr>
        <w:t>: Hoàn thành nhiệm vụ.</w:t>
      </w:r>
    </w:p>
    <w:p w:rsidR="00BB3EB9" w:rsidRDefault="00BB3EB9" w:rsidP="00BB3EB9">
      <w:pPr>
        <w:rPr>
          <w:i/>
          <w:sz w:val="28"/>
          <w:szCs w:val="28"/>
        </w:rPr>
      </w:pPr>
      <w:r w:rsidRPr="000A6AA3">
        <w:rPr>
          <w:i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68"/>
      </w:tblGrid>
      <w:tr w:rsidR="00BB3EB9" w:rsidTr="007E3226">
        <w:tc>
          <w:tcPr>
            <w:tcW w:w="7196" w:type="dxa"/>
          </w:tcPr>
          <w:p w:rsidR="00BB3EB9" w:rsidRPr="0075282B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GV và HS</w:t>
            </w:r>
          </w:p>
        </w:tc>
        <w:tc>
          <w:tcPr>
            <w:tcW w:w="2668" w:type="dxa"/>
          </w:tcPr>
          <w:p w:rsidR="00BB3EB9" w:rsidRPr="0075282B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BB3EB9" w:rsidTr="007E3226">
        <w:tc>
          <w:tcPr>
            <w:tcW w:w="7196" w:type="dxa"/>
          </w:tcPr>
          <w:p w:rsidR="00BB3EB9" w:rsidRPr="0075282B" w:rsidRDefault="00BB3EB9" w:rsidP="007E3226">
            <w:pPr>
              <w:jc w:val="center"/>
              <w:rPr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Chuyển giao nhiệm vụ</w:t>
            </w:r>
          </w:p>
          <w:p w:rsidR="00BB3EB9" w:rsidRPr="0075282B" w:rsidRDefault="00BB3EB9" w:rsidP="007E3226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t>GV yêu cầu các nhóm tiến hành liệt kê các dụng cụ và vật liệu cần thiết cho bài thực hành.</w:t>
            </w:r>
          </w:p>
          <w:p w:rsidR="00BB3EB9" w:rsidRPr="0075282B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Thực hiện nhiệm vụ</w:t>
            </w:r>
          </w:p>
          <w:p w:rsidR="00BB3EB9" w:rsidRPr="0075282B" w:rsidRDefault="00BB3EB9" w:rsidP="007E3226">
            <w:pPr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t>HS kiể</w:t>
            </w:r>
            <w:r>
              <w:rPr>
                <w:sz w:val="28"/>
                <w:szCs w:val="28"/>
                <w:lang w:val="nl-NL"/>
              </w:rPr>
              <w:t>m tra lại vật liệu và dụng cụ thực</w:t>
            </w:r>
            <w:r w:rsidRPr="0075282B">
              <w:rPr>
                <w:sz w:val="28"/>
                <w:szCs w:val="28"/>
                <w:lang w:val="nl-NL"/>
              </w:rPr>
              <w:t xml:space="preserve"> hành đã được phát và </w:t>
            </w:r>
            <w:r w:rsidRPr="0075282B">
              <w:rPr>
                <w:sz w:val="28"/>
                <w:szCs w:val="28"/>
                <w:lang w:val="nl-NL"/>
              </w:rPr>
              <w:lastRenderedPageBreak/>
              <w:t>chuẩn bị.</w:t>
            </w:r>
          </w:p>
          <w:p w:rsidR="00BB3EB9" w:rsidRPr="0075282B" w:rsidRDefault="00BB3EB9" w:rsidP="007E3226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t>Gv bao quát lớp, hỗ trợ các nhóm thực hiện nhiệm vụ.</w:t>
            </w:r>
          </w:p>
          <w:p w:rsidR="00BB3EB9" w:rsidRPr="0075282B" w:rsidRDefault="00BB3EB9" w:rsidP="007E3226">
            <w:pPr>
              <w:rPr>
                <w:sz w:val="28"/>
                <w:szCs w:val="28"/>
              </w:rPr>
            </w:pPr>
            <w:r w:rsidRPr="0075282B">
              <w:rPr>
                <w:sz w:val="28"/>
                <w:szCs w:val="28"/>
                <w:lang w:val="nl-NL"/>
              </w:rPr>
              <w:t>Các nhóm thống nhất kết quả làm việc, lập danh mục vật liệu và dụng cụ cần thiết.</w:t>
            </w:r>
          </w:p>
          <w:p w:rsidR="00BB3EB9" w:rsidRPr="0075282B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Báo cáo, thảo luận</w:t>
            </w:r>
          </w:p>
          <w:p w:rsidR="00BB3EB9" w:rsidRPr="0075282B" w:rsidRDefault="00BB3EB9" w:rsidP="007E3226">
            <w:pPr>
              <w:rPr>
                <w:sz w:val="28"/>
                <w:szCs w:val="28"/>
              </w:rPr>
            </w:pPr>
            <w:r w:rsidRPr="0075282B">
              <w:rPr>
                <w:sz w:val="28"/>
                <w:szCs w:val="28"/>
              </w:rPr>
              <w:t>Đại diện nhóm trình bày, nhóm khác nhận xét và bổ sung.</w:t>
            </w:r>
          </w:p>
          <w:p w:rsidR="00BB3EB9" w:rsidRPr="0075282B" w:rsidRDefault="00BB3EB9" w:rsidP="007E3226">
            <w:pPr>
              <w:jc w:val="center"/>
              <w:rPr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Kết luận và nhận định</w:t>
            </w:r>
          </w:p>
          <w:p w:rsidR="00BB3EB9" w:rsidRPr="0075282B" w:rsidRDefault="00BB3EB9" w:rsidP="007E3226">
            <w:pPr>
              <w:rPr>
                <w:sz w:val="28"/>
                <w:szCs w:val="28"/>
              </w:rPr>
            </w:pPr>
            <w:r w:rsidRPr="0075282B">
              <w:rPr>
                <w:sz w:val="28"/>
                <w:szCs w:val="28"/>
              </w:rPr>
              <w:t>GV nhận xét, đánh giá trình bày của HS.</w:t>
            </w:r>
          </w:p>
          <w:p w:rsidR="00BB3EB9" w:rsidRPr="0075282B" w:rsidRDefault="00BB3EB9" w:rsidP="007E3226">
            <w:pPr>
              <w:rPr>
                <w:sz w:val="28"/>
                <w:szCs w:val="28"/>
              </w:rPr>
            </w:pPr>
            <w:r w:rsidRPr="0075282B">
              <w:rPr>
                <w:sz w:val="28"/>
                <w:szCs w:val="28"/>
              </w:rPr>
              <w:t>GV chốt lại kiến thức.</w:t>
            </w:r>
          </w:p>
          <w:p w:rsidR="00BB3EB9" w:rsidRDefault="00BB3EB9" w:rsidP="007E3226">
            <w:pPr>
              <w:rPr>
                <w:i/>
                <w:sz w:val="28"/>
                <w:szCs w:val="28"/>
              </w:rPr>
            </w:pPr>
            <w:r w:rsidRPr="0075282B">
              <w:rPr>
                <w:sz w:val="28"/>
                <w:szCs w:val="28"/>
              </w:rPr>
              <w:t>HS nghe và ghi nhớ. Ghi nội dung vào vở.</w:t>
            </w:r>
          </w:p>
        </w:tc>
        <w:tc>
          <w:tcPr>
            <w:tcW w:w="2668" w:type="dxa"/>
          </w:tcPr>
          <w:p w:rsidR="00BB3EB9" w:rsidRPr="004C0D08" w:rsidRDefault="00BB3EB9" w:rsidP="00BB3EB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lastRenderedPageBreak/>
              <w:t>1. Chuẩn bị</w:t>
            </w:r>
          </w:p>
          <w:p w:rsidR="00BB3EB9" w:rsidRPr="004C0D08" w:rsidRDefault="00BB3EB9" w:rsidP="00BB3EB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- Dụng cụ: Kìm, tua vít, mỏ lết, thước cặp, thước lá:</w:t>
            </w:r>
          </w:p>
          <w:p w:rsidR="00BB3EB9" w:rsidRPr="004C0D08" w:rsidRDefault="00BB3EB9" w:rsidP="00BB3EB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 xml:space="preserve">- Bộ mô hình truyền </w:t>
            </w:r>
            <w:r w:rsidRPr="004C0D08">
              <w:rPr>
                <w:color w:val="000000" w:themeColor="text1"/>
                <w:sz w:val="28"/>
                <w:szCs w:val="28"/>
              </w:rPr>
              <w:lastRenderedPageBreak/>
              <w:t>và biến đổi chuyển động: truyền động đai, truyền động bánh răng, cơ cấu tay quay con trượt</w:t>
            </w:r>
          </w:p>
          <w:p w:rsidR="00BB3EB9" w:rsidRDefault="00BB3EB9" w:rsidP="007E3226">
            <w:pPr>
              <w:rPr>
                <w:i/>
                <w:sz w:val="28"/>
                <w:szCs w:val="28"/>
              </w:rPr>
            </w:pPr>
          </w:p>
        </w:tc>
      </w:tr>
    </w:tbl>
    <w:p w:rsidR="00501199" w:rsidRPr="00BB3EB9" w:rsidRDefault="00BB3EB9" w:rsidP="004C0D08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Hoạt động </w:t>
      </w:r>
      <w:r>
        <w:rPr>
          <w:b/>
          <w:i/>
          <w:color w:val="000000" w:themeColor="text1"/>
          <w:sz w:val="28"/>
          <w:szCs w:val="28"/>
          <w:lang w:val="vi-VN"/>
        </w:rPr>
        <w:t>2.2</w:t>
      </w:r>
      <w:r w:rsidR="00773622" w:rsidRPr="004C0D08">
        <w:rPr>
          <w:b/>
          <w:i/>
          <w:color w:val="000000" w:themeColor="text1"/>
          <w:sz w:val="28"/>
          <w:szCs w:val="28"/>
        </w:rPr>
        <w:t>.</w:t>
      </w:r>
      <w:r w:rsidR="00501199" w:rsidRPr="004C0D08">
        <w:rPr>
          <w:b/>
          <w:i/>
          <w:color w:val="000000" w:themeColor="text1"/>
          <w:sz w:val="28"/>
          <w:szCs w:val="28"/>
        </w:rPr>
        <w:t xml:space="preserve"> </w:t>
      </w:r>
      <w:r w:rsidR="00773622" w:rsidRPr="004C0D08">
        <w:rPr>
          <w:b/>
          <w:i/>
          <w:color w:val="000000" w:themeColor="text1"/>
          <w:sz w:val="28"/>
          <w:szCs w:val="28"/>
        </w:rPr>
        <w:t xml:space="preserve">Tháo lắp và tính tỉ số truyền của một số bộ truyền và biển đổi chuyển </w:t>
      </w:r>
      <w:r>
        <w:rPr>
          <w:b/>
          <w:i/>
          <w:color w:val="000000" w:themeColor="text1"/>
          <w:sz w:val="28"/>
          <w:szCs w:val="28"/>
          <w:lang w:val="vi-VN"/>
        </w:rPr>
        <w:t>động(29’)</w:t>
      </w:r>
      <w:bookmarkStart w:id="0" w:name="_GoBack"/>
      <w:bookmarkEnd w:id="0"/>
    </w:p>
    <w:p w:rsidR="00501199" w:rsidRPr="004C0D08" w:rsidRDefault="00501199" w:rsidP="004C0D08">
      <w:pPr>
        <w:tabs>
          <w:tab w:val="left" w:pos="3435"/>
        </w:tabs>
        <w:rPr>
          <w:color w:val="000000" w:themeColor="text1"/>
          <w:sz w:val="28"/>
          <w:szCs w:val="28"/>
        </w:rPr>
      </w:pPr>
      <w:r w:rsidRPr="004C0D08">
        <w:rPr>
          <w:i/>
          <w:color w:val="000000" w:themeColor="text1"/>
          <w:sz w:val="28"/>
          <w:szCs w:val="28"/>
        </w:rPr>
        <w:t>a.Mục tiêu</w:t>
      </w:r>
      <w:r w:rsidRPr="004C0D08">
        <w:rPr>
          <w:color w:val="000000" w:themeColor="text1"/>
          <w:sz w:val="28"/>
          <w:szCs w:val="28"/>
        </w:rPr>
        <w:t xml:space="preserve">: </w:t>
      </w:r>
      <w:r w:rsidR="00773622" w:rsidRPr="004C0D08">
        <w:rPr>
          <w:color w:val="000000" w:themeColor="text1"/>
          <w:sz w:val="28"/>
          <w:szCs w:val="28"/>
        </w:rPr>
        <w:t>Tháo lắp và tính tỉ số truyền được của một số bộ truyền và biển đổi chuyển động</w:t>
      </w:r>
    </w:p>
    <w:p w:rsidR="00501199" w:rsidRPr="004C0D08" w:rsidRDefault="00501199" w:rsidP="004C0D08">
      <w:pPr>
        <w:tabs>
          <w:tab w:val="left" w:pos="3435"/>
        </w:tabs>
        <w:rPr>
          <w:color w:val="000000" w:themeColor="text1"/>
          <w:sz w:val="28"/>
          <w:szCs w:val="28"/>
        </w:rPr>
      </w:pPr>
      <w:r w:rsidRPr="004C0D08">
        <w:rPr>
          <w:i/>
          <w:color w:val="000000" w:themeColor="text1"/>
          <w:sz w:val="28"/>
          <w:szCs w:val="28"/>
        </w:rPr>
        <w:t>b. Nội dung</w:t>
      </w:r>
      <w:r w:rsidRPr="004C0D08">
        <w:rPr>
          <w:color w:val="000000" w:themeColor="text1"/>
          <w:sz w:val="28"/>
          <w:szCs w:val="28"/>
        </w:rPr>
        <w:t xml:space="preserve">: </w:t>
      </w:r>
      <w:r w:rsidR="00773622" w:rsidRPr="004C0D08">
        <w:rPr>
          <w:color w:val="000000" w:themeColor="text1"/>
          <w:sz w:val="28"/>
          <w:szCs w:val="28"/>
        </w:rPr>
        <w:t>Tháo lắp và tính tỉ số truyền của một số bộ</w:t>
      </w:r>
      <w:r w:rsidR="000A6965" w:rsidRPr="004C0D08">
        <w:rPr>
          <w:color w:val="000000" w:themeColor="text1"/>
          <w:sz w:val="28"/>
          <w:szCs w:val="28"/>
        </w:rPr>
        <w:t xml:space="preserve"> truyền và biển đổi chuyển động</w:t>
      </w:r>
    </w:p>
    <w:p w:rsidR="00501199" w:rsidRPr="004C0D08" w:rsidRDefault="00501199" w:rsidP="004C0D08">
      <w:pPr>
        <w:rPr>
          <w:color w:val="000000" w:themeColor="text1"/>
          <w:sz w:val="28"/>
          <w:szCs w:val="28"/>
        </w:rPr>
      </w:pPr>
      <w:r w:rsidRPr="004C0D08">
        <w:rPr>
          <w:i/>
          <w:color w:val="000000" w:themeColor="text1"/>
          <w:sz w:val="28"/>
          <w:szCs w:val="28"/>
        </w:rPr>
        <w:t>c. Sản phẩm</w:t>
      </w:r>
      <w:r w:rsidRPr="004C0D08">
        <w:rPr>
          <w:color w:val="000000" w:themeColor="text1"/>
          <w:sz w:val="28"/>
          <w:szCs w:val="28"/>
        </w:rPr>
        <w:t xml:space="preserve">: </w:t>
      </w:r>
      <w:r w:rsidR="00773622" w:rsidRPr="004C0D08">
        <w:rPr>
          <w:color w:val="000000" w:themeColor="text1"/>
          <w:sz w:val="28"/>
          <w:szCs w:val="28"/>
        </w:rPr>
        <w:t>Báo cáo thực hành của các nhóm</w:t>
      </w:r>
    </w:p>
    <w:p w:rsidR="00501199" w:rsidRPr="004C0D08" w:rsidRDefault="00501199" w:rsidP="004C0D08">
      <w:pPr>
        <w:rPr>
          <w:i/>
          <w:color w:val="000000" w:themeColor="text1"/>
          <w:sz w:val="28"/>
          <w:szCs w:val="28"/>
        </w:rPr>
      </w:pPr>
      <w:r w:rsidRPr="004C0D08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7091"/>
      </w:tblGrid>
      <w:tr w:rsidR="008D5583" w:rsidRPr="004C0D08" w:rsidTr="00BB3EB9">
        <w:tc>
          <w:tcPr>
            <w:tcW w:w="2774" w:type="dxa"/>
          </w:tcPr>
          <w:p w:rsidR="00501199" w:rsidRPr="004C0D08" w:rsidRDefault="00501199" w:rsidP="004C0D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7091" w:type="dxa"/>
          </w:tcPr>
          <w:p w:rsidR="00501199" w:rsidRPr="004C0D08" w:rsidRDefault="00501199" w:rsidP="004C0D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8D5583" w:rsidRPr="004C0D08" w:rsidTr="00BB3EB9">
        <w:tc>
          <w:tcPr>
            <w:tcW w:w="2774" w:type="dxa"/>
          </w:tcPr>
          <w:p w:rsidR="00501199" w:rsidRPr="004C0D08" w:rsidRDefault="00501199" w:rsidP="004C0D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98695E" w:rsidRPr="004C0D08" w:rsidRDefault="00501199" w:rsidP="004C0D08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4C0D08">
              <w:rPr>
                <w:rStyle w:val="Strong"/>
                <w:b w:val="0"/>
                <w:color w:val="000000" w:themeColor="text1"/>
                <w:sz w:val="28"/>
                <w:szCs w:val="28"/>
              </w:rPr>
              <w:t>GV đưa ra câu hỏi</w:t>
            </w:r>
          </w:p>
          <w:p w:rsidR="0098695E" w:rsidRPr="004C0D08" w:rsidRDefault="004C0D08" w:rsidP="004C0D08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2.</w:t>
            </w:r>
            <w:r w:rsidR="000A6965" w:rsidRPr="004C0D08">
              <w:rPr>
                <w:rStyle w:val="Strong"/>
                <w:b w:val="0"/>
                <w:color w:val="000000" w:themeColor="text1"/>
                <w:sz w:val="28"/>
                <w:szCs w:val="28"/>
              </w:rPr>
              <w:t>Nêu nội dung cần t</w:t>
            </w:r>
            <w:r w:rsidR="0098695E" w:rsidRPr="004C0D08">
              <w:rPr>
                <w:rStyle w:val="Strong"/>
                <w:b w:val="0"/>
                <w:color w:val="000000" w:themeColor="text1"/>
                <w:sz w:val="28"/>
                <w:szCs w:val="28"/>
              </w:rPr>
              <w:t>iến hành.</w:t>
            </w:r>
          </w:p>
          <w:p w:rsidR="00501199" w:rsidRPr="004C0D08" w:rsidRDefault="00501199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GV yêu cầu HS quan sát và thảo luận trao đổ</w:t>
            </w:r>
            <w:r w:rsidR="0098695E" w:rsidRPr="004C0D08">
              <w:rPr>
                <w:color w:val="000000" w:themeColor="text1"/>
                <w:sz w:val="28"/>
                <w:szCs w:val="28"/>
              </w:rPr>
              <w:t xml:space="preserve">i nhóm, trả lời câu hỏi </w:t>
            </w:r>
            <w:r w:rsidRPr="004C0D08">
              <w:rPr>
                <w:color w:val="000000" w:themeColor="text1"/>
                <w:sz w:val="28"/>
                <w:szCs w:val="28"/>
              </w:rPr>
              <w:t>trên trong thời gian 2 phút.</w:t>
            </w:r>
          </w:p>
          <w:p w:rsidR="00501199" w:rsidRPr="004C0D08" w:rsidRDefault="00501199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 xml:space="preserve">HS quan sát và tiếp nhận nhiệm vụ.                                  </w:t>
            </w:r>
          </w:p>
          <w:p w:rsidR="00501199" w:rsidRPr="004C0D08" w:rsidRDefault="00501199" w:rsidP="004C0D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501199" w:rsidRPr="004C0D08" w:rsidRDefault="00501199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HS quan sát, trao đổi nhóm, trả lời câu hỏi.</w:t>
            </w:r>
          </w:p>
          <w:p w:rsidR="00501199" w:rsidRPr="004C0D08" w:rsidRDefault="00501199" w:rsidP="004C0D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501199" w:rsidRPr="004C0D08" w:rsidRDefault="00501199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501199" w:rsidRPr="004C0D08" w:rsidRDefault="00501199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501199" w:rsidRPr="004C0D08" w:rsidRDefault="00501199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GV</w:t>
            </w:r>
            <w:r w:rsidR="003641C9" w:rsidRPr="004C0D08">
              <w:rPr>
                <w:color w:val="000000" w:themeColor="text1"/>
                <w:sz w:val="28"/>
                <w:szCs w:val="28"/>
              </w:rPr>
              <w:t xml:space="preserve"> yêu cầu HS tiến hành thực hành theo nội dung </w:t>
            </w:r>
            <w:r w:rsidR="00434870" w:rsidRPr="004C0D08">
              <w:rPr>
                <w:color w:val="000000" w:themeColor="text1"/>
                <w:sz w:val="28"/>
                <w:szCs w:val="28"/>
              </w:rPr>
              <w:t>như trên</w:t>
            </w:r>
          </w:p>
          <w:p w:rsidR="00501199" w:rsidRPr="004C0D08" w:rsidRDefault="0098695E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 xml:space="preserve">HS tiến hành phân </w:t>
            </w:r>
            <w:r w:rsidRPr="004C0D08">
              <w:rPr>
                <w:color w:val="000000" w:themeColor="text1"/>
                <w:sz w:val="28"/>
                <w:szCs w:val="28"/>
              </w:rPr>
              <w:lastRenderedPageBreak/>
              <w:t xml:space="preserve">nhóm, phân chia nhiệm vụ các thành viên trong nhóm, tiến hành </w:t>
            </w:r>
            <w:r w:rsidR="00C86349" w:rsidRPr="004C0D08">
              <w:rPr>
                <w:color w:val="000000" w:themeColor="text1"/>
                <w:sz w:val="28"/>
                <w:szCs w:val="28"/>
              </w:rPr>
              <w:t>thực hành theo yêu cầu của GV.</w:t>
            </w:r>
          </w:p>
          <w:p w:rsidR="00C86349" w:rsidRPr="004C0D08" w:rsidRDefault="00C86349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GV theo dõi, giúp đỡ nhóm HS gặp khó khăn.</w:t>
            </w:r>
          </w:p>
          <w:p w:rsidR="00AA11E6" w:rsidRPr="004C0D08" w:rsidRDefault="00AA11E6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AA11E6" w:rsidRPr="004C0D08" w:rsidRDefault="00AA11E6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501199" w:rsidRPr="004C0D08" w:rsidRDefault="00501199" w:rsidP="004C0D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501199" w:rsidRPr="004C0D08" w:rsidRDefault="00501199" w:rsidP="004C0D08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501199" w:rsidRPr="004C0D08" w:rsidRDefault="00501199" w:rsidP="004C0D08">
            <w:pPr>
              <w:rPr>
                <w:i/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7091" w:type="dxa"/>
          </w:tcPr>
          <w:p w:rsidR="008A5160" w:rsidRPr="004C0D08" w:rsidRDefault="00711BEF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lastRenderedPageBreak/>
              <w:t>III</w:t>
            </w:r>
            <w:r w:rsidR="008A5160" w:rsidRPr="004C0D08">
              <w:rPr>
                <w:color w:val="000000" w:themeColor="text1"/>
                <w:sz w:val="28"/>
                <w:szCs w:val="28"/>
              </w:rPr>
              <w:t>.Tháo lắp và tính tỉ số truyền của một số bộ truyền và biển đổi chuyển động</w:t>
            </w:r>
          </w:p>
          <w:p w:rsidR="008A5160" w:rsidRPr="004C0D08" w:rsidRDefault="008A5160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2. Nội dung</w:t>
            </w:r>
            <w:r w:rsidR="00AB3ADE" w:rsidRPr="004C0D08">
              <w:rPr>
                <w:color w:val="000000" w:themeColor="text1"/>
                <w:sz w:val="28"/>
                <w:szCs w:val="28"/>
              </w:rPr>
              <w:t xml:space="preserve"> và trình tự thực hành</w:t>
            </w:r>
          </w:p>
          <w:p w:rsidR="008A5160" w:rsidRPr="004C0D08" w:rsidRDefault="00AB3AD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a.</w:t>
            </w:r>
            <w:r w:rsidR="00BB3EB9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4C0D08">
              <w:rPr>
                <w:color w:val="000000" w:themeColor="text1"/>
                <w:sz w:val="28"/>
                <w:szCs w:val="28"/>
              </w:rPr>
              <w:t>Đo đường kính bánh đai, đếm số răng của các bánh răng</w:t>
            </w:r>
          </w:p>
          <w:p w:rsidR="00AB3ADE" w:rsidRPr="004C0D08" w:rsidRDefault="00AB3AD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- Dùng thước cặp đo đường kính các bánh đai</w:t>
            </w:r>
          </w:p>
          <w:p w:rsidR="00AB3ADE" w:rsidRPr="004C0D08" w:rsidRDefault="00AB3AD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- Đánh dấu đếm số răng của các bánh răng dẫn và bánh răng bị dẫn, ghi số liệu và đếm được vào báo cáo thực hành</w:t>
            </w:r>
          </w:p>
          <w:p w:rsidR="00006BF3" w:rsidRPr="004C0D08" w:rsidRDefault="00006BF3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b. Lắp ráp bộ truyền và biến đổi chuyển động</w:t>
            </w:r>
          </w:p>
          <w:p w:rsidR="00006BF3" w:rsidRPr="004C0D08" w:rsidRDefault="00006BF3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- Lắp ráp bộ truyền động đai</w:t>
            </w:r>
          </w:p>
          <w:p w:rsidR="00006BF3" w:rsidRPr="004C0D08" w:rsidRDefault="00006BF3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 Bước 1. Lắp bánh đai dẫn vào trục quay</w:t>
            </w:r>
          </w:p>
          <w:p w:rsidR="00006BF3" w:rsidRPr="004C0D08" w:rsidRDefault="00006BF3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 Bước 2. Vặn chặt vít hãm của bánh đai dẫn</w:t>
            </w:r>
          </w:p>
          <w:p w:rsidR="00006BF3" w:rsidRPr="004C0D08" w:rsidRDefault="00006BF3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 Bước 3. Lắp bánh đai bị dẫn vào trục quay</w:t>
            </w:r>
          </w:p>
          <w:p w:rsidR="00006BF3" w:rsidRPr="004C0D08" w:rsidRDefault="00006BF3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+Bước 4. Vặt chặt vít hãm của bánh đai bị dẫn</w:t>
            </w:r>
          </w:p>
          <w:p w:rsidR="00006BF3" w:rsidRPr="004C0D08" w:rsidRDefault="00006BF3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 Bước 5. Lắp dây đai</w:t>
            </w:r>
          </w:p>
          <w:p w:rsidR="00006BF3" w:rsidRPr="00BB3EB9" w:rsidRDefault="00006BF3" w:rsidP="00BB3EB9">
            <w:pPr>
              <w:pStyle w:val="ListParagraph"/>
              <w:numPr>
                <w:ilvl w:val="0"/>
                <w:numId w:val="8"/>
              </w:num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BB3EB9">
              <w:rPr>
                <w:color w:val="000000" w:themeColor="text1"/>
                <w:sz w:val="28"/>
                <w:szCs w:val="28"/>
              </w:rPr>
              <w:t>Lắp ráp bộ truyền bánh răng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 Bước 1. Lắp bánh răng dẫn vào trục quay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+Bước 2. Vặn chặt vít hãm của bánh răng dẫn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 Bước 3. Lắp bánh răng trung gian vào trục quay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+Bước 4. Vặt chặt vít hãm của bánh răng trung gian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 Bước 5, bước 6 lắp bánh răng bị dẫn tương tự bước 3, bước 4.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-Lắp ráp cơ cấu tay quay con trượt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 Bước 1. Lắp ráp giá đỡ lên để gá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+Bước 2. Lắp con trượt vào thanh truyền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+Bước 3. Lắp thanh truyền vào đĩa quay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+Bước 4. Lắp đĩa quay lên để gá đồng thời đưa con trượt vào giá đỡ</w:t>
            </w:r>
          </w:p>
          <w:p w:rsidR="00872BAE" w:rsidRPr="004C0D08" w:rsidRDefault="00872BAE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lastRenderedPageBreak/>
              <w:t>+Bước 5. Vặt chặt vít hãm của đĩa quay.</w:t>
            </w:r>
          </w:p>
          <w:p w:rsidR="00A73D64" w:rsidRPr="004C0D08" w:rsidRDefault="00A73D64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c. Kiểm tra tỉ số truyền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808"/>
              <w:gridCol w:w="808"/>
              <w:gridCol w:w="2125"/>
              <w:gridCol w:w="2125"/>
            </w:tblGrid>
            <w:tr w:rsidR="00434870" w:rsidRPr="004C0D08" w:rsidTr="00434870">
              <w:tc>
                <w:tcPr>
                  <w:tcW w:w="1218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Thông số</w:t>
                  </w:r>
                </w:p>
              </w:tc>
              <w:tc>
                <w:tcPr>
                  <w:tcW w:w="923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Bánh dẫn</w:t>
                  </w:r>
                </w:p>
              </w:tc>
              <w:tc>
                <w:tcPr>
                  <w:tcW w:w="810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Bánh bị dẫn</w:t>
                  </w:r>
                </w:p>
              </w:tc>
              <w:tc>
                <w:tcPr>
                  <w:tcW w:w="2225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Tỉ số truyền lý thuyết</w:t>
                  </w:r>
                </w:p>
              </w:tc>
              <w:tc>
                <w:tcPr>
                  <w:tcW w:w="1205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Tỉ số truyền thực tế</w:t>
                  </w:r>
                </w:p>
              </w:tc>
            </w:tr>
            <w:tr w:rsidR="00434870" w:rsidRPr="004C0D08" w:rsidTr="00434870">
              <w:tc>
                <w:tcPr>
                  <w:tcW w:w="1218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Đường kính bánh đai</w:t>
                  </w:r>
                </w:p>
              </w:tc>
              <w:tc>
                <w:tcPr>
                  <w:tcW w:w="923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D</w:t>
                  </w:r>
                  <w:r w:rsidRPr="004C0D08">
                    <w:rPr>
                      <w:color w:val="000000" w:themeColor="text1"/>
                      <w:sz w:val="28"/>
                      <w:szCs w:val="28"/>
                      <w:vertAlign w:val="subscript"/>
                    </w:rPr>
                    <w:t>1</w:t>
                  </w: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 xml:space="preserve"> =?</w:t>
                  </w:r>
                </w:p>
              </w:tc>
              <w:tc>
                <w:tcPr>
                  <w:tcW w:w="810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D</w:t>
                  </w:r>
                  <w:r w:rsidRPr="004C0D08">
                    <w:rPr>
                      <w:color w:val="000000" w:themeColor="text1"/>
                      <w:sz w:val="28"/>
                      <w:szCs w:val="28"/>
                      <w:vertAlign w:val="subscript"/>
                    </w:rPr>
                    <w:t>2</w:t>
                  </w: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 xml:space="preserve"> =?</w:t>
                  </w:r>
                </w:p>
              </w:tc>
              <w:tc>
                <w:tcPr>
                  <w:tcW w:w="2225" w:type="dxa"/>
                </w:tcPr>
                <w:tbl>
                  <w:tblPr>
                    <w:tblW w:w="1909" w:type="dxa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294"/>
                    <w:gridCol w:w="999"/>
                    <w:gridCol w:w="616"/>
                  </w:tblGrid>
                  <w:tr w:rsidR="00434870" w:rsidRPr="004C0D08" w:rsidTr="00434870">
                    <w:trPr>
                      <w:trHeight w:val="273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ind w:right="1548"/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 xml:space="preserve">      D</w: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  <w:t>2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</w:tr>
                  <w:tr w:rsidR="00434870" w:rsidRPr="004C0D08" w:rsidTr="00434870">
                    <w:trPr>
                      <w:trHeight w:val="300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>i</w:t>
                        </w: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  <w:r w:rsidRPr="004C0D08"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4656" behindDoc="0" locked="0" layoutInCell="1" allowOverlap="1" wp14:anchorId="0D33C67E" wp14:editId="16528E0B">
                                  <wp:simplePos x="0" y="0"/>
                                  <wp:positionH relativeFrom="column">
                                    <wp:posOffset>163195</wp:posOffset>
                                  </wp:positionH>
                                  <wp:positionV relativeFrom="paragraph">
                                    <wp:posOffset>106026</wp:posOffset>
                                  </wp:positionV>
                                  <wp:extent cx="342900" cy="0"/>
                                  <wp:effectExtent l="10795" t="8890" r="8255" b="10160"/>
                                  <wp:wrapNone/>
                                  <wp:docPr id="10" name="Straight Connector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3429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72DBFAC" id="Straight Connector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8.35pt" to="39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McHQIAADcEAAAOAAAAZHJzL2Uyb0RvYy54bWysU02P2yAQvVfqf0C+J7azTpp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"/>
                              </w:pict>
                            </mc:Fallback>
                          </mc:AlternateConten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>=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C0D08"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  <w:t>=?</w:t>
                        </w:r>
                      </w:p>
                    </w:tc>
                  </w:tr>
                  <w:tr w:rsidR="00434870" w:rsidRPr="004C0D08" w:rsidTr="00434870">
                    <w:trPr>
                      <w:trHeight w:val="659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 xml:space="preserve">     D</w: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</w:tr>
                </w:tbl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</w:tcPr>
                <w:tbl>
                  <w:tblPr>
                    <w:tblW w:w="1909" w:type="dxa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294"/>
                    <w:gridCol w:w="999"/>
                    <w:gridCol w:w="616"/>
                  </w:tblGrid>
                  <w:tr w:rsidR="004C0D08" w:rsidRPr="004C0D08" w:rsidTr="00434870">
                    <w:trPr>
                      <w:trHeight w:val="273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ind w:right="1548"/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 xml:space="preserve">      n</w: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</w:tr>
                  <w:tr w:rsidR="004C0D08" w:rsidRPr="004C0D08" w:rsidTr="00434870">
                    <w:trPr>
                      <w:trHeight w:val="300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>i</w:t>
                        </w: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  <w:r w:rsidRPr="004C0D08"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6704" behindDoc="0" locked="0" layoutInCell="1" allowOverlap="1" wp14:anchorId="65C54A39" wp14:editId="5CBD5ED2">
                                  <wp:simplePos x="0" y="0"/>
                                  <wp:positionH relativeFrom="column">
                                    <wp:posOffset>163195</wp:posOffset>
                                  </wp:positionH>
                                  <wp:positionV relativeFrom="paragraph">
                                    <wp:posOffset>106026</wp:posOffset>
                                  </wp:positionV>
                                  <wp:extent cx="342900" cy="0"/>
                                  <wp:effectExtent l="10795" t="8890" r="8255" b="10160"/>
                                  <wp:wrapNone/>
                                  <wp:docPr id="11" name="Straight Connector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3429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BA434DB" id="Straight Connector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8.35pt" to="39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eFHgIAADc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"/>
                              </w:pict>
                            </mc:Fallback>
                          </mc:AlternateConten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>=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C0D08"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  <w:t>=?</w:t>
                        </w:r>
                      </w:p>
                    </w:tc>
                  </w:tr>
                  <w:tr w:rsidR="004C0D08" w:rsidRPr="004C0D08" w:rsidTr="00434870">
                    <w:trPr>
                      <w:trHeight w:val="659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 xml:space="preserve">     n</w: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  <w:t>2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</w:tr>
                </w:tbl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434870" w:rsidRPr="004C0D08" w:rsidTr="00434870">
              <w:tc>
                <w:tcPr>
                  <w:tcW w:w="1218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Số răng của cặp bánh răng</w:t>
                  </w:r>
                </w:p>
              </w:tc>
              <w:tc>
                <w:tcPr>
                  <w:tcW w:w="923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Z</w:t>
                  </w:r>
                  <w:r w:rsidRPr="004C0D08">
                    <w:rPr>
                      <w:color w:val="000000" w:themeColor="text1"/>
                      <w:sz w:val="28"/>
                      <w:szCs w:val="28"/>
                      <w:vertAlign w:val="subscript"/>
                    </w:rPr>
                    <w:t>1</w:t>
                  </w: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 xml:space="preserve"> =?</w:t>
                  </w:r>
                </w:p>
              </w:tc>
              <w:tc>
                <w:tcPr>
                  <w:tcW w:w="810" w:type="dxa"/>
                </w:tcPr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>Z</w:t>
                  </w:r>
                  <w:r w:rsidRPr="004C0D08">
                    <w:rPr>
                      <w:color w:val="000000" w:themeColor="text1"/>
                      <w:sz w:val="28"/>
                      <w:szCs w:val="28"/>
                      <w:vertAlign w:val="subscript"/>
                    </w:rPr>
                    <w:t>2</w:t>
                  </w:r>
                  <w:r w:rsidRPr="004C0D08">
                    <w:rPr>
                      <w:color w:val="000000" w:themeColor="text1"/>
                      <w:sz w:val="28"/>
                      <w:szCs w:val="28"/>
                    </w:rPr>
                    <w:t xml:space="preserve"> =?</w:t>
                  </w:r>
                </w:p>
              </w:tc>
              <w:tc>
                <w:tcPr>
                  <w:tcW w:w="2225" w:type="dxa"/>
                </w:tcPr>
                <w:tbl>
                  <w:tblPr>
                    <w:tblW w:w="1909" w:type="dxa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294"/>
                    <w:gridCol w:w="999"/>
                    <w:gridCol w:w="616"/>
                  </w:tblGrid>
                  <w:tr w:rsidR="004C0D08" w:rsidRPr="004C0D08" w:rsidTr="00434870">
                    <w:trPr>
                      <w:trHeight w:val="273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ind w:right="1548"/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 xml:space="preserve">      Z</w: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  <w:t>2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</w:tr>
                  <w:tr w:rsidR="004C0D08" w:rsidRPr="004C0D08" w:rsidTr="00434870">
                    <w:trPr>
                      <w:trHeight w:val="300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>i</w:t>
                        </w: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  <w:r w:rsidRPr="004C0D08"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7728" behindDoc="0" locked="0" layoutInCell="1" allowOverlap="1" wp14:anchorId="65C54A39" wp14:editId="5CBD5ED2">
                                  <wp:simplePos x="0" y="0"/>
                                  <wp:positionH relativeFrom="column">
                                    <wp:posOffset>163195</wp:posOffset>
                                  </wp:positionH>
                                  <wp:positionV relativeFrom="paragraph">
                                    <wp:posOffset>106026</wp:posOffset>
                                  </wp:positionV>
                                  <wp:extent cx="342900" cy="0"/>
                                  <wp:effectExtent l="10795" t="8890" r="8255" b="10160"/>
                                  <wp:wrapNone/>
                                  <wp:docPr id="12" name="Straight Connector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3429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2E1B54C" id="Straight Connector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8.35pt" to="39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v0HQIAADc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"/>
                              </w:pict>
                            </mc:Fallback>
                          </mc:AlternateConten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>=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C0D08"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  <w:t>=?</w:t>
                        </w:r>
                      </w:p>
                    </w:tc>
                  </w:tr>
                  <w:tr w:rsidR="004C0D08" w:rsidRPr="004C0D08" w:rsidTr="00434870">
                    <w:trPr>
                      <w:trHeight w:val="659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 xml:space="preserve">     Z</w: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</w:tr>
                </w:tbl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</w:tcPr>
                <w:tbl>
                  <w:tblPr>
                    <w:tblW w:w="1909" w:type="dxa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294"/>
                    <w:gridCol w:w="999"/>
                    <w:gridCol w:w="616"/>
                  </w:tblGrid>
                  <w:tr w:rsidR="004C0D08" w:rsidRPr="004C0D08" w:rsidTr="00434870">
                    <w:trPr>
                      <w:trHeight w:val="273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ind w:right="1548"/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 xml:space="preserve">      n</w: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</w:tr>
                  <w:tr w:rsidR="004C0D08" w:rsidRPr="004C0D08" w:rsidTr="00434870">
                    <w:trPr>
                      <w:trHeight w:val="300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>i</w:t>
                        </w: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  <w:r w:rsidRPr="004C0D08"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752" behindDoc="0" locked="0" layoutInCell="1" allowOverlap="1" wp14:anchorId="65C54A39" wp14:editId="5CBD5ED2">
                                  <wp:simplePos x="0" y="0"/>
                                  <wp:positionH relativeFrom="column">
                                    <wp:posOffset>163195</wp:posOffset>
                                  </wp:positionH>
                                  <wp:positionV relativeFrom="paragraph">
                                    <wp:posOffset>106026</wp:posOffset>
                                  </wp:positionV>
                                  <wp:extent cx="342900" cy="0"/>
                                  <wp:effectExtent l="10795" t="8890" r="8255" b="10160"/>
                                  <wp:wrapNone/>
                                  <wp:docPr id="13" name="Straight Connector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3429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7B25534" id="Straight Connector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8.35pt" to="39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9t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"/>
                              </w:pict>
                            </mc:Fallback>
                          </mc:AlternateConten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>=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C0D08">
                          <w:rPr>
                            <w:noProof/>
                            <w:color w:val="000000" w:themeColor="text1"/>
                            <w:sz w:val="28"/>
                            <w:szCs w:val="28"/>
                          </w:rPr>
                          <w:t>=?</w:t>
                        </w:r>
                      </w:p>
                    </w:tc>
                  </w:tr>
                  <w:tr w:rsidR="004C0D08" w:rsidRPr="004C0D08" w:rsidTr="00434870">
                    <w:trPr>
                      <w:trHeight w:val="659"/>
                      <w:jc w:val="center"/>
                    </w:trPr>
                    <w:tc>
                      <w:tcPr>
                        <w:tcW w:w="294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  <w:tc>
                      <w:tcPr>
                        <w:tcW w:w="999" w:type="dxa"/>
                        <w:shd w:val="clear" w:color="auto" w:fill="auto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</w:pP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 xml:space="preserve">     n</w:t>
                        </w:r>
                        <w:r w:rsidRPr="004C0D08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pt-BR"/>
                          </w:rPr>
                          <w:t>2</w:t>
                        </w:r>
                      </w:p>
                    </w:tc>
                    <w:tc>
                      <w:tcPr>
                        <w:tcW w:w="616" w:type="dxa"/>
                      </w:tcPr>
                      <w:p w:rsidR="00434870" w:rsidRPr="004C0D08" w:rsidRDefault="00434870" w:rsidP="004C0D08">
                        <w:pPr>
                          <w:rPr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</w:pPr>
                      </w:p>
                    </w:tc>
                  </w:tr>
                </w:tbl>
                <w:p w:rsidR="00434870" w:rsidRPr="004C0D08" w:rsidRDefault="00434870" w:rsidP="004C0D08">
                  <w:pPr>
                    <w:tabs>
                      <w:tab w:val="left" w:pos="3435"/>
                    </w:tabs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A6965" w:rsidRPr="004C0D08" w:rsidRDefault="000A6965" w:rsidP="004C0D08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B3EB9" w:rsidRPr="000929A1" w:rsidRDefault="00BB3EB9" w:rsidP="00BB3EB9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Hoạt động 3</w:t>
      </w:r>
      <w:r w:rsidRPr="000929A1">
        <w:rPr>
          <w:b/>
          <w:sz w:val="28"/>
          <w:szCs w:val="28"/>
          <w:lang w:val="nl-NL"/>
        </w:rPr>
        <w:t>: Đánh giá, tổng kết (5’)</w:t>
      </w:r>
    </w:p>
    <w:p w:rsidR="00BB3EB9" w:rsidRPr="000929A1" w:rsidRDefault="00BB3EB9" w:rsidP="00BB3EB9">
      <w:pPr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a.</w:t>
      </w:r>
      <w:r w:rsidRPr="000929A1">
        <w:rPr>
          <w:i/>
          <w:sz w:val="28"/>
          <w:szCs w:val="28"/>
          <w:lang w:val="nl-NL"/>
        </w:rPr>
        <w:t>Mục tiêu</w:t>
      </w:r>
      <w:r w:rsidRPr="000929A1">
        <w:rPr>
          <w:sz w:val="28"/>
          <w:szCs w:val="28"/>
          <w:lang w:val="nl-NL"/>
        </w:rPr>
        <w:t>: Đánh giá, điểu chỉnh quá trình thực hiện chủ đề học tập; giao nhiệm vụ học tập cho bài mới.</w:t>
      </w:r>
    </w:p>
    <w:p w:rsidR="00BB3EB9" w:rsidRPr="000929A1" w:rsidRDefault="00BB3EB9" w:rsidP="00BB3EB9">
      <w:pPr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b. </w:t>
      </w:r>
      <w:r w:rsidRPr="000929A1">
        <w:rPr>
          <w:i/>
          <w:sz w:val="28"/>
          <w:szCs w:val="28"/>
          <w:lang w:val="nl-NL"/>
        </w:rPr>
        <w:t>Nội dung</w:t>
      </w:r>
      <w:r w:rsidRPr="000929A1">
        <w:rPr>
          <w:sz w:val="28"/>
          <w:szCs w:val="28"/>
          <w:lang w:val="nl-NL"/>
        </w:rPr>
        <w:t>: Nhận xét kết quả thực hiện nhiệm vụ, đưa ra các vấn đề cần rút kinh nghiệm; giao nhiệm vụ học tập mới.</w:t>
      </w:r>
    </w:p>
    <w:p w:rsidR="00BB3EB9" w:rsidRDefault="00BB3EB9" w:rsidP="00BB3EB9">
      <w:pPr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c. </w:t>
      </w:r>
      <w:r w:rsidRPr="000929A1">
        <w:rPr>
          <w:i/>
          <w:sz w:val="28"/>
          <w:szCs w:val="28"/>
          <w:lang w:val="nl-NL"/>
        </w:rPr>
        <w:t>Sản phẩm</w:t>
      </w:r>
      <w:r w:rsidRPr="000929A1">
        <w:rPr>
          <w:sz w:val="28"/>
          <w:szCs w:val="28"/>
          <w:lang w:val="nl-NL"/>
        </w:rPr>
        <w:t>: Bản tự đánh giá của nhóm và cá nhân.</w:t>
      </w:r>
    </w:p>
    <w:p w:rsidR="00BB3EB9" w:rsidRDefault="00BB3EB9" w:rsidP="00BB3EB9">
      <w:pPr>
        <w:rPr>
          <w:i/>
          <w:sz w:val="28"/>
          <w:szCs w:val="28"/>
          <w:lang w:val="nl-NL"/>
        </w:rPr>
      </w:pPr>
      <w:r w:rsidRPr="00222611">
        <w:rPr>
          <w:i/>
          <w:sz w:val="28"/>
          <w:szCs w:val="28"/>
          <w:lang w:val="nl-NL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3377"/>
      </w:tblGrid>
      <w:tr w:rsidR="00BB3EB9" w:rsidTr="007E3226">
        <w:tc>
          <w:tcPr>
            <w:tcW w:w="6487" w:type="dxa"/>
          </w:tcPr>
          <w:p w:rsidR="00BB3EB9" w:rsidRPr="008B6BFA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GV và HS</w:t>
            </w:r>
          </w:p>
        </w:tc>
        <w:tc>
          <w:tcPr>
            <w:tcW w:w="3377" w:type="dxa"/>
          </w:tcPr>
          <w:p w:rsidR="00BB3EB9" w:rsidRPr="008B6BFA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BB3EB9" w:rsidTr="007E3226">
        <w:tc>
          <w:tcPr>
            <w:tcW w:w="6487" w:type="dxa"/>
          </w:tcPr>
          <w:p w:rsidR="00BB3EB9" w:rsidRPr="008B6BFA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t>Chuyển giao nhiệm vụ</w:t>
            </w:r>
          </w:p>
          <w:p w:rsidR="00BB3EB9" w:rsidRPr="008B6BFA" w:rsidRDefault="00BB3EB9" w:rsidP="007E3226">
            <w:pPr>
              <w:rPr>
                <w:sz w:val="28"/>
                <w:szCs w:val="28"/>
                <w:lang w:val="nl-NL"/>
              </w:rPr>
            </w:pPr>
            <w:r w:rsidRPr="008B6BFA">
              <w:rPr>
                <w:sz w:val="28"/>
                <w:szCs w:val="28"/>
                <w:lang w:val="nl-NL"/>
              </w:rPr>
              <w:t>GV yêu cầu các nhóm tự đánh giá và nhận xét theo phiếu đánh giá 2 và 3.</w:t>
            </w:r>
          </w:p>
          <w:p w:rsidR="00BB3EB9" w:rsidRPr="008B6BFA" w:rsidRDefault="00BB3EB9" w:rsidP="007E3226">
            <w:pPr>
              <w:rPr>
                <w:sz w:val="28"/>
                <w:szCs w:val="28"/>
                <w:lang w:val="nl-NL"/>
              </w:rPr>
            </w:pPr>
            <w:r w:rsidRPr="008B6BFA">
              <w:rPr>
                <w:sz w:val="28"/>
                <w:szCs w:val="28"/>
                <w:lang w:val="nl-NL"/>
              </w:rPr>
              <w:t>HS tiếp nhận nhiệm vụ.</w:t>
            </w:r>
          </w:p>
          <w:p w:rsidR="00BB3EB9" w:rsidRPr="008B6BFA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t>Thực hiện nhiệm vụ</w:t>
            </w:r>
          </w:p>
          <w:p w:rsidR="00BB3EB9" w:rsidRPr="008B6BFA" w:rsidRDefault="00BB3EB9" w:rsidP="007E3226">
            <w:pPr>
              <w:rPr>
                <w:sz w:val="28"/>
                <w:szCs w:val="28"/>
                <w:lang w:val="nl-NL"/>
              </w:rPr>
            </w:pPr>
            <w:r w:rsidRPr="008B6BFA">
              <w:rPr>
                <w:sz w:val="28"/>
                <w:szCs w:val="28"/>
                <w:lang w:val="nl-NL"/>
              </w:rPr>
              <w:t>- Các nhóm thảo luận, hoàn thành phiếu tự đánh giá số 2 và 3.</w:t>
            </w:r>
          </w:p>
          <w:p w:rsidR="00BB3EB9" w:rsidRPr="008B6BFA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t>Báo cáo, thảo luận</w:t>
            </w:r>
          </w:p>
          <w:p w:rsidR="00BB3EB9" w:rsidRPr="008B6BFA" w:rsidRDefault="00BB3EB9" w:rsidP="007E3226">
            <w:pPr>
              <w:rPr>
                <w:sz w:val="28"/>
                <w:szCs w:val="28"/>
              </w:rPr>
            </w:pPr>
            <w:r w:rsidRPr="008B6BFA">
              <w:rPr>
                <w:sz w:val="28"/>
                <w:szCs w:val="28"/>
              </w:rPr>
              <w:t>Đại diện nhóm báo cáo kết quả của nhóm mình.</w:t>
            </w:r>
          </w:p>
          <w:p w:rsidR="00BB3EB9" w:rsidRPr="008B6BFA" w:rsidRDefault="00BB3EB9" w:rsidP="007E3226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t>Kết luận và nhận định</w:t>
            </w:r>
          </w:p>
          <w:p w:rsidR="00BB3EB9" w:rsidRPr="008B6BFA" w:rsidRDefault="00BB3EB9" w:rsidP="007E3226">
            <w:pPr>
              <w:rPr>
                <w:sz w:val="28"/>
                <w:szCs w:val="28"/>
              </w:rPr>
            </w:pPr>
            <w:r w:rsidRPr="008B6BFA">
              <w:rPr>
                <w:sz w:val="28"/>
                <w:szCs w:val="28"/>
              </w:rPr>
              <w:t>GV nhận xét.</w:t>
            </w:r>
          </w:p>
          <w:p w:rsidR="00BB3EB9" w:rsidRDefault="00BB3EB9" w:rsidP="007E3226">
            <w:pPr>
              <w:rPr>
                <w:i/>
                <w:sz w:val="28"/>
                <w:szCs w:val="28"/>
                <w:lang w:val="nl-NL"/>
              </w:rPr>
            </w:pPr>
            <w:r w:rsidRPr="008B6BFA">
              <w:rPr>
                <w:sz w:val="28"/>
                <w:szCs w:val="28"/>
              </w:rPr>
              <w:t>HS nghe và ghi nhớ.</w:t>
            </w:r>
          </w:p>
        </w:tc>
        <w:tc>
          <w:tcPr>
            <w:tcW w:w="3377" w:type="dxa"/>
          </w:tcPr>
          <w:p w:rsidR="00BB3EB9" w:rsidRDefault="00BB3EB9" w:rsidP="007E3226">
            <w:pPr>
              <w:rPr>
                <w:i/>
                <w:sz w:val="28"/>
                <w:szCs w:val="28"/>
                <w:lang w:val="nl-NL"/>
              </w:rPr>
            </w:pPr>
            <w:r w:rsidRPr="000929A1">
              <w:rPr>
                <w:sz w:val="28"/>
                <w:szCs w:val="28"/>
                <w:lang w:val="nl-NL"/>
              </w:rPr>
              <w:t>Bản tự đánh giá của nhóm và cá nhân.</w:t>
            </w:r>
          </w:p>
        </w:tc>
      </w:tr>
    </w:tbl>
    <w:p w:rsidR="00BB3EB9" w:rsidRPr="00BB3EB9" w:rsidRDefault="00BB3EB9" w:rsidP="00BB3EB9">
      <w:pPr>
        <w:rPr>
          <w:b/>
          <w:color w:val="000000" w:themeColor="text1"/>
          <w:sz w:val="28"/>
          <w:szCs w:val="28"/>
          <w:lang w:val="vi-VN"/>
        </w:rPr>
      </w:pPr>
      <w:r w:rsidRPr="004C0D08">
        <w:rPr>
          <w:b/>
          <w:color w:val="000000" w:themeColor="text1"/>
          <w:sz w:val="28"/>
          <w:szCs w:val="28"/>
          <w:lang w:val="nl-NL"/>
        </w:rPr>
        <w:t xml:space="preserve">Hoạt động 4: Vận </w:t>
      </w:r>
      <w:r>
        <w:rPr>
          <w:b/>
          <w:color w:val="000000" w:themeColor="text1"/>
          <w:sz w:val="28"/>
          <w:szCs w:val="28"/>
          <w:lang w:val="vi-VN"/>
        </w:rPr>
        <w:t>dụng(3’)</w:t>
      </w:r>
    </w:p>
    <w:p w:rsidR="00BB3EB9" w:rsidRPr="004C0D08" w:rsidRDefault="00BB3EB9" w:rsidP="00BB3EB9">
      <w:pPr>
        <w:jc w:val="both"/>
        <w:rPr>
          <w:color w:val="000000" w:themeColor="text1"/>
          <w:sz w:val="28"/>
          <w:szCs w:val="28"/>
          <w:lang w:val="nl-NL"/>
        </w:rPr>
      </w:pPr>
      <w:r w:rsidRPr="004C0D08">
        <w:rPr>
          <w:i/>
          <w:color w:val="000000" w:themeColor="text1"/>
          <w:sz w:val="28"/>
          <w:szCs w:val="28"/>
          <w:lang w:val="nl-NL"/>
        </w:rPr>
        <w:t>a.Mục tiêu</w:t>
      </w:r>
      <w:r w:rsidRPr="004C0D08">
        <w:rPr>
          <w:color w:val="000000" w:themeColor="text1"/>
          <w:sz w:val="28"/>
          <w:szCs w:val="28"/>
          <w:lang w:val="nl-NL"/>
        </w:rPr>
        <w:t>: Vận dụng kiến thức về truyền và biến đổi chuyển động vào thực tiễn</w:t>
      </w:r>
    </w:p>
    <w:p w:rsidR="00BB3EB9" w:rsidRPr="004C0D08" w:rsidRDefault="00BB3EB9" w:rsidP="00BB3EB9">
      <w:pPr>
        <w:rPr>
          <w:color w:val="000000" w:themeColor="text1"/>
          <w:sz w:val="28"/>
          <w:szCs w:val="28"/>
          <w:lang w:val="nl-NL"/>
        </w:rPr>
      </w:pPr>
      <w:r w:rsidRPr="004C0D08">
        <w:rPr>
          <w:i/>
          <w:color w:val="000000" w:themeColor="text1"/>
          <w:sz w:val="28"/>
          <w:szCs w:val="28"/>
          <w:lang w:val="nl-NL"/>
        </w:rPr>
        <w:t>b. Nội dung</w:t>
      </w:r>
      <w:r w:rsidRPr="004C0D08">
        <w:rPr>
          <w:color w:val="000000" w:themeColor="text1"/>
          <w:sz w:val="28"/>
          <w:szCs w:val="28"/>
          <w:lang w:val="nl-NL"/>
        </w:rPr>
        <w:t>: Truyền và biến đổi chuyển động</w:t>
      </w:r>
    </w:p>
    <w:p w:rsidR="00BB3EB9" w:rsidRPr="004C0D08" w:rsidRDefault="00BB3EB9" w:rsidP="00BB3EB9">
      <w:pPr>
        <w:rPr>
          <w:color w:val="000000" w:themeColor="text1"/>
          <w:sz w:val="28"/>
          <w:szCs w:val="28"/>
          <w:lang w:val="nl-NL"/>
        </w:rPr>
      </w:pPr>
      <w:r w:rsidRPr="004C0D08">
        <w:rPr>
          <w:i/>
          <w:color w:val="000000" w:themeColor="text1"/>
          <w:sz w:val="28"/>
          <w:szCs w:val="28"/>
          <w:lang w:val="nl-NL"/>
        </w:rPr>
        <w:t>c. Sản phẩm</w:t>
      </w:r>
      <w:r w:rsidRPr="004C0D08">
        <w:rPr>
          <w:color w:val="000000" w:themeColor="text1"/>
          <w:sz w:val="28"/>
          <w:szCs w:val="28"/>
          <w:lang w:val="nl-NL"/>
        </w:rPr>
        <w:t xml:space="preserve">:  Bản ghi trên giấy A4. </w:t>
      </w:r>
    </w:p>
    <w:p w:rsidR="00BB3EB9" w:rsidRPr="004C0D08" w:rsidRDefault="00BB3EB9" w:rsidP="00BB3EB9">
      <w:pPr>
        <w:rPr>
          <w:i/>
          <w:color w:val="000000" w:themeColor="text1"/>
          <w:sz w:val="28"/>
          <w:szCs w:val="28"/>
          <w:lang w:val="nl-NL"/>
        </w:rPr>
      </w:pPr>
      <w:r w:rsidRPr="004C0D08">
        <w:rPr>
          <w:i/>
          <w:color w:val="000000" w:themeColor="text1"/>
          <w:sz w:val="28"/>
          <w:szCs w:val="28"/>
          <w:lang w:val="nl-NL"/>
        </w:rPr>
        <w:lastRenderedPageBreak/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557"/>
      </w:tblGrid>
      <w:tr w:rsidR="00BB3EB9" w:rsidRPr="004C0D08" w:rsidTr="007E3226">
        <w:tc>
          <w:tcPr>
            <w:tcW w:w="7308" w:type="dxa"/>
          </w:tcPr>
          <w:p w:rsidR="00BB3EB9" w:rsidRPr="004C0D08" w:rsidRDefault="00BB3EB9" w:rsidP="007E32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557" w:type="dxa"/>
          </w:tcPr>
          <w:p w:rsidR="00BB3EB9" w:rsidRPr="004C0D08" w:rsidRDefault="00BB3EB9" w:rsidP="007E32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BB3EB9" w:rsidRPr="004C0D08" w:rsidTr="007E3226">
        <w:tc>
          <w:tcPr>
            <w:tcW w:w="7308" w:type="dxa"/>
          </w:tcPr>
          <w:p w:rsidR="00BB3EB9" w:rsidRPr="004C0D08" w:rsidRDefault="00BB3EB9" w:rsidP="007E32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BB3EB9" w:rsidRPr="004C0D08" w:rsidRDefault="00BB3EB9" w:rsidP="007E3226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  <w:lang w:val="nl-NL"/>
              </w:rPr>
              <w:t>GV yêu cầu HS về nhà hoàn thành nhiệm vụ:</w:t>
            </w:r>
            <w:r w:rsidRPr="004C0D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Quan sát và mô tả cấu tạo bộ truyền chuyển động của một số máy móc mà em biết.</w:t>
            </w:r>
            <w:r w:rsidRPr="004C0D08">
              <w:rPr>
                <w:color w:val="000000" w:themeColor="text1"/>
                <w:sz w:val="28"/>
                <w:szCs w:val="28"/>
              </w:rPr>
              <w:t xml:space="preserve"> Ghi trên giấy A4. Giờ sau nộp gv.</w:t>
            </w:r>
          </w:p>
          <w:p w:rsidR="00BB3EB9" w:rsidRPr="004C0D08" w:rsidRDefault="00BB3EB9" w:rsidP="007E32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BB3EB9" w:rsidRPr="004C0D08" w:rsidRDefault="00BB3EB9" w:rsidP="007E3226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  <w:lang w:val="nl-NL"/>
              </w:rPr>
              <w:t>HS thực hiện nhiệm vụ của GV tại nhà</w:t>
            </w:r>
          </w:p>
          <w:p w:rsidR="00BB3EB9" w:rsidRPr="004C0D08" w:rsidRDefault="00BB3EB9" w:rsidP="007E32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BB3EB9" w:rsidRPr="004C0D08" w:rsidRDefault="00BB3EB9" w:rsidP="007E3226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:rsidR="00BB3EB9" w:rsidRPr="004C0D08" w:rsidRDefault="00BB3EB9" w:rsidP="007E32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D08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BB3EB9" w:rsidRPr="004C0D08" w:rsidRDefault="00BB3EB9" w:rsidP="007E3226">
            <w:pPr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:rsidR="00BB3EB9" w:rsidRPr="004C0D08" w:rsidRDefault="00BB3EB9" w:rsidP="007E3226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2557" w:type="dxa"/>
          </w:tcPr>
          <w:p w:rsidR="00BB3EB9" w:rsidRPr="004C0D08" w:rsidRDefault="00BB3EB9" w:rsidP="007E3226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0D08">
              <w:rPr>
                <w:color w:val="000000" w:themeColor="text1"/>
                <w:sz w:val="28"/>
                <w:szCs w:val="28"/>
              </w:rPr>
              <w:t>HS liên hệ và trả lời.</w:t>
            </w:r>
          </w:p>
        </w:tc>
      </w:tr>
    </w:tbl>
    <w:p w:rsidR="00BB3EB9" w:rsidRPr="00BB3EB9" w:rsidRDefault="00BB3EB9" w:rsidP="00BB3EB9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>PHỤ LỤC 1</w:t>
      </w:r>
      <w:r w:rsidRPr="003202BD">
        <w:rPr>
          <w:b/>
          <w:sz w:val="28"/>
          <w:szCs w:val="28"/>
          <w:lang w:val="nl-NL"/>
        </w:rPr>
        <w:t>. BÁO C</w:t>
      </w:r>
      <w:r>
        <w:rPr>
          <w:b/>
          <w:sz w:val="28"/>
          <w:szCs w:val="28"/>
          <w:lang w:val="nl-NL"/>
        </w:rPr>
        <w:t xml:space="preserve">ÁO THỰC HÀNH. </w:t>
      </w:r>
      <w:r>
        <w:rPr>
          <w:b/>
          <w:sz w:val="28"/>
          <w:szCs w:val="28"/>
          <w:lang w:val="vi-VN"/>
        </w:rPr>
        <w:t>TRUYỀN VÀ BIẾN ĐỔI CHUYỂN ĐỘNG</w:t>
      </w:r>
    </w:p>
    <w:p w:rsidR="00BB3EB9" w:rsidRPr="003202BD" w:rsidRDefault="00BB3EB9" w:rsidP="00BB3EB9">
      <w:pPr>
        <w:rPr>
          <w:b/>
          <w:sz w:val="28"/>
          <w:szCs w:val="28"/>
          <w:lang w:val="nl-NL"/>
        </w:rPr>
      </w:pPr>
      <w:r w:rsidRPr="003202BD">
        <w:rPr>
          <w:b/>
          <w:sz w:val="28"/>
          <w:szCs w:val="28"/>
          <w:lang w:val="nl-NL"/>
        </w:rPr>
        <w:t>Nhóm:</w:t>
      </w:r>
    </w:p>
    <w:p w:rsidR="00BB3EB9" w:rsidRPr="003202BD" w:rsidRDefault="00BB3EB9" w:rsidP="00BB3EB9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Họ và tên:</w:t>
      </w:r>
    </w:p>
    <w:p w:rsidR="00BB3EB9" w:rsidRPr="003202BD" w:rsidRDefault="00BB3EB9" w:rsidP="00BB3EB9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1.......................................................................................................................................</w:t>
      </w:r>
    </w:p>
    <w:p w:rsidR="00BB3EB9" w:rsidRPr="003202BD" w:rsidRDefault="00BB3EB9" w:rsidP="00BB3EB9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2.......................................................................................................................................</w:t>
      </w:r>
    </w:p>
    <w:p w:rsidR="00BB3EB9" w:rsidRPr="003202BD" w:rsidRDefault="00BB3EB9" w:rsidP="00BB3EB9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3.......................................................................................................................................</w:t>
      </w:r>
    </w:p>
    <w:p w:rsidR="00BB3EB9" w:rsidRPr="005441AF" w:rsidRDefault="00BB3EB9" w:rsidP="00BB3EB9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4........................................................................................................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..............................</w:t>
      </w:r>
    </w:p>
    <w:p w:rsidR="00BB3EB9" w:rsidRPr="00BB3EB9" w:rsidRDefault="00BB3EB9" w:rsidP="00BB3EB9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 xml:space="preserve">1. </w:t>
      </w:r>
      <w:r>
        <w:rPr>
          <w:b/>
          <w:sz w:val="28"/>
          <w:szCs w:val="28"/>
          <w:lang w:val="vi-VN"/>
        </w:rPr>
        <w:t>Nội dung thực hành</w:t>
      </w:r>
    </w:p>
    <w:p w:rsidR="00BB3EB9" w:rsidRPr="003202BD" w:rsidRDefault="00BB3EB9" w:rsidP="00BB3EB9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PHỤ LỤC 2</w:t>
      </w:r>
    </w:p>
    <w:p w:rsidR="00BB3EB9" w:rsidRPr="003202BD" w:rsidRDefault="00BB3EB9" w:rsidP="00BB3EB9">
      <w:pPr>
        <w:jc w:val="center"/>
        <w:rPr>
          <w:b/>
          <w:sz w:val="28"/>
          <w:szCs w:val="28"/>
          <w:lang w:val="nl-NL"/>
        </w:rPr>
      </w:pPr>
      <w:r w:rsidRPr="003202BD">
        <w:rPr>
          <w:b/>
          <w:sz w:val="28"/>
          <w:szCs w:val="28"/>
          <w:lang w:val="nl-NL"/>
        </w:rPr>
        <w:t>Phiếu đánh giá tổng hợp</w:t>
      </w:r>
    </w:p>
    <w:p w:rsidR="00BB3EB9" w:rsidRPr="008B6F31" w:rsidRDefault="00BB3EB9" w:rsidP="00BB3EB9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nhóm.................................lớp.....................................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752"/>
        <w:gridCol w:w="752"/>
        <w:gridCol w:w="752"/>
        <w:gridCol w:w="752"/>
        <w:gridCol w:w="752"/>
        <w:gridCol w:w="752"/>
        <w:gridCol w:w="752"/>
        <w:gridCol w:w="752"/>
        <w:gridCol w:w="789"/>
        <w:gridCol w:w="769"/>
      </w:tblGrid>
      <w:tr w:rsidR="00BB3EB9" w:rsidRPr="006E4146" w:rsidTr="007E3226">
        <w:tc>
          <w:tcPr>
            <w:tcW w:w="154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N1</w:t>
            </w: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N2</w:t>
            </w: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N3</w:t>
            </w: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N4</w:t>
            </w: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N5</w:t>
            </w: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N6</w:t>
            </w: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N7</w:t>
            </w: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N8</w:t>
            </w: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N9</w:t>
            </w:r>
          </w:p>
        </w:tc>
        <w:tc>
          <w:tcPr>
            <w:tcW w:w="789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N10</w:t>
            </w:r>
          </w:p>
        </w:tc>
        <w:tc>
          <w:tcPr>
            <w:tcW w:w="769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GV</w:t>
            </w:r>
          </w:p>
        </w:tc>
      </w:tr>
      <w:tr w:rsidR="00BB3EB9" w:rsidRPr="006E4146" w:rsidTr="007E3226">
        <w:tc>
          <w:tcPr>
            <w:tcW w:w="154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Sản phẩm(90%)</w:t>
            </w:r>
          </w:p>
        </w:tc>
        <w:tc>
          <w:tcPr>
            <w:tcW w:w="72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9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69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BB3EB9" w:rsidRPr="006E4146" w:rsidTr="007E3226">
        <w:tc>
          <w:tcPr>
            <w:tcW w:w="154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Ý thức (10%)</w:t>
            </w:r>
          </w:p>
        </w:tc>
        <w:tc>
          <w:tcPr>
            <w:tcW w:w="72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9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69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BB3EB9" w:rsidRPr="006E4146" w:rsidTr="007E3226">
        <w:tc>
          <w:tcPr>
            <w:tcW w:w="154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Điểm trung bình</w:t>
            </w:r>
          </w:p>
          <w:p w:rsidR="00BB3EB9" w:rsidRPr="006E4146" w:rsidRDefault="00BB3EB9" w:rsidP="007E3226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6E4146">
              <w:rPr>
                <w:b/>
                <w:sz w:val="28"/>
                <w:szCs w:val="28"/>
                <w:lang w:val="nl-NL"/>
              </w:rPr>
              <w:t>(ĐTB)</w:t>
            </w:r>
          </w:p>
        </w:tc>
        <w:tc>
          <w:tcPr>
            <w:tcW w:w="72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9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69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BB3EB9" w:rsidRDefault="00BB3EB9" w:rsidP="00BB3EB9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Cách tính điểm</w:t>
      </w:r>
    </w:p>
    <w:p w:rsidR="00BB3EB9" w:rsidRDefault="00BB3EB9" w:rsidP="00BB3EB9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Điểm trung bình của nhóm</w:t>
      </w:r>
    </w:p>
    <w:p w:rsidR="00BB3EB9" w:rsidRDefault="00BB3EB9" w:rsidP="00BB3EB9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ĐTB= (sản phẩmx9 +ý thứcx6):10</w:t>
      </w:r>
    </w:p>
    <w:p w:rsidR="00BB3EB9" w:rsidRPr="00B30B4B" w:rsidRDefault="00BB3EB9" w:rsidP="00BB3EB9">
      <w:pPr>
        <w:jc w:val="both"/>
        <w:rPr>
          <w:sz w:val="28"/>
          <w:szCs w:val="28"/>
          <w:lang w:val="pt-BR"/>
        </w:rPr>
      </w:pPr>
      <w:r w:rsidRPr="00B30B4B">
        <w:rPr>
          <w:sz w:val="28"/>
          <w:szCs w:val="28"/>
          <w:lang w:val="pt-BR"/>
        </w:rPr>
        <w:t>+ Điểm cá nhân</w:t>
      </w:r>
    </w:p>
    <w:p w:rsidR="00BB3EB9" w:rsidRDefault="00BB3EB9" w:rsidP="00BB3EB9">
      <w:pPr>
        <w:jc w:val="both"/>
        <w:rPr>
          <w:sz w:val="28"/>
          <w:szCs w:val="28"/>
          <w:lang w:val="pt-BR"/>
        </w:rPr>
      </w:pPr>
      <w:r w:rsidRPr="00B30B4B">
        <w:rPr>
          <w:sz w:val="28"/>
          <w:szCs w:val="28"/>
          <w:lang w:val="pt-BR"/>
        </w:rPr>
        <w:t>Điểm cá  nhân =</w:t>
      </w:r>
      <w:r>
        <w:rPr>
          <w:sz w:val="28"/>
          <w:szCs w:val="28"/>
          <w:lang w:val="pt-BR"/>
        </w:rPr>
        <w:t>(</w:t>
      </w:r>
      <w:r w:rsidRPr="00B30B4B">
        <w:rPr>
          <w:sz w:val="28"/>
          <w:szCs w:val="28"/>
          <w:lang w:val="pt-BR"/>
        </w:rPr>
        <w:t>YT</w:t>
      </w:r>
      <w:r>
        <w:rPr>
          <w:sz w:val="28"/>
          <w:szCs w:val="28"/>
          <w:lang w:val="pt-BR"/>
        </w:rPr>
        <w:t>CN+ĐTB)/2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2466"/>
        <w:gridCol w:w="2466"/>
      </w:tblGrid>
      <w:tr w:rsidR="00BB3EB9" w:rsidRPr="006E4146" w:rsidTr="007E3226">
        <w:tc>
          <w:tcPr>
            <w:tcW w:w="1368" w:type="dxa"/>
            <w:shd w:val="clear" w:color="auto" w:fill="auto"/>
          </w:tcPr>
          <w:p w:rsidR="00BB3EB9" w:rsidRPr="006E4146" w:rsidRDefault="00BB3EB9" w:rsidP="007E3226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BB3EB9" w:rsidRPr="006E4146" w:rsidRDefault="00BB3EB9" w:rsidP="007E3226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Họ và tên</w:t>
            </w: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</w:t>
            </w: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Ghi chú</w:t>
            </w:r>
          </w:p>
        </w:tc>
      </w:tr>
      <w:tr w:rsidR="00BB3EB9" w:rsidRPr="006E4146" w:rsidTr="007E3226">
        <w:tc>
          <w:tcPr>
            <w:tcW w:w="136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BB3EB9" w:rsidRPr="006E4146" w:rsidTr="007E3226">
        <w:tc>
          <w:tcPr>
            <w:tcW w:w="136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BB3EB9" w:rsidRPr="006E4146" w:rsidTr="007E3226">
        <w:tc>
          <w:tcPr>
            <w:tcW w:w="136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BB3EB9" w:rsidRPr="006E4146" w:rsidTr="007E3226">
        <w:tc>
          <w:tcPr>
            <w:tcW w:w="136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BB3EB9" w:rsidRDefault="00BB3EB9" w:rsidP="00BB3EB9">
      <w:pPr>
        <w:jc w:val="both"/>
        <w:rPr>
          <w:sz w:val="28"/>
          <w:szCs w:val="28"/>
          <w:lang w:val="pt-BR"/>
        </w:rPr>
      </w:pPr>
    </w:p>
    <w:p w:rsidR="00BB3EB9" w:rsidRPr="00AD06D3" w:rsidRDefault="00BB3EB9" w:rsidP="00BB3EB9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PHỤ LỤC 3</w:t>
      </w:r>
    </w:p>
    <w:p w:rsidR="00BB3EB9" w:rsidRDefault="00BB3EB9" w:rsidP="00BB3EB9">
      <w:pPr>
        <w:jc w:val="center"/>
        <w:rPr>
          <w:b/>
          <w:sz w:val="28"/>
          <w:szCs w:val="28"/>
          <w:lang w:val="pt-BR"/>
        </w:rPr>
      </w:pPr>
      <w:r w:rsidRPr="00AD06D3">
        <w:rPr>
          <w:b/>
          <w:sz w:val="28"/>
          <w:szCs w:val="28"/>
          <w:lang w:val="pt-BR"/>
        </w:rPr>
        <w:t xml:space="preserve">Phiếu đánh giá </w:t>
      </w:r>
      <w:r>
        <w:rPr>
          <w:b/>
          <w:sz w:val="28"/>
          <w:szCs w:val="28"/>
          <w:lang w:val="pt-BR"/>
        </w:rPr>
        <w:t>điểm ý thức cá nhân trong quá trình hoạt động nhóm(YTCN)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1980"/>
        <w:gridCol w:w="1800"/>
        <w:gridCol w:w="1620"/>
        <w:gridCol w:w="1176"/>
      </w:tblGrid>
      <w:tr w:rsidR="00BB3EB9" w:rsidRPr="006E4146" w:rsidTr="007E3226">
        <w:tc>
          <w:tcPr>
            <w:tcW w:w="648" w:type="dxa"/>
            <w:vMerge w:val="restart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lastRenderedPageBreak/>
              <w:t>TT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Họ và tên</w:t>
            </w:r>
          </w:p>
        </w:tc>
        <w:tc>
          <w:tcPr>
            <w:tcW w:w="6576" w:type="dxa"/>
            <w:gridSpan w:val="4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Tiêu chí đánh giá</w:t>
            </w:r>
          </w:p>
        </w:tc>
      </w:tr>
      <w:tr w:rsidR="00BB3EB9" w:rsidRPr="006E4146" w:rsidTr="007E3226">
        <w:tc>
          <w:tcPr>
            <w:tcW w:w="648" w:type="dxa"/>
            <w:vMerge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Hợp tác nhóm, chủ động, sáng tạo</w:t>
            </w:r>
          </w:p>
        </w:tc>
        <w:tc>
          <w:tcPr>
            <w:tcW w:w="180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nhiệm vụ được giao</w:t>
            </w:r>
          </w:p>
        </w:tc>
        <w:tc>
          <w:tcPr>
            <w:tcW w:w="162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Ý thức tổ chức, kỷ luật</w:t>
            </w:r>
          </w:p>
        </w:tc>
        <w:tc>
          <w:tcPr>
            <w:tcW w:w="1176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Tổng điểm</w:t>
            </w:r>
          </w:p>
        </w:tc>
      </w:tr>
      <w:tr w:rsidR="00BB3EB9" w:rsidRPr="006E4146" w:rsidTr="007E3226">
        <w:tc>
          <w:tcPr>
            <w:tcW w:w="648" w:type="dxa"/>
            <w:vMerge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tối đa: 1</w:t>
            </w:r>
          </w:p>
        </w:tc>
        <w:tc>
          <w:tcPr>
            <w:tcW w:w="180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tối đa: 1</w:t>
            </w:r>
          </w:p>
        </w:tc>
        <w:tc>
          <w:tcPr>
            <w:tcW w:w="162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tối đa: 1</w:t>
            </w:r>
          </w:p>
        </w:tc>
        <w:tc>
          <w:tcPr>
            <w:tcW w:w="1176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10</w:t>
            </w:r>
          </w:p>
        </w:tc>
      </w:tr>
      <w:tr w:rsidR="00BB3EB9" w:rsidRPr="006E4146" w:rsidTr="007E3226">
        <w:tc>
          <w:tcPr>
            <w:tcW w:w="648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BB3EB9" w:rsidRPr="006E4146" w:rsidTr="007E3226">
        <w:tc>
          <w:tcPr>
            <w:tcW w:w="648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BB3EB9" w:rsidRPr="006E4146" w:rsidTr="007E3226">
        <w:tc>
          <w:tcPr>
            <w:tcW w:w="648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BB3EB9" w:rsidRPr="006E4146" w:rsidTr="007E3226">
        <w:tc>
          <w:tcPr>
            <w:tcW w:w="648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BB3EB9" w:rsidRPr="00AD06D3" w:rsidRDefault="00BB3EB9" w:rsidP="00BB3EB9">
      <w:pPr>
        <w:jc w:val="center"/>
        <w:rPr>
          <w:b/>
          <w:sz w:val="28"/>
          <w:szCs w:val="28"/>
          <w:lang w:val="pt-BR"/>
        </w:rPr>
      </w:pPr>
    </w:p>
    <w:p w:rsidR="00BB3EB9" w:rsidRDefault="00BB3EB9" w:rsidP="00BB3EB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Mức điểm cho tiêu chí hợp tác, trách nhiệm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2700"/>
        <w:gridCol w:w="2700"/>
      </w:tblGrid>
      <w:tr w:rsidR="00BB3EB9" w:rsidRPr="006E4146" w:rsidTr="007E3226">
        <w:tc>
          <w:tcPr>
            <w:tcW w:w="136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Mức độ</w:t>
            </w:r>
          </w:p>
        </w:tc>
        <w:tc>
          <w:tcPr>
            <w:tcW w:w="306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Chưa tốt</w:t>
            </w:r>
          </w:p>
        </w:tc>
        <w:tc>
          <w:tcPr>
            <w:tcW w:w="270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Tốt</w:t>
            </w:r>
          </w:p>
        </w:tc>
        <w:tc>
          <w:tcPr>
            <w:tcW w:w="270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Rất tốt</w:t>
            </w:r>
          </w:p>
        </w:tc>
      </w:tr>
      <w:tr w:rsidR="00BB3EB9" w:rsidRPr="006E4146" w:rsidTr="007E3226">
        <w:tc>
          <w:tcPr>
            <w:tcW w:w="136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Có sự hợp tác với các thành viên trong nhóm nhưng vẫn còn hạn chế; chưa chủ động trong việc phối hợp nhóm làm việc.</w:t>
            </w:r>
          </w:p>
        </w:tc>
        <w:tc>
          <w:tcPr>
            <w:tcW w:w="270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Chủ động, có trách nhiệm với công việc được giao.</w:t>
            </w:r>
          </w:p>
        </w:tc>
        <w:tc>
          <w:tcPr>
            <w:tcW w:w="270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Chủ động có trách nhiệm cao với công việc được giao, có sự sáng tạo trong việc thực hiện nhiệm vụ kết quả tích cực</w:t>
            </w:r>
          </w:p>
        </w:tc>
      </w:tr>
      <w:tr w:rsidR="00BB3EB9" w:rsidRPr="006E4146" w:rsidTr="007E3226">
        <w:tc>
          <w:tcPr>
            <w:tcW w:w="136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đánh giá</w:t>
            </w:r>
          </w:p>
        </w:tc>
        <w:tc>
          <w:tcPr>
            <w:tcW w:w="306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5</w:t>
            </w:r>
          </w:p>
        </w:tc>
      </w:tr>
    </w:tbl>
    <w:p w:rsidR="00BB3EB9" w:rsidRDefault="00BB3EB9" w:rsidP="00BB3EB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Mức điểm cho tiêu chí hoàn thành nhiệm vụ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3"/>
        <w:gridCol w:w="1973"/>
        <w:gridCol w:w="1973"/>
        <w:gridCol w:w="1973"/>
      </w:tblGrid>
      <w:tr w:rsidR="00BB3EB9" w:rsidRPr="006E4146" w:rsidTr="007E3226">
        <w:tc>
          <w:tcPr>
            <w:tcW w:w="1972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Mức độ</w:t>
            </w:r>
          </w:p>
        </w:tc>
        <w:tc>
          <w:tcPr>
            <w:tcW w:w="1973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Không thực hiện nhiệm vụ được giao</w:t>
            </w:r>
          </w:p>
        </w:tc>
        <w:tc>
          <w:tcPr>
            <w:tcW w:w="1973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một phần</w:t>
            </w:r>
          </w:p>
        </w:tc>
        <w:tc>
          <w:tcPr>
            <w:tcW w:w="1973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tốt</w:t>
            </w:r>
          </w:p>
        </w:tc>
        <w:tc>
          <w:tcPr>
            <w:tcW w:w="1973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rất tốt</w:t>
            </w:r>
          </w:p>
        </w:tc>
      </w:tr>
      <w:tr w:rsidR="00BB3EB9" w:rsidRPr="006E4146" w:rsidTr="007E3226">
        <w:tc>
          <w:tcPr>
            <w:tcW w:w="1972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Điểm đánh giá</w:t>
            </w:r>
          </w:p>
        </w:tc>
        <w:tc>
          <w:tcPr>
            <w:tcW w:w="1973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4</w:t>
            </w:r>
          </w:p>
        </w:tc>
      </w:tr>
    </w:tbl>
    <w:p w:rsidR="00BB3EB9" w:rsidRDefault="00BB3EB9" w:rsidP="00BB3EB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Mức độ cho tiêu chí về ý thức tổ chức kỷ luật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040"/>
        <w:gridCol w:w="3288"/>
      </w:tblGrid>
      <w:tr w:rsidR="00BB3EB9" w:rsidRPr="006E4146" w:rsidTr="007E3226">
        <w:tc>
          <w:tcPr>
            <w:tcW w:w="154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Mức độ</w:t>
            </w:r>
          </w:p>
        </w:tc>
        <w:tc>
          <w:tcPr>
            <w:tcW w:w="5040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 muộn, không nghiêm túc trong giờ</w:t>
            </w:r>
          </w:p>
        </w:tc>
        <w:tc>
          <w:tcPr>
            <w:tcW w:w="328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Chấp hành nội quy tốt</w:t>
            </w:r>
          </w:p>
        </w:tc>
      </w:tr>
      <w:tr w:rsidR="00BB3EB9" w:rsidRPr="006E4146" w:rsidTr="007E3226">
        <w:tc>
          <w:tcPr>
            <w:tcW w:w="1548" w:type="dxa"/>
            <w:shd w:val="clear" w:color="auto" w:fill="auto"/>
          </w:tcPr>
          <w:p w:rsidR="00BB3EB9" w:rsidRPr="006E4146" w:rsidRDefault="00BB3EB9" w:rsidP="007E3226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đánh giá</w:t>
            </w:r>
          </w:p>
        </w:tc>
        <w:tc>
          <w:tcPr>
            <w:tcW w:w="5040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BB3EB9" w:rsidRPr="006E4146" w:rsidRDefault="00BB3EB9" w:rsidP="007E322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1</w:t>
            </w:r>
          </w:p>
        </w:tc>
      </w:tr>
    </w:tbl>
    <w:p w:rsidR="00BB3EB9" w:rsidRPr="00DA7D2A" w:rsidRDefault="00BB3EB9" w:rsidP="00BB3EB9">
      <w:pPr>
        <w:jc w:val="both"/>
        <w:rPr>
          <w:b/>
          <w:sz w:val="28"/>
          <w:szCs w:val="28"/>
          <w:lang w:val="pt-BR"/>
        </w:rPr>
      </w:pPr>
    </w:p>
    <w:p w:rsidR="00BB3EB9" w:rsidRDefault="00BB3EB9" w:rsidP="00BB3EB9"/>
    <w:p w:rsidR="00BB3EB9" w:rsidRDefault="00BB3EB9" w:rsidP="00BB3EB9"/>
    <w:p w:rsidR="00BB3EB9" w:rsidRDefault="00BB3EB9" w:rsidP="00BB3EB9"/>
    <w:p w:rsidR="00BB3EB9" w:rsidRDefault="00BB3EB9" w:rsidP="00BB3EB9"/>
    <w:p w:rsidR="00BB3EB9" w:rsidRDefault="00BB3EB9" w:rsidP="00BB3EB9"/>
    <w:p w:rsidR="00BB3EB9" w:rsidRDefault="00BB3EB9" w:rsidP="00BB3EB9"/>
    <w:p w:rsidR="00BB3EB9" w:rsidRPr="005441AF" w:rsidRDefault="00BB3EB9" w:rsidP="00BB3EB9">
      <w:pPr>
        <w:jc w:val="both"/>
        <w:rPr>
          <w:sz w:val="28"/>
          <w:szCs w:val="28"/>
          <w:lang w:val="nl-NL"/>
        </w:rPr>
      </w:pPr>
    </w:p>
    <w:p w:rsidR="00BB3EB9" w:rsidRPr="005441AF" w:rsidRDefault="00BB3EB9" w:rsidP="00BB3EB9">
      <w:pPr>
        <w:jc w:val="both"/>
        <w:rPr>
          <w:sz w:val="28"/>
          <w:szCs w:val="28"/>
          <w:lang w:val="nl-NL"/>
        </w:rPr>
      </w:pPr>
    </w:p>
    <w:p w:rsidR="00BB3EB9" w:rsidRPr="005441AF" w:rsidRDefault="00BB3EB9" w:rsidP="00BB3EB9">
      <w:pPr>
        <w:rPr>
          <w:lang w:val="nl-NL"/>
        </w:rPr>
      </w:pPr>
    </w:p>
    <w:p w:rsidR="00BB3EB9" w:rsidRPr="005441AF" w:rsidRDefault="00BB3EB9" w:rsidP="00BB3EB9">
      <w:pPr>
        <w:rPr>
          <w:lang w:val="nl-NL"/>
        </w:rPr>
      </w:pPr>
    </w:p>
    <w:p w:rsidR="00BB3EB9" w:rsidRPr="005441AF" w:rsidRDefault="00BB3EB9" w:rsidP="00BB3EB9">
      <w:pPr>
        <w:rPr>
          <w:lang w:val="nl-NL"/>
        </w:rPr>
      </w:pPr>
    </w:p>
    <w:p w:rsidR="00BB3EB9" w:rsidRPr="005441AF" w:rsidRDefault="00BB3EB9" w:rsidP="00BB3EB9">
      <w:pPr>
        <w:rPr>
          <w:lang w:val="nl-NL"/>
        </w:rPr>
      </w:pPr>
    </w:p>
    <w:p w:rsidR="00BB3EB9" w:rsidRPr="005441AF" w:rsidRDefault="00BB3EB9" w:rsidP="00BB3EB9">
      <w:pPr>
        <w:rPr>
          <w:lang w:val="nl-NL"/>
        </w:rPr>
      </w:pPr>
    </w:p>
    <w:p w:rsidR="00BB3EB9" w:rsidRDefault="00BB3EB9" w:rsidP="00BB3EB9"/>
    <w:p w:rsidR="00BB3EB9" w:rsidRDefault="00BB3EB9" w:rsidP="00BB3EB9"/>
    <w:p w:rsidR="00BB3EB9" w:rsidRDefault="00BB3EB9" w:rsidP="00BB3EB9"/>
    <w:p w:rsidR="00BB3EB9" w:rsidRDefault="00BB3EB9" w:rsidP="004C0D08">
      <w:pPr>
        <w:rPr>
          <w:b/>
          <w:color w:val="000000" w:themeColor="text1"/>
          <w:sz w:val="28"/>
          <w:szCs w:val="28"/>
          <w:lang w:val="nl-NL"/>
        </w:rPr>
      </w:pPr>
    </w:p>
    <w:sectPr w:rsidR="00BB3EB9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676"/>
    <w:multiLevelType w:val="hybridMultilevel"/>
    <w:tmpl w:val="E4A8C110"/>
    <w:lvl w:ilvl="0" w:tplc="0602D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6558"/>
    <w:multiLevelType w:val="hybridMultilevel"/>
    <w:tmpl w:val="4B5C5BE0"/>
    <w:lvl w:ilvl="0" w:tplc="92EE5E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1EB4"/>
    <w:multiLevelType w:val="hybridMultilevel"/>
    <w:tmpl w:val="AD9CC4C6"/>
    <w:lvl w:ilvl="0" w:tplc="534CD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6EAD"/>
    <w:multiLevelType w:val="multilevel"/>
    <w:tmpl w:val="68AC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26ECF"/>
    <w:multiLevelType w:val="hybridMultilevel"/>
    <w:tmpl w:val="8FD4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27617"/>
    <w:multiLevelType w:val="multilevel"/>
    <w:tmpl w:val="20AE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A4CAC"/>
    <w:multiLevelType w:val="hybridMultilevel"/>
    <w:tmpl w:val="A006B23C"/>
    <w:lvl w:ilvl="0" w:tplc="F410AA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0B0"/>
    <w:multiLevelType w:val="multilevel"/>
    <w:tmpl w:val="1F2C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C"/>
    <w:rsid w:val="00006BF3"/>
    <w:rsid w:val="00011382"/>
    <w:rsid w:val="00014E55"/>
    <w:rsid w:val="0001634A"/>
    <w:rsid w:val="00021E74"/>
    <w:rsid w:val="0003117E"/>
    <w:rsid w:val="00042A7C"/>
    <w:rsid w:val="0004316A"/>
    <w:rsid w:val="00086260"/>
    <w:rsid w:val="000A0904"/>
    <w:rsid w:val="000A3A8F"/>
    <w:rsid w:val="000A6620"/>
    <w:rsid w:val="000A6965"/>
    <w:rsid w:val="000B68EC"/>
    <w:rsid w:val="000E14FD"/>
    <w:rsid w:val="000F4EC9"/>
    <w:rsid w:val="00100A37"/>
    <w:rsid w:val="00113500"/>
    <w:rsid w:val="00121A5A"/>
    <w:rsid w:val="0012298F"/>
    <w:rsid w:val="00143FE4"/>
    <w:rsid w:val="00150388"/>
    <w:rsid w:val="00155CBE"/>
    <w:rsid w:val="00162406"/>
    <w:rsid w:val="00166EF5"/>
    <w:rsid w:val="00182088"/>
    <w:rsid w:val="00184EF6"/>
    <w:rsid w:val="001876D5"/>
    <w:rsid w:val="001B1600"/>
    <w:rsid w:val="001B1F25"/>
    <w:rsid w:val="001B4CE6"/>
    <w:rsid w:val="001C7A81"/>
    <w:rsid w:val="001D4C74"/>
    <w:rsid w:val="001D6E87"/>
    <w:rsid w:val="001F573E"/>
    <w:rsid w:val="00211B2F"/>
    <w:rsid w:val="00217F06"/>
    <w:rsid w:val="00227C0A"/>
    <w:rsid w:val="002360B5"/>
    <w:rsid w:val="00241DE3"/>
    <w:rsid w:val="002471BC"/>
    <w:rsid w:val="00251579"/>
    <w:rsid w:val="00261015"/>
    <w:rsid w:val="002714A5"/>
    <w:rsid w:val="00293493"/>
    <w:rsid w:val="00293B3A"/>
    <w:rsid w:val="0029407B"/>
    <w:rsid w:val="002B311C"/>
    <w:rsid w:val="002C3436"/>
    <w:rsid w:val="002D2A93"/>
    <w:rsid w:val="002D48AB"/>
    <w:rsid w:val="002D5578"/>
    <w:rsid w:val="002D7E15"/>
    <w:rsid w:val="002E2486"/>
    <w:rsid w:val="00302454"/>
    <w:rsid w:val="00311892"/>
    <w:rsid w:val="00311A0F"/>
    <w:rsid w:val="003202AB"/>
    <w:rsid w:val="00321739"/>
    <w:rsid w:val="00326830"/>
    <w:rsid w:val="00350CAB"/>
    <w:rsid w:val="00350F7F"/>
    <w:rsid w:val="00355A20"/>
    <w:rsid w:val="003641C9"/>
    <w:rsid w:val="00365005"/>
    <w:rsid w:val="00374927"/>
    <w:rsid w:val="003853EF"/>
    <w:rsid w:val="003916AA"/>
    <w:rsid w:val="003968C0"/>
    <w:rsid w:val="003A582D"/>
    <w:rsid w:val="003C2DFC"/>
    <w:rsid w:val="003D138C"/>
    <w:rsid w:val="003D3E94"/>
    <w:rsid w:val="003D516D"/>
    <w:rsid w:val="003E2B4B"/>
    <w:rsid w:val="003E6EB4"/>
    <w:rsid w:val="003E76D7"/>
    <w:rsid w:val="003E7F0F"/>
    <w:rsid w:val="003F3D6D"/>
    <w:rsid w:val="003F6AB0"/>
    <w:rsid w:val="003F7C60"/>
    <w:rsid w:val="0040481F"/>
    <w:rsid w:val="00415024"/>
    <w:rsid w:val="0041673D"/>
    <w:rsid w:val="004206B5"/>
    <w:rsid w:val="0042443C"/>
    <w:rsid w:val="00433673"/>
    <w:rsid w:val="00434870"/>
    <w:rsid w:val="00434E7E"/>
    <w:rsid w:val="00436F1F"/>
    <w:rsid w:val="00473F21"/>
    <w:rsid w:val="00474393"/>
    <w:rsid w:val="00492926"/>
    <w:rsid w:val="004B2C1B"/>
    <w:rsid w:val="004B42B6"/>
    <w:rsid w:val="004C0D08"/>
    <w:rsid w:val="004C7D39"/>
    <w:rsid w:val="004D365D"/>
    <w:rsid w:val="004E0303"/>
    <w:rsid w:val="004E323B"/>
    <w:rsid w:val="004E50AE"/>
    <w:rsid w:val="004F1DA9"/>
    <w:rsid w:val="004F5F1D"/>
    <w:rsid w:val="00501199"/>
    <w:rsid w:val="005104EC"/>
    <w:rsid w:val="00516BB5"/>
    <w:rsid w:val="00520E99"/>
    <w:rsid w:val="005248A4"/>
    <w:rsid w:val="00526C7A"/>
    <w:rsid w:val="005361A9"/>
    <w:rsid w:val="0056039A"/>
    <w:rsid w:val="00562187"/>
    <w:rsid w:val="00565EF4"/>
    <w:rsid w:val="0057092D"/>
    <w:rsid w:val="0057273E"/>
    <w:rsid w:val="0057431D"/>
    <w:rsid w:val="005836DF"/>
    <w:rsid w:val="00586CAC"/>
    <w:rsid w:val="00587AAB"/>
    <w:rsid w:val="005B1455"/>
    <w:rsid w:val="005B3804"/>
    <w:rsid w:val="005B52C2"/>
    <w:rsid w:val="005C28DF"/>
    <w:rsid w:val="005C5FA0"/>
    <w:rsid w:val="005D3CE1"/>
    <w:rsid w:val="005F4521"/>
    <w:rsid w:val="00600D65"/>
    <w:rsid w:val="00604039"/>
    <w:rsid w:val="00611D20"/>
    <w:rsid w:val="0062270C"/>
    <w:rsid w:val="006334B7"/>
    <w:rsid w:val="0063701B"/>
    <w:rsid w:val="00643D8D"/>
    <w:rsid w:val="00651C41"/>
    <w:rsid w:val="00663661"/>
    <w:rsid w:val="00671C28"/>
    <w:rsid w:val="00693CE8"/>
    <w:rsid w:val="0069792F"/>
    <w:rsid w:val="006B1422"/>
    <w:rsid w:val="006B1EF3"/>
    <w:rsid w:val="006B3E2D"/>
    <w:rsid w:val="006B7315"/>
    <w:rsid w:val="006C166D"/>
    <w:rsid w:val="006C3CBF"/>
    <w:rsid w:val="006D62A7"/>
    <w:rsid w:val="006E08A7"/>
    <w:rsid w:val="006E2B4B"/>
    <w:rsid w:val="006F16A6"/>
    <w:rsid w:val="006F757C"/>
    <w:rsid w:val="00702794"/>
    <w:rsid w:val="00706677"/>
    <w:rsid w:val="00711BEF"/>
    <w:rsid w:val="00713C69"/>
    <w:rsid w:val="007264CD"/>
    <w:rsid w:val="007352D7"/>
    <w:rsid w:val="00741C29"/>
    <w:rsid w:val="0074238E"/>
    <w:rsid w:val="00754E53"/>
    <w:rsid w:val="00773622"/>
    <w:rsid w:val="0078423A"/>
    <w:rsid w:val="00795909"/>
    <w:rsid w:val="007A099F"/>
    <w:rsid w:val="007C2E94"/>
    <w:rsid w:val="007D569E"/>
    <w:rsid w:val="007E50D5"/>
    <w:rsid w:val="007F0F10"/>
    <w:rsid w:val="00804B89"/>
    <w:rsid w:val="00812D72"/>
    <w:rsid w:val="00820EBA"/>
    <w:rsid w:val="00823A97"/>
    <w:rsid w:val="008249A5"/>
    <w:rsid w:val="00832CBF"/>
    <w:rsid w:val="00845B07"/>
    <w:rsid w:val="00851530"/>
    <w:rsid w:val="00857934"/>
    <w:rsid w:val="008612C8"/>
    <w:rsid w:val="0086790B"/>
    <w:rsid w:val="00872BAE"/>
    <w:rsid w:val="008773F2"/>
    <w:rsid w:val="00877819"/>
    <w:rsid w:val="008816E0"/>
    <w:rsid w:val="00886C0D"/>
    <w:rsid w:val="00895377"/>
    <w:rsid w:val="008A50E8"/>
    <w:rsid w:val="008A5160"/>
    <w:rsid w:val="008A5D8B"/>
    <w:rsid w:val="008A79DE"/>
    <w:rsid w:val="008B2C46"/>
    <w:rsid w:val="008D31D3"/>
    <w:rsid w:val="008D5583"/>
    <w:rsid w:val="008E16CD"/>
    <w:rsid w:val="008E2712"/>
    <w:rsid w:val="008E46C8"/>
    <w:rsid w:val="008F0D4F"/>
    <w:rsid w:val="00900218"/>
    <w:rsid w:val="00901668"/>
    <w:rsid w:val="009053E2"/>
    <w:rsid w:val="0091429A"/>
    <w:rsid w:val="00914C2A"/>
    <w:rsid w:val="00915B18"/>
    <w:rsid w:val="00921B9A"/>
    <w:rsid w:val="00921F68"/>
    <w:rsid w:val="00927AFC"/>
    <w:rsid w:val="00934142"/>
    <w:rsid w:val="0093792F"/>
    <w:rsid w:val="00944370"/>
    <w:rsid w:val="00951147"/>
    <w:rsid w:val="00956EB6"/>
    <w:rsid w:val="00967E56"/>
    <w:rsid w:val="00974391"/>
    <w:rsid w:val="0097478B"/>
    <w:rsid w:val="0098148A"/>
    <w:rsid w:val="009835D9"/>
    <w:rsid w:val="0098695E"/>
    <w:rsid w:val="009A1DF3"/>
    <w:rsid w:val="009A7EA6"/>
    <w:rsid w:val="009B4BEE"/>
    <w:rsid w:val="009B7AF4"/>
    <w:rsid w:val="009C32B8"/>
    <w:rsid w:val="009C5A7C"/>
    <w:rsid w:val="009D2C6D"/>
    <w:rsid w:val="009E520F"/>
    <w:rsid w:val="00A02224"/>
    <w:rsid w:val="00A04F0D"/>
    <w:rsid w:val="00A057C0"/>
    <w:rsid w:val="00A2297C"/>
    <w:rsid w:val="00A33297"/>
    <w:rsid w:val="00A60026"/>
    <w:rsid w:val="00A62C84"/>
    <w:rsid w:val="00A640C0"/>
    <w:rsid w:val="00A73D64"/>
    <w:rsid w:val="00A75F41"/>
    <w:rsid w:val="00A81F31"/>
    <w:rsid w:val="00A83BFE"/>
    <w:rsid w:val="00AA11E6"/>
    <w:rsid w:val="00AB3ADE"/>
    <w:rsid w:val="00AC277B"/>
    <w:rsid w:val="00AD7B7A"/>
    <w:rsid w:val="00AF1CF7"/>
    <w:rsid w:val="00AF5288"/>
    <w:rsid w:val="00B252DE"/>
    <w:rsid w:val="00B40BF9"/>
    <w:rsid w:val="00B42CC8"/>
    <w:rsid w:val="00B43062"/>
    <w:rsid w:val="00B44918"/>
    <w:rsid w:val="00B46BC6"/>
    <w:rsid w:val="00B617AE"/>
    <w:rsid w:val="00B772B8"/>
    <w:rsid w:val="00B862BF"/>
    <w:rsid w:val="00B94724"/>
    <w:rsid w:val="00B94969"/>
    <w:rsid w:val="00B96F3D"/>
    <w:rsid w:val="00BA0C86"/>
    <w:rsid w:val="00BA1F0D"/>
    <w:rsid w:val="00BA77BD"/>
    <w:rsid w:val="00BB3631"/>
    <w:rsid w:val="00BB3EB9"/>
    <w:rsid w:val="00BB4839"/>
    <w:rsid w:val="00BC4884"/>
    <w:rsid w:val="00BD4B99"/>
    <w:rsid w:val="00BF0C25"/>
    <w:rsid w:val="00BF60EB"/>
    <w:rsid w:val="00C15369"/>
    <w:rsid w:val="00C16D72"/>
    <w:rsid w:val="00C20E70"/>
    <w:rsid w:val="00C25389"/>
    <w:rsid w:val="00C2590B"/>
    <w:rsid w:val="00C43F39"/>
    <w:rsid w:val="00C51648"/>
    <w:rsid w:val="00C704AF"/>
    <w:rsid w:val="00C7248E"/>
    <w:rsid w:val="00C72791"/>
    <w:rsid w:val="00C734FF"/>
    <w:rsid w:val="00C83B46"/>
    <w:rsid w:val="00C8584D"/>
    <w:rsid w:val="00C86349"/>
    <w:rsid w:val="00C94FF0"/>
    <w:rsid w:val="00CA03F7"/>
    <w:rsid w:val="00CA602A"/>
    <w:rsid w:val="00CB19E8"/>
    <w:rsid w:val="00CD126D"/>
    <w:rsid w:val="00CF1CE0"/>
    <w:rsid w:val="00D00FB7"/>
    <w:rsid w:val="00D056B2"/>
    <w:rsid w:val="00D13BB6"/>
    <w:rsid w:val="00D22E92"/>
    <w:rsid w:val="00D31FA6"/>
    <w:rsid w:val="00D347C3"/>
    <w:rsid w:val="00D34967"/>
    <w:rsid w:val="00D35A94"/>
    <w:rsid w:val="00D362DB"/>
    <w:rsid w:val="00D4148A"/>
    <w:rsid w:val="00D41931"/>
    <w:rsid w:val="00D422D7"/>
    <w:rsid w:val="00D655EA"/>
    <w:rsid w:val="00D65B8B"/>
    <w:rsid w:val="00D90192"/>
    <w:rsid w:val="00D977BE"/>
    <w:rsid w:val="00DA0B7A"/>
    <w:rsid w:val="00DC28A0"/>
    <w:rsid w:val="00DC29A0"/>
    <w:rsid w:val="00DD51E8"/>
    <w:rsid w:val="00DE13A0"/>
    <w:rsid w:val="00DE171A"/>
    <w:rsid w:val="00DE3BDF"/>
    <w:rsid w:val="00DE6CE7"/>
    <w:rsid w:val="00DE7229"/>
    <w:rsid w:val="00E030E8"/>
    <w:rsid w:val="00E05A86"/>
    <w:rsid w:val="00E0617E"/>
    <w:rsid w:val="00E06E61"/>
    <w:rsid w:val="00E17B27"/>
    <w:rsid w:val="00E2253E"/>
    <w:rsid w:val="00E254BD"/>
    <w:rsid w:val="00E33D7C"/>
    <w:rsid w:val="00E42A1E"/>
    <w:rsid w:val="00E42EE1"/>
    <w:rsid w:val="00E52D92"/>
    <w:rsid w:val="00E634DA"/>
    <w:rsid w:val="00E63D9E"/>
    <w:rsid w:val="00E70735"/>
    <w:rsid w:val="00E73E7F"/>
    <w:rsid w:val="00E7583F"/>
    <w:rsid w:val="00E76D06"/>
    <w:rsid w:val="00E7766E"/>
    <w:rsid w:val="00E82E89"/>
    <w:rsid w:val="00E8461F"/>
    <w:rsid w:val="00E84FC2"/>
    <w:rsid w:val="00E9271F"/>
    <w:rsid w:val="00EA7933"/>
    <w:rsid w:val="00EB34FC"/>
    <w:rsid w:val="00EF02F8"/>
    <w:rsid w:val="00F028BA"/>
    <w:rsid w:val="00F1791C"/>
    <w:rsid w:val="00F23004"/>
    <w:rsid w:val="00F25168"/>
    <w:rsid w:val="00F25A75"/>
    <w:rsid w:val="00F36C88"/>
    <w:rsid w:val="00F4331A"/>
    <w:rsid w:val="00F45624"/>
    <w:rsid w:val="00F46C1E"/>
    <w:rsid w:val="00F551AE"/>
    <w:rsid w:val="00F57A71"/>
    <w:rsid w:val="00F82B19"/>
    <w:rsid w:val="00F87252"/>
    <w:rsid w:val="00F93F17"/>
    <w:rsid w:val="00FB05E3"/>
    <w:rsid w:val="00FB6FFB"/>
    <w:rsid w:val="00FC4E89"/>
    <w:rsid w:val="00FD0459"/>
    <w:rsid w:val="00FE059C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6D86"/>
  <w15:docId w15:val="{E406669F-86B0-4161-A662-0133759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character" w:customStyle="1" w:styleId="mi">
    <w:name w:val="mi"/>
    <w:basedOn w:val="DefaultParagraphFont"/>
    <w:rsid w:val="00A640C0"/>
  </w:style>
  <w:style w:type="character" w:customStyle="1" w:styleId="mo">
    <w:name w:val="mo"/>
    <w:basedOn w:val="DefaultParagraphFont"/>
    <w:rsid w:val="00A640C0"/>
  </w:style>
  <w:style w:type="character" w:customStyle="1" w:styleId="mn">
    <w:name w:val="mn"/>
    <w:basedOn w:val="DefaultParagraphFont"/>
    <w:rsid w:val="00A6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E867-8A39-465E-9D41-7A4E515A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6</Pages>
  <Words>1494</Words>
  <Characters>8522</Characters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2021-09-02T07:25:00Z</cp:lastPrinted>
  <dcterms:created xsi:type="dcterms:W3CDTF">2022-06-11T10:22:00Z</dcterms:created>
  <dcterms:modified xsi:type="dcterms:W3CDTF">2023-07-21T07:30:00Z</dcterms:modified>
</cp:coreProperties>
</file>