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237"/>
      </w:tblGrid>
      <w:tr w:rsidR="00527039" w:rsidRPr="002E23E9" w14:paraId="79AD278A" w14:textId="77777777" w:rsidTr="00527039">
        <w:tc>
          <w:tcPr>
            <w:tcW w:w="4111" w:type="dxa"/>
          </w:tcPr>
          <w:p w14:paraId="3B70AC14" w14:textId="77777777" w:rsidR="00527039" w:rsidRPr="002E23E9" w:rsidRDefault="00527039" w:rsidP="00527039">
            <w:pPr>
              <w:jc w:val="center"/>
              <w:rPr>
                <w:b/>
                <w:sz w:val="24"/>
                <w:szCs w:val="24"/>
              </w:rPr>
            </w:pPr>
            <w:r w:rsidRPr="002E23E9">
              <w:rPr>
                <w:b/>
                <w:sz w:val="24"/>
                <w:szCs w:val="24"/>
              </w:rPr>
              <w:t>SỞ GIÁO DỤC VÀ ĐÀO TẠO</w:t>
            </w:r>
          </w:p>
          <w:p w14:paraId="6C8641B2" w14:textId="77777777" w:rsidR="00527039" w:rsidRPr="002E23E9" w:rsidRDefault="00527039" w:rsidP="00527039">
            <w:pPr>
              <w:jc w:val="center"/>
              <w:rPr>
                <w:b/>
                <w:sz w:val="24"/>
                <w:szCs w:val="24"/>
              </w:rPr>
            </w:pPr>
            <w:r w:rsidRPr="002E23E9">
              <w:rPr>
                <w:b/>
                <w:sz w:val="24"/>
                <w:szCs w:val="24"/>
              </w:rPr>
              <w:t>TỈNH YÊN BÁI</w:t>
            </w:r>
          </w:p>
          <w:p w14:paraId="75933FF9" w14:textId="77777777" w:rsidR="00527039" w:rsidRPr="002E23E9" w:rsidRDefault="00527039" w:rsidP="00527039">
            <w:pPr>
              <w:jc w:val="center"/>
              <w:rPr>
                <w:sz w:val="24"/>
                <w:szCs w:val="24"/>
              </w:rPr>
            </w:pPr>
            <w:r w:rsidRPr="002E23E9">
              <w:rPr>
                <w:sz w:val="24"/>
                <w:szCs w:val="24"/>
              </w:rPr>
              <w:t>ĐỂ CHÍNH THỨC</w:t>
            </w:r>
          </w:p>
          <w:p w14:paraId="2D0A2C78" w14:textId="77777777" w:rsidR="00527039" w:rsidRPr="002E23E9" w:rsidRDefault="00527039" w:rsidP="00527039">
            <w:pPr>
              <w:jc w:val="center"/>
              <w:rPr>
                <w:sz w:val="24"/>
                <w:szCs w:val="24"/>
              </w:rPr>
            </w:pPr>
            <w:r w:rsidRPr="002E23E9">
              <w:rPr>
                <w:sz w:val="24"/>
                <w:szCs w:val="24"/>
              </w:rPr>
              <w:t>(Đề có 06 câu, gồm 02 trang)</w:t>
            </w:r>
          </w:p>
          <w:p w14:paraId="7A58B88E" w14:textId="77777777" w:rsidR="00527039" w:rsidRPr="002E23E9" w:rsidRDefault="00527039" w:rsidP="00527039">
            <w:pPr>
              <w:jc w:val="center"/>
              <w:rPr>
                <w:b/>
                <w:sz w:val="24"/>
                <w:szCs w:val="24"/>
              </w:rPr>
            </w:pPr>
          </w:p>
        </w:tc>
        <w:tc>
          <w:tcPr>
            <w:tcW w:w="6237" w:type="dxa"/>
          </w:tcPr>
          <w:p w14:paraId="38AD0BEF" w14:textId="77777777" w:rsidR="00527039" w:rsidRPr="002E23E9" w:rsidRDefault="00527039" w:rsidP="00527039">
            <w:pPr>
              <w:jc w:val="center"/>
              <w:rPr>
                <w:b/>
                <w:sz w:val="24"/>
                <w:szCs w:val="24"/>
              </w:rPr>
            </w:pPr>
            <w:r w:rsidRPr="002E23E9">
              <w:rPr>
                <w:b/>
                <w:sz w:val="24"/>
                <w:szCs w:val="24"/>
              </w:rPr>
              <w:t>KỲ THI CHỌN HỌC SINH GIỎI THCS NĂM HỌC 2023-2024</w:t>
            </w:r>
          </w:p>
          <w:p w14:paraId="61AF9C79" w14:textId="77777777" w:rsidR="00527039" w:rsidRPr="002E23E9" w:rsidRDefault="00527039" w:rsidP="00527039">
            <w:pPr>
              <w:jc w:val="center"/>
              <w:rPr>
                <w:sz w:val="24"/>
                <w:szCs w:val="24"/>
              </w:rPr>
            </w:pPr>
            <w:r w:rsidRPr="002E23E9">
              <w:rPr>
                <w:sz w:val="24"/>
                <w:szCs w:val="24"/>
              </w:rPr>
              <w:t>Môn: HÓA HỌC</w:t>
            </w:r>
          </w:p>
          <w:p w14:paraId="2912C731" w14:textId="77777777" w:rsidR="00527039" w:rsidRPr="002E23E9" w:rsidRDefault="00527039" w:rsidP="00527039">
            <w:pPr>
              <w:jc w:val="center"/>
              <w:rPr>
                <w:sz w:val="24"/>
                <w:szCs w:val="24"/>
              </w:rPr>
            </w:pPr>
            <w:r w:rsidRPr="002E23E9">
              <w:rPr>
                <w:sz w:val="24"/>
                <w:szCs w:val="24"/>
              </w:rPr>
              <w:t>Thời gian: 150 phút (không kể thời gian giao đề)</w:t>
            </w:r>
          </w:p>
          <w:p w14:paraId="50707898" w14:textId="77777777" w:rsidR="00527039" w:rsidRPr="002E23E9" w:rsidRDefault="00527039" w:rsidP="00527039">
            <w:pPr>
              <w:jc w:val="center"/>
              <w:rPr>
                <w:sz w:val="24"/>
                <w:szCs w:val="24"/>
              </w:rPr>
            </w:pPr>
            <w:r w:rsidRPr="002E23E9">
              <w:rPr>
                <w:sz w:val="24"/>
                <w:szCs w:val="24"/>
              </w:rPr>
              <w:t>Ngày thi: 06/03/2024</w:t>
            </w:r>
          </w:p>
          <w:p w14:paraId="05CF383D" w14:textId="77777777" w:rsidR="00527039" w:rsidRPr="002E23E9" w:rsidRDefault="00527039" w:rsidP="00527039">
            <w:pPr>
              <w:jc w:val="center"/>
              <w:rPr>
                <w:b/>
                <w:sz w:val="24"/>
                <w:szCs w:val="24"/>
              </w:rPr>
            </w:pPr>
          </w:p>
        </w:tc>
      </w:tr>
    </w:tbl>
    <w:p w14:paraId="02D2DFDC" w14:textId="77777777" w:rsidR="00E444F2" w:rsidRPr="002E23E9" w:rsidRDefault="00E444F2" w:rsidP="00E444F2">
      <w:pPr>
        <w:spacing w:after="0"/>
        <w:rPr>
          <w:sz w:val="24"/>
          <w:szCs w:val="24"/>
        </w:rPr>
      </w:pPr>
      <w:r w:rsidRPr="00402DE1">
        <w:rPr>
          <w:b/>
          <w:sz w:val="24"/>
          <w:szCs w:val="24"/>
        </w:rPr>
        <w:t>Câu 1.</w:t>
      </w:r>
      <w:r w:rsidRPr="002E23E9">
        <w:rPr>
          <w:sz w:val="24"/>
          <w:szCs w:val="24"/>
        </w:rPr>
        <w:t xml:space="preserve"> (3,5 điểm)</w:t>
      </w:r>
    </w:p>
    <w:p w14:paraId="6EE29ECF" w14:textId="77777777" w:rsidR="00E444F2" w:rsidRPr="002E23E9" w:rsidRDefault="00E444F2" w:rsidP="00E444F2">
      <w:pPr>
        <w:spacing w:after="0"/>
        <w:rPr>
          <w:sz w:val="24"/>
          <w:szCs w:val="24"/>
        </w:rPr>
      </w:pPr>
      <w:r w:rsidRPr="002E23E9">
        <w:rPr>
          <w:sz w:val="24"/>
          <w:szCs w:val="24"/>
        </w:rPr>
        <w:t xml:space="preserve">1. Tổng số hạt proton, notron, electron trong hai nguyên tử của hai nguyên tố </w:t>
      </w:r>
      <w:r w:rsidRPr="002E23E9">
        <w:rPr>
          <w:b/>
          <w:sz w:val="24"/>
          <w:szCs w:val="24"/>
        </w:rPr>
        <w:t>X</w:t>
      </w:r>
      <w:r w:rsidRPr="002E23E9">
        <w:rPr>
          <w:sz w:val="24"/>
          <w:szCs w:val="24"/>
        </w:rPr>
        <w:t xml:space="preserve"> và </w:t>
      </w:r>
      <w:r w:rsidRPr="002E23E9">
        <w:rPr>
          <w:b/>
          <w:sz w:val="24"/>
          <w:szCs w:val="24"/>
        </w:rPr>
        <w:t>Y</w:t>
      </w:r>
      <w:r w:rsidRPr="002E23E9">
        <w:rPr>
          <w:sz w:val="24"/>
          <w:szCs w:val="24"/>
        </w:rPr>
        <w:t xml:space="preserve"> là 78, trong đó số hạt mang điện nhiều hơn số hạt không mang điện là 26. Tỉ lệ số hạt mang điện trong </w:t>
      </w:r>
      <w:r w:rsidRPr="002E23E9">
        <w:rPr>
          <w:b/>
          <w:sz w:val="24"/>
          <w:szCs w:val="24"/>
        </w:rPr>
        <w:t>X</w:t>
      </w:r>
      <w:r w:rsidRPr="002E23E9">
        <w:rPr>
          <w:sz w:val="24"/>
          <w:szCs w:val="24"/>
        </w:rPr>
        <w:t xml:space="preserve"> so với số hạt mang điện</w:t>
      </w:r>
      <w:r w:rsidR="00527039" w:rsidRPr="002E23E9">
        <w:rPr>
          <w:sz w:val="24"/>
          <w:szCs w:val="24"/>
        </w:rPr>
        <w:t xml:space="preserve"> </w:t>
      </w:r>
      <w:r w:rsidRPr="002E23E9">
        <w:rPr>
          <w:sz w:val="24"/>
          <w:szCs w:val="24"/>
        </w:rPr>
        <w:t xml:space="preserve">trong </w:t>
      </w:r>
      <w:r w:rsidRPr="002E23E9">
        <w:rPr>
          <w:b/>
          <w:sz w:val="24"/>
          <w:szCs w:val="24"/>
        </w:rPr>
        <w:t>Y</w:t>
      </w:r>
      <w:r w:rsidRPr="002E23E9">
        <w:rPr>
          <w:sz w:val="24"/>
          <w:szCs w:val="24"/>
        </w:rPr>
        <w:t xml:space="preserve"> là 10: 3.</w:t>
      </w:r>
    </w:p>
    <w:p w14:paraId="06F36BA2" w14:textId="77777777" w:rsidR="00E444F2" w:rsidRPr="002E23E9" w:rsidRDefault="00E444F2" w:rsidP="00E444F2">
      <w:pPr>
        <w:spacing w:after="0"/>
        <w:rPr>
          <w:sz w:val="24"/>
          <w:szCs w:val="24"/>
        </w:rPr>
      </w:pPr>
      <w:r w:rsidRPr="002E23E9">
        <w:rPr>
          <w:sz w:val="24"/>
          <w:szCs w:val="24"/>
        </w:rPr>
        <w:t xml:space="preserve">a. Xác định 2 nguyên tố </w:t>
      </w:r>
      <w:r w:rsidRPr="002E23E9">
        <w:rPr>
          <w:b/>
          <w:sz w:val="24"/>
          <w:szCs w:val="24"/>
        </w:rPr>
        <w:t>X</w:t>
      </w:r>
      <w:r w:rsidRPr="002E23E9">
        <w:rPr>
          <w:sz w:val="24"/>
          <w:szCs w:val="24"/>
        </w:rPr>
        <w:t xml:space="preserve"> và </w:t>
      </w:r>
      <w:r w:rsidRPr="002E23E9">
        <w:rPr>
          <w:b/>
          <w:sz w:val="24"/>
          <w:szCs w:val="24"/>
        </w:rPr>
        <w:t>Y</w:t>
      </w:r>
      <w:r w:rsidRPr="002E23E9">
        <w:rPr>
          <w:sz w:val="24"/>
          <w:szCs w:val="24"/>
        </w:rPr>
        <w:t>.</w:t>
      </w:r>
    </w:p>
    <w:p w14:paraId="4374D6C8" w14:textId="77777777" w:rsidR="00E444F2" w:rsidRPr="002E23E9" w:rsidRDefault="00E444F2" w:rsidP="00E444F2">
      <w:pPr>
        <w:spacing w:after="0"/>
        <w:rPr>
          <w:sz w:val="24"/>
          <w:szCs w:val="24"/>
        </w:rPr>
      </w:pPr>
      <w:r w:rsidRPr="002E23E9">
        <w:rPr>
          <w:sz w:val="24"/>
          <w:szCs w:val="24"/>
        </w:rPr>
        <w:t xml:space="preserve">b. M là hợp chất chứa 2 nguyên tố </w:t>
      </w:r>
      <w:r w:rsidRPr="002E23E9">
        <w:rPr>
          <w:b/>
          <w:sz w:val="24"/>
          <w:szCs w:val="24"/>
        </w:rPr>
        <w:t>X</w:t>
      </w:r>
      <w:r w:rsidRPr="002E23E9">
        <w:rPr>
          <w:sz w:val="24"/>
          <w:szCs w:val="24"/>
        </w:rPr>
        <w:t xml:space="preserve"> và </w:t>
      </w:r>
      <w:r w:rsidRPr="002E23E9">
        <w:rPr>
          <w:b/>
          <w:sz w:val="24"/>
          <w:szCs w:val="24"/>
        </w:rPr>
        <w:t>Y</w:t>
      </w:r>
      <w:r w:rsidRPr="002E23E9">
        <w:rPr>
          <w:sz w:val="24"/>
          <w:szCs w:val="24"/>
        </w:rPr>
        <w:t>, khi hoà tan trong nước cho dung dịch có tính ki</w:t>
      </w:r>
      <w:r w:rsidR="00527039" w:rsidRPr="002E23E9">
        <w:rPr>
          <w:sz w:val="24"/>
          <w:szCs w:val="24"/>
        </w:rPr>
        <w:t>ề</w:t>
      </w:r>
      <w:r w:rsidRPr="002E23E9">
        <w:rPr>
          <w:sz w:val="24"/>
          <w:szCs w:val="24"/>
        </w:rPr>
        <w:t xml:space="preserve">m. R là hợp chất chứa hai nguyên tố </w:t>
      </w:r>
      <w:r w:rsidRPr="002E23E9">
        <w:rPr>
          <w:b/>
          <w:sz w:val="24"/>
          <w:szCs w:val="24"/>
        </w:rPr>
        <w:t>Y</w:t>
      </w:r>
      <w:r w:rsidRPr="002E23E9">
        <w:rPr>
          <w:sz w:val="24"/>
          <w:szCs w:val="24"/>
        </w:rPr>
        <w:t xml:space="preserve"> và </w:t>
      </w:r>
      <w:r w:rsidRPr="002E23E9">
        <w:rPr>
          <w:b/>
          <w:sz w:val="24"/>
          <w:szCs w:val="24"/>
        </w:rPr>
        <w:t>Z</w:t>
      </w:r>
      <w:r w:rsidRPr="002E23E9">
        <w:rPr>
          <w:sz w:val="24"/>
          <w:szCs w:val="24"/>
        </w:rPr>
        <w:t xml:space="preserve">, có khả năng làm vẩn đục nước vôi trong. Hợp chất </w:t>
      </w:r>
      <w:r w:rsidRPr="002E23E9">
        <w:rPr>
          <w:b/>
          <w:sz w:val="24"/>
          <w:szCs w:val="24"/>
        </w:rPr>
        <w:t>G</w:t>
      </w:r>
      <w:r w:rsidRPr="002E23E9">
        <w:rPr>
          <w:sz w:val="24"/>
          <w:szCs w:val="24"/>
        </w:rPr>
        <w:t xml:space="preserve"> chứa đồng thời c</w:t>
      </w:r>
      <w:r w:rsidR="00527039" w:rsidRPr="002E23E9">
        <w:rPr>
          <w:sz w:val="24"/>
          <w:szCs w:val="24"/>
        </w:rPr>
        <w:t>ả</w:t>
      </w:r>
      <w:r w:rsidRPr="002E23E9">
        <w:rPr>
          <w:sz w:val="24"/>
          <w:szCs w:val="24"/>
        </w:rPr>
        <w:t xml:space="preserve"> </w:t>
      </w:r>
      <w:r w:rsidRPr="002E23E9">
        <w:rPr>
          <w:b/>
          <w:sz w:val="24"/>
          <w:szCs w:val="24"/>
        </w:rPr>
        <w:t>X,</w:t>
      </w:r>
      <w:r w:rsidRPr="002E23E9">
        <w:rPr>
          <w:sz w:val="24"/>
          <w:szCs w:val="24"/>
        </w:rPr>
        <w:t xml:space="preserve"> </w:t>
      </w:r>
      <w:r w:rsidRPr="002E23E9">
        <w:rPr>
          <w:b/>
          <w:sz w:val="24"/>
          <w:szCs w:val="24"/>
        </w:rPr>
        <w:t>Y</w:t>
      </w:r>
      <w:r w:rsidRPr="002E23E9">
        <w:rPr>
          <w:sz w:val="24"/>
          <w:szCs w:val="24"/>
        </w:rPr>
        <w:t xml:space="preserve">, </w:t>
      </w:r>
      <w:r w:rsidRPr="002E23E9">
        <w:rPr>
          <w:b/>
          <w:sz w:val="24"/>
          <w:szCs w:val="24"/>
        </w:rPr>
        <w:t>Z</w:t>
      </w:r>
      <w:r w:rsidRPr="002E23E9">
        <w:rPr>
          <w:sz w:val="24"/>
          <w:szCs w:val="24"/>
        </w:rPr>
        <w:t xml:space="preserve">, không tan trong nước nhưng tan trong nước có hoà tan </w:t>
      </w:r>
      <w:r w:rsidRPr="002E23E9">
        <w:rPr>
          <w:b/>
          <w:sz w:val="24"/>
          <w:szCs w:val="24"/>
        </w:rPr>
        <w:t>R</w:t>
      </w:r>
      <w:r w:rsidRPr="002E23E9">
        <w:rPr>
          <w:sz w:val="24"/>
          <w:szCs w:val="24"/>
        </w:rPr>
        <w:t xml:space="preserve">. Xác định các chất </w:t>
      </w:r>
      <w:r w:rsidRPr="002E23E9">
        <w:rPr>
          <w:b/>
          <w:sz w:val="24"/>
          <w:szCs w:val="24"/>
        </w:rPr>
        <w:t>M</w:t>
      </w:r>
      <w:r w:rsidRPr="002E23E9">
        <w:rPr>
          <w:sz w:val="24"/>
          <w:szCs w:val="24"/>
        </w:rPr>
        <w:t xml:space="preserve">, </w:t>
      </w:r>
      <w:r w:rsidRPr="002E23E9">
        <w:rPr>
          <w:b/>
          <w:sz w:val="24"/>
          <w:szCs w:val="24"/>
        </w:rPr>
        <w:t>R</w:t>
      </w:r>
      <w:r w:rsidRPr="002E23E9">
        <w:rPr>
          <w:sz w:val="24"/>
          <w:szCs w:val="24"/>
        </w:rPr>
        <w:t xml:space="preserve">, </w:t>
      </w:r>
      <w:r w:rsidRPr="002E23E9">
        <w:rPr>
          <w:b/>
          <w:sz w:val="24"/>
          <w:szCs w:val="24"/>
        </w:rPr>
        <w:t>G</w:t>
      </w:r>
      <w:r w:rsidRPr="002E23E9">
        <w:rPr>
          <w:sz w:val="24"/>
          <w:szCs w:val="24"/>
        </w:rPr>
        <w:t>. Viết các phương trình phản ứng hoá học xảy ra.</w:t>
      </w:r>
    </w:p>
    <w:p w14:paraId="74608195" w14:textId="77777777" w:rsidR="00E444F2" w:rsidRPr="002E23E9" w:rsidRDefault="00E444F2" w:rsidP="00E444F2">
      <w:pPr>
        <w:spacing w:after="0"/>
        <w:rPr>
          <w:sz w:val="24"/>
          <w:szCs w:val="24"/>
        </w:rPr>
      </w:pPr>
      <w:r w:rsidRPr="002E23E9">
        <w:rPr>
          <w:sz w:val="24"/>
          <w:szCs w:val="24"/>
        </w:rPr>
        <w:t>2. Nêu hiện tượng xảy ra và viết phương trình phản ứng hoá học trong mỗi trường hợp sau:</w:t>
      </w:r>
    </w:p>
    <w:p w14:paraId="3558238C" w14:textId="77777777" w:rsidR="00E444F2" w:rsidRPr="002E23E9" w:rsidRDefault="00E444F2" w:rsidP="00E444F2">
      <w:pPr>
        <w:spacing w:after="0"/>
        <w:rPr>
          <w:sz w:val="24"/>
          <w:szCs w:val="24"/>
        </w:rPr>
      </w:pPr>
      <w:r w:rsidRPr="002E23E9">
        <w:rPr>
          <w:sz w:val="24"/>
          <w:szCs w:val="24"/>
        </w:rPr>
        <w:t>a. Cho khí C</w:t>
      </w:r>
      <w:r w:rsidRPr="002E23E9">
        <w:rPr>
          <w:sz w:val="24"/>
          <w:szCs w:val="24"/>
          <w:vertAlign w:val="subscript"/>
        </w:rPr>
        <w:t>2</w:t>
      </w:r>
      <w:r w:rsidRPr="002E23E9">
        <w:rPr>
          <w:sz w:val="24"/>
          <w:szCs w:val="24"/>
        </w:rPr>
        <w:t>H</w:t>
      </w:r>
      <w:r w:rsidRPr="002E23E9">
        <w:rPr>
          <w:sz w:val="24"/>
          <w:szCs w:val="24"/>
          <w:vertAlign w:val="subscript"/>
        </w:rPr>
        <w:t>4</w:t>
      </w:r>
      <w:r w:rsidRPr="002E23E9">
        <w:rPr>
          <w:sz w:val="24"/>
          <w:szCs w:val="24"/>
        </w:rPr>
        <w:t xml:space="preserve"> dư qua dung dịch Br</w:t>
      </w:r>
      <w:r w:rsidRPr="002E23E9">
        <w:rPr>
          <w:sz w:val="24"/>
          <w:szCs w:val="24"/>
          <w:vertAlign w:val="subscript"/>
        </w:rPr>
        <w:t>2</w:t>
      </w:r>
      <w:r w:rsidRPr="002E23E9">
        <w:rPr>
          <w:sz w:val="24"/>
          <w:szCs w:val="24"/>
        </w:rPr>
        <w:t>.</w:t>
      </w:r>
    </w:p>
    <w:p w14:paraId="1158736D" w14:textId="77777777" w:rsidR="00E444F2" w:rsidRPr="002E23E9" w:rsidRDefault="00E444F2" w:rsidP="00E444F2">
      <w:pPr>
        <w:spacing w:after="0"/>
        <w:rPr>
          <w:sz w:val="24"/>
          <w:szCs w:val="24"/>
        </w:rPr>
      </w:pPr>
      <w:r w:rsidRPr="002E23E9">
        <w:rPr>
          <w:sz w:val="24"/>
          <w:szCs w:val="24"/>
        </w:rPr>
        <w:t>b. Cho từ từ tới dư dung dịch HCl vào dung dịch NaAlO</w:t>
      </w:r>
      <w:r w:rsidRPr="002E23E9">
        <w:rPr>
          <w:sz w:val="24"/>
          <w:szCs w:val="24"/>
          <w:vertAlign w:val="subscript"/>
        </w:rPr>
        <w:t>2</w:t>
      </w:r>
      <w:r w:rsidRPr="002E23E9">
        <w:rPr>
          <w:sz w:val="24"/>
          <w:szCs w:val="24"/>
        </w:rPr>
        <w:t xml:space="preserve"> hay Na[Al(OH)</w:t>
      </w:r>
      <w:r w:rsidRPr="002E23E9">
        <w:rPr>
          <w:sz w:val="24"/>
          <w:szCs w:val="24"/>
          <w:vertAlign w:val="subscript"/>
        </w:rPr>
        <w:t>4</w:t>
      </w:r>
      <w:r w:rsidRPr="002E23E9">
        <w:rPr>
          <w:sz w:val="24"/>
          <w:szCs w:val="24"/>
        </w:rPr>
        <w:t>].</w:t>
      </w:r>
    </w:p>
    <w:p w14:paraId="0950CD9B" w14:textId="77777777" w:rsidR="00E444F2" w:rsidRPr="002E23E9" w:rsidRDefault="00E444F2" w:rsidP="00E444F2">
      <w:pPr>
        <w:spacing w:after="0"/>
        <w:rPr>
          <w:sz w:val="24"/>
          <w:szCs w:val="24"/>
        </w:rPr>
      </w:pPr>
      <w:r w:rsidRPr="002E23E9">
        <w:rPr>
          <w:sz w:val="24"/>
          <w:szCs w:val="24"/>
        </w:rPr>
        <w:t>c. Cho dung dịch NaHCO</w:t>
      </w:r>
      <w:r w:rsidRPr="002E23E9">
        <w:rPr>
          <w:sz w:val="24"/>
          <w:szCs w:val="24"/>
          <w:vertAlign w:val="subscript"/>
        </w:rPr>
        <w:t>3</w:t>
      </w:r>
      <w:r w:rsidRPr="002E23E9">
        <w:rPr>
          <w:sz w:val="24"/>
          <w:szCs w:val="24"/>
        </w:rPr>
        <w:t xml:space="preserve"> vào dung dịch KHSO</w:t>
      </w:r>
      <w:r w:rsidRPr="002E23E9">
        <w:rPr>
          <w:sz w:val="24"/>
          <w:szCs w:val="24"/>
          <w:vertAlign w:val="subscript"/>
        </w:rPr>
        <w:t>4</w:t>
      </w:r>
      <w:r w:rsidRPr="002E23E9">
        <w:rPr>
          <w:sz w:val="24"/>
          <w:szCs w:val="24"/>
        </w:rPr>
        <w:t>.</w:t>
      </w:r>
    </w:p>
    <w:p w14:paraId="7BEC5ED7" w14:textId="77777777" w:rsidR="00E444F2" w:rsidRPr="002E23E9" w:rsidRDefault="00E444F2" w:rsidP="00E444F2">
      <w:pPr>
        <w:spacing w:after="0"/>
        <w:rPr>
          <w:sz w:val="24"/>
          <w:szCs w:val="24"/>
        </w:rPr>
      </w:pPr>
      <w:r w:rsidRPr="002E23E9">
        <w:rPr>
          <w:sz w:val="24"/>
          <w:szCs w:val="24"/>
        </w:rPr>
        <w:t>d. Cho từ từ dung dịch HCl tới dư vào dung dịch Na</w:t>
      </w:r>
      <w:r w:rsidRPr="002E23E9">
        <w:rPr>
          <w:sz w:val="24"/>
          <w:szCs w:val="24"/>
          <w:vertAlign w:val="subscript"/>
        </w:rPr>
        <w:t>2</w:t>
      </w:r>
      <w:r w:rsidRPr="002E23E9">
        <w:rPr>
          <w:sz w:val="24"/>
          <w:szCs w:val="24"/>
        </w:rPr>
        <w:t>CO</w:t>
      </w:r>
      <w:r w:rsidRPr="002E23E9">
        <w:rPr>
          <w:sz w:val="24"/>
          <w:szCs w:val="24"/>
          <w:vertAlign w:val="subscript"/>
        </w:rPr>
        <w:t>3</w:t>
      </w:r>
      <w:r w:rsidRPr="002E23E9">
        <w:rPr>
          <w:sz w:val="24"/>
          <w:szCs w:val="24"/>
        </w:rPr>
        <w:t>.</w:t>
      </w:r>
    </w:p>
    <w:p w14:paraId="35FF4C67" w14:textId="77777777" w:rsidR="00E444F2" w:rsidRPr="002E23E9" w:rsidRDefault="00E444F2" w:rsidP="00E444F2">
      <w:pPr>
        <w:spacing w:after="0"/>
        <w:rPr>
          <w:sz w:val="24"/>
          <w:szCs w:val="24"/>
        </w:rPr>
      </w:pPr>
      <w:r w:rsidRPr="00402DE1">
        <w:rPr>
          <w:b/>
          <w:sz w:val="24"/>
          <w:szCs w:val="24"/>
        </w:rPr>
        <w:t>Câu 2</w:t>
      </w:r>
      <w:r w:rsidRPr="002E23E9">
        <w:rPr>
          <w:sz w:val="24"/>
          <w:szCs w:val="24"/>
        </w:rPr>
        <w:t>. (3,0 điểm)</w:t>
      </w:r>
    </w:p>
    <w:p w14:paraId="1E22CD48" w14:textId="77777777" w:rsidR="000A585C" w:rsidRDefault="00E444F2" w:rsidP="00E444F2">
      <w:pPr>
        <w:spacing w:after="0"/>
        <w:rPr>
          <w:sz w:val="24"/>
          <w:szCs w:val="24"/>
        </w:rPr>
      </w:pPr>
      <w:r w:rsidRPr="002E23E9">
        <w:rPr>
          <w:sz w:val="24"/>
          <w:szCs w:val="24"/>
        </w:rPr>
        <w:t xml:space="preserve">1. Trong phòng thí nghiệm, các chất khí </w:t>
      </w:r>
      <w:r w:rsidRPr="002E23E9">
        <w:rPr>
          <w:b/>
          <w:sz w:val="24"/>
          <w:szCs w:val="24"/>
        </w:rPr>
        <w:t>X</w:t>
      </w:r>
      <w:r w:rsidRPr="002E23E9">
        <w:rPr>
          <w:sz w:val="24"/>
          <w:szCs w:val="24"/>
        </w:rPr>
        <w:t xml:space="preserve">, </w:t>
      </w:r>
      <w:r w:rsidRPr="002E23E9">
        <w:rPr>
          <w:b/>
          <w:sz w:val="24"/>
          <w:szCs w:val="24"/>
        </w:rPr>
        <w:t>Y</w:t>
      </w:r>
      <w:r w:rsidRPr="002E23E9">
        <w:rPr>
          <w:sz w:val="24"/>
          <w:szCs w:val="24"/>
        </w:rPr>
        <w:t xml:space="preserve">, </w:t>
      </w:r>
      <w:r w:rsidRPr="002E23E9">
        <w:rPr>
          <w:b/>
          <w:sz w:val="24"/>
          <w:szCs w:val="24"/>
        </w:rPr>
        <w:t>Z</w:t>
      </w:r>
      <w:r w:rsidRPr="002E23E9">
        <w:rPr>
          <w:sz w:val="24"/>
          <w:szCs w:val="24"/>
        </w:rPr>
        <w:t xml:space="preserve">, </w:t>
      </w:r>
      <w:r w:rsidRPr="002E23E9">
        <w:rPr>
          <w:b/>
          <w:sz w:val="24"/>
          <w:szCs w:val="24"/>
        </w:rPr>
        <w:t>T</w:t>
      </w:r>
      <w:r w:rsidRPr="002E23E9">
        <w:rPr>
          <w:sz w:val="24"/>
          <w:szCs w:val="24"/>
        </w:rPr>
        <w:t xml:space="preserve"> được thu vào bình chứa như các hình vẽ dưới đây:</w:t>
      </w:r>
    </w:p>
    <w:p w14:paraId="382A1009" w14:textId="77777777" w:rsidR="000A585C" w:rsidRDefault="003D51AC" w:rsidP="00E444F2">
      <w:pPr>
        <w:spacing w:after="0"/>
        <w:rPr>
          <w:sz w:val="24"/>
          <w:szCs w:val="24"/>
        </w:rPr>
      </w:pPr>
      <w:r>
        <w:rPr>
          <w:noProof/>
          <w:sz w:val="24"/>
          <w:szCs w:val="24"/>
        </w:rPr>
        <mc:AlternateContent>
          <mc:Choice Requires="wps">
            <w:drawing>
              <wp:anchor distT="0" distB="0" distL="114300" distR="114300" simplePos="0" relativeHeight="251664384" behindDoc="0" locked="0" layoutInCell="1" allowOverlap="1" wp14:anchorId="3DBF4AD9" wp14:editId="6EA7447D">
                <wp:simplePos x="0" y="0"/>
                <wp:positionH relativeFrom="margin">
                  <wp:posOffset>3883533</wp:posOffset>
                </wp:positionH>
                <wp:positionV relativeFrom="paragraph">
                  <wp:posOffset>140945</wp:posOffset>
                </wp:positionV>
                <wp:extent cx="753465" cy="263347"/>
                <wp:effectExtent l="0" t="0" r="8890" b="3810"/>
                <wp:wrapNone/>
                <wp:docPr id="16" name="Text Box 16"/>
                <wp:cNvGraphicFramePr/>
                <a:graphic xmlns:a="http://schemas.openxmlformats.org/drawingml/2006/main">
                  <a:graphicData uri="http://schemas.microsoft.com/office/word/2010/wordprocessingShape">
                    <wps:wsp>
                      <wps:cNvSpPr txBox="1"/>
                      <wps:spPr>
                        <a:xfrm>
                          <a:off x="0" y="0"/>
                          <a:ext cx="753465" cy="263347"/>
                        </a:xfrm>
                        <a:prstGeom prst="rect">
                          <a:avLst/>
                        </a:prstGeom>
                        <a:solidFill>
                          <a:schemeClr val="lt1"/>
                        </a:solidFill>
                        <a:ln w="6350">
                          <a:noFill/>
                        </a:ln>
                      </wps:spPr>
                      <wps:txbx>
                        <w:txbxContent>
                          <w:p w14:paraId="185111C0" w14:textId="77777777" w:rsidR="003D51AC" w:rsidRPr="000A585C" w:rsidRDefault="003D51AC" w:rsidP="000A585C">
                            <w:pPr>
                              <w:rPr>
                                <w:sz w:val="24"/>
                                <w:szCs w:val="24"/>
                              </w:rPr>
                            </w:pPr>
                            <w:r w:rsidRPr="000A585C">
                              <w:rPr>
                                <w:sz w:val="24"/>
                                <w:szCs w:val="24"/>
                              </w:rPr>
                              <w:t xml:space="preserve">Khí </w:t>
                            </w:r>
                            <w:r>
                              <w:rPr>
                                <w:sz w:val="24"/>
                                <w:szCs w:val="24"/>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BF4AD9" id="_x0000_t202" coordsize="21600,21600" o:spt="202" path="m,l,21600r21600,l21600,xe">
                <v:stroke joinstyle="miter"/>
                <v:path gradientshapeok="t" o:connecttype="rect"/>
              </v:shapetype>
              <v:shape id="Text Box 16" o:spid="_x0000_s1026" type="#_x0000_t202" style="position:absolute;margin-left:305.8pt;margin-top:11.1pt;width:59.35pt;height:20.7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" fillcolor="white [3201]" stroked="f" strokeweight=".5pt">
                <v:textbox>
                  <w:txbxContent>
                    <w:p w14:paraId="185111C0" w14:textId="77777777" w:rsidR="003D51AC" w:rsidRPr="000A585C" w:rsidRDefault="003D51AC" w:rsidP="000A585C">
                      <w:pPr>
                        <w:rPr>
                          <w:sz w:val="24"/>
                          <w:szCs w:val="24"/>
                        </w:rPr>
                      </w:pPr>
                      <w:r w:rsidRPr="000A585C">
                        <w:rPr>
                          <w:sz w:val="24"/>
                          <w:szCs w:val="24"/>
                        </w:rPr>
                        <w:t xml:space="preserve">Khí </w:t>
                      </w:r>
                      <w:r>
                        <w:rPr>
                          <w:sz w:val="24"/>
                          <w:szCs w:val="24"/>
                        </w:rPr>
                        <w:t>T</w:t>
                      </w:r>
                    </w:p>
                  </w:txbxContent>
                </v:textbox>
                <w10:wrap anchorx="margin"/>
              </v:shape>
            </w:pict>
          </mc:Fallback>
        </mc:AlternateContent>
      </w:r>
      <w:r>
        <w:rPr>
          <w:noProof/>
          <w:sz w:val="24"/>
          <w:szCs w:val="24"/>
        </w:rPr>
        <mc:AlternateContent>
          <mc:Choice Requires="wps">
            <w:drawing>
              <wp:anchor distT="0" distB="0" distL="114300" distR="114300" simplePos="0" relativeHeight="251659264" behindDoc="0" locked="0" layoutInCell="1" allowOverlap="1" wp14:anchorId="21FB7190" wp14:editId="4640686B">
                <wp:simplePos x="0" y="0"/>
                <wp:positionH relativeFrom="margin">
                  <wp:align>center</wp:align>
                </wp:positionH>
                <wp:positionV relativeFrom="paragraph">
                  <wp:posOffset>134137</wp:posOffset>
                </wp:positionV>
                <wp:extent cx="753465" cy="263347"/>
                <wp:effectExtent l="0" t="0" r="8890" b="3810"/>
                <wp:wrapNone/>
                <wp:docPr id="12" name="Text Box 12"/>
                <wp:cNvGraphicFramePr/>
                <a:graphic xmlns:a="http://schemas.openxmlformats.org/drawingml/2006/main">
                  <a:graphicData uri="http://schemas.microsoft.com/office/word/2010/wordprocessingShape">
                    <wps:wsp>
                      <wps:cNvSpPr txBox="1"/>
                      <wps:spPr>
                        <a:xfrm>
                          <a:off x="0" y="0"/>
                          <a:ext cx="753465" cy="263347"/>
                        </a:xfrm>
                        <a:prstGeom prst="rect">
                          <a:avLst/>
                        </a:prstGeom>
                        <a:solidFill>
                          <a:schemeClr val="lt1"/>
                        </a:solidFill>
                        <a:ln w="6350">
                          <a:noFill/>
                        </a:ln>
                      </wps:spPr>
                      <wps:txbx>
                        <w:txbxContent>
                          <w:p w14:paraId="45C4FD66" w14:textId="77777777" w:rsidR="000A585C" w:rsidRPr="000A585C" w:rsidRDefault="000A585C" w:rsidP="000A585C">
                            <w:pPr>
                              <w:rPr>
                                <w:sz w:val="24"/>
                                <w:szCs w:val="24"/>
                              </w:rPr>
                            </w:pPr>
                            <w:r w:rsidRPr="000A585C">
                              <w:rPr>
                                <w:sz w:val="24"/>
                                <w:szCs w:val="24"/>
                              </w:rPr>
                              <w:t xml:space="preserve">Khí </w:t>
                            </w:r>
                            <w:r>
                              <w:rPr>
                                <w:sz w:val="24"/>
                                <w:szCs w:val="24"/>
                              </w:rP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FB7190" id="Text Box 12" o:spid="_x0000_s1027" type="#_x0000_t202" style="position:absolute;margin-left:0;margin-top:10.55pt;width:59.35pt;height:20.7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" fillcolor="white [3201]" stroked="f" strokeweight=".5pt">
                <v:textbox>
                  <w:txbxContent>
                    <w:p w14:paraId="45C4FD66" w14:textId="77777777" w:rsidR="000A585C" w:rsidRPr="000A585C" w:rsidRDefault="000A585C" w:rsidP="000A585C">
                      <w:pPr>
                        <w:rPr>
                          <w:sz w:val="24"/>
                          <w:szCs w:val="24"/>
                        </w:rPr>
                      </w:pPr>
                      <w:r w:rsidRPr="000A585C">
                        <w:rPr>
                          <w:sz w:val="24"/>
                          <w:szCs w:val="24"/>
                        </w:rPr>
                        <w:t xml:space="preserve">Khí </w:t>
                      </w:r>
                      <w:r>
                        <w:rPr>
                          <w:sz w:val="24"/>
                          <w:szCs w:val="24"/>
                        </w:rPr>
                        <w:t>Z</w:t>
                      </w:r>
                    </w:p>
                  </w:txbxContent>
                </v:textbox>
                <w10:wrap anchorx="margin"/>
              </v:shape>
            </w:pict>
          </mc:Fallback>
        </mc:AlternateContent>
      </w:r>
      <w:r w:rsidR="000A585C">
        <w:rPr>
          <w:sz w:val="24"/>
          <w:szCs w:val="24"/>
        </w:rPr>
        <w:t xml:space="preserve">      </w:t>
      </w:r>
    </w:p>
    <w:p w14:paraId="40B5EAAF" w14:textId="77777777" w:rsidR="000A585C" w:rsidRDefault="000A585C" w:rsidP="00E444F2">
      <w:pPr>
        <w:spacing w:after="0"/>
        <w:rPr>
          <w:sz w:val="24"/>
          <w:szCs w:val="24"/>
        </w:rPr>
      </w:pPr>
      <w:r>
        <w:rPr>
          <w:noProof/>
          <w:sz w:val="24"/>
          <w:szCs w:val="24"/>
        </w:rPr>
        <mc:AlternateContent>
          <mc:Choice Requires="wps">
            <w:drawing>
              <wp:anchor distT="0" distB="0" distL="114300" distR="114300" simplePos="0" relativeHeight="251662336" behindDoc="0" locked="0" layoutInCell="1" allowOverlap="1" wp14:anchorId="2FF2B92C" wp14:editId="0DB6A0D5">
                <wp:simplePos x="0" y="0"/>
                <wp:positionH relativeFrom="margin">
                  <wp:posOffset>224917</wp:posOffset>
                </wp:positionH>
                <wp:positionV relativeFrom="paragraph">
                  <wp:posOffset>17170</wp:posOffset>
                </wp:positionV>
                <wp:extent cx="753465" cy="263347"/>
                <wp:effectExtent l="0" t="0" r="8890" b="3810"/>
                <wp:wrapNone/>
                <wp:docPr id="15" name="Text Box 15"/>
                <wp:cNvGraphicFramePr/>
                <a:graphic xmlns:a="http://schemas.openxmlformats.org/drawingml/2006/main">
                  <a:graphicData uri="http://schemas.microsoft.com/office/word/2010/wordprocessingShape">
                    <wps:wsp>
                      <wps:cNvSpPr txBox="1"/>
                      <wps:spPr>
                        <a:xfrm>
                          <a:off x="0" y="0"/>
                          <a:ext cx="753465" cy="263347"/>
                        </a:xfrm>
                        <a:prstGeom prst="rect">
                          <a:avLst/>
                        </a:prstGeom>
                        <a:solidFill>
                          <a:schemeClr val="lt1"/>
                        </a:solidFill>
                        <a:ln w="6350">
                          <a:noFill/>
                        </a:ln>
                      </wps:spPr>
                      <wps:txbx>
                        <w:txbxContent>
                          <w:p w14:paraId="1CE10B1B" w14:textId="77777777" w:rsidR="000A585C" w:rsidRPr="000A585C" w:rsidRDefault="000A585C" w:rsidP="000A585C">
                            <w:pPr>
                              <w:rPr>
                                <w:sz w:val="24"/>
                                <w:szCs w:val="24"/>
                              </w:rPr>
                            </w:pPr>
                            <w:r w:rsidRPr="000A585C">
                              <w:rPr>
                                <w:sz w:val="24"/>
                                <w:szCs w:val="24"/>
                              </w:rPr>
                              <w:t>Khí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F2B92C" id="Text Box 15" o:spid="_x0000_s1028" type="#_x0000_t202" style="position:absolute;margin-left:17.7pt;margin-top:1.35pt;width:59.35pt;height:20.7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" fillcolor="white [3201]" stroked="f" strokeweight=".5pt">
                <v:textbox>
                  <w:txbxContent>
                    <w:p w14:paraId="1CE10B1B" w14:textId="77777777" w:rsidR="000A585C" w:rsidRPr="000A585C" w:rsidRDefault="000A585C" w:rsidP="000A585C">
                      <w:pPr>
                        <w:rPr>
                          <w:sz w:val="24"/>
                          <w:szCs w:val="24"/>
                        </w:rPr>
                      </w:pPr>
                      <w:r w:rsidRPr="000A585C">
                        <w:rPr>
                          <w:sz w:val="24"/>
                          <w:szCs w:val="24"/>
                        </w:rPr>
                        <w:t>Khí X</w:t>
                      </w:r>
                    </w:p>
                  </w:txbxContent>
                </v:textbox>
                <w10:wrap anchorx="margin"/>
              </v:shape>
            </w:pict>
          </mc:Fallback>
        </mc:AlternateContent>
      </w:r>
    </w:p>
    <w:p w14:paraId="1DF90502" w14:textId="77777777" w:rsidR="00E444F2" w:rsidRPr="002E23E9" w:rsidRDefault="000A585C" w:rsidP="00402DE1">
      <w:pPr>
        <w:spacing w:after="0"/>
        <w:rPr>
          <w:sz w:val="24"/>
          <w:szCs w:val="24"/>
        </w:rPr>
      </w:pPr>
      <w:r>
        <w:rPr>
          <w:noProof/>
          <w:sz w:val="24"/>
          <w:szCs w:val="24"/>
        </w:rPr>
        <mc:AlternateContent>
          <mc:Choice Requires="wps">
            <w:drawing>
              <wp:anchor distT="0" distB="0" distL="114300" distR="114300" simplePos="0" relativeHeight="251660288" behindDoc="0" locked="0" layoutInCell="1" allowOverlap="1" wp14:anchorId="3244C8AC" wp14:editId="13D3384B">
                <wp:simplePos x="0" y="0"/>
                <wp:positionH relativeFrom="column">
                  <wp:posOffset>976783</wp:posOffset>
                </wp:positionH>
                <wp:positionV relativeFrom="paragraph">
                  <wp:posOffset>779145</wp:posOffset>
                </wp:positionV>
                <wp:extent cx="577901" cy="285293"/>
                <wp:effectExtent l="0" t="0" r="0" b="635"/>
                <wp:wrapNone/>
                <wp:docPr id="13" name="Text Box 13"/>
                <wp:cNvGraphicFramePr/>
                <a:graphic xmlns:a="http://schemas.openxmlformats.org/drawingml/2006/main">
                  <a:graphicData uri="http://schemas.microsoft.com/office/word/2010/wordprocessingShape">
                    <wps:wsp>
                      <wps:cNvSpPr txBox="1"/>
                      <wps:spPr>
                        <a:xfrm>
                          <a:off x="0" y="0"/>
                          <a:ext cx="577901" cy="285293"/>
                        </a:xfrm>
                        <a:prstGeom prst="rect">
                          <a:avLst/>
                        </a:prstGeom>
                        <a:solidFill>
                          <a:schemeClr val="lt1"/>
                        </a:solidFill>
                        <a:ln w="6350">
                          <a:noFill/>
                        </a:ln>
                      </wps:spPr>
                      <wps:txbx>
                        <w:txbxContent>
                          <w:p w14:paraId="73D082C2" w14:textId="77777777" w:rsidR="000A585C" w:rsidRPr="000A585C" w:rsidRDefault="000A585C" w:rsidP="000A585C">
                            <w:pPr>
                              <w:shd w:val="clear" w:color="auto" w:fill="FFFFFF" w:themeFill="background1"/>
                              <w:rPr>
                                <w:sz w:val="24"/>
                                <w:szCs w:val="24"/>
                              </w:rPr>
                            </w:pPr>
                            <w:r w:rsidRPr="000A585C">
                              <w:rPr>
                                <w:sz w:val="24"/>
                                <w:szCs w:val="24"/>
                              </w:rPr>
                              <w:t>Khí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4C8AC" id="Text Box 13" o:spid="_x0000_s1029" type="#_x0000_t202" style="position:absolute;margin-left:76.9pt;margin-top:61.35pt;width:45.5pt;height: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" fillcolor="white [3201]" stroked="f" strokeweight=".5pt">
                <v:textbox>
                  <w:txbxContent>
                    <w:p w14:paraId="73D082C2" w14:textId="77777777" w:rsidR="000A585C" w:rsidRPr="000A585C" w:rsidRDefault="000A585C" w:rsidP="000A585C">
                      <w:pPr>
                        <w:shd w:val="clear" w:color="auto" w:fill="FFFFFF" w:themeFill="background1"/>
                        <w:rPr>
                          <w:sz w:val="24"/>
                          <w:szCs w:val="24"/>
                        </w:rPr>
                      </w:pPr>
                      <w:r w:rsidRPr="000A585C">
                        <w:rPr>
                          <w:sz w:val="24"/>
                          <w:szCs w:val="24"/>
                        </w:rPr>
                        <w:t>Khí Y</w:t>
                      </w:r>
                    </w:p>
                  </w:txbxContent>
                </v:textbox>
              </v:shape>
            </w:pict>
          </mc:Fallback>
        </mc:AlternateContent>
      </w:r>
      <w:r w:rsidRPr="000A585C">
        <w:rPr>
          <w:noProof/>
          <w:sz w:val="24"/>
          <w:szCs w:val="24"/>
        </w:rPr>
        <w:drawing>
          <wp:inline distT="0" distB="0" distL="0" distR="0" wp14:anchorId="29234580" wp14:editId="492E1871">
            <wp:extent cx="1035122" cy="11704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45609" cy="1182290"/>
                    </a:xfrm>
                    <a:prstGeom prst="rect">
                      <a:avLst/>
                    </a:prstGeom>
                  </pic:spPr>
                </pic:pic>
              </a:graphicData>
            </a:graphic>
          </wp:inline>
        </w:drawing>
      </w:r>
      <w:r w:rsidRPr="000A585C">
        <w:rPr>
          <w:noProof/>
          <w:sz w:val="24"/>
          <w:szCs w:val="24"/>
        </w:rPr>
        <w:drawing>
          <wp:inline distT="0" distB="0" distL="0" distR="0" wp14:anchorId="086C71D5" wp14:editId="4357B67F">
            <wp:extent cx="4654350" cy="117043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12260" cy="1184995"/>
                    </a:xfrm>
                    <a:prstGeom prst="rect">
                      <a:avLst/>
                    </a:prstGeom>
                  </pic:spPr>
                </pic:pic>
              </a:graphicData>
            </a:graphic>
          </wp:inline>
        </w:drawing>
      </w:r>
    </w:p>
    <w:p w14:paraId="7541D180" w14:textId="77777777" w:rsidR="00E444F2" w:rsidRPr="002E23E9" w:rsidRDefault="00E444F2" w:rsidP="00E444F2">
      <w:pPr>
        <w:spacing w:after="0"/>
        <w:rPr>
          <w:sz w:val="24"/>
          <w:szCs w:val="24"/>
        </w:rPr>
      </w:pPr>
      <w:r w:rsidRPr="002E23E9">
        <w:rPr>
          <w:sz w:val="24"/>
          <w:szCs w:val="24"/>
        </w:rPr>
        <w:t>Nhậ</w:t>
      </w:r>
      <w:r w:rsidR="00402DE1">
        <w:rPr>
          <w:sz w:val="24"/>
          <w:szCs w:val="24"/>
        </w:rPr>
        <w:t xml:space="preserve">n xét nào sau </w:t>
      </w:r>
      <w:r w:rsidRPr="002E23E9">
        <w:rPr>
          <w:sz w:val="24"/>
          <w:szCs w:val="24"/>
        </w:rPr>
        <w:t>đây là đúng,</w:t>
      </w:r>
      <w:r w:rsidR="00402DE1">
        <w:rPr>
          <w:sz w:val="24"/>
          <w:szCs w:val="24"/>
        </w:rPr>
        <w:t xml:space="preserve"> </w:t>
      </w:r>
      <w:r w:rsidRPr="002E23E9">
        <w:rPr>
          <w:sz w:val="24"/>
          <w:szCs w:val="24"/>
        </w:rPr>
        <w:t>nhận xét</w:t>
      </w:r>
      <w:r w:rsidR="00402DE1">
        <w:rPr>
          <w:sz w:val="24"/>
          <w:szCs w:val="24"/>
        </w:rPr>
        <w:t xml:space="preserve"> </w:t>
      </w:r>
      <w:r w:rsidRPr="002E23E9">
        <w:rPr>
          <w:sz w:val="24"/>
          <w:szCs w:val="24"/>
        </w:rPr>
        <w:t xml:space="preserve">nào không đúng? Giải thích. </w:t>
      </w:r>
    </w:p>
    <w:p w14:paraId="790F090B" w14:textId="77777777" w:rsidR="00E444F2" w:rsidRPr="002E23E9" w:rsidRDefault="00402DE1" w:rsidP="00E444F2">
      <w:pPr>
        <w:spacing w:after="0"/>
        <w:rPr>
          <w:sz w:val="24"/>
          <w:szCs w:val="24"/>
        </w:rPr>
      </w:pPr>
      <w:r>
        <w:rPr>
          <w:sz w:val="24"/>
          <w:szCs w:val="24"/>
        </w:rPr>
        <w:t>a</w:t>
      </w:r>
      <w:r w:rsidR="00E444F2" w:rsidRPr="002E23E9">
        <w:rPr>
          <w:sz w:val="24"/>
          <w:szCs w:val="24"/>
        </w:rPr>
        <w:t>. X là clo.</w:t>
      </w:r>
      <w:r>
        <w:rPr>
          <w:sz w:val="24"/>
          <w:szCs w:val="24"/>
        </w:rPr>
        <w:t xml:space="preserve">              </w:t>
      </w:r>
      <w:r w:rsidR="00E444F2" w:rsidRPr="002E23E9">
        <w:rPr>
          <w:sz w:val="24"/>
          <w:szCs w:val="24"/>
        </w:rPr>
        <w:t>b. Y là metan.</w:t>
      </w:r>
      <w:r>
        <w:rPr>
          <w:sz w:val="24"/>
          <w:szCs w:val="24"/>
        </w:rPr>
        <w:t xml:space="preserve">            </w:t>
      </w:r>
      <w:r w:rsidRPr="00402DE1">
        <w:rPr>
          <w:sz w:val="24"/>
          <w:szCs w:val="24"/>
        </w:rPr>
        <w:t xml:space="preserve"> </w:t>
      </w:r>
      <w:r w:rsidRPr="002E23E9">
        <w:rPr>
          <w:sz w:val="24"/>
          <w:szCs w:val="24"/>
        </w:rPr>
        <w:t>c. Z là axetilen.</w:t>
      </w:r>
      <w:r w:rsidRPr="00402DE1">
        <w:rPr>
          <w:sz w:val="24"/>
          <w:szCs w:val="24"/>
        </w:rPr>
        <w:t xml:space="preserve"> </w:t>
      </w:r>
      <w:r>
        <w:rPr>
          <w:sz w:val="24"/>
          <w:szCs w:val="24"/>
        </w:rPr>
        <w:t xml:space="preserve">        d. </w:t>
      </w:r>
      <w:r w:rsidRPr="002E23E9">
        <w:rPr>
          <w:sz w:val="24"/>
          <w:szCs w:val="24"/>
        </w:rPr>
        <w:t>T là amoniac.</w:t>
      </w:r>
    </w:p>
    <w:p w14:paraId="50DADA6A" w14:textId="77777777" w:rsidR="00E444F2" w:rsidRPr="002E23E9" w:rsidRDefault="00402DE1" w:rsidP="00E444F2">
      <w:pPr>
        <w:spacing w:after="0"/>
        <w:rPr>
          <w:sz w:val="24"/>
          <w:szCs w:val="24"/>
        </w:rPr>
      </w:pPr>
      <w:r>
        <w:rPr>
          <w:sz w:val="24"/>
          <w:szCs w:val="24"/>
        </w:rPr>
        <w:t xml:space="preserve">2. </w:t>
      </w:r>
      <w:r w:rsidR="00E444F2" w:rsidRPr="002E23E9">
        <w:rPr>
          <w:sz w:val="24"/>
          <w:szCs w:val="24"/>
        </w:rPr>
        <w:t>Hoà tan 16,8 gam kim loại R vào dung dịch HCl dư thu được 6,72 lít khí H</w:t>
      </w:r>
      <w:r w:rsidR="00E444F2" w:rsidRPr="00844FC3">
        <w:rPr>
          <w:sz w:val="24"/>
          <w:szCs w:val="24"/>
          <w:vertAlign w:val="subscript"/>
        </w:rPr>
        <w:t>2</w:t>
      </w:r>
      <w:r w:rsidR="00E444F2" w:rsidRPr="002E23E9">
        <w:rPr>
          <w:sz w:val="24"/>
          <w:szCs w:val="24"/>
        </w:rPr>
        <w:t xml:space="preserve"> (đktc).</w:t>
      </w:r>
    </w:p>
    <w:p w14:paraId="76F9F23D" w14:textId="77777777" w:rsidR="00E444F2" w:rsidRPr="002E23E9" w:rsidRDefault="00E444F2" w:rsidP="00E444F2">
      <w:pPr>
        <w:spacing w:after="0"/>
        <w:rPr>
          <w:sz w:val="24"/>
          <w:szCs w:val="24"/>
        </w:rPr>
      </w:pPr>
      <w:r w:rsidRPr="002E23E9">
        <w:rPr>
          <w:sz w:val="24"/>
          <w:szCs w:val="24"/>
        </w:rPr>
        <w:t>a. Tìm kim loại R.</w:t>
      </w:r>
    </w:p>
    <w:p w14:paraId="6DCF1747" w14:textId="77777777" w:rsidR="00E444F2" w:rsidRPr="002E23E9" w:rsidRDefault="00E444F2" w:rsidP="00E444F2">
      <w:pPr>
        <w:spacing w:after="0"/>
        <w:rPr>
          <w:sz w:val="24"/>
          <w:szCs w:val="24"/>
        </w:rPr>
      </w:pPr>
      <w:r w:rsidRPr="002E23E9">
        <w:rPr>
          <w:sz w:val="24"/>
          <w:szCs w:val="24"/>
        </w:rPr>
        <w:t>b. Hoà tan 25,2 gam R vào dung dịch H</w:t>
      </w:r>
      <w:r w:rsidRPr="00402DE1">
        <w:rPr>
          <w:sz w:val="24"/>
          <w:szCs w:val="24"/>
          <w:vertAlign w:val="subscript"/>
        </w:rPr>
        <w:t>2</w:t>
      </w:r>
      <w:r w:rsidRPr="002E23E9">
        <w:rPr>
          <w:sz w:val="24"/>
          <w:szCs w:val="24"/>
        </w:rPr>
        <w:t>SO</w:t>
      </w:r>
      <w:r w:rsidRPr="00402DE1">
        <w:rPr>
          <w:sz w:val="24"/>
          <w:szCs w:val="24"/>
          <w:vertAlign w:val="subscript"/>
        </w:rPr>
        <w:t>4</w:t>
      </w:r>
      <w:r w:rsidRPr="002E23E9">
        <w:rPr>
          <w:sz w:val="24"/>
          <w:szCs w:val="24"/>
        </w:rPr>
        <w:t xml:space="preserve"> 10% vừa đủ, thu được dung dịch X. Làm lạnh X thu được dung dịch muối sunfat bão hoà có nồng độ 9,275% và 55,6 gam muối </w:t>
      </w:r>
      <w:r w:rsidR="00402DE1">
        <w:rPr>
          <w:sz w:val="24"/>
          <w:szCs w:val="24"/>
        </w:rPr>
        <w:t>Y</w:t>
      </w:r>
      <w:r w:rsidRPr="002E23E9">
        <w:rPr>
          <w:sz w:val="24"/>
          <w:szCs w:val="24"/>
        </w:rPr>
        <w:t xml:space="preserve"> kết tỉnh. Tìm công thức của </w:t>
      </w:r>
      <w:r w:rsidR="00402DE1">
        <w:rPr>
          <w:sz w:val="24"/>
          <w:szCs w:val="24"/>
        </w:rPr>
        <w:t>Y</w:t>
      </w:r>
      <w:r w:rsidRPr="002E23E9">
        <w:rPr>
          <w:sz w:val="24"/>
          <w:szCs w:val="24"/>
        </w:rPr>
        <w:t>.</w:t>
      </w:r>
    </w:p>
    <w:p w14:paraId="3CBCE838" w14:textId="77777777" w:rsidR="00E444F2" w:rsidRPr="002E23E9" w:rsidRDefault="00E444F2" w:rsidP="00E444F2">
      <w:pPr>
        <w:spacing w:after="0"/>
        <w:rPr>
          <w:sz w:val="24"/>
          <w:szCs w:val="24"/>
        </w:rPr>
      </w:pPr>
      <w:r w:rsidRPr="00402DE1">
        <w:rPr>
          <w:b/>
          <w:sz w:val="24"/>
          <w:szCs w:val="24"/>
        </w:rPr>
        <w:t>Câu 3</w:t>
      </w:r>
      <w:r w:rsidRPr="002E23E9">
        <w:rPr>
          <w:sz w:val="24"/>
          <w:szCs w:val="24"/>
        </w:rPr>
        <w:t>. (2,5 điểm)</w:t>
      </w:r>
    </w:p>
    <w:p w14:paraId="362575B3" w14:textId="77777777" w:rsidR="00E444F2" w:rsidRPr="002E23E9" w:rsidRDefault="00402DE1" w:rsidP="00E444F2">
      <w:pPr>
        <w:spacing w:after="0"/>
        <w:rPr>
          <w:sz w:val="24"/>
          <w:szCs w:val="24"/>
        </w:rPr>
      </w:pPr>
      <w:r>
        <w:rPr>
          <w:sz w:val="24"/>
          <w:szCs w:val="24"/>
        </w:rPr>
        <w:t>1. Lưu</w:t>
      </w:r>
      <w:r w:rsidR="00E444F2" w:rsidRPr="002E23E9">
        <w:rPr>
          <w:sz w:val="24"/>
          <w:szCs w:val="24"/>
        </w:rPr>
        <w:t xml:space="preserve"> huỳ</w:t>
      </w:r>
      <w:r>
        <w:rPr>
          <w:sz w:val="24"/>
          <w:szCs w:val="24"/>
        </w:rPr>
        <w:t>nh đioxit (SO</w:t>
      </w:r>
      <w:r w:rsidRPr="00402DE1">
        <w:rPr>
          <w:sz w:val="24"/>
          <w:szCs w:val="24"/>
          <w:vertAlign w:val="subscript"/>
        </w:rPr>
        <w:t>2</w:t>
      </w:r>
      <w:r>
        <w:rPr>
          <w:sz w:val="24"/>
          <w:szCs w:val="24"/>
        </w:rPr>
        <w:t>)</w:t>
      </w:r>
      <w:r w:rsidR="00E444F2" w:rsidRPr="002E23E9">
        <w:rPr>
          <w:sz w:val="24"/>
          <w:szCs w:val="24"/>
        </w:rPr>
        <w:t xml:space="preserve"> là một trong các tác nhân gây mưa axit, sinh ra chủ yếu từ các quá trình đốt cháy nhiên liệu như than đá, xăng, dầu, ... Trong khí quyển, SO₂ chuyển hoá thành axít sunfuric H</w:t>
      </w:r>
      <w:r w:rsidR="00E444F2" w:rsidRPr="00402DE1">
        <w:rPr>
          <w:sz w:val="24"/>
          <w:szCs w:val="24"/>
          <w:vertAlign w:val="subscript"/>
        </w:rPr>
        <w:t>2</w:t>
      </w:r>
      <w:r w:rsidR="00E444F2" w:rsidRPr="002E23E9">
        <w:rPr>
          <w:sz w:val="24"/>
          <w:szCs w:val="24"/>
        </w:rPr>
        <w:t>SO</w:t>
      </w:r>
      <w:r w:rsidR="00E444F2" w:rsidRPr="00402DE1">
        <w:rPr>
          <w:sz w:val="24"/>
          <w:szCs w:val="24"/>
          <w:vertAlign w:val="subscript"/>
        </w:rPr>
        <w:t>4</w:t>
      </w:r>
      <w:r w:rsidR="00E444F2" w:rsidRPr="002E23E9">
        <w:rPr>
          <w:sz w:val="24"/>
          <w:szCs w:val="24"/>
        </w:rPr>
        <w:t xml:space="preserve"> hoà tan trong nước mưa. Mưa axit tàn phá nhiều rừng cây, các công trình bằng đá vôi và kim loại.</w:t>
      </w:r>
    </w:p>
    <w:p w14:paraId="56212732" w14:textId="77777777" w:rsidR="00E444F2" w:rsidRPr="002E23E9" w:rsidRDefault="00E444F2" w:rsidP="00402DE1">
      <w:pPr>
        <w:spacing w:after="0"/>
        <w:ind w:firstLine="720"/>
        <w:rPr>
          <w:sz w:val="24"/>
          <w:szCs w:val="24"/>
        </w:rPr>
      </w:pPr>
      <w:r w:rsidRPr="002E23E9">
        <w:rPr>
          <w:sz w:val="24"/>
          <w:szCs w:val="24"/>
        </w:rPr>
        <w:t>a. Viết phương trình hoá học của các phản ứng để giải thích:</w:t>
      </w:r>
    </w:p>
    <w:p w14:paraId="50E99AD4" w14:textId="77777777" w:rsidR="00E444F2" w:rsidRPr="002E23E9" w:rsidRDefault="00E444F2" w:rsidP="00402DE1">
      <w:pPr>
        <w:spacing w:after="0"/>
        <w:ind w:firstLine="720"/>
        <w:rPr>
          <w:sz w:val="24"/>
          <w:szCs w:val="24"/>
        </w:rPr>
      </w:pPr>
      <w:r w:rsidRPr="002E23E9">
        <w:rPr>
          <w:sz w:val="24"/>
          <w:szCs w:val="24"/>
        </w:rPr>
        <w:t>- Quá trình tạo mưa axit từ SO</w:t>
      </w:r>
      <w:r w:rsidRPr="00402DE1">
        <w:rPr>
          <w:sz w:val="24"/>
          <w:szCs w:val="24"/>
          <w:vertAlign w:val="subscript"/>
        </w:rPr>
        <w:t>2</w:t>
      </w:r>
      <w:r w:rsidRPr="002E23E9">
        <w:rPr>
          <w:sz w:val="24"/>
          <w:szCs w:val="24"/>
        </w:rPr>
        <w:t>.</w:t>
      </w:r>
    </w:p>
    <w:p w14:paraId="2CE5A5E9" w14:textId="77777777" w:rsidR="00E444F2" w:rsidRPr="002E23E9" w:rsidRDefault="00E444F2" w:rsidP="00402DE1">
      <w:pPr>
        <w:spacing w:after="0"/>
        <w:ind w:firstLine="720"/>
        <w:rPr>
          <w:sz w:val="24"/>
          <w:szCs w:val="24"/>
        </w:rPr>
      </w:pPr>
      <w:r w:rsidRPr="002E23E9">
        <w:rPr>
          <w:sz w:val="24"/>
          <w:szCs w:val="24"/>
        </w:rPr>
        <w:t>- Sự phá huỷ các công trình bằng đá vôi, thép do hiện tượng mưa axit.</w:t>
      </w:r>
    </w:p>
    <w:p w14:paraId="011AAEE5" w14:textId="77777777" w:rsidR="00E444F2" w:rsidRPr="002E23E9" w:rsidRDefault="00E444F2" w:rsidP="00402DE1">
      <w:pPr>
        <w:spacing w:after="0"/>
        <w:ind w:firstLine="720"/>
        <w:rPr>
          <w:sz w:val="24"/>
          <w:szCs w:val="24"/>
        </w:rPr>
      </w:pPr>
      <w:r w:rsidRPr="002E23E9">
        <w:rPr>
          <w:sz w:val="24"/>
          <w:szCs w:val="24"/>
        </w:rPr>
        <w:t>b. Một nhà máy luyện kim, ở giai đoạn đầu của quá trình sản xuất Zn tử quặng blend thu được sản</w:t>
      </w:r>
    </w:p>
    <w:p w14:paraId="77B43319" w14:textId="77777777" w:rsidR="00402DE1" w:rsidRDefault="00E444F2" w:rsidP="00E444F2">
      <w:pPr>
        <w:spacing w:after="0"/>
        <w:rPr>
          <w:sz w:val="24"/>
          <w:szCs w:val="24"/>
        </w:rPr>
      </w:pPr>
      <w:r w:rsidRPr="002E23E9">
        <w:rPr>
          <w:sz w:val="24"/>
          <w:szCs w:val="24"/>
        </w:rPr>
        <w:t>phẩm phụ là SO</w:t>
      </w:r>
      <w:r w:rsidRPr="00402DE1">
        <w:rPr>
          <w:sz w:val="24"/>
          <w:szCs w:val="24"/>
          <w:vertAlign w:val="subscript"/>
        </w:rPr>
        <w:t>2</w:t>
      </w:r>
      <w:r w:rsidRPr="002E23E9">
        <w:rPr>
          <w:sz w:val="24"/>
          <w:szCs w:val="24"/>
        </w:rPr>
        <w:t xml:space="preserve"> theo sơ đồ phản ứng: ZnS + O</w:t>
      </w:r>
      <w:r w:rsidRPr="00402DE1">
        <w:rPr>
          <w:sz w:val="24"/>
          <w:szCs w:val="24"/>
          <w:vertAlign w:val="subscript"/>
        </w:rPr>
        <w:t>2</w:t>
      </w:r>
      <w:r w:rsidRPr="002E23E9">
        <w:rPr>
          <w:sz w:val="24"/>
          <w:szCs w:val="24"/>
        </w:rPr>
        <w:t xml:space="preserve"> → ZnO + SO</w:t>
      </w:r>
      <w:r w:rsidRPr="00402DE1">
        <w:rPr>
          <w:sz w:val="24"/>
          <w:szCs w:val="24"/>
          <w:vertAlign w:val="subscript"/>
        </w:rPr>
        <w:t>2</w:t>
      </w:r>
      <w:r w:rsidRPr="002E23E9">
        <w:rPr>
          <w:sz w:val="24"/>
          <w:szCs w:val="24"/>
        </w:rPr>
        <w:t xml:space="preserve"> </w:t>
      </w:r>
    </w:p>
    <w:p w14:paraId="571930DB" w14:textId="77777777" w:rsidR="00E444F2" w:rsidRPr="002E23E9" w:rsidRDefault="00E444F2" w:rsidP="00402DE1">
      <w:pPr>
        <w:spacing w:after="0"/>
        <w:ind w:firstLine="720"/>
        <w:rPr>
          <w:sz w:val="24"/>
          <w:szCs w:val="24"/>
        </w:rPr>
      </w:pPr>
      <w:r w:rsidRPr="002E23E9">
        <w:rPr>
          <w:sz w:val="24"/>
          <w:szCs w:val="24"/>
        </w:rPr>
        <w:t>Đốt cháy 1 tấn quặng blend (chứa 77,6% khối lượng ZnS) bằng không khí, thu được V m³ khí SO</w:t>
      </w:r>
      <w:r w:rsidRPr="00402DE1">
        <w:rPr>
          <w:sz w:val="24"/>
          <w:szCs w:val="24"/>
          <w:vertAlign w:val="subscript"/>
        </w:rPr>
        <w:t>2</w:t>
      </w:r>
      <w:r w:rsidRPr="002E23E9">
        <w:rPr>
          <w:sz w:val="24"/>
          <w:szCs w:val="24"/>
        </w:rPr>
        <w:t xml:space="preserve"> </w:t>
      </w:r>
      <w:r w:rsidR="00402DE1" w:rsidRPr="002E23E9">
        <w:rPr>
          <w:sz w:val="24"/>
          <w:szCs w:val="24"/>
        </w:rPr>
        <w:t xml:space="preserve">(ở </w:t>
      </w:r>
      <w:r w:rsidRPr="002E23E9">
        <w:rPr>
          <w:sz w:val="24"/>
          <w:szCs w:val="24"/>
        </w:rPr>
        <w:t>đktc). Tính V.</w:t>
      </w:r>
    </w:p>
    <w:p w14:paraId="7C7420CA" w14:textId="77777777" w:rsidR="00E444F2" w:rsidRPr="002E23E9" w:rsidRDefault="00E444F2" w:rsidP="00402DE1">
      <w:pPr>
        <w:spacing w:after="0"/>
        <w:ind w:firstLine="720"/>
        <w:rPr>
          <w:sz w:val="24"/>
          <w:szCs w:val="24"/>
        </w:rPr>
      </w:pPr>
      <w:r w:rsidRPr="002E23E9">
        <w:rPr>
          <w:sz w:val="24"/>
          <w:szCs w:val="24"/>
        </w:rPr>
        <w:t>c. Tính thể tích nước mưa bị nhiễm axit. Giả thiết rằng có 2% lượng khí SO</w:t>
      </w:r>
      <w:r w:rsidRPr="00402DE1">
        <w:rPr>
          <w:sz w:val="24"/>
          <w:szCs w:val="24"/>
          <w:vertAlign w:val="subscript"/>
        </w:rPr>
        <w:t>2</w:t>
      </w:r>
      <w:r w:rsidRPr="002E23E9">
        <w:rPr>
          <w:sz w:val="24"/>
          <w:szCs w:val="24"/>
        </w:rPr>
        <w:t xml:space="preserve"> tạo ra trong quá trình sản xuất Zn ở trên khuếch tán vào khí quyển rồi chuyển hoá thành axit sunfuric trong nước mưa và nồng độ axit sunfuric trong nước mưa là 1,25.10</w:t>
      </w:r>
      <w:r w:rsidR="00402DE1" w:rsidRPr="00402DE1">
        <w:rPr>
          <w:sz w:val="24"/>
          <w:szCs w:val="24"/>
          <w:vertAlign w:val="superscript"/>
        </w:rPr>
        <w:t>-</w:t>
      </w:r>
      <w:r w:rsidRPr="00402DE1">
        <w:rPr>
          <w:sz w:val="24"/>
          <w:szCs w:val="24"/>
          <w:vertAlign w:val="superscript"/>
        </w:rPr>
        <w:t>5</w:t>
      </w:r>
      <w:r w:rsidRPr="002E23E9">
        <w:rPr>
          <w:sz w:val="24"/>
          <w:szCs w:val="24"/>
        </w:rPr>
        <w:t xml:space="preserve"> mol/l.</w:t>
      </w:r>
    </w:p>
    <w:p w14:paraId="0E1AE06B" w14:textId="77777777" w:rsidR="003514D2" w:rsidRDefault="00E444F2" w:rsidP="00E444F2">
      <w:pPr>
        <w:spacing w:after="0"/>
        <w:rPr>
          <w:sz w:val="24"/>
          <w:szCs w:val="24"/>
        </w:rPr>
      </w:pPr>
      <w:r w:rsidRPr="002E23E9">
        <w:rPr>
          <w:sz w:val="24"/>
          <w:szCs w:val="24"/>
        </w:rPr>
        <w:lastRenderedPageBreak/>
        <w:t>2. Trên bao bì của một loại phân bón NPK có ghi 15-11-12. Biết trong loại phân bón này chứa hỗn hợp ba muối NH</w:t>
      </w:r>
      <w:r w:rsidRPr="00402DE1">
        <w:rPr>
          <w:sz w:val="24"/>
          <w:szCs w:val="24"/>
          <w:vertAlign w:val="subscript"/>
        </w:rPr>
        <w:t>4</w:t>
      </w:r>
      <w:r w:rsidRPr="002E23E9">
        <w:rPr>
          <w:sz w:val="24"/>
          <w:szCs w:val="24"/>
        </w:rPr>
        <w:t>NO</w:t>
      </w:r>
      <w:r w:rsidRPr="00402DE1">
        <w:rPr>
          <w:sz w:val="24"/>
          <w:szCs w:val="24"/>
          <w:vertAlign w:val="subscript"/>
        </w:rPr>
        <w:t>3</w:t>
      </w:r>
      <w:r w:rsidRPr="002E23E9">
        <w:rPr>
          <w:sz w:val="24"/>
          <w:szCs w:val="24"/>
        </w:rPr>
        <w:t>, (NH</w:t>
      </w:r>
      <w:r w:rsidRPr="00402DE1">
        <w:rPr>
          <w:sz w:val="24"/>
          <w:szCs w:val="24"/>
          <w:vertAlign w:val="subscript"/>
        </w:rPr>
        <w:t>4</w:t>
      </w:r>
      <w:r w:rsidRPr="002E23E9">
        <w:rPr>
          <w:sz w:val="24"/>
          <w:szCs w:val="24"/>
        </w:rPr>
        <w:t>)</w:t>
      </w:r>
      <w:r w:rsidRPr="00402DE1">
        <w:rPr>
          <w:sz w:val="24"/>
          <w:szCs w:val="24"/>
          <w:vertAlign w:val="subscript"/>
        </w:rPr>
        <w:t>2</w:t>
      </w:r>
      <w:r w:rsidRPr="002E23E9">
        <w:rPr>
          <w:sz w:val="24"/>
          <w:szCs w:val="24"/>
        </w:rPr>
        <w:t>HPO</w:t>
      </w:r>
      <w:r w:rsidRPr="00402DE1">
        <w:rPr>
          <w:sz w:val="24"/>
          <w:szCs w:val="24"/>
          <w:vertAlign w:val="subscript"/>
        </w:rPr>
        <w:t>4</w:t>
      </w:r>
      <w:r w:rsidRPr="002E23E9">
        <w:rPr>
          <w:sz w:val="24"/>
          <w:szCs w:val="24"/>
        </w:rPr>
        <w:t>, KNO</w:t>
      </w:r>
      <w:r w:rsidRPr="00402DE1">
        <w:rPr>
          <w:sz w:val="24"/>
          <w:szCs w:val="24"/>
          <w:vertAlign w:val="subscript"/>
        </w:rPr>
        <w:t>3</w:t>
      </w:r>
      <w:r w:rsidRPr="002E23E9">
        <w:rPr>
          <w:sz w:val="24"/>
          <w:szCs w:val="24"/>
        </w:rPr>
        <w:t xml:space="preserve"> (còn lại là tạp chất không chứa các nguyên tố N, P, K). </w:t>
      </w:r>
    </w:p>
    <w:p w14:paraId="3820263D" w14:textId="77777777" w:rsidR="003514D2" w:rsidRDefault="00E444F2" w:rsidP="003514D2">
      <w:pPr>
        <w:spacing w:after="0"/>
        <w:ind w:firstLine="720"/>
        <w:rPr>
          <w:sz w:val="24"/>
          <w:szCs w:val="24"/>
        </w:rPr>
      </w:pPr>
      <w:r w:rsidRPr="002E23E9">
        <w:rPr>
          <w:sz w:val="24"/>
          <w:szCs w:val="24"/>
        </w:rPr>
        <w:t>a. Giải thích ý nghĩa kí hiệu 15-11-12 ghi trên bao bì của loại phân bón NPK ở trên.</w:t>
      </w:r>
    </w:p>
    <w:p w14:paraId="4467C2EF" w14:textId="77777777" w:rsidR="00CB6E3E" w:rsidRPr="002E23E9" w:rsidRDefault="00E444F2" w:rsidP="003514D2">
      <w:pPr>
        <w:spacing w:after="0"/>
        <w:ind w:firstLine="720"/>
        <w:rPr>
          <w:sz w:val="24"/>
          <w:szCs w:val="24"/>
        </w:rPr>
      </w:pPr>
      <w:r w:rsidRPr="002E23E9">
        <w:rPr>
          <w:sz w:val="24"/>
          <w:szCs w:val="24"/>
        </w:rPr>
        <w:t>b. Tính phần trăm khối lượng</w:t>
      </w:r>
      <w:r w:rsidR="003514D2">
        <w:rPr>
          <w:sz w:val="24"/>
          <w:szCs w:val="24"/>
        </w:rPr>
        <w:t xml:space="preserve"> mỗi muối có trong mẫu phân bón.</w:t>
      </w:r>
    </w:p>
    <w:p w14:paraId="5BAE1D52" w14:textId="77777777" w:rsidR="00E444F2" w:rsidRPr="002E23E9" w:rsidRDefault="00E444F2" w:rsidP="00E444F2">
      <w:pPr>
        <w:spacing w:after="0"/>
        <w:rPr>
          <w:sz w:val="24"/>
          <w:szCs w:val="24"/>
        </w:rPr>
      </w:pPr>
      <w:r w:rsidRPr="003514D2">
        <w:rPr>
          <w:b/>
          <w:sz w:val="24"/>
          <w:szCs w:val="24"/>
        </w:rPr>
        <w:t>Câu 4</w:t>
      </w:r>
      <w:r w:rsidRPr="002E23E9">
        <w:rPr>
          <w:sz w:val="24"/>
          <w:szCs w:val="24"/>
        </w:rPr>
        <w:t>. (4,0 điểm)</w:t>
      </w:r>
    </w:p>
    <w:p w14:paraId="41A7AC1B" w14:textId="77777777" w:rsidR="00E444F2" w:rsidRPr="002E23E9" w:rsidRDefault="00E444F2" w:rsidP="00E444F2">
      <w:pPr>
        <w:spacing w:after="0"/>
        <w:rPr>
          <w:sz w:val="24"/>
          <w:szCs w:val="24"/>
        </w:rPr>
      </w:pPr>
      <w:r w:rsidRPr="002E23E9">
        <w:rPr>
          <w:sz w:val="24"/>
          <w:szCs w:val="24"/>
        </w:rPr>
        <w:t>1. Cho 5,5 gam hỗn hợp X gồm Al và Fe tác dụng với 187,5 gam dung dịch HCI 14,6% thu được dung dịch Y và khí H</w:t>
      </w:r>
      <w:r w:rsidRPr="00402DE1">
        <w:rPr>
          <w:sz w:val="24"/>
          <w:szCs w:val="24"/>
          <w:vertAlign w:val="subscript"/>
        </w:rPr>
        <w:t>2</w:t>
      </w:r>
      <w:r w:rsidRPr="002E23E9">
        <w:rPr>
          <w:sz w:val="24"/>
          <w:szCs w:val="24"/>
        </w:rPr>
        <w:t>. Thêm tiếp 400ml dung dịch NaOH 2M vào dung dịch Y, sau phản ứng lọc lấy kết tủa đem nung đến khối lượng không đổi thì thu được 6,55 gam chất rắn. Biết các phản ứng xảy ra hoàn toàn.</w:t>
      </w:r>
    </w:p>
    <w:p w14:paraId="58824F10" w14:textId="77777777" w:rsidR="00E444F2" w:rsidRPr="002E23E9" w:rsidRDefault="00E444F2" w:rsidP="003514D2">
      <w:pPr>
        <w:spacing w:after="0"/>
        <w:ind w:firstLine="720"/>
        <w:rPr>
          <w:sz w:val="24"/>
          <w:szCs w:val="24"/>
        </w:rPr>
      </w:pPr>
      <w:r w:rsidRPr="002E23E9">
        <w:rPr>
          <w:sz w:val="24"/>
          <w:szCs w:val="24"/>
        </w:rPr>
        <w:t>a. Tính thành phần % về khối lượng của mỗi kim loại trong hỗn hợp X.</w:t>
      </w:r>
    </w:p>
    <w:p w14:paraId="1A200F0D" w14:textId="77777777" w:rsidR="00E444F2" w:rsidRPr="002E23E9" w:rsidRDefault="00E444F2" w:rsidP="003514D2">
      <w:pPr>
        <w:spacing w:after="0"/>
        <w:ind w:firstLine="720"/>
        <w:rPr>
          <w:sz w:val="24"/>
          <w:szCs w:val="24"/>
        </w:rPr>
      </w:pPr>
      <w:r w:rsidRPr="002E23E9">
        <w:rPr>
          <w:sz w:val="24"/>
          <w:szCs w:val="24"/>
        </w:rPr>
        <w:t>b. Cho toàn bộ dung dịch Y tác dụng với dung dịch AgNO</w:t>
      </w:r>
      <w:r w:rsidRPr="003514D2">
        <w:rPr>
          <w:sz w:val="24"/>
          <w:szCs w:val="24"/>
          <w:vertAlign w:val="subscript"/>
        </w:rPr>
        <w:t>3</w:t>
      </w:r>
      <w:r w:rsidRPr="002E23E9">
        <w:rPr>
          <w:sz w:val="24"/>
          <w:szCs w:val="24"/>
        </w:rPr>
        <w:t xml:space="preserve"> dư, thu được m gam kết tủa. Tính m. 2. Có 5 mẫu kim loại Ba, Mg, Fe, Ag, Al. Nếu chỉ dùng dung dịch H</w:t>
      </w:r>
      <w:r w:rsidRPr="003514D2">
        <w:rPr>
          <w:sz w:val="24"/>
          <w:szCs w:val="24"/>
          <w:vertAlign w:val="subscript"/>
        </w:rPr>
        <w:t>2</w:t>
      </w:r>
      <w:r w:rsidRPr="002E23E9">
        <w:rPr>
          <w:sz w:val="24"/>
          <w:szCs w:val="24"/>
        </w:rPr>
        <w:t>SO</w:t>
      </w:r>
      <w:r w:rsidRPr="003514D2">
        <w:rPr>
          <w:sz w:val="24"/>
          <w:szCs w:val="24"/>
          <w:vertAlign w:val="subscript"/>
        </w:rPr>
        <w:t>4</w:t>
      </w:r>
      <w:r w:rsidRPr="002E23E9">
        <w:rPr>
          <w:sz w:val="24"/>
          <w:szCs w:val="24"/>
        </w:rPr>
        <w:t xml:space="preserve"> loãng có thể nhận biết được những kim loại nào? Trình bày cách nhận biết và viết phương trình hoá học của các phản ứng xảy ra.</w:t>
      </w:r>
    </w:p>
    <w:p w14:paraId="5AEE3153" w14:textId="77777777" w:rsidR="00E444F2" w:rsidRPr="002E23E9" w:rsidRDefault="00E444F2" w:rsidP="00E444F2">
      <w:pPr>
        <w:spacing w:after="0"/>
        <w:rPr>
          <w:sz w:val="24"/>
          <w:szCs w:val="24"/>
        </w:rPr>
      </w:pPr>
      <w:r w:rsidRPr="003514D2">
        <w:rPr>
          <w:b/>
          <w:sz w:val="24"/>
          <w:szCs w:val="24"/>
        </w:rPr>
        <w:t>Câu 5</w:t>
      </w:r>
      <w:r w:rsidRPr="002E23E9">
        <w:rPr>
          <w:sz w:val="24"/>
          <w:szCs w:val="24"/>
        </w:rPr>
        <w:t>. (4,0 điểm)</w:t>
      </w:r>
    </w:p>
    <w:p w14:paraId="7EE7218E" w14:textId="77777777" w:rsidR="003514D2" w:rsidRDefault="00E444F2" w:rsidP="00E444F2">
      <w:pPr>
        <w:spacing w:after="0"/>
        <w:rPr>
          <w:sz w:val="24"/>
          <w:szCs w:val="24"/>
        </w:rPr>
      </w:pPr>
      <w:r w:rsidRPr="002E23E9">
        <w:rPr>
          <w:sz w:val="24"/>
          <w:szCs w:val="24"/>
        </w:rPr>
        <w:t xml:space="preserve">1. Các chất hữu cơ eugenol, chavibetol và methyl eugenol được tìm thấy trong thành phần của nhiều loại tinh dầu. Eugenol là nguyên liệu quan trọng dùng trong sản xuất vanillin (chất tạo hương cho thực phẩm); chavibetol có tác dụng sát khuẩn, kháng oxi hoá; methyl eugenol là chất có tác dụng dụ côn trùng. </w:t>
      </w:r>
    </w:p>
    <w:p w14:paraId="03FF2DB7" w14:textId="77777777" w:rsidR="00541AD1" w:rsidRDefault="00E444F2" w:rsidP="00E444F2">
      <w:pPr>
        <w:spacing w:after="0"/>
        <w:rPr>
          <w:sz w:val="24"/>
          <w:szCs w:val="24"/>
        </w:rPr>
      </w:pPr>
      <w:r w:rsidRPr="002E23E9">
        <w:rPr>
          <w:sz w:val="24"/>
          <w:szCs w:val="24"/>
        </w:rPr>
        <w:t>Nếu quy ước: (1) Công thức cấu tạo thu gọn nhất chỉ biểu diễn liên kết giữa các nguyên tử cacbon (bằng các đoạn thẳng) và nhóm chức. (2) Mỗi đầu đoạn thẳng hoặc điểm gấp khúc ứng với một nguyên tử cacbon, không biểu thị số nguyên tử hiđro liên kết với mỗi nguyên tử cacbon. Eugenol, chavibetol và methyl eugenol</w:t>
      </w:r>
      <w:r w:rsidR="003514D2">
        <w:rPr>
          <w:sz w:val="24"/>
          <w:szCs w:val="24"/>
        </w:rPr>
        <w:t xml:space="preserve"> </w:t>
      </w:r>
      <w:r w:rsidRPr="002E23E9">
        <w:rPr>
          <w:sz w:val="24"/>
          <w:szCs w:val="24"/>
        </w:rPr>
        <w:t>có công thức cấu tạo như sau:</w:t>
      </w:r>
    </w:p>
    <w:p w14:paraId="6F8972F6" w14:textId="77777777" w:rsidR="00541AD1" w:rsidRDefault="00541AD1" w:rsidP="00E444F2">
      <w:pPr>
        <w:spacing w:after="0"/>
        <w:rPr>
          <w:sz w:val="24"/>
          <w:szCs w:val="24"/>
        </w:rPr>
      </w:pPr>
      <w:r>
        <w:rPr>
          <w:noProof/>
        </w:rPr>
        <w:drawing>
          <wp:inline distT="0" distB="0" distL="0" distR="0" wp14:anchorId="1700EFDE" wp14:editId="19FEE74D">
            <wp:extent cx="5281574" cy="771899"/>
            <wp:effectExtent l="0" t="0" r="0" b="9525"/>
            <wp:docPr id="4" name="Picture 4" descr="https://cdn3.olm.vn/upload/img_teacher/0803/img_teacher_2023-08-03_64cb4d7725c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3.olm.vn/upload/img_teacher/0803/img_teacher_2023-08-03_64cb4d7725c0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1224" cy="785001"/>
                    </a:xfrm>
                    <a:prstGeom prst="rect">
                      <a:avLst/>
                    </a:prstGeom>
                    <a:noFill/>
                    <a:ln>
                      <a:noFill/>
                    </a:ln>
                  </pic:spPr>
                </pic:pic>
              </a:graphicData>
            </a:graphic>
          </wp:inline>
        </w:drawing>
      </w:r>
    </w:p>
    <w:p w14:paraId="070C2B07" w14:textId="77777777" w:rsidR="00E444F2" w:rsidRPr="002E23E9" w:rsidRDefault="00E444F2" w:rsidP="00E444F2">
      <w:pPr>
        <w:spacing w:after="0"/>
        <w:rPr>
          <w:sz w:val="24"/>
          <w:szCs w:val="24"/>
        </w:rPr>
      </w:pPr>
      <w:r w:rsidRPr="002E23E9">
        <w:rPr>
          <w:sz w:val="24"/>
          <w:szCs w:val="24"/>
        </w:rPr>
        <w:t>a. Xác định công thức phân tử của eugenol, chavibetol và methyl eugenol.</w:t>
      </w:r>
    </w:p>
    <w:p w14:paraId="78DB4F21" w14:textId="77777777" w:rsidR="003514D2" w:rsidRDefault="00E444F2" w:rsidP="00E444F2">
      <w:pPr>
        <w:spacing w:after="0"/>
        <w:rPr>
          <w:sz w:val="24"/>
          <w:szCs w:val="24"/>
        </w:rPr>
      </w:pPr>
      <w:r w:rsidRPr="002E23E9">
        <w:rPr>
          <w:sz w:val="24"/>
          <w:szCs w:val="24"/>
        </w:rPr>
        <w:t xml:space="preserve">b. Những chất nào trong số các chất trên là đồng phân của nhau? </w:t>
      </w:r>
    </w:p>
    <w:p w14:paraId="1077AFE9" w14:textId="77777777" w:rsidR="00541AD1" w:rsidRDefault="00E444F2" w:rsidP="00E444F2">
      <w:pPr>
        <w:spacing w:after="0"/>
        <w:rPr>
          <w:sz w:val="24"/>
          <w:szCs w:val="24"/>
        </w:rPr>
      </w:pPr>
      <w:r w:rsidRPr="002E23E9">
        <w:rPr>
          <w:sz w:val="24"/>
          <w:szCs w:val="24"/>
        </w:rPr>
        <w:t>c. Eugenol và methyl eugenol có thuộc cùng dãy đồng đẳng không? Vì sao?</w:t>
      </w:r>
    </w:p>
    <w:p w14:paraId="5AA42821" w14:textId="77777777" w:rsidR="003514D2" w:rsidRDefault="00E444F2" w:rsidP="00E444F2">
      <w:pPr>
        <w:spacing w:after="0"/>
        <w:rPr>
          <w:sz w:val="24"/>
          <w:szCs w:val="24"/>
        </w:rPr>
      </w:pPr>
      <w:r w:rsidRPr="002E23E9">
        <w:rPr>
          <w:sz w:val="24"/>
          <w:szCs w:val="24"/>
        </w:rPr>
        <w:t>2. Cho hợp chất hữu cơ A chứa C, H, O. Đốt cháy 0,2 mol A cần vừa đủ 8,96 lít khí O</w:t>
      </w:r>
      <w:r w:rsidRPr="005C1EEC">
        <w:rPr>
          <w:sz w:val="24"/>
          <w:szCs w:val="24"/>
          <w:vertAlign w:val="subscript"/>
        </w:rPr>
        <w:t>2</w:t>
      </w:r>
      <w:r w:rsidRPr="002E23E9">
        <w:rPr>
          <w:sz w:val="24"/>
          <w:szCs w:val="24"/>
        </w:rPr>
        <w:t xml:space="preserve"> (đktc). Cho toàn bộ sản phẩm cháy lần lượt đi qua bình (1) đựng 100 gam dung dịch H</w:t>
      </w:r>
      <w:r w:rsidRPr="005C1EEC">
        <w:rPr>
          <w:sz w:val="24"/>
          <w:szCs w:val="24"/>
          <w:vertAlign w:val="subscript"/>
        </w:rPr>
        <w:t>2</w:t>
      </w:r>
      <w:r w:rsidRPr="002E23E9">
        <w:rPr>
          <w:sz w:val="24"/>
          <w:szCs w:val="24"/>
        </w:rPr>
        <w:t>SO</w:t>
      </w:r>
      <w:r w:rsidRPr="005C1EEC">
        <w:rPr>
          <w:sz w:val="24"/>
          <w:szCs w:val="24"/>
          <w:vertAlign w:val="subscript"/>
        </w:rPr>
        <w:t>4</w:t>
      </w:r>
      <w:r w:rsidRPr="002E23E9">
        <w:rPr>
          <w:sz w:val="24"/>
          <w:szCs w:val="24"/>
        </w:rPr>
        <w:t xml:space="preserve"> 96,48% (dư), bình (2) đựng dung dịch Ca(OH)</w:t>
      </w:r>
      <w:r w:rsidRPr="005C1EEC">
        <w:rPr>
          <w:sz w:val="24"/>
          <w:szCs w:val="24"/>
          <w:vertAlign w:val="subscript"/>
        </w:rPr>
        <w:t>2</w:t>
      </w:r>
      <w:r w:rsidRPr="002E23E9">
        <w:rPr>
          <w:sz w:val="24"/>
          <w:szCs w:val="24"/>
        </w:rPr>
        <w:t>, thấy sản phẩm cháy bị hấp thụ hoàn toàn. Sau thí nghiệm, nồng độ dung dịch H</w:t>
      </w:r>
      <w:r w:rsidRPr="005C1EEC">
        <w:rPr>
          <w:sz w:val="24"/>
          <w:szCs w:val="24"/>
          <w:vertAlign w:val="subscript"/>
        </w:rPr>
        <w:t>2</w:t>
      </w:r>
      <w:r w:rsidRPr="002E23E9">
        <w:rPr>
          <w:sz w:val="24"/>
          <w:szCs w:val="24"/>
        </w:rPr>
        <w:t>SO</w:t>
      </w:r>
      <w:r w:rsidRPr="005C1EEC">
        <w:rPr>
          <w:sz w:val="24"/>
          <w:szCs w:val="24"/>
          <w:vertAlign w:val="subscript"/>
        </w:rPr>
        <w:t>4</w:t>
      </w:r>
      <w:r w:rsidRPr="002E23E9">
        <w:rPr>
          <w:sz w:val="24"/>
          <w:szCs w:val="24"/>
        </w:rPr>
        <w:t xml:space="preserve"> ở bình (1) là 90%, ở bình (2) có 30 gam kết tủa. Lọc bỏ kết tủa ở bình (2) rồi thêm dung dịch Ca(OH)</w:t>
      </w:r>
      <w:r w:rsidRPr="005C1EEC">
        <w:rPr>
          <w:sz w:val="24"/>
          <w:szCs w:val="24"/>
          <w:vertAlign w:val="subscript"/>
        </w:rPr>
        <w:t>2</w:t>
      </w:r>
      <w:r w:rsidRPr="002E23E9">
        <w:rPr>
          <w:sz w:val="24"/>
          <w:szCs w:val="24"/>
        </w:rPr>
        <w:t xml:space="preserve"> dư</w:t>
      </w:r>
      <w:r w:rsidR="003514D2">
        <w:rPr>
          <w:sz w:val="24"/>
          <w:szCs w:val="24"/>
        </w:rPr>
        <w:t xml:space="preserve"> </w:t>
      </w:r>
      <w:r w:rsidRPr="002E23E9">
        <w:rPr>
          <w:sz w:val="24"/>
          <w:szCs w:val="24"/>
        </w:rPr>
        <w:t xml:space="preserve">vào phần nước lọc thì thu thêm được 10 gam kết tủa. </w:t>
      </w:r>
    </w:p>
    <w:p w14:paraId="66A45373" w14:textId="77777777" w:rsidR="00E444F2" w:rsidRPr="002E23E9" w:rsidRDefault="00E444F2" w:rsidP="00E444F2">
      <w:pPr>
        <w:spacing w:after="0"/>
        <w:rPr>
          <w:sz w:val="24"/>
          <w:szCs w:val="24"/>
        </w:rPr>
      </w:pPr>
      <w:r w:rsidRPr="002E23E9">
        <w:rPr>
          <w:sz w:val="24"/>
          <w:szCs w:val="24"/>
        </w:rPr>
        <w:t xml:space="preserve">a. Xác định công thức phân tử của A. </w:t>
      </w:r>
    </w:p>
    <w:p w14:paraId="49225E55" w14:textId="77777777" w:rsidR="0087512B" w:rsidRDefault="00E444F2" w:rsidP="00E444F2">
      <w:pPr>
        <w:spacing w:after="0"/>
        <w:rPr>
          <w:sz w:val="24"/>
          <w:szCs w:val="24"/>
        </w:rPr>
      </w:pPr>
      <w:r w:rsidRPr="002E23E9">
        <w:rPr>
          <w:sz w:val="24"/>
          <w:szCs w:val="24"/>
        </w:rPr>
        <w:t>b. Biết A là một chất thông dụng trong đời sống, A làm quỳ tím hoá đó và phản ứng với dung dịch NaOH tương tự axit HC</w:t>
      </w:r>
      <w:r w:rsidR="003514D2">
        <w:rPr>
          <w:sz w:val="24"/>
          <w:szCs w:val="24"/>
        </w:rPr>
        <w:t>l.</w:t>
      </w:r>
      <w:r w:rsidRPr="002E23E9">
        <w:rPr>
          <w:sz w:val="24"/>
          <w:szCs w:val="24"/>
        </w:rPr>
        <w:t xml:space="preserve"> T</w:t>
      </w:r>
      <w:r w:rsidR="003514D2">
        <w:rPr>
          <w:sz w:val="24"/>
          <w:szCs w:val="24"/>
        </w:rPr>
        <w:t xml:space="preserve">ừ </w:t>
      </w:r>
      <w:r w:rsidRPr="002E23E9">
        <w:rPr>
          <w:sz w:val="24"/>
          <w:szCs w:val="24"/>
        </w:rPr>
        <w:t>A có thể điều chế ra cao su buna theo s</w:t>
      </w:r>
      <w:r w:rsidR="0087512B">
        <w:rPr>
          <w:sz w:val="24"/>
          <w:szCs w:val="24"/>
        </w:rPr>
        <w:t>ơ</w:t>
      </w:r>
      <w:r w:rsidRPr="002E23E9">
        <w:rPr>
          <w:sz w:val="24"/>
          <w:szCs w:val="24"/>
        </w:rPr>
        <w:t xml:space="preserve"> </w:t>
      </w:r>
      <w:r w:rsidR="0087512B">
        <w:rPr>
          <w:sz w:val="24"/>
          <w:szCs w:val="24"/>
        </w:rPr>
        <w:t>đồ</w:t>
      </w:r>
      <w:r w:rsidRPr="002E23E9">
        <w:rPr>
          <w:sz w:val="24"/>
          <w:szCs w:val="24"/>
        </w:rPr>
        <w:t xml:space="preserve"> sau: </w:t>
      </w:r>
    </w:p>
    <w:p w14:paraId="4689D0E0" w14:textId="77777777" w:rsidR="0087512B" w:rsidRDefault="0087512B" w:rsidP="00E444F2">
      <w:pPr>
        <w:spacing w:after="0"/>
        <w:rPr>
          <w:sz w:val="24"/>
          <w:szCs w:val="24"/>
        </w:rPr>
      </w:pPr>
      <w:r>
        <w:rPr>
          <w:sz w:val="24"/>
          <w:szCs w:val="24"/>
        </w:rPr>
        <w:t xml:space="preserve">A </w:t>
      </w:r>
      <w:r w:rsidRPr="005D1D38">
        <w:rPr>
          <w:position w:val="-6"/>
        </w:rPr>
        <w:object w:dxaOrig="720" w:dyaOrig="320" w14:anchorId="62FC2B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6.3pt" o:ole="">
            <v:imagedata r:id="rId9" o:title=""/>
          </v:shape>
          <o:OLEObject Type="Embed" ProgID="Equation.DSMT4" ShapeID="_x0000_i1025" DrawAspect="Content" ObjectID="_1776149196" r:id="rId10"/>
        </w:object>
      </w:r>
      <w:r>
        <w:rPr>
          <w:sz w:val="24"/>
          <w:szCs w:val="24"/>
        </w:rPr>
        <w:t xml:space="preserve"> CH</w:t>
      </w:r>
      <w:r w:rsidRPr="005C1EEC">
        <w:rPr>
          <w:sz w:val="24"/>
          <w:szCs w:val="24"/>
          <w:vertAlign w:val="subscript"/>
        </w:rPr>
        <w:t>3</w:t>
      </w:r>
      <w:r>
        <w:rPr>
          <w:sz w:val="24"/>
          <w:szCs w:val="24"/>
        </w:rPr>
        <w:t xml:space="preserve">COONa </w:t>
      </w:r>
      <w:r w:rsidRPr="005D1D38">
        <w:rPr>
          <w:position w:val="-6"/>
        </w:rPr>
        <w:object w:dxaOrig="740" w:dyaOrig="320" w14:anchorId="7F242FE2">
          <v:shape id="_x0000_i1026" type="#_x0000_t75" style="width:36.7pt;height:16.3pt" o:ole="">
            <v:imagedata r:id="rId11" o:title=""/>
          </v:shape>
          <o:OLEObject Type="Embed" ProgID="Equation.DSMT4" ShapeID="_x0000_i1026" DrawAspect="Content" ObjectID="_1776149197" r:id="rId12"/>
        </w:object>
      </w:r>
      <w:r>
        <w:rPr>
          <w:rFonts w:eastAsia="Times New Roman" w:cs="Times New Roman"/>
          <w:bCs/>
          <w:szCs w:val="24"/>
        </w:rPr>
        <w:t xml:space="preserve"> X</w:t>
      </w:r>
      <w:r w:rsidRPr="005D1D38">
        <w:rPr>
          <w:position w:val="-6"/>
        </w:rPr>
        <w:object w:dxaOrig="740" w:dyaOrig="320" w14:anchorId="2A4DFF78">
          <v:shape id="_x0000_i1027" type="#_x0000_t75" style="width:36.7pt;height:16.3pt" o:ole="">
            <v:imagedata r:id="rId13" o:title=""/>
          </v:shape>
          <o:OLEObject Type="Embed" ProgID="Equation.DSMT4" ShapeID="_x0000_i1027" DrawAspect="Content" ObjectID="_1776149198" r:id="rId14"/>
        </w:object>
      </w:r>
      <w:r>
        <w:rPr>
          <w:rFonts w:eastAsia="Times New Roman" w:cs="Times New Roman"/>
          <w:bCs/>
          <w:szCs w:val="24"/>
        </w:rPr>
        <w:t xml:space="preserve"> Y</w:t>
      </w:r>
      <w:r w:rsidRPr="005D1D38">
        <w:rPr>
          <w:position w:val="-6"/>
        </w:rPr>
        <w:object w:dxaOrig="740" w:dyaOrig="320" w14:anchorId="0D4E5692">
          <v:shape id="_x0000_i1028" type="#_x0000_t75" style="width:36.7pt;height:16.3pt" o:ole="">
            <v:imagedata r:id="rId15" o:title=""/>
          </v:shape>
          <o:OLEObject Type="Embed" ProgID="Equation.DSMT4" ShapeID="_x0000_i1028" DrawAspect="Content" ObjectID="_1776149199" r:id="rId16"/>
        </w:object>
      </w:r>
      <w:r>
        <w:rPr>
          <w:rFonts w:eastAsia="Times New Roman" w:cs="Times New Roman"/>
          <w:bCs/>
          <w:szCs w:val="24"/>
        </w:rPr>
        <w:t xml:space="preserve"> Z </w:t>
      </w:r>
      <w:r w:rsidRPr="005D1D38">
        <w:rPr>
          <w:position w:val="-6"/>
        </w:rPr>
        <w:object w:dxaOrig="740" w:dyaOrig="320" w14:anchorId="115BC674">
          <v:shape id="_x0000_i1029" type="#_x0000_t75" style="width:36.7pt;height:16.3pt" o:ole="">
            <v:imagedata r:id="rId17" o:title=""/>
          </v:shape>
          <o:OLEObject Type="Embed" ProgID="Equation.DSMT4" ShapeID="_x0000_i1029" DrawAspect="Content" ObjectID="_1776149200" r:id="rId18"/>
        </w:object>
      </w:r>
      <w:r>
        <w:rPr>
          <w:rFonts w:eastAsia="Times New Roman" w:cs="Times New Roman"/>
          <w:bCs/>
          <w:szCs w:val="24"/>
        </w:rPr>
        <w:t xml:space="preserve"> T </w:t>
      </w:r>
      <w:r w:rsidRPr="005D1D38">
        <w:rPr>
          <w:position w:val="-6"/>
        </w:rPr>
        <w:object w:dxaOrig="740" w:dyaOrig="320" w14:anchorId="08D91873">
          <v:shape id="_x0000_i1030" type="#_x0000_t75" style="width:36.7pt;height:16.3pt" o:ole="">
            <v:imagedata r:id="rId19" o:title=""/>
          </v:shape>
          <o:OLEObject Type="Embed" ProgID="Equation.DSMT4" ShapeID="_x0000_i1030" DrawAspect="Content" ObjectID="_1776149201" r:id="rId20"/>
        </w:object>
      </w:r>
      <w:r>
        <w:rPr>
          <w:rFonts w:eastAsia="Times New Roman" w:cs="Times New Roman"/>
          <w:bCs/>
          <w:szCs w:val="24"/>
        </w:rPr>
        <w:t xml:space="preserve">  Cao su </w:t>
      </w:r>
      <w:r w:rsidR="00E444F2" w:rsidRPr="002E23E9">
        <w:rPr>
          <w:sz w:val="24"/>
          <w:szCs w:val="24"/>
        </w:rPr>
        <w:t>buna</w:t>
      </w:r>
      <w:r>
        <w:rPr>
          <w:sz w:val="24"/>
          <w:szCs w:val="24"/>
        </w:rPr>
        <w:t>.</w:t>
      </w:r>
    </w:p>
    <w:p w14:paraId="301EEDBA" w14:textId="77777777" w:rsidR="00E444F2" w:rsidRPr="002E23E9" w:rsidRDefault="00E444F2" w:rsidP="00E444F2">
      <w:pPr>
        <w:spacing w:after="0"/>
        <w:rPr>
          <w:sz w:val="24"/>
          <w:szCs w:val="24"/>
        </w:rPr>
      </w:pPr>
      <w:r w:rsidRPr="002E23E9">
        <w:rPr>
          <w:sz w:val="24"/>
          <w:szCs w:val="24"/>
        </w:rPr>
        <w:t xml:space="preserve"> Viết phương trình hoá học của các phản ứng thực hiện quá trình chuyển hoá trên.</w:t>
      </w:r>
    </w:p>
    <w:p w14:paraId="2D92D5EF" w14:textId="77777777" w:rsidR="00E444F2" w:rsidRPr="002E23E9" w:rsidRDefault="00E444F2" w:rsidP="00E444F2">
      <w:pPr>
        <w:spacing w:after="0"/>
        <w:rPr>
          <w:sz w:val="24"/>
          <w:szCs w:val="24"/>
        </w:rPr>
      </w:pPr>
      <w:r w:rsidRPr="005C1EEC">
        <w:rPr>
          <w:b/>
          <w:sz w:val="24"/>
          <w:szCs w:val="24"/>
        </w:rPr>
        <w:t>Câu 6</w:t>
      </w:r>
      <w:r w:rsidRPr="002E23E9">
        <w:rPr>
          <w:sz w:val="24"/>
          <w:szCs w:val="24"/>
        </w:rPr>
        <w:t>. (3,0 điểm)</w:t>
      </w:r>
    </w:p>
    <w:p w14:paraId="7525F1BC" w14:textId="77777777" w:rsidR="005C1EEC" w:rsidRDefault="00E444F2" w:rsidP="00E444F2">
      <w:pPr>
        <w:spacing w:after="0"/>
        <w:rPr>
          <w:sz w:val="24"/>
          <w:szCs w:val="24"/>
        </w:rPr>
      </w:pPr>
      <w:r w:rsidRPr="002E23E9">
        <w:rPr>
          <w:sz w:val="24"/>
          <w:szCs w:val="24"/>
        </w:rPr>
        <w:t>Hỗn hợp khí X gồ</w:t>
      </w:r>
      <w:r w:rsidR="005C1EEC">
        <w:rPr>
          <w:sz w:val="24"/>
          <w:szCs w:val="24"/>
        </w:rPr>
        <w:t>m 0,1 mol C</w:t>
      </w:r>
      <w:r w:rsidR="005C1EEC" w:rsidRPr="005C1EEC">
        <w:rPr>
          <w:sz w:val="24"/>
          <w:szCs w:val="24"/>
          <w:vertAlign w:val="subscript"/>
        </w:rPr>
        <w:t>2</w:t>
      </w:r>
      <w:r w:rsidR="005C1EEC">
        <w:rPr>
          <w:sz w:val="24"/>
          <w:szCs w:val="24"/>
        </w:rPr>
        <w:t>H</w:t>
      </w:r>
      <w:r w:rsidR="005C1EEC" w:rsidRPr="005C1EEC">
        <w:rPr>
          <w:sz w:val="24"/>
          <w:szCs w:val="24"/>
          <w:vertAlign w:val="subscript"/>
        </w:rPr>
        <w:t>2</w:t>
      </w:r>
      <w:r w:rsidRPr="002E23E9">
        <w:rPr>
          <w:sz w:val="24"/>
          <w:szCs w:val="24"/>
        </w:rPr>
        <w:t xml:space="preserve"> và 0,25 mol H</w:t>
      </w:r>
      <w:r w:rsidRPr="005C1EEC">
        <w:rPr>
          <w:sz w:val="24"/>
          <w:szCs w:val="24"/>
          <w:vertAlign w:val="subscript"/>
        </w:rPr>
        <w:t>2</w:t>
      </w:r>
      <w:r w:rsidRPr="002E23E9">
        <w:rPr>
          <w:sz w:val="24"/>
          <w:szCs w:val="24"/>
        </w:rPr>
        <w:t>. Cho X vào bình kín có dung tích 5 lít không đổi (chứa bột Ni), nung nóng bình một thời gian được hỗn hợp Y. Đưa bình về 27,3°C, áp suất trong bình</w:t>
      </w:r>
      <w:r w:rsidR="005C1EEC">
        <w:rPr>
          <w:sz w:val="24"/>
          <w:szCs w:val="24"/>
        </w:rPr>
        <w:t xml:space="preserve"> </w:t>
      </w:r>
      <w:r w:rsidRPr="002E23E9">
        <w:rPr>
          <w:sz w:val="24"/>
          <w:szCs w:val="24"/>
        </w:rPr>
        <w:t xml:space="preserve">lúc này là P (atm). </w:t>
      </w:r>
    </w:p>
    <w:p w14:paraId="4BB7B72D" w14:textId="77777777" w:rsidR="00E444F2" w:rsidRPr="002E23E9" w:rsidRDefault="00E444F2" w:rsidP="00E444F2">
      <w:pPr>
        <w:spacing w:after="0"/>
        <w:rPr>
          <w:sz w:val="24"/>
          <w:szCs w:val="24"/>
        </w:rPr>
      </w:pPr>
      <w:r w:rsidRPr="002E23E9">
        <w:rPr>
          <w:sz w:val="24"/>
          <w:szCs w:val="24"/>
        </w:rPr>
        <w:t xml:space="preserve">a. Đốt cháy hoàn toàn </w:t>
      </w:r>
      <w:r w:rsidR="005C1EEC">
        <w:rPr>
          <w:sz w:val="24"/>
          <w:szCs w:val="24"/>
        </w:rPr>
        <w:t>Y</w:t>
      </w:r>
      <w:r w:rsidRPr="002E23E9">
        <w:rPr>
          <w:sz w:val="24"/>
          <w:szCs w:val="24"/>
        </w:rPr>
        <w:t>. Tính tỉ lệ mol CO</w:t>
      </w:r>
      <w:r w:rsidRPr="006C6E73">
        <w:rPr>
          <w:sz w:val="24"/>
          <w:szCs w:val="24"/>
          <w:vertAlign w:val="subscript"/>
        </w:rPr>
        <w:t>2</w:t>
      </w:r>
      <w:r w:rsidRPr="002E23E9">
        <w:rPr>
          <w:sz w:val="24"/>
          <w:szCs w:val="24"/>
        </w:rPr>
        <w:t xml:space="preserve"> và H</w:t>
      </w:r>
      <w:r w:rsidRPr="006C6E73">
        <w:rPr>
          <w:sz w:val="24"/>
          <w:szCs w:val="24"/>
          <w:vertAlign w:val="subscript"/>
        </w:rPr>
        <w:t>2</w:t>
      </w:r>
      <w:r w:rsidRPr="002E23E9">
        <w:rPr>
          <w:sz w:val="24"/>
          <w:szCs w:val="24"/>
        </w:rPr>
        <w:t>O thu được.</w:t>
      </w:r>
    </w:p>
    <w:p w14:paraId="61FB192E" w14:textId="77777777" w:rsidR="00E444F2" w:rsidRPr="002E23E9" w:rsidRDefault="00E444F2" w:rsidP="00E444F2">
      <w:pPr>
        <w:spacing w:after="0"/>
        <w:rPr>
          <w:sz w:val="24"/>
          <w:szCs w:val="24"/>
        </w:rPr>
      </w:pPr>
      <w:r w:rsidRPr="002E23E9">
        <w:rPr>
          <w:sz w:val="24"/>
          <w:szCs w:val="24"/>
        </w:rPr>
        <w:t xml:space="preserve">b. Biết rằng hiệu suất chuyển hóa </w:t>
      </w:r>
      <w:r w:rsidRPr="005C1EEC">
        <w:rPr>
          <w:sz w:val="24"/>
          <w:szCs w:val="24"/>
        </w:rPr>
        <w:t>của C</w:t>
      </w:r>
      <w:r w:rsidR="005C1EEC">
        <w:rPr>
          <w:sz w:val="24"/>
          <w:szCs w:val="24"/>
          <w:vertAlign w:val="subscript"/>
        </w:rPr>
        <w:t>2</w:t>
      </w:r>
      <w:r w:rsidRPr="005C1EEC">
        <w:rPr>
          <w:sz w:val="24"/>
          <w:szCs w:val="24"/>
        </w:rPr>
        <w:t>H</w:t>
      </w:r>
      <w:r w:rsidR="005C1EEC">
        <w:rPr>
          <w:sz w:val="24"/>
          <w:szCs w:val="24"/>
          <w:vertAlign w:val="subscript"/>
        </w:rPr>
        <w:t xml:space="preserve">2 </w:t>
      </w:r>
      <w:r w:rsidRPr="002E23E9">
        <w:rPr>
          <w:sz w:val="24"/>
          <w:szCs w:val="24"/>
        </w:rPr>
        <w:t>thành C</w:t>
      </w:r>
      <w:r w:rsidRPr="005C1EEC">
        <w:rPr>
          <w:sz w:val="24"/>
          <w:szCs w:val="24"/>
          <w:vertAlign w:val="subscript"/>
        </w:rPr>
        <w:t>2</w:t>
      </w:r>
      <w:r w:rsidRPr="002E23E9">
        <w:rPr>
          <w:sz w:val="24"/>
          <w:szCs w:val="24"/>
        </w:rPr>
        <w:t>H</w:t>
      </w:r>
      <w:r w:rsidRPr="005C1EEC">
        <w:rPr>
          <w:sz w:val="24"/>
          <w:szCs w:val="24"/>
          <w:vertAlign w:val="subscript"/>
        </w:rPr>
        <w:t>4</w:t>
      </w:r>
      <w:r w:rsidRPr="002E23E9">
        <w:rPr>
          <w:sz w:val="24"/>
          <w:szCs w:val="24"/>
        </w:rPr>
        <w:t xml:space="preserve"> và C</w:t>
      </w:r>
      <w:r w:rsidR="005C1EEC" w:rsidRPr="005C1EEC">
        <w:rPr>
          <w:sz w:val="24"/>
          <w:szCs w:val="24"/>
          <w:vertAlign w:val="subscript"/>
        </w:rPr>
        <w:t>2</w:t>
      </w:r>
      <w:r w:rsidRPr="002E23E9">
        <w:rPr>
          <w:sz w:val="24"/>
          <w:szCs w:val="24"/>
        </w:rPr>
        <w:t>H</w:t>
      </w:r>
      <w:r w:rsidR="005C1EEC" w:rsidRPr="005C1EEC">
        <w:rPr>
          <w:sz w:val="24"/>
          <w:szCs w:val="24"/>
          <w:vertAlign w:val="subscript"/>
        </w:rPr>
        <w:t>2</w:t>
      </w:r>
      <w:r w:rsidRPr="002E23E9">
        <w:rPr>
          <w:sz w:val="24"/>
          <w:szCs w:val="24"/>
        </w:rPr>
        <w:t xml:space="preserve"> thành C</w:t>
      </w:r>
      <w:r w:rsidR="005C1EEC" w:rsidRPr="005C1EEC">
        <w:rPr>
          <w:sz w:val="24"/>
          <w:szCs w:val="24"/>
          <w:vertAlign w:val="subscript"/>
        </w:rPr>
        <w:t>2</w:t>
      </w:r>
      <w:r w:rsidRPr="002E23E9">
        <w:rPr>
          <w:sz w:val="24"/>
          <w:szCs w:val="24"/>
        </w:rPr>
        <w:t>H</w:t>
      </w:r>
      <w:r w:rsidR="005C1EEC" w:rsidRPr="005C1EEC">
        <w:rPr>
          <w:sz w:val="24"/>
          <w:szCs w:val="24"/>
          <w:vertAlign w:val="subscript"/>
        </w:rPr>
        <w:t>6</w:t>
      </w:r>
      <w:r w:rsidRPr="002E23E9">
        <w:rPr>
          <w:sz w:val="24"/>
          <w:szCs w:val="24"/>
        </w:rPr>
        <w:t>, đều là h, tỉ khối của hỗn hợp khí X so với hỗn hợp khí Y là 23 : 35. Tính giá trị của h và P</w:t>
      </w:r>
    </w:p>
    <w:p w14:paraId="7901DFC3" w14:textId="77777777" w:rsidR="00E444F2" w:rsidRPr="005C1EEC" w:rsidRDefault="005C1EEC" w:rsidP="005C1EEC">
      <w:pPr>
        <w:spacing w:after="0"/>
        <w:jc w:val="center"/>
        <w:rPr>
          <w:b/>
          <w:sz w:val="24"/>
          <w:szCs w:val="24"/>
        </w:rPr>
      </w:pPr>
      <w:r w:rsidRPr="005C1EEC">
        <w:rPr>
          <w:b/>
          <w:sz w:val="24"/>
          <w:szCs w:val="24"/>
        </w:rPr>
        <w:t>--------------</w:t>
      </w:r>
      <w:r w:rsidR="00E444F2" w:rsidRPr="005C1EEC">
        <w:rPr>
          <w:b/>
          <w:sz w:val="24"/>
          <w:szCs w:val="24"/>
        </w:rPr>
        <w:t>-H</w:t>
      </w:r>
      <w:r w:rsidRPr="005C1EEC">
        <w:rPr>
          <w:b/>
          <w:sz w:val="24"/>
          <w:szCs w:val="24"/>
        </w:rPr>
        <w:t>Ế</w:t>
      </w:r>
      <w:r w:rsidR="00E444F2" w:rsidRPr="005C1EEC">
        <w:rPr>
          <w:b/>
          <w:sz w:val="24"/>
          <w:szCs w:val="24"/>
        </w:rPr>
        <w:t>T-</w:t>
      </w:r>
      <w:r w:rsidRPr="005C1EEC">
        <w:rPr>
          <w:b/>
          <w:sz w:val="24"/>
          <w:szCs w:val="24"/>
        </w:rPr>
        <w:t>--------------</w:t>
      </w:r>
    </w:p>
    <w:p w14:paraId="57F224D0" w14:textId="77777777" w:rsidR="00E444F2" w:rsidRPr="002E23E9" w:rsidRDefault="00E444F2" w:rsidP="00E444F2">
      <w:pPr>
        <w:spacing w:after="0"/>
        <w:rPr>
          <w:sz w:val="24"/>
          <w:szCs w:val="24"/>
        </w:rPr>
      </w:pPr>
      <w:r w:rsidRPr="002E23E9">
        <w:rPr>
          <w:sz w:val="24"/>
          <w:szCs w:val="24"/>
        </w:rPr>
        <w:t>Cho biết:</w:t>
      </w:r>
    </w:p>
    <w:p w14:paraId="7F7B2BD5" w14:textId="77777777" w:rsidR="005C1EEC" w:rsidRDefault="00E444F2" w:rsidP="00E444F2">
      <w:pPr>
        <w:spacing w:after="0"/>
        <w:rPr>
          <w:sz w:val="24"/>
          <w:szCs w:val="24"/>
        </w:rPr>
      </w:pPr>
      <w:r w:rsidRPr="002E23E9">
        <w:rPr>
          <w:sz w:val="24"/>
          <w:szCs w:val="24"/>
        </w:rPr>
        <w:t>Nguyên tử khối của các nguyên tố: H=1; C</w:t>
      </w:r>
      <w:r w:rsidR="005C1EEC">
        <w:rPr>
          <w:sz w:val="24"/>
          <w:szCs w:val="24"/>
        </w:rPr>
        <w:t>=</w:t>
      </w:r>
      <w:r w:rsidRPr="002E23E9">
        <w:rPr>
          <w:sz w:val="24"/>
          <w:szCs w:val="24"/>
        </w:rPr>
        <w:t>12; N</w:t>
      </w:r>
      <w:r w:rsidR="005C1EEC">
        <w:rPr>
          <w:sz w:val="24"/>
          <w:szCs w:val="24"/>
        </w:rPr>
        <w:t>=</w:t>
      </w:r>
      <w:r w:rsidRPr="002E23E9">
        <w:rPr>
          <w:sz w:val="24"/>
          <w:szCs w:val="24"/>
        </w:rPr>
        <w:t>14; O</w:t>
      </w:r>
      <w:r w:rsidR="005C1EEC">
        <w:rPr>
          <w:sz w:val="24"/>
          <w:szCs w:val="24"/>
        </w:rPr>
        <w:t>=</w:t>
      </w:r>
      <w:r w:rsidRPr="002E23E9">
        <w:rPr>
          <w:sz w:val="24"/>
          <w:szCs w:val="24"/>
        </w:rPr>
        <w:t>16; Na</w:t>
      </w:r>
      <w:r w:rsidR="005C1EEC">
        <w:rPr>
          <w:sz w:val="24"/>
          <w:szCs w:val="24"/>
        </w:rPr>
        <w:t>=</w:t>
      </w:r>
      <w:r w:rsidRPr="002E23E9">
        <w:rPr>
          <w:sz w:val="24"/>
          <w:szCs w:val="24"/>
        </w:rPr>
        <w:t>23; Mg</w:t>
      </w:r>
      <w:r w:rsidR="005C1EEC">
        <w:rPr>
          <w:sz w:val="24"/>
          <w:szCs w:val="24"/>
        </w:rPr>
        <w:t>=</w:t>
      </w:r>
      <w:r w:rsidRPr="002E23E9">
        <w:rPr>
          <w:sz w:val="24"/>
          <w:szCs w:val="24"/>
        </w:rPr>
        <w:t>24; Al</w:t>
      </w:r>
      <w:r w:rsidR="005C1EEC">
        <w:rPr>
          <w:sz w:val="24"/>
          <w:szCs w:val="24"/>
        </w:rPr>
        <w:t>=</w:t>
      </w:r>
      <w:r w:rsidRPr="002E23E9">
        <w:rPr>
          <w:sz w:val="24"/>
          <w:szCs w:val="24"/>
        </w:rPr>
        <w:t>27; S</w:t>
      </w:r>
      <w:r w:rsidR="005C1EEC">
        <w:rPr>
          <w:sz w:val="24"/>
          <w:szCs w:val="24"/>
        </w:rPr>
        <w:t>=32; ; Fe=</w:t>
      </w:r>
      <w:r w:rsidRPr="002E23E9">
        <w:rPr>
          <w:sz w:val="24"/>
          <w:szCs w:val="24"/>
        </w:rPr>
        <w:t>56; Cu</w:t>
      </w:r>
      <w:r w:rsidR="005C1EEC">
        <w:rPr>
          <w:sz w:val="24"/>
          <w:szCs w:val="24"/>
        </w:rPr>
        <w:t>=</w:t>
      </w:r>
      <w:r w:rsidRPr="002E23E9">
        <w:rPr>
          <w:sz w:val="24"/>
          <w:szCs w:val="24"/>
        </w:rPr>
        <w:t>64; Ag</w:t>
      </w:r>
      <w:r w:rsidR="005C1EEC">
        <w:rPr>
          <w:sz w:val="24"/>
          <w:szCs w:val="24"/>
        </w:rPr>
        <w:t xml:space="preserve">=108; </w:t>
      </w:r>
      <w:r w:rsidRPr="002E23E9">
        <w:rPr>
          <w:sz w:val="24"/>
          <w:szCs w:val="24"/>
        </w:rPr>
        <w:t>P</w:t>
      </w:r>
      <w:r w:rsidR="005C1EEC">
        <w:rPr>
          <w:sz w:val="24"/>
          <w:szCs w:val="24"/>
        </w:rPr>
        <w:t>=</w:t>
      </w:r>
      <w:r w:rsidRPr="002E23E9">
        <w:rPr>
          <w:sz w:val="24"/>
          <w:szCs w:val="24"/>
        </w:rPr>
        <w:t>31, Cl</w:t>
      </w:r>
      <w:r w:rsidR="005C1EEC">
        <w:rPr>
          <w:sz w:val="24"/>
          <w:szCs w:val="24"/>
        </w:rPr>
        <w:t>=</w:t>
      </w:r>
      <w:r w:rsidRPr="002E23E9">
        <w:rPr>
          <w:sz w:val="24"/>
          <w:szCs w:val="24"/>
        </w:rPr>
        <w:t>35,5; K</w:t>
      </w:r>
      <w:r w:rsidR="005C1EEC">
        <w:rPr>
          <w:sz w:val="24"/>
          <w:szCs w:val="24"/>
        </w:rPr>
        <w:t>=</w:t>
      </w:r>
      <w:r w:rsidRPr="002E23E9">
        <w:rPr>
          <w:sz w:val="24"/>
          <w:szCs w:val="24"/>
        </w:rPr>
        <w:t>39; Ca</w:t>
      </w:r>
      <w:r w:rsidR="005C1EEC">
        <w:rPr>
          <w:sz w:val="24"/>
          <w:szCs w:val="24"/>
        </w:rPr>
        <w:t>=</w:t>
      </w:r>
      <w:r w:rsidRPr="002E23E9">
        <w:rPr>
          <w:sz w:val="24"/>
          <w:szCs w:val="24"/>
        </w:rPr>
        <w:t xml:space="preserve">40 </w:t>
      </w:r>
    </w:p>
    <w:p w14:paraId="789A4CCC" w14:textId="77777777" w:rsidR="00C26109" w:rsidRPr="00C26109" w:rsidRDefault="00E444F2" w:rsidP="00C26109">
      <w:pPr>
        <w:spacing w:after="0"/>
        <w:rPr>
          <w:sz w:val="24"/>
          <w:szCs w:val="24"/>
        </w:rPr>
      </w:pPr>
      <w:r w:rsidRPr="002E23E9">
        <w:rPr>
          <w:sz w:val="24"/>
          <w:szCs w:val="24"/>
        </w:rPr>
        <w:t>Số h</w:t>
      </w:r>
      <w:r w:rsidR="005C1EEC">
        <w:rPr>
          <w:sz w:val="24"/>
          <w:szCs w:val="24"/>
        </w:rPr>
        <w:t>iệu của các nguyên tố: H=1; CÂU=6; N=7; O=8; Na=11; Mg = 12; Al = 13; S=16; Cl=17; K=19; Ca=20; Fe=26; Cu=29.</w:t>
      </w:r>
    </w:p>
    <w:p w14:paraId="528137D4" w14:textId="77777777" w:rsidR="00C26109" w:rsidRPr="00C26109" w:rsidRDefault="00C26109" w:rsidP="00C26109">
      <w:pPr>
        <w:spacing w:after="0"/>
        <w:rPr>
          <w:sz w:val="24"/>
          <w:szCs w:val="24"/>
        </w:rPr>
      </w:pPr>
      <w:r w:rsidRPr="00C26109">
        <w:rPr>
          <w:sz w:val="24"/>
          <w:szCs w:val="24"/>
        </w:rPr>
        <w:lastRenderedPageBreak/>
        <w:t>Tài liệu được chia sẻ bởi Website VnTeach.Com</w:t>
      </w:r>
    </w:p>
    <w:p w14:paraId="334D7647" w14:textId="42479476" w:rsidR="00E444F2" w:rsidRPr="002E23E9" w:rsidRDefault="00C26109" w:rsidP="00C26109">
      <w:pPr>
        <w:spacing w:after="0"/>
        <w:rPr>
          <w:sz w:val="24"/>
          <w:szCs w:val="24"/>
        </w:rPr>
      </w:pPr>
      <w:r w:rsidRPr="00C26109">
        <w:rPr>
          <w:sz w:val="24"/>
          <w:szCs w:val="24"/>
        </w:rPr>
        <w:t>https://www.vnteach.com</w:t>
      </w:r>
    </w:p>
    <w:sectPr w:rsidR="00E444F2" w:rsidRPr="002E23E9" w:rsidSect="00E444F2">
      <w:footerReference w:type="default" r:id="rId21"/>
      <w:pgSz w:w="11907" w:h="16840" w:code="9"/>
      <w:pgMar w:top="567" w:right="567" w:bottom="567"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F1DBB" w14:textId="77777777" w:rsidR="00612EE5" w:rsidRDefault="00612EE5" w:rsidP="001B48B8">
      <w:pPr>
        <w:spacing w:after="0" w:line="240" w:lineRule="auto"/>
      </w:pPr>
      <w:r>
        <w:separator/>
      </w:r>
    </w:p>
  </w:endnote>
  <w:endnote w:type="continuationSeparator" w:id="0">
    <w:p w14:paraId="1EC2AB1C" w14:textId="77777777" w:rsidR="00612EE5" w:rsidRDefault="00612EE5" w:rsidP="001B4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F4FD" w14:textId="1E4384F2" w:rsidR="001B48B8" w:rsidRPr="001B48B8" w:rsidRDefault="001B48B8" w:rsidP="001B48B8">
    <w:pPr>
      <w:pStyle w:val="Footer"/>
      <w:pBdr>
        <w:top w:val="thinThickSmallGap" w:sz="24" w:space="1" w:color="622423"/>
      </w:pBdr>
      <w:rPr>
        <w:rFonts w:cs="Times New Roman"/>
        <w:b/>
        <w:sz w:val="24"/>
        <w:szCs w:val="24"/>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5FA61" w14:textId="77777777" w:rsidR="00612EE5" w:rsidRDefault="00612EE5" w:rsidP="001B48B8">
      <w:pPr>
        <w:spacing w:after="0" w:line="240" w:lineRule="auto"/>
      </w:pPr>
      <w:r>
        <w:separator/>
      </w:r>
    </w:p>
  </w:footnote>
  <w:footnote w:type="continuationSeparator" w:id="0">
    <w:p w14:paraId="0896C22A" w14:textId="77777777" w:rsidR="00612EE5" w:rsidRDefault="00612EE5" w:rsidP="001B48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752A"/>
    <w:rsid w:val="000A585C"/>
    <w:rsid w:val="001B48B8"/>
    <w:rsid w:val="0020127C"/>
    <w:rsid w:val="00236699"/>
    <w:rsid w:val="002E23E9"/>
    <w:rsid w:val="003514D2"/>
    <w:rsid w:val="003D51AC"/>
    <w:rsid w:val="00402DE1"/>
    <w:rsid w:val="004D4EF0"/>
    <w:rsid w:val="00527039"/>
    <w:rsid w:val="00541AD1"/>
    <w:rsid w:val="005C1EEC"/>
    <w:rsid w:val="00612EE5"/>
    <w:rsid w:val="00660894"/>
    <w:rsid w:val="006C6E73"/>
    <w:rsid w:val="00785E90"/>
    <w:rsid w:val="00844FC3"/>
    <w:rsid w:val="0087512B"/>
    <w:rsid w:val="00A5752A"/>
    <w:rsid w:val="00C26109"/>
    <w:rsid w:val="00CB6E3E"/>
    <w:rsid w:val="00E444F2"/>
    <w:rsid w:val="00F16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D1B6"/>
  <w15:docId w15:val="{5031283D-F485-43ED-9FE2-B0C29673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7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14D2"/>
    <w:pPr>
      <w:ind w:left="720"/>
      <w:contextualSpacing/>
    </w:pPr>
  </w:style>
  <w:style w:type="paragraph" w:styleId="NormalWeb">
    <w:name w:val="Normal (Web)"/>
    <w:basedOn w:val="Normal"/>
    <w:uiPriority w:val="99"/>
    <w:semiHidden/>
    <w:unhideWhenUsed/>
    <w:rsid w:val="00541AD1"/>
    <w:pPr>
      <w:spacing w:before="100" w:beforeAutospacing="1" w:after="100" w:afterAutospacing="1" w:line="240" w:lineRule="auto"/>
    </w:pPr>
    <w:rPr>
      <w:rFonts w:eastAsia="Times New Roman" w:cs="Times New Roman"/>
      <w:kern w:val="0"/>
      <w:sz w:val="24"/>
      <w:szCs w:val="24"/>
      <w14:ligatures w14:val="none"/>
    </w:rPr>
  </w:style>
  <w:style w:type="paragraph" w:styleId="BalloonText">
    <w:name w:val="Balloon Text"/>
    <w:basedOn w:val="Normal"/>
    <w:link w:val="BalloonTextChar"/>
    <w:uiPriority w:val="99"/>
    <w:semiHidden/>
    <w:unhideWhenUsed/>
    <w:rsid w:val="004D4E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EF0"/>
    <w:rPr>
      <w:rFonts w:ascii="Segoe UI" w:hAnsi="Segoe UI" w:cs="Segoe UI"/>
      <w:sz w:val="18"/>
      <w:szCs w:val="18"/>
    </w:rPr>
  </w:style>
  <w:style w:type="paragraph" w:styleId="Header">
    <w:name w:val="header"/>
    <w:basedOn w:val="Normal"/>
    <w:link w:val="HeaderChar"/>
    <w:uiPriority w:val="99"/>
    <w:unhideWhenUsed/>
    <w:rsid w:val="001B48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8B8"/>
  </w:style>
  <w:style w:type="paragraph" w:styleId="Footer">
    <w:name w:val="footer"/>
    <w:basedOn w:val="Normal"/>
    <w:link w:val="FooterChar"/>
    <w:uiPriority w:val="99"/>
    <w:unhideWhenUsed/>
    <w:rsid w:val="001B48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84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wmf"/><Relationship Id="rId18" Type="http://schemas.openxmlformats.org/officeDocument/2006/relationships/oleObject" Target="embeddings/oleObject5.bin"/><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image" Target="media/image8.wmf"/><Relationship Id="rId2" Type="http://schemas.openxmlformats.org/officeDocument/2006/relationships/settings" Target="setting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wmf"/><Relationship Id="rId5"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9.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2024-03-09T07:08:00Z</cp:lastPrinted>
  <dcterms:created xsi:type="dcterms:W3CDTF">2024-03-08T02:17:00Z</dcterms:created>
  <dcterms:modified xsi:type="dcterms:W3CDTF">2024-05-02T03:00:00Z</dcterms:modified>
</cp:coreProperties>
</file>