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03" w:rsidRPr="002B49C2" w:rsidRDefault="00540C03" w:rsidP="002B49C2">
      <w:pPr>
        <w:spacing w:after="0" w:line="276" w:lineRule="auto"/>
        <w:jc w:val="center"/>
        <w:rPr>
          <w:b/>
          <w:bCs/>
          <w:sz w:val="26"/>
          <w:szCs w:val="26"/>
        </w:rPr>
      </w:pPr>
      <w:r w:rsidRPr="002B49C2">
        <w:rPr>
          <w:b/>
          <w:bCs/>
          <w:sz w:val="26"/>
          <w:szCs w:val="26"/>
        </w:rPr>
        <w:t>MA TRẬN ĐỀ KIỂM TRA GIỮA HỌC KỲ I MÔN NGỮ VĂN, LỚP 10</w:t>
      </w:r>
    </w:p>
    <w:p w:rsidR="00540C03" w:rsidRPr="002B49C2" w:rsidRDefault="00540C03" w:rsidP="002B49C2">
      <w:pPr>
        <w:spacing w:after="0" w:line="276" w:lineRule="auto"/>
        <w:jc w:val="center"/>
        <w:rPr>
          <w:b/>
          <w:bCs/>
          <w:sz w:val="26"/>
          <w:szCs w:val="26"/>
        </w:rPr>
      </w:pPr>
      <w:r w:rsidRPr="002B49C2">
        <w:rPr>
          <w:b/>
          <w:bCs/>
          <w:sz w:val="26"/>
          <w:szCs w:val="26"/>
        </w:rPr>
        <w:t>THỜI GIAN LÀM BÀI: 90 PHÚT</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8"/>
        <w:gridCol w:w="710"/>
        <w:gridCol w:w="1558"/>
        <w:gridCol w:w="851"/>
        <w:gridCol w:w="849"/>
        <w:gridCol w:w="851"/>
        <w:gridCol w:w="710"/>
        <w:gridCol w:w="824"/>
        <w:gridCol w:w="462"/>
        <w:gridCol w:w="484"/>
        <w:gridCol w:w="356"/>
      </w:tblGrid>
      <w:tr w:rsidR="00540C03" w:rsidRPr="002B49C2" w:rsidTr="008425C2">
        <w:trPr>
          <w:trHeight w:val="365"/>
          <w:jc w:val="center"/>
        </w:trPr>
        <w:tc>
          <w:tcPr>
            <w:tcW w:w="185" w:type="pct"/>
            <w:vMerge w:val="restar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TT</w:t>
            </w:r>
          </w:p>
        </w:tc>
        <w:tc>
          <w:tcPr>
            <w:tcW w:w="262" w:type="pct"/>
            <w:vMerge w:val="restar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Kĩ năng</w:t>
            </w:r>
          </w:p>
        </w:tc>
        <w:tc>
          <w:tcPr>
            <w:tcW w:w="385" w:type="pct"/>
            <w:vMerge w:val="restar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Nội dung/đơn vị kiến thức</w:t>
            </w:r>
          </w:p>
        </w:tc>
        <w:tc>
          <w:tcPr>
            <w:tcW w:w="3788" w:type="pct"/>
            <w:gridSpan w:val="9"/>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Mức độ nhận thức</w:t>
            </w:r>
          </w:p>
        </w:tc>
        <w:tc>
          <w:tcPr>
            <w:tcW w:w="380" w:type="pct"/>
            <w:gridSpan w:val="2"/>
            <w:vMerge w:val="restart"/>
            <w:shd w:val="clear" w:color="auto" w:fill="auto"/>
          </w:tcPr>
          <w:p w:rsidR="00540C03" w:rsidRPr="002B49C2" w:rsidRDefault="00540C03" w:rsidP="002B49C2">
            <w:pPr>
              <w:spacing w:after="0" w:line="276" w:lineRule="auto"/>
              <w:jc w:val="center"/>
              <w:rPr>
                <w:b/>
                <w:sz w:val="26"/>
                <w:szCs w:val="26"/>
              </w:rPr>
            </w:pPr>
            <w:r w:rsidRPr="002B49C2">
              <w:rPr>
                <w:b/>
                <w:sz w:val="26"/>
                <w:szCs w:val="26"/>
              </w:rPr>
              <w:t>Tổng</w:t>
            </w:r>
          </w:p>
          <w:p w:rsidR="00540C03" w:rsidRPr="002B49C2" w:rsidRDefault="00540C03" w:rsidP="002B49C2">
            <w:pPr>
              <w:spacing w:after="0" w:line="276" w:lineRule="auto"/>
              <w:jc w:val="center"/>
              <w:rPr>
                <w:b/>
                <w:sz w:val="26"/>
                <w:szCs w:val="26"/>
              </w:rPr>
            </w:pPr>
          </w:p>
        </w:tc>
      </w:tr>
      <w:tr w:rsidR="00540C03" w:rsidRPr="002B49C2" w:rsidTr="008425C2">
        <w:trPr>
          <w:trHeight w:val="360"/>
          <w:jc w:val="center"/>
        </w:trPr>
        <w:tc>
          <w:tcPr>
            <w:tcW w:w="185" w:type="pct"/>
            <w:vMerge/>
            <w:shd w:val="clear" w:color="auto" w:fill="auto"/>
            <w:vAlign w:val="center"/>
          </w:tcPr>
          <w:p w:rsidR="00540C03" w:rsidRPr="002B49C2" w:rsidRDefault="00540C03" w:rsidP="002B49C2">
            <w:pPr>
              <w:spacing w:after="0" w:line="276" w:lineRule="auto"/>
              <w:jc w:val="center"/>
              <w:rPr>
                <w:b/>
                <w:sz w:val="26"/>
                <w:szCs w:val="26"/>
              </w:rPr>
            </w:pPr>
          </w:p>
        </w:tc>
        <w:tc>
          <w:tcPr>
            <w:tcW w:w="262" w:type="pct"/>
            <w:vMerge/>
            <w:shd w:val="clear" w:color="auto" w:fill="auto"/>
            <w:vAlign w:val="center"/>
          </w:tcPr>
          <w:p w:rsidR="00540C03" w:rsidRPr="002B49C2" w:rsidRDefault="00540C03" w:rsidP="002B49C2">
            <w:pPr>
              <w:spacing w:after="0" w:line="276" w:lineRule="auto"/>
              <w:jc w:val="center"/>
              <w:rPr>
                <w:b/>
                <w:sz w:val="26"/>
                <w:szCs w:val="26"/>
              </w:rPr>
            </w:pPr>
          </w:p>
        </w:tc>
        <w:tc>
          <w:tcPr>
            <w:tcW w:w="385" w:type="pct"/>
            <w:vMerge/>
            <w:shd w:val="clear" w:color="auto" w:fill="auto"/>
            <w:vAlign w:val="center"/>
          </w:tcPr>
          <w:p w:rsidR="00540C03" w:rsidRPr="002B49C2" w:rsidRDefault="00540C03" w:rsidP="002B49C2">
            <w:pPr>
              <w:spacing w:after="0" w:line="276" w:lineRule="auto"/>
              <w:jc w:val="center"/>
              <w:rPr>
                <w:b/>
                <w:sz w:val="26"/>
                <w:szCs w:val="26"/>
              </w:rPr>
            </w:pPr>
          </w:p>
        </w:tc>
        <w:tc>
          <w:tcPr>
            <w:tcW w:w="1026" w:type="pct"/>
            <w:gridSpan w:val="2"/>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Nhận biết</w:t>
            </w:r>
          </w:p>
        </w:tc>
        <w:tc>
          <w:tcPr>
            <w:tcW w:w="1089" w:type="pct"/>
            <w:gridSpan w:val="2"/>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Thông hiểu</w:t>
            </w:r>
          </w:p>
        </w:tc>
        <w:tc>
          <w:tcPr>
            <w:tcW w:w="769" w:type="pct"/>
            <w:gridSpan w:val="2"/>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Vận dụng</w:t>
            </w:r>
          </w:p>
        </w:tc>
        <w:tc>
          <w:tcPr>
            <w:tcW w:w="903" w:type="pct"/>
            <w:gridSpan w:val="3"/>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Vận dụng cao</w:t>
            </w:r>
          </w:p>
        </w:tc>
        <w:tc>
          <w:tcPr>
            <w:tcW w:w="380" w:type="pct"/>
            <w:gridSpan w:val="2"/>
            <w:vMerge/>
            <w:shd w:val="clear" w:color="auto" w:fill="auto"/>
          </w:tcPr>
          <w:p w:rsidR="00540C03" w:rsidRPr="002B49C2" w:rsidRDefault="00540C03" w:rsidP="002B49C2">
            <w:pPr>
              <w:spacing w:after="0" w:line="276" w:lineRule="auto"/>
              <w:jc w:val="center"/>
              <w:rPr>
                <w:b/>
                <w:sz w:val="26"/>
                <w:szCs w:val="26"/>
              </w:rPr>
            </w:pPr>
          </w:p>
        </w:tc>
      </w:tr>
      <w:tr w:rsidR="00540C03" w:rsidRPr="002B49C2" w:rsidTr="008425C2">
        <w:trPr>
          <w:trHeight w:val="379"/>
          <w:jc w:val="center"/>
        </w:trPr>
        <w:tc>
          <w:tcPr>
            <w:tcW w:w="185" w:type="pct"/>
            <w:vMerge/>
            <w:shd w:val="clear" w:color="auto" w:fill="auto"/>
            <w:vAlign w:val="center"/>
          </w:tcPr>
          <w:p w:rsidR="00540C03" w:rsidRPr="002B49C2" w:rsidRDefault="00540C03" w:rsidP="002B49C2">
            <w:pPr>
              <w:spacing w:after="0" w:line="276" w:lineRule="auto"/>
              <w:jc w:val="center"/>
              <w:rPr>
                <w:b/>
                <w:sz w:val="26"/>
                <w:szCs w:val="26"/>
              </w:rPr>
            </w:pPr>
          </w:p>
        </w:tc>
        <w:tc>
          <w:tcPr>
            <w:tcW w:w="262" w:type="pct"/>
            <w:vMerge/>
            <w:shd w:val="clear" w:color="auto" w:fill="auto"/>
            <w:vAlign w:val="center"/>
          </w:tcPr>
          <w:p w:rsidR="00540C03" w:rsidRPr="002B49C2" w:rsidRDefault="00540C03" w:rsidP="002B49C2">
            <w:pPr>
              <w:spacing w:after="0" w:line="276" w:lineRule="auto"/>
              <w:jc w:val="center"/>
              <w:rPr>
                <w:b/>
                <w:sz w:val="26"/>
                <w:szCs w:val="26"/>
              </w:rPr>
            </w:pPr>
          </w:p>
        </w:tc>
        <w:tc>
          <w:tcPr>
            <w:tcW w:w="385" w:type="pct"/>
            <w:vMerge/>
            <w:shd w:val="clear" w:color="auto" w:fill="auto"/>
            <w:vAlign w:val="center"/>
          </w:tcPr>
          <w:p w:rsidR="00540C03" w:rsidRPr="002B49C2" w:rsidRDefault="00540C03" w:rsidP="002B49C2">
            <w:pPr>
              <w:spacing w:after="0" w:line="276" w:lineRule="auto"/>
              <w:jc w:val="center"/>
              <w:rPr>
                <w:b/>
                <w:sz w:val="26"/>
                <w:szCs w:val="26"/>
              </w:rPr>
            </w:pPr>
          </w:p>
        </w:tc>
        <w:tc>
          <w:tcPr>
            <w:tcW w:w="705" w:type="pc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TNKQ</w:t>
            </w:r>
          </w:p>
        </w:tc>
        <w:tc>
          <w:tcPr>
            <w:tcW w:w="321" w:type="pc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TL</w:t>
            </w:r>
          </w:p>
        </w:tc>
        <w:tc>
          <w:tcPr>
            <w:tcW w:w="705" w:type="pc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TNKQ</w:t>
            </w:r>
          </w:p>
        </w:tc>
        <w:tc>
          <w:tcPr>
            <w:tcW w:w="385" w:type="pc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TL</w:t>
            </w:r>
          </w:p>
        </w:tc>
        <w:tc>
          <w:tcPr>
            <w:tcW w:w="384" w:type="pc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TNKQ</w:t>
            </w:r>
          </w:p>
        </w:tc>
        <w:tc>
          <w:tcPr>
            <w:tcW w:w="385" w:type="pc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TL</w:t>
            </w:r>
          </w:p>
        </w:tc>
        <w:tc>
          <w:tcPr>
            <w:tcW w:w="321" w:type="pct"/>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TNKQ</w:t>
            </w:r>
          </w:p>
        </w:tc>
        <w:tc>
          <w:tcPr>
            <w:tcW w:w="582" w:type="pct"/>
            <w:gridSpan w:val="2"/>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TL</w:t>
            </w:r>
          </w:p>
        </w:tc>
        <w:tc>
          <w:tcPr>
            <w:tcW w:w="380" w:type="pct"/>
            <w:gridSpan w:val="2"/>
            <w:vMerge/>
            <w:shd w:val="clear" w:color="auto" w:fill="auto"/>
          </w:tcPr>
          <w:p w:rsidR="00540C03" w:rsidRPr="002B49C2" w:rsidRDefault="00540C03" w:rsidP="002B49C2">
            <w:pPr>
              <w:spacing w:after="0" w:line="276" w:lineRule="auto"/>
              <w:jc w:val="center"/>
              <w:rPr>
                <w:b/>
                <w:sz w:val="26"/>
                <w:szCs w:val="26"/>
              </w:rPr>
            </w:pPr>
          </w:p>
        </w:tc>
      </w:tr>
      <w:tr w:rsidR="00540C03" w:rsidRPr="002B49C2" w:rsidTr="008425C2">
        <w:trPr>
          <w:trHeight w:val="639"/>
          <w:jc w:val="center"/>
        </w:trPr>
        <w:tc>
          <w:tcPr>
            <w:tcW w:w="185" w:type="pct"/>
            <w:vMerge w:val="restart"/>
            <w:shd w:val="clear" w:color="auto" w:fill="auto"/>
          </w:tcPr>
          <w:p w:rsidR="00540C03" w:rsidRPr="002B49C2" w:rsidRDefault="00540C03" w:rsidP="002B49C2">
            <w:pPr>
              <w:spacing w:after="0" w:line="276" w:lineRule="auto"/>
              <w:jc w:val="center"/>
              <w:rPr>
                <w:b/>
                <w:sz w:val="26"/>
                <w:szCs w:val="26"/>
              </w:rPr>
            </w:pPr>
            <w:r w:rsidRPr="002B49C2">
              <w:rPr>
                <w:b/>
                <w:sz w:val="26"/>
                <w:szCs w:val="26"/>
              </w:rPr>
              <w:t>1</w:t>
            </w:r>
          </w:p>
          <w:p w:rsidR="00540C03" w:rsidRPr="002B49C2" w:rsidRDefault="00540C03" w:rsidP="002B49C2">
            <w:pPr>
              <w:spacing w:after="0" w:line="276" w:lineRule="auto"/>
              <w:jc w:val="center"/>
              <w:rPr>
                <w:b/>
                <w:sz w:val="26"/>
                <w:szCs w:val="26"/>
              </w:rPr>
            </w:pPr>
          </w:p>
          <w:p w:rsidR="00540C03" w:rsidRPr="002B49C2" w:rsidRDefault="00540C03" w:rsidP="002B49C2">
            <w:pPr>
              <w:spacing w:after="0" w:line="276" w:lineRule="auto"/>
              <w:jc w:val="center"/>
              <w:rPr>
                <w:b/>
                <w:sz w:val="26"/>
                <w:szCs w:val="26"/>
              </w:rPr>
            </w:pPr>
          </w:p>
        </w:tc>
        <w:tc>
          <w:tcPr>
            <w:tcW w:w="262" w:type="pct"/>
            <w:vMerge w:val="restart"/>
            <w:shd w:val="clear" w:color="auto" w:fill="auto"/>
          </w:tcPr>
          <w:p w:rsidR="00540C03" w:rsidRPr="002B49C2" w:rsidRDefault="00540C03" w:rsidP="002B49C2">
            <w:pPr>
              <w:spacing w:after="0" w:line="276" w:lineRule="auto"/>
              <w:rPr>
                <w:b/>
                <w:sz w:val="26"/>
                <w:szCs w:val="26"/>
              </w:rPr>
            </w:pPr>
            <w:r w:rsidRPr="002B49C2">
              <w:rPr>
                <w:b/>
                <w:sz w:val="26"/>
                <w:szCs w:val="26"/>
              </w:rPr>
              <w:t xml:space="preserve">Đọc </w:t>
            </w:r>
          </w:p>
          <w:p w:rsidR="00540C03" w:rsidRPr="002B49C2" w:rsidRDefault="00540C03" w:rsidP="002B49C2">
            <w:pPr>
              <w:spacing w:after="0" w:line="276" w:lineRule="auto"/>
              <w:rPr>
                <w:b/>
                <w:sz w:val="26"/>
                <w:szCs w:val="26"/>
              </w:rPr>
            </w:pPr>
          </w:p>
          <w:p w:rsidR="00540C03" w:rsidRPr="002B49C2" w:rsidRDefault="00540C03" w:rsidP="002B49C2">
            <w:pPr>
              <w:spacing w:after="0" w:line="276" w:lineRule="auto"/>
              <w:rPr>
                <w:b/>
                <w:sz w:val="26"/>
                <w:szCs w:val="26"/>
              </w:rPr>
            </w:pPr>
          </w:p>
        </w:tc>
        <w:tc>
          <w:tcPr>
            <w:tcW w:w="385" w:type="pct"/>
            <w:shd w:val="clear" w:color="auto" w:fill="auto"/>
          </w:tcPr>
          <w:p w:rsidR="00540C03" w:rsidRPr="002B49C2" w:rsidRDefault="00540C03" w:rsidP="002B49C2">
            <w:pPr>
              <w:spacing w:after="0" w:line="276" w:lineRule="auto"/>
              <w:jc w:val="both"/>
              <w:rPr>
                <w:b/>
                <w:sz w:val="26"/>
                <w:szCs w:val="26"/>
              </w:rPr>
            </w:pPr>
            <w:r w:rsidRPr="002B49C2">
              <w:rPr>
                <w:sz w:val="26"/>
                <w:szCs w:val="26"/>
              </w:rPr>
              <w:t xml:space="preserve">Thần thoại </w:t>
            </w:r>
          </w:p>
        </w:tc>
        <w:tc>
          <w:tcPr>
            <w:tcW w:w="705" w:type="pct"/>
            <w:shd w:val="clear" w:color="auto" w:fill="auto"/>
          </w:tcPr>
          <w:p w:rsidR="00540C03" w:rsidRPr="002B49C2" w:rsidRDefault="00540C03" w:rsidP="002B49C2">
            <w:pPr>
              <w:spacing w:after="0" w:line="276" w:lineRule="auto"/>
              <w:jc w:val="both"/>
              <w:rPr>
                <w:color w:val="000000" w:themeColor="text1"/>
                <w:sz w:val="26"/>
                <w:szCs w:val="26"/>
              </w:rPr>
            </w:pPr>
            <w:r w:rsidRPr="002B49C2">
              <w:rPr>
                <w:color w:val="000000" w:themeColor="text1"/>
                <w:sz w:val="26"/>
                <w:szCs w:val="26"/>
              </w:rPr>
              <w:t>- Xác đị</w:t>
            </w:r>
            <w:r w:rsidR="00ED3E02" w:rsidRPr="002B49C2">
              <w:rPr>
                <w:color w:val="000000" w:themeColor="text1"/>
                <w:sz w:val="26"/>
                <w:szCs w:val="26"/>
              </w:rPr>
              <w:t>nh thể loại của văn bản</w:t>
            </w:r>
          </w:p>
          <w:p w:rsidR="00540C03" w:rsidRPr="002B49C2" w:rsidRDefault="00540C03" w:rsidP="002B49C2">
            <w:pPr>
              <w:spacing w:after="0" w:line="276" w:lineRule="auto"/>
              <w:rPr>
                <w:color w:val="000000" w:themeColor="text1"/>
                <w:sz w:val="26"/>
                <w:szCs w:val="26"/>
              </w:rPr>
            </w:pPr>
            <w:r w:rsidRPr="002B49C2">
              <w:rPr>
                <w:color w:val="000000" w:themeColor="text1"/>
                <w:sz w:val="26"/>
                <w:szCs w:val="26"/>
              </w:rPr>
              <w:t>- Xác định đượ</w:t>
            </w:r>
            <w:r w:rsidR="00ED3E02" w:rsidRPr="002B49C2">
              <w:rPr>
                <w:color w:val="000000" w:themeColor="text1"/>
                <w:sz w:val="26"/>
                <w:szCs w:val="26"/>
              </w:rPr>
              <w:t>c nhân vật chính</w:t>
            </w:r>
          </w:p>
          <w:p w:rsidR="00540C03" w:rsidRPr="002B49C2" w:rsidRDefault="00540C03" w:rsidP="002B49C2">
            <w:pPr>
              <w:spacing w:after="0" w:line="276" w:lineRule="auto"/>
              <w:rPr>
                <w:color w:val="000000" w:themeColor="text1"/>
                <w:sz w:val="26"/>
                <w:szCs w:val="26"/>
              </w:rPr>
            </w:pPr>
            <w:r w:rsidRPr="002B49C2">
              <w:rPr>
                <w:color w:val="000000" w:themeColor="text1"/>
                <w:sz w:val="26"/>
                <w:szCs w:val="26"/>
              </w:rPr>
              <w:t>- Chỉ ra được thông tin trong văn bản</w:t>
            </w:r>
          </w:p>
          <w:p w:rsidR="00540C03" w:rsidRPr="002B49C2" w:rsidRDefault="00540C03" w:rsidP="002B49C2">
            <w:pPr>
              <w:spacing w:after="0" w:line="276" w:lineRule="auto"/>
              <w:rPr>
                <w:color w:val="000000" w:themeColor="text1"/>
                <w:sz w:val="26"/>
                <w:szCs w:val="26"/>
              </w:rPr>
            </w:pPr>
            <w:r w:rsidRPr="002B49C2">
              <w:rPr>
                <w:color w:val="000000" w:themeColor="text1"/>
                <w:sz w:val="26"/>
                <w:szCs w:val="26"/>
              </w:rPr>
              <w:t>- Xác định được các nhân tố tham gia trong văn bản</w:t>
            </w:r>
          </w:p>
          <w:p w:rsidR="00540C03" w:rsidRPr="002B49C2" w:rsidRDefault="00540C03" w:rsidP="002B49C2">
            <w:pPr>
              <w:spacing w:after="0" w:line="276" w:lineRule="auto"/>
              <w:rPr>
                <w:b/>
                <w:sz w:val="26"/>
                <w:szCs w:val="26"/>
              </w:rPr>
            </w:pPr>
          </w:p>
        </w:tc>
        <w:tc>
          <w:tcPr>
            <w:tcW w:w="321" w:type="pct"/>
            <w:shd w:val="clear" w:color="auto" w:fill="auto"/>
          </w:tcPr>
          <w:p w:rsidR="00540C03" w:rsidRPr="002B49C2" w:rsidRDefault="00540C03" w:rsidP="002B49C2">
            <w:pPr>
              <w:spacing w:after="0" w:line="276" w:lineRule="auto"/>
              <w:jc w:val="center"/>
              <w:rPr>
                <w:b/>
                <w:sz w:val="26"/>
                <w:szCs w:val="26"/>
              </w:rPr>
            </w:pPr>
            <w:r w:rsidRPr="002B49C2">
              <w:rPr>
                <w:b/>
                <w:sz w:val="26"/>
                <w:szCs w:val="26"/>
              </w:rPr>
              <w:t>0</w:t>
            </w:r>
          </w:p>
        </w:tc>
        <w:tc>
          <w:tcPr>
            <w:tcW w:w="705" w:type="pct"/>
            <w:shd w:val="clear" w:color="auto" w:fill="auto"/>
          </w:tcPr>
          <w:p w:rsidR="00540C03" w:rsidRPr="002B49C2" w:rsidRDefault="00540C03" w:rsidP="002B49C2">
            <w:pPr>
              <w:spacing w:after="0" w:line="276" w:lineRule="auto"/>
              <w:jc w:val="both"/>
              <w:rPr>
                <w:bCs/>
                <w:sz w:val="26"/>
                <w:szCs w:val="26"/>
              </w:rPr>
            </w:pPr>
            <w:r w:rsidRPr="002B49C2">
              <w:rPr>
                <w:color w:val="000000" w:themeColor="text1"/>
                <w:sz w:val="26"/>
                <w:szCs w:val="26"/>
              </w:rPr>
              <w:t xml:space="preserve">-  </w:t>
            </w:r>
            <w:r w:rsidR="00ED3E02" w:rsidRPr="002B49C2">
              <w:rPr>
                <w:color w:val="000000" w:themeColor="text1"/>
                <w:sz w:val="26"/>
                <w:szCs w:val="26"/>
              </w:rPr>
              <w:t>Tóm tắt được các chi tiết tiêu biểu</w:t>
            </w:r>
          </w:p>
          <w:p w:rsidR="00540C03" w:rsidRPr="002B49C2" w:rsidRDefault="00ED3E02" w:rsidP="002B49C2">
            <w:pPr>
              <w:spacing w:after="0" w:line="276" w:lineRule="auto"/>
              <w:jc w:val="both"/>
              <w:rPr>
                <w:bCs/>
                <w:sz w:val="26"/>
                <w:szCs w:val="26"/>
              </w:rPr>
            </w:pPr>
            <w:r w:rsidRPr="002B49C2">
              <w:rPr>
                <w:bCs/>
                <w:sz w:val="26"/>
                <w:szCs w:val="26"/>
              </w:rPr>
              <w:t>- Xác định được thủ pháp nghệ thuật</w:t>
            </w:r>
          </w:p>
          <w:p w:rsidR="00540C03" w:rsidRPr="002B49C2" w:rsidRDefault="00ED3E02" w:rsidP="002B49C2">
            <w:pPr>
              <w:spacing w:after="0" w:line="276" w:lineRule="auto"/>
              <w:jc w:val="both"/>
              <w:rPr>
                <w:b/>
                <w:sz w:val="26"/>
                <w:szCs w:val="26"/>
              </w:rPr>
            </w:pPr>
            <w:r w:rsidRPr="002B49C2">
              <w:rPr>
                <w:spacing w:val="-4"/>
                <w:sz w:val="26"/>
                <w:szCs w:val="26"/>
              </w:rPr>
              <w:t>- Xác định được nội dung của văn bản</w:t>
            </w:r>
          </w:p>
        </w:tc>
        <w:tc>
          <w:tcPr>
            <w:tcW w:w="385" w:type="pct"/>
            <w:shd w:val="clear" w:color="auto" w:fill="auto"/>
          </w:tcPr>
          <w:p w:rsidR="00540C03" w:rsidRPr="002B49C2" w:rsidRDefault="00ED3E02" w:rsidP="002B49C2">
            <w:pPr>
              <w:spacing w:after="0" w:line="276" w:lineRule="auto"/>
              <w:jc w:val="center"/>
              <w:rPr>
                <w:b/>
                <w:sz w:val="26"/>
                <w:szCs w:val="26"/>
              </w:rPr>
            </w:pPr>
            <w:r w:rsidRPr="002B49C2">
              <w:rPr>
                <w:sz w:val="26"/>
                <w:szCs w:val="26"/>
              </w:rPr>
              <w:t>- Lí giải được việc chọn nhân vật</w:t>
            </w:r>
          </w:p>
        </w:tc>
        <w:tc>
          <w:tcPr>
            <w:tcW w:w="384" w:type="pct"/>
            <w:shd w:val="clear" w:color="auto" w:fill="auto"/>
          </w:tcPr>
          <w:p w:rsidR="00540C03" w:rsidRPr="002B49C2" w:rsidRDefault="00540C03" w:rsidP="002B49C2">
            <w:pPr>
              <w:spacing w:after="0" w:line="276" w:lineRule="auto"/>
              <w:jc w:val="center"/>
              <w:rPr>
                <w:b/>
                <w:sz w:val="26"/>
                <w:szCs w:val="26"/>
              </w:rPr>
            </w:pPr>
            <w:r w:rsidRPr="002B49C2">
              <w:rPr>
                <w:b/>
                <w:sz w:val="26"/>
                <w:szCs w:val="26"/>
              </w:rPr>
              <w:t>0</w:t>
            </w:r>
          </w:p>
        </w:tc>
        <w:tc>
          <w:tcPr>
            <w:tcW w:w="385" w:type="pct"/>
            <w:shd w:val="clear" w:color="auto" w:fill="auto"/>
          </w:tcPr>
          <w:p w:rsidR="00540C03" w:rsidRPr="002B49C2" w:rsidRDefault="00ED3E02" w:rsidP="002B49C2">
            <w:pPr>
              <w:spacing w:after="0" w:line="276" w:lineRule="auto"/>
              <w:jc w:val="both"/>
              <w:rPr>
                <w:sz w:val="26"/>
                <w:szCs w:val="26"/>
              </w:rPr>
            </w:pPr>
            <w:r w:rsidRPr="002B49C2">
              <w:rPr>
                <w:rFonts w:eastAsia="SimSun"/>
                <w:noProof/>
                <w:sz w:val="26"/>
                <w:szCs w:val="26"/>
                <w:lang w:eastAsia="zh-CN"/>
              </w:rPr>
              <w:t xml:space="preserve">– </w:t>
            </w:r>
            <w:r w:rsidR="00124689" w:rsidRPr="002B49C2">
              <w:rPr>
                <w:rFonts w:eastAsia="SimSun"/>
                <w:noProof/>
                <w:sz w:val="26"/>
                <w:szCs w:val="26"/>
                <w:lang w:eastAsia="zh-CN"/>
              </w:rPr>
              <w:t xml:space="preserve">Rút ra được quan niệm, cách đáng gá của nhân dân về người anh hùng </w:t>
            </w:r>
          </w:p>
        </w:tc>
        <w:tc>
          <w:tcPr>
            <w:tcW w:w="321" w:type="pct"/>
            <w:shd w:val="clear" w:color="auto" w:fill="auto"/>
          </w:tcPr>
          <w:p w:rsidR="00540C03" w:rsidRPr="002B49C2" w:rsidRDefault="00540C03" w:rsidP="002B49C2">
            <w:pPr>
              <w:spacing w:after="0" w:line="276" w:lineRule="auto"/>
              <w:jc w:val="center"/>
              <w:rPr>
                <w:b/>
                <w:sz w:val="26"/>
                <w:szCs w:val="26"/>
              </w:rPr>
            </w:pPr>
            <w:r w:rsidRPr="002B49C2">
              <w:rPr>
                <w:b/>
                <w:sz w:val="26"/>
                <w:szCs w:val="26"/>
              </w:rPr>
              <w:t>0</w:t>
            </w:r>
          </w:p>
        </w:tc>
        <w:tc>
          <w:tcPr>
            <w:tcW w:w="582" w:type="pct"/>
            <w:gridSpan w:val="2"/>
            <w:shd w:val="clear" w:color="auto" w:fill="auto"/>
          </w:tcPr>
          <w:p w:rsidR="00540C03" w:rsidRPr="002B49C2" w:rsidRDefault="00124689" w:rsidP="002B49C2">
            <w:pPr>
              <w:spacing w:after="0" w:line="276" w:lineRule="auto"/>
              <w:jc w:val="both"/>
              <w:rPr>
                <w:b/>
                <w:sz w:val="26"/>
                <w:szCs w:val="26"/>
              </w:rPr>
            </w:pPr>
            <w:r w:rsidRPr="002B49C2">
              <w:rPr>
                <w:rFonts w:eastAsia="SimSun"/>
                <w:noProof/>
                <w:sz w:val="26"/>
                <w:szCs w:val="26"/>
                <w:lang w:eastAsia="zh-CN"/>
              </w:rPr>
              <w:t>– Đánh giá được ý nghĩa, giá trị của thông điệp, chi tiết, hình tượng,… trong tác phẩm theo quan niệm của cá nhân.</w:t>
            </w:r>
          </w:p>
        </w:tc>
        <w:tc>
          <w:tcPr>
            <w:tcW w:w="380" w:type="pct"/>
            <w:gridSpan w:val="2"/>
            <w:shd w:val="clear" w:color="auto" w:fill="auto"/>
          </w:tcPr>
          <w:p w:rsidR="00540C03" w:rsidRPr="002B49C2" w:rsidRDefault="00540C03" w:rsidP="002B49C2">
            <w:pPr>
              <w:spacing w:after="0" w:line="276" w:lineRule="auto"/>
              <w:jc w:val="center"/>
              <w:rPr>
                <w:b/>
                <w:sz w:val="26"/>
                <w:szCs w:val="26"/>
              </w:rPr>
            </w:pPr>
            <w:r w:rsidRPr="002B49C2">
              <w:rPr>
                <w:b/>
                <w:sz w:val="26"/>
                <w:szCs w:val="26"/>
              </w:rPr>
              <w:t>10</w:t>
            </w:r>
          </w:p>
          <w:p w:rsidR="00540C03" w:rsidRPr="002B49C2" w:rsidRDefault="00540C03" w:rsidP="002B49C2">
            <w:pPr>
              <w:spacing w:after="0" w:line="276" w:lineRule="auto"/>
              <w:rPr>
                <w:b/>
                <w:sz w:val="26"/>
                <w:szCs w:val="26"/>
              </w:rPr>
            </w:pPr>
          </w:p>
        </w:tc>
      </w:tr>
      <w:tr w:rsidR="00540C03" w:rsidRPr="002B49C2" w:rsidTr="008425C2">
        <w:trPr>
          <w:trHeight w:val="379"/>
          <w:jc w:val="center"/>
        </w:trPr>
        <w:tc>
          <w:tcPr>
            <w:tcW w:w="185" w:type="pct"/>
            <w:vMerge/>
            <w:shd w:val="clear" w:color="auto" w:fill="auto"/>
          </w:tcPr>
          <w:p w:rsidR="00540C03" w:rsidRPr="002B49C2" w:rsidRDefault="00540C03" w:rsidP="002B49C2">
            <w:pPr>
              <w:spacing w:after="0" w:line="276" w:lineRule="auto"/>
              <w:rPr>
                <w:b/>
                <w:sz w:val="26"/>
                <w:szCs w:val="26"/>
              </w:rPr>
            </w:pPr>
          </w:p>
        </w:tc>
        <w:tc>
          <w:tcPr>
            <w:tcW w:w="262" w:type="pct"/>
            <w:vMerge/>
            <w:shd w:val="clear" w:color="auto" w:fill="auto"/>
          </w:tcPr>
          <w:p w:rsidR="00540C03" w:rsidRPr="002B49C2" w:rsidRDefault="00540C03" w:rsidP="002B49C2">
            <w:pPr>
              <w:spacing w:after="0" w:line="276" w:lineRule="auto"/>
              <w:rPr>
                <w:b/>
                <w:sz w:val="26"/>
                <w:szCs w:val="26"/>
              </w:rPr>
            </w:pPr>
          </w:p>
        </w:tc>
        <w:tc>
          <w:tcPr>
            <w:tcW w:w="385" w:type="pct"/>
            <w:shd w:val="clear" w:color="auto" w:fill="auto"/>
          </w:tcPr>
          <w:p w:rsidR="00540C03" w:rsidRPr="002B49C2" w:rsidRDefault="00540C03" w:rsidP="002B49C2">
            <w:pPr>
              <w:spacing w:after="0" w:line="276" w:lineRule="auto"/>
              <w:rPr>
                <w:sz w:val="26"/>
                <w:szCs w:val="26"/>
              </w:rPr>
            </w:pPr>
            <w:r w:rsidRPr="002B49C2">
              <w:rPr>
                <w:sz w:val="26"/>
                <w:szCs w:val="26"/>
              </w:rPr>
              <w:t>Tỉ lệ (%)</w:t>
            </w:r>
          </w:p>
        </w:tc>
        <w:tc>
          <w:tcPr>
            <w:tcW w:w="705" w:type="pct"/>
            <w:shd w:val="clear" w:color="auto" w:fill="auto"/>
          </w:tcPr>
          <w:p w:rsidR="00540C03" w:rsidRPr="002B49C2" w:rsidRDefault="00540C03" w:rsidP="002B49C2">
            <w:pPr>
              <w:spacing w:after="0" w:line="276" w:lineRule="auto"/>
              <w:jc w:val="center"/>
              <w:rPr>
                <w:bCs/>
                <w:sz w:val="26"/>
                <w:szCs w:val="26"/>
              </w:rPr>
            </w:pPr>
            <w:r w:rsidRPr="002B49C2">
              <w:rPr>
                <w:bCs/>
                <w:sz w:val="26"/>
                <w:szCs w:val="26"/>
              </w:rPr>
              <w:t>20%</w:t>
            </w:r>
          </w:p>
        </w:tc>
        <w:tc>
          <w:tcPr>
            <w:tcW w:w="321" w:type="pct"/>
            <w:shd w:val="clear" w:color="auto" w:fill="auto"/>
          </w:tcPr>
          <w:p w:rsidR="00540C03" w:rsidRPr="002B49C2" w:rsidRDefault="00540C03" w:rsidP="002B49C2">
            <w:pPr>
              <w:spacing w:after="0" w:line="276" w:lineRule="auto"/>
              <w:jc w:val="center"/>
              <w:rPr>
                <w:b/>
                <w:sz w:val="26"/>
                <w:szCs w:val="26"/>
              </w:rPr>
            </w:pPr>
          </w:p>
        </w:tc>
        <w:tc>
          <w:tcPr>
            <w:tcW w:w="705" w:type="pct"/>
            <w:shd w:val="clear" w:color="auto" w:fill="auto"/>
          </w:tcPr>
          <w:p w:rsidR="00540C03" w:rsidRPr="002B49C2" w:rsidRDefault="00540C03" w:rsidP="002B49C2">
            <w:pPr>
              <w:spacing w:after="0" w:line="276" w:lineRule="auto"/>
              <w:jc w:val="center"/>
              <w:rPr>
                <w:bCs/>
                <w:sz w:val="26"/>
                <w:szCs w:val="26"/>
              </w:rPr>
            </w:pPr>
            <w:r w:rsidRPr="002B49C2">
              <w:rPr>
                <w:bCs/>
                <w:sz w:val="26"/>
                <w:szCs w:val="26"/>
              </w:rPr>
              <w:t>15%</w:t>
            </w:r>
          </w:p>
        </w:tc>
        <w:tc>
          <w:tcPr>
            <w:tcW w:w="385" w:type="pct"/>
            <w:shd w:val="clear" w:color="auto" w:fill="auto"/>
          </w:tcPr>
          <w:p w:rsidR="00540C03" w:rsidRPr="002B49C2" w:rsidRDefault="00540C03" w:rsidP="002B49C2">
            <w:pPr>
              <w:spacing w:after="0" w:line="276" w:lineRule="auto"/>
              <w:rPr>
                <w:bCs/>
                <w:sz w:val="26"/>
                <w:szCs w:val="26"/>
              </w:rPr>
            </w:pPr>
            <w:r w:rsidRPr="002B49C2">
              <w:rPr>
                <w:bCs/>
                <w:sz w:val="26"/>
                <w:szCs w:val="26"/>
              </w:rPr>
              <w:t>5%</w:t>
            </w:r>
          </w:p>
        </w:tc>
        <w:tc>
          <w:tcPr>
            <w:tcW w:w="384" w:type="pct"/>
            <w:shd w:val="clear" w:color="auto" w:fill="auto"/>
          </w:tcPr>
          <w:p w:rsidR="00540C03" w:rsidRPr="002B49C2" w:rsidRDefault="00540C03" w:rsidP="002B49C2">
            <w:pPr>
              <w:spacing w:after="0" w:line="276" w:lineRule="auto"/>
              <w:jc w:val="center"/>
              <w:rPr>
                <w:bCs/>
                <w:sz w:val="26"/>
                <w:szCs w:val="26"/>
              </w:rPr>
            </w:pPr>
          </w:p>
        </w:tc>
        <w:tc>
          <w:tcPr>
            <w:tcW w:w="385" w:type="pct"/>
            <w:shd w:val="clear" w:color="auto" w:fill="auto"/>
          </w:tcPr>
          <w:p w:rsidR="00540C03" w:rsidRPr="002B49C2" w:rsidRDefault="00540C03" w:rsidP="002B49C2">
            <w:pPr>
              <w:spacing w:after="0" w:line="276" w:lineRule="auto"/>
              <w:jc w:val="center"/>
              <w:rPr>
                <w:bCs/>
                <w:sz w:val="26"/>
                <w:szCs w:val="26"/>
              </w:rPr>
            </w:pPr>
            <w:r w:rsidRPr="002B49C2">
              <w:rPr>
                <w:bCs/>
                <w:sz w:val="26"/>
                <w:szCs w:val="26"/>
              </w:rPr>
              <w:t>10%</w:t>
            </w:r>
          </w:p>
        </w:tc>
        <w:tc>
          <w:tcPr>
            <w:tcW w:w="321" w:type="pct"/>
            <w:shd w:val="clear" w:color="auto" w:fill="auto"/>
          </w:tcPr>
          <w:p w:rsidR="00540C03" w:rsidRPr="002B49C2" w:rsidRDefault="00540C03" w:rsidP="002B49C2">
            <w:pPr>
              <w:spacing w:after="0" w:line="276" w:lineRule="auto"/>
              <w:jc w:val="center"/>
              <w:rPr>
                <w:bCs/>
                <w:sz w:val="26"/>
                <w:szCs w:val="26"/>
              </w:rPr>
            </w:pPr>
          </w:p>
        </w:tc>
        <w:tc>
          <w:tcPr>
            <w:tcW w:w="582" w:type="pct"/>
            <w:gridSpan w:val="2"/>
            <w:shd w:val="clear" w:color="auto" w:fill="auto"/>
          </w:tcPr>
          <w:p w:rsidR="00540C03" w:rsidRPr="002B49C2" w:rsidRDefault="00540C03" w:rsidP="002B49C2">
            <w:pPr>
              <w:spacing w:after="0" w:line="276" w:lineRule="auto"/>
              <w:jc w:val="center"/>
              <w:rPr>
                <w:bCs/>
                <w:sz w:val="26"/>
                <w:szCs w:val="26"/>
              </w:rPr>
            </w:pPr>
            <w:r w:rsidRPr="002B49C2">
              <w:rPr>
                <w:bCs/>
                <w:sz w:val="26"/>
                <w:szCs w:val="26"/>
              </w:rPr>
              <w:t>10%</w:t>
            </w:r>
          </w:p>
        </w:tc>
        <w:tc>
          <w:tcPr>
            <w:tcW w:w="380" w:type="pct"/>
            <w:gridSpan w:val="2"/>
            <w:shd w:val="clear" w:color="auto" w:fill="auto"/>
          </w:tcPr>
          <w:p w:rsidR="00540C03" w:rsidRPr="002B49C2" w:rsidRDefault="00540C03" w:rsidP="002B49C2">
            <w:pPr>
              <w:spacing w:after="0" w:line="276" w:lineRule="auto"/>
              <w:jc w:val="center"/>
              <w:rPr>
                <w:b/>
                <w:sz w:val="26"/>
                <w:szCs w:val="26"/>
              </w:rPr>
            </w:pPr>
            <w:r w:rsidRPr="002B49C2">
              <w:rPr>
                <w:b/>
                <w:sz w:val="26"/>
                <w:szCs w:val="26"/>
              </w:rPr>
              <w:t>60</w:t>
            </w:r>
          </w:p>
        </w:tc>
      </w:tr>
      <w:tr w:rsidR="00540C03" w:rsidRPr="002B49C2" w:rsidTr="008425C2">
        <w:trPr>
          <w:trHeight w:val="1067"/>
          <w:jc w:val="center"/>
        </w:trPr>
        <w:tc>
          <w:tcPr>
            <w:tcW w:w="185" w:type="pct"/>
            <w:vMerge w:val="restart"/>
            <w:shd w:val="clear" w:color="auto" w:fill="auto"/>
          </w:tcPr>
          <w:p w:rsidR="00540C03" w:rsidRPr="002B49C2" w:rsidRDefault="00540C03" w:rsidP="002B49C2">
            <w:pPr>
              <w:spacing w:after="0" w:line="276" w:lineRule="auto"/>
              <w:jc w:val="center"/>
              <w:rPr>
                <w:b/>
                <w:sz w:val="26"/>
                <w:szCs w:val="26"/>
              </w:rPr>
            </w:pPr>
            <w:r w:rsidRPr="002B49C2">
              <w:rPr>
                <w:b/>
                <w:sz w:val="26"/>
                <w:szCs w:val="26"/>
              </w:rPr>
              <w:t>2</w:t>
            </w:r>
          </w:p>
        </w:tc>
        <w:tc>
          <w:tcPr>
            <w:tcW w:w="262" w:type="pct"/>
            <w:vMerge w:val="restart"/>
            <w:shd w:val="clear" w:color="auto" w:fill="auto"/>
          </w:tcPr>
          <w:p w:rsidR="00540C03" w:rsidRPr="002B49C2" w:rsidRDefault="00540C03" w:rsidP="002B49C2">
            <w:pPr>
              <w:spacing w:after="0" w:line="276" w:lineRule="auto"/>
              <w:rPr>
                <w:b/>
                <w:sz w:val="26"/>
                <w:szCs w:val="26"/>
              </w:rPr>
            </w:pPr>
            <w:r w:rsidRPr="002B49C2">
              <w:rPr>
                <w:b/>
                <w:sz w:val="26"/>
                <w:szCs w:val="26"/>
              </w:rPr>
              <w:t>Viết</w:t>
            </w:r>
          </w:p>
          <w:p w:rsidR="00540C03" w:rsidRPr="002B49C2" w:rsidRDefault="00540C03" w:rsidP="002B49C2">
            <w:pPr>
              <w:spacing w:after="0" w:line="276" w:lineRule="auto"/>
              <w:rPr>
                <w:sz w:val="26"/>
                <w:szCs w:val="26"/>
              </w:rPr>
            </w:pPr>
          </w:p>
        </w:tc>
        <w:tc>
          <w:tcPr>
            <w:tcW w:w="385" w:type="pct"/>
            <w:shd w:val="clear" w:color="auto" w:fill="auto"/>
          </w:tcPr>
          <w:p w:rsidR="00540C03" w:rsidRPr="002B49C2" w:rsidRDefault="00540C03" w:rsidP="002B49C2">
            <w:pPr>
              <w:spacing w:after="0" w:line="276" w:lineRule="auto"/>
              <w:jc w:val="both"/>
              <w:rPr>
                <w:sz w:val="26"/>
                <w:szCs w:val="26"/>
              </w:rPr>
            </w:pPr>
            <w:r w:rsidRPr="002B49C2">
              <w:rPr>
                <w:sz w:val="26"/>
                <w:szCs w:val="26"/>
              </w:rPr>
              <w:t>Viết văn bản nghị luận về một vấn đề xã hội</w:t>
            </w:r>
          </w:p>
          <w:p w:rsidR="00540C03" w:rsidRPr="002B49C2" w:rsidRDefault="00540C03" w:rsidP="002B49C2">
            <w:pPr>
              <w:spacing w:after="0" w:line="276" w:lineRule="auto"/>
              <w:jc w:val="both"/>
              <w:rPr>
                <w:sz w:val="26"/>
                <w:szCs w:val="26"/>
              </w:rPr>
            </w:pPr>
          </w:p>
        </w:tc>
        <w:tc>
          <w:tcPr>
            <w:tcW w:w="705" w:type="pct"/>
            <w:shd w:val="clear" w:color="auto" w:fill="auto"/>
          </w:tcPr>
          <w:p w:rsidR="00540C03" w:rsidRPr="002B49C2" w:rsidRDefault="00540C03" w:rsidP="002B49C2">
            <w:pPr>
              <w:spacing w:after="0" w:line="276" w:lineRule="auto"/>
              <w:jc w:val="center"/>
              <w:rPr>
                <w:b/>
                <w:sz w:val="26"/>
                <w:szCs w:val="26"/>
              </w:rPr>
            </w:pPr>
          </w:p>
        </w:tc>
        <w:tc>
          <w:tcPr>
            <w:tcW w:w="321" w:type="pct"/>
            <w:shd w:val="clear" w:color="auto" w:fill="auto"/>
          </w:tcPr>
          <w:p w:rsidR="00540C03" w:rsidRPr="002B49C2" w:rsidRDefault="00540C03" w:rsidP="002B49C2">
            <w:pPr>
              <w:spacing w:after="0" w:line="276" w:lineRule="auto"/>
              <w:jc w:val="center"/>
              <w:rPr>
                <w:b/>
                <w:sz w:val="26"/>
                <w:szCs w:val="26"/>
              </w:rPr>
            </w:pPr>
          </w:p>
        </w:tc>
        <w:tc>
          <w:tcPr>
            <w:tcW w:w="705" w:type="pct"/>
            <w:shd w:val="clear" w:color="auto" w:fill="auto"/>
          </w:tcPr>
          <w:p w:rsidR="00540C03" w:rsidRPr="002B49C2" w:rsidRDefault="00540C03" w:rsidP="002B49C2">
            <w:pPr>
              <w:spacing w:after="0" w:line="276" w:lineRule="auto"/>
              <w:jc w:val="center"/>
              <w:rPr>
                <w:b/>
                <w:sz w:val="26"/>
                <w:szCs w:val="26"/>
              </w:rPr>
            </w:pPr>
          </w:p>
        </w:tc>
        <w:tc>
          <w:tcPr>
            <w:tcW w:w="385" w:type="pct"/>
            <w:shd w:val="clear" w:color="auto" w:fill="auto"/>
          </w:tcPr>
          <w:p w:rsidR="00540C03" w:rsidRPr="002B49C2" w:rsidRDefault="00540C03" w:rsidP="002B49C2">
            <w:pPr>
              <w:spacing w:after="0" w:line="276" w:lineRule="auto"/>
              <w:jc w:val="center"/>
              <w:rPr>
                <w:b/>
                <w:sz w:val="26"/>
                <w:szCs w:val="26"/>
              </w:rPr>
            </w:pPr>
          </w:p>
        </w:tc>
        <w:tc>
          <w:tcPr>
            <w:tcW w:w="384" w:type="pct"/>
            <w:shd w:val="clear" w:color="auto" w:fill="auto"/>
          </w:tcPr>
          <w:p w:rsidR="00540C03" w:rsidRPr="002B49C2" w:rsidRDefault="00540C03" w:rsidP="002B49C2">
            <w:pPr>
              <w:spacing w:after="0" w:line="276" w:lineRule="auto"/>
              <w:jc w:val="center"/>
              <w:rPr>
                <w:b/>
                <w:sz w:val="26"/>
                <w:szCs w:val="26"/>
              </w:rPr>
            </w:pPr>
          </w:p>
        </w:tc>
        <w:tc>
          <w:tcPr>
            <w:tcW w:w="385" w:type="pct"/>
            <w:shd w:val="clear" w:color="auto" w:fill="auto"/>
          </w:tcPr>
          <w:p w:rsidR="00540C03" w:rsidRPr="002B49C2" w:rsidRDefault="00540C03" w:rsidP="002B49C2">
            <w:pPr>
              <w:spacing w:after="0" w:line="276" w:lineRule="auto"/>
              <w:jc w:val="center"/>
              <w:rPr>
                <w:b/>
                <w:sz w:val="26"/>
                <w:szCs w:val="26"/>
              </w:rPr>
            </w:pPr>
          </w:p>
        </w:tc>
        <w:tc>
          <w:tcPr>
            <w:tcW w:w="321" w:type="pct"/>
            <w:shd w:val="clear" w:color="auto" w:fill="auto"/>
          </w:tcPr>
          <w:p w:rsidR="00540C03" w:rsidRPr="002B49C2" w:rsidRDefault="00540C03" w:rsidP="002B49C2">
            <w:pPr>
              <w:spacing w:after="0" w:line="276" w:lineRule="auto"/>
              <w:jc w:val="center"/>
              <w:rPr>
                <w:b/>
                <w:sz w:val="26"/>
                <w:szCs w:val="26"/>
              </w:rPr>
            </w:pPr>
          </w:p>
        </w:tc>
        <w:tc>
          <w:tcPr>
            <w:tcW w:w="582" w:type="pct"/>
            <w:gridSpan w:val="2"/>
            <w:shd w:val="clear" w:color="auto" w:fill="auto"/>
          </w:tcPr>
          <w:p w:rsidR="00540C03" w:rsidRPr="002B49C2" w:rsidRDefault="00540C03" w:rsidP="002B49C2">
            <w:pPr>
              <w:spacing w:after="0" w:line="276" w:lineRule="auto"/>
              <w:jc w:val="center"/>
              <w:rPr>
                <w:b/>
                <w:sz w:val="26"/>
                <w:szCs w:val="26"/>
              </w:rPr>
            </w:pPr>
            <w:r w:rsidRPr="002B49C2">
              <w:rPr>
                <w:color w:val="000000" w:themeColor="text1"/>
                <w:sz w:val="26"/>
                <w:szCs w:val="26"/>
              </w:rPr>
              <w:t>Viết bài văn nghị luận về một vấn đề xã hội.</w:t>
            </w:r>
          </w:p>
        </w:tc>
        <w:tc>
          <w:tcPr>
            <w:tcW w:w="380" w:type="pct"/>
            <w:gridSpan w:val="2"/>
            <w:shd w:val="clear" w:color="auto" w:fill="auto"/>
          </w:tcPr>
          <w:p w:rsidR="00540C03" w:rsidRPr="002B49C2" w:rsidRDefault="00540C03" w:rsidP="002B49C2">
            <w:pPr>
              <w:spacing w:after="0" w:line="276" w:lineRule="auto"/>
              <w:jc w:val="center"/>
              <w:rPr>
                <w:b/>
                <w:sz w:val="26"/>
                <w:szCs w:val="26"/>
              </w:rPr>
            </w:pPr>
            <w:r w:rsidRPr="002B49C2">
              <w:rPr>
                <w:b/>
                <w:sz w:val="26"/>
                <w:szCs w:val="26"/>
              </w:rPr>
              <w:t>1</w:t>
            </w:r>
          </w:p>
        </w:tc>
      </w:tr>
      <w:tr w:rsidR="00540C03" w:rsidRPr="002B49C2" w:rsidTr="008425C2">
        <w:trPr>
          <w:trHeight w:val="390"/>
          <w:jc w:val="center"/>
        </w:trPr>
        <w:tc>
          <w:tcPr>
            <w:tcW w:w="185" w:type="pct"/>
            <w:vMerge/>
            <w:shd w:val="clear" w:color="auto" w:fill="auto"/>
          </w:tcPr>
          <w:p w:rsidR="00540C03" w:rsidRPr="002B49C2" w:rsidRDefault="00540C03" w:rsidP="002B49C2">
            <w:pPr>
              <w:spacing w:after="0" w:line="276" w:lineRule="auto"/>
              <w:jc w:val="center"/>
              <w:rPr>
                <w:b/>
                <w:sz w:val="26"/>
                <w:szCs w:val="26"/>
              </w:rPr>
            </w:pPr>
          </w:p>
        </w:tc>
        <w:tc>
          <w:tcPr>
            <w:tcW w:w="262" w:type="pct"/>
            <w:vMerge/>
            <w:shd w:val="clear" w:color="auto" w:fill="auto"/>
          </w:tcPr>
          <w:p w:rsidR="00540C03" w:rsidRPr="002B49C2" w:rsidRDefault="00540C03" w:rsidP="002B49C2">
            <w:pPr>
              <w:spacing w:after="0" w:line="276" w:lineRule="auto"/>
              <w:rPr>
                <w:b/>
                <w:sz w:val="26"/>
                <w:szCs w:val="26"/>
              </w:rPr>
            </w:pPr>
          </w:p>
        </w:tc>
        <w:tc>
          <w:tcPr>
            <w:tcW w:w="385" w:type="pct"/>
            <w:shd w:val="clear" w:color="auto" w:fill="auto"/>
          </w:tcPr>
          <w:p w:rsidR="00540C03" w:rsidRPr="002B49C2" w:rsidRDefault="00540C03" w:rsidP="002B49C2">
            <w:pPr>
              <w:spacing w:after="0" w:line="276" w:lineRule="auto"/>
              <w:jc w:val="both"/>
              <w:rPr>
                <w:sz w:val="26"/>
                <w:szCs w:val="26"/>
              </w:rPr>
            </w:pPr>
            <w:r w:rsidRPr="002B49C2">
              <w:rPr>
                <w:sz w:val="26"/>
                <w:szCs w:val="26"/>
              </w:rPr>
              <w:t>Tỉ lệ (%)</w:t>
            </w:r>
          </w:p>
        </w:tc>
        <w:tc>
          <w:tcPr>
            <w:tcW w:w="705" w:type="pct"/>
            <w:shd w:val="clear" w:color="auto" w:fill="auto"/>
            <w:vAlign w:val="center"/>
          </w:tcPr>
          <w:p w:rsidR="00540C03" w:rsidRPr="002B49C2" w:rsidRDefault="00540C03" w:rsidP="002B49C2">
            <w:pPr>
              <w:spacing w:after="0" w:line="276" w:lineRule="auto"/>
              <w:jc w:val="center"/>
              <w:rPr>
                <w:sz w:val="26"/>
                <w:szCs w:val="26"/>
              </w:rPr>
            </w:pPr>
          </w:p>
        </w:tc>
        <w:tc>
          <w:tcPr>
            <w:tcW w:w="321" w:type="pct"/>
            <w:shd w:val="clear" w:color="auto" w:fill="auto"/>
            <w:vAlign w:val="center"/>
          </w:tcPr>
          <w:p w:rsidR="00540C03" w:rsidRPr="002B49C2" w:rsidRDefault="00540C03" w:rsidP="002B49C2">
            <w:pPr>
              <w:spacing w:after="0" w:line="276" w:lineRule="auto"/>
              <w:jc w:val="center"/>
              <w:rPr>
                <w:b/>
                <w:bCs/>
                <w:sz w:val="26"/>
                <w:szCs w:val="26"/>
              </w:rPr>
            </w:pPr>
            <w:r w:rsidRPr="002B49C2">
              <w:rPr>
                <w:b/>
                <w:bCs/>
                <w:sz w:val="26"/>
                <w:szCs w:val="26"/>
              </w:rPr>
              <w:t>10</w:t>
            </w:r>
          </w:p>
        </w:tc>
        <w:tc>
          <w:tcPr>
            <w:tcW w:w="705" w:type="pct"/>
            <w:shd w:val="clear" w:color="auto" w:fill="auto"/>
            <w:vAlign w:val="center"/>
          </w:tcPr>
          <w:p w:rsidR="00540C03" w:rsidRPr="002B49C2" w:rsidRDefault="00540C03" w:rsidP="002B49C2">
            <w:pPr>
              <w:spacing w:after="0" w:line="276" w:lineRule="auto"/>
              <w:jc w:val="center"/>
              <w:rPr>
                <w:b/>
                <w:bCs/>
                <w:sz w:val="26"/>
                <w:szCs w:val="26"/>
              </w:rPr>
            </w:pPr>
          </w:p>
        </w:tc>
        <w:tc>
          <w:tcPr>
            <w:tcW w:w="385" w:type="pct"/>
            <w:shd w:val="clear" w:color="auto" w:fill="auto"/>
            <w:vAlign w:val="center"/>
          </w:tcPr>
          <w:p w:rsidR="00540C03" w:rsidRPr="002B49C2" w:rsidRDefault="00540C03" w:rsidP="002B49C2">
            <w:pPr>
              <w:spacing w:after="0" w:line="276" w:lineRule="auto"/>
              <w:jc w:val="center"/>
              <w:rPr>
                <w:b/>
                <w:bCs/>
                <w:sz w:val="26"/>
                <w:szCs w:val="26"/>
              </w:rPr>
            </w:pPr>
            <w:r w:rsidRPr="002B49C2">
              <w:rPr>
                <w:b/>
                <w:bCs/>
                <w:sz w:val="26"/>
                <w:szCs w:val="26"/>
              </w:rPr>
              <w:t>15</w:t>
            </w:r>
          </w:p>
        </w:tc>
        <w:tc>
          <w:tcPr>
            <w:tcW w:w="384" w:type="pct"/>
            <w:shd w:val="clear" w:color="auto" w:fill="auto"/>
            <w:vAlign w:val="center"/>
          </w:tcPr>
          <w:p w:rsidR="00540C03" w:rsidRPr="002B49C2" w:rsidRDefault="00540C03" w:rsidP="002B49C2">
            <w:pPr>
              <w:spacing w:after="0" w:line="276" w:lineRule="auto"/>
              <w:jc w:val="center"/>
              <w:rPr>
                <w:b/>
                <w:bCs/>
                <w:sz w:val="26"/>
                <w:szCs w:val="26"/>
              </w:rPr>
            </w:pPr>
          </w:p>
        </w:tc>
        <w:tc>
          <w:tcPr>
            <w:tcW w:w="385" w:type="pct"/>
            <w:shd w:val="clear" w:color="auto" w:fill="auto"/>
            <w:vAlign w:val="center"/>
          </w:tcPr>
          <w:p w:rsidR="00540C03" w:rsidRPr="002B49C2" w:rsidRDefault="00540C03" w:rsidP="002B49C2">
            <w:pPr>
              <w:spacing w:after="0" w:line="276" w:lineRule="auto"/>
              <w:jc w:val="center"/>
              <w:rPr>
                <w:b/>
                <w:bCs/>
                <w:sz w:val="26"/>
                <w:szCs w:val="26"/>
              </w:rPr>
            </w:pPr>
            <w:r w:rsidRPr="002B49C2">
              <w:rPr>
                <w:b/>
                <w:bCs/>
                <w:sz w:val="26"/>
                <w:szCs w:val="26"/>
              </w:rPr>
              <w:t>10</w:t>
            </w:r>
          </w:p>
        </w:tc>
        <w:tc>
          <w:tcPr>
            <w:tcW w:w="321" w:type="pct"/>
            <w:shd w:val="clear" w:color="auto" w:fill="auto"/>
            <w:vAlign w:val="center"/>
          </w:tcPr>
          <w:p w:rsidR="00540C03" w:rsidRPr="002B49C2" w:rsidRDefault="00540C03" w:rsidP="002B49C2">
            <w:pPr>
              <w:spacing w:after="0" w:line="276" w:lineRule="auto"/>
              <w:jc w:val="center"/>
              <w:rPr>
                <w:b/>
                <w:bCs/>
                <w:sz w:val="26"/>
                <w:szCs w:val="26"/>
              </w:rPr>
            </w:pPr>
          </w:p>
        </w:tc>
        <w:tc>
          <w:tcPr>
            <w:tcW w:w="582" w:type="pct"/>
            <w:gridSpan w:val="2"/>
            <w:shd w:val="clear" w:color="auto" w:fill="auto"/>
            <w:vAlign w:val="center"/>
          </w:tcPr>
          <w:p w:rsidR="00540C03" w:rsidRPr="002B49C2" w:rsidRDefault="00540C03" w:rsidP="002B49C2">
            <w:pPr>
              <w:spacing w:after="0" w:line="276" w:lineRule="auto"/>
              <w:jc w:val="center"/>
              <w:rPr>
                <w:b/>
                <w:bCs/>
                <w:sz w:val="26"/>
                <w:szCs w:val="26"/>
              </w:rPr>
            </w:pPr>
            <w:r w:rsidRPr="002B49C2">
              <w:rPr>
                <w:b/>
                <w:bCs/>
                <w:sz w:val="26"/>
                <w:szCs w:val="26"/>
              </w:rPr>
              <w:t>5</w:t>
            </w:r>
          </w:p>
        </w:tc>
        <w:tc>
          <w:tcPr>
            <w:tcW w:w="380" w:type="pct"/>
            <w:gridSpan w:val="2"/>
            <w:shd w:val="clear" w:color="auto" w:fill="auto"/>
            <w:vAlign w:val="center"/>
          </w:tcPr>
          <w:p w:rsidR="00540C03" w:rsidRPr="002B49C2" w:rsidRDefault="00540C03" w:rsidP="002B49C2">
            <w:pPr>
              <w:spacing w:after="0" w:line="276" w:lineRule="auto"/>
              <w:jc w:val="center"/>
              <w:rPr>
                <w:b/>
                <w:bCs/>
                <w:sz w:val="26"/>
                <w:szCs w:val="26"/>
              </w:rPr>
            </w:pPr>
            <w:r w:rsidRPr="002B49C2">
              <w:rPr>
                <w:b/>
                <w:bCs/>
                <w:sz w:val="26"/>
                <w:szCs w:val="26"/>
              </w:rPr>
              <w:t>40</w:t>
            </w:r>
          </w:p>
        </w:tc>
      </w:tr>
      <w:tr w:rsidR="00540C03" w:rsidRPr="002B49C2" w:rsidTr="008425C2">
        <w:trPr>
          <w:trHeight w:val="379"/>
          <w:jc w:val="center"/>
        </w:trPr>
        <w:tc>
          <w:tcPr>
            <w:tcW w:w="832" w:type="pct"/>
            <w:gridSpan w:val="3"/>
            <w:shd w:val="clear" w:color="auto" w:fill="auto"/>
          </w:tcPr>
          <w:p w:rsidR="00540C03" w:rsidRPr="002B49C2" w:rsidRDefault="00540C03" w:rsidP="002B49C2">
            <w:pPr>
              <w:spacing w:after="0" w:line="276" w:lineRule="auto"/>
              <w:jc w:val="center"/>
              <w:rPr>
                <w:b/>
                <w:sz w:val="26"/>
                <w:szCs w:val="26"/>
              </w:rPr>
            </w:pPr>
            <w:r w:rsidRPr="002B49C2">
              <w:rPr>
                <w:b/>
                <w:sz w:val="26"/>
                <w:szCs w:val="26"/>
              </w:rPr>
              <w:t>Tổng</w:t>
            </w:r>
          </w:p>
        </w:tc>
        <w:tc>
          <w:tcPr>
            <w:tcW w:w="705" w:type="pct"/>
            <w:shd w:val="clear" w:color="auto" w:fill="auto"/>
            <w:vAlign w:val="center"/>
          </w:tcPr>
          <w:p w:rsidR="00540C03" w:rsidRPr="002B49C2" w:rsidRDefault="00540C03" w:rsidP="002B49C2">
            <w:pPr>
              <w:spacing w:after="0" w:line="276" w:lineRule="auto"/>
              <w:jc w:val="center"/>
              <w:rPr>
                <w:b/>
                <w:iCs/>
                <w:sz w:val="26"/>
                <w:szCs w:val="26"/>
              </w:rPr>
            </w:pPr>
            <w:r w:rsidRPr="002B49C2">
              <w:rPr>
                <w:b/>
                <w:iCs/>
                <w:sz w:val="26"/>
                <w:szCs w:val="26"/>
              </w:rPr>
              <w:t>20</w:t>
            </w:r>
          </w:p>
        </w:tc>
        <w:tc>
          <w:tcPr>
            <w:tcW w:w="1026" w:type="pct"/>
            <w:gridSpan w:val="2"/>
            <w:shd w:val="clear" w:color="auto" w:fill="auto"/>
          </w:tcPr>
          <w:p w:rsidR="00540C03" w:rsidRPr="002B49C2" w:rsidRDefault="00540C03" w:rsidP="002B49C2">
            <w:pPr>
              <w:spacing w:after="0" w:line="276" w:lineRule="auto"/>
              <w:jc w:val="center"/>
              <w:rPr>
                <w:b/>
                <w:iCs/>
                <w:sz w:val="26"/>
                <w:szCs w:val="26"/>
              </w:rPr>
            </w:pPr>
            <w:r w:rsidRPr="002B49C2">
              <w:rPr>
                <w:b/>
                <w:iCs/>
                <w:sz w:val="26"/>
                <w:szCs w:val="26"/>
              </w:rPr>
              <w:t>10</w:t>
            </w:r>
          </w:p>
        </w:tc>
        <w:tc>
          <w:tcPr>
            <w:tcW w:w="385" w:type="pct"/>
            <w:shd w:val="clear" w:color="auto" w:fill="auto"/>
          </w:tcPr>
          <w:p w:rsidR="00540C03" w:rsidRPr="002B49C2" w:rsidRDefault="00540C03" w:rsidP="002B49C2">
            <w:pPr>
              <w:spacing w:after="0" w:line="276" w:lineRule="auto"/>
              <w:jc w:val="center"/>
              <w:rPr>
                <w:b/>
                <w:iCs/>
                <w:sz w:val="26"/>
                <w:szCs w:val="26"/>
              </w:rPr>
            </w:pPr>
            <w:r w:rsidRPr="002B49C2">
              <w:rPr>
                <w:b/>
                <w:iCs/>
                <w:sz w:val="26"/>
                <w:szCs w:val="26"/>
              </w:rPr>
              <w:t>15</w:t>
            </w:r>
          </w:p>
        </w:tc>
        <w:tc>
          <w:tcPr>
            <w:tcW w:w="384" w:type="pct"/>
            <w:shd w:val="clear" w:color="auto" w:fill="auto"/>
          </w:tcPr>
          <w:p w:rsidR="00540C03" w:rsidRPr="002B49C2" w:rsidRDefault="00540C03" w:rsidP="002B49C2">
            <w:pPr>
              <w:spacing w:after="0" w:line="276" w:lineRule="auto"/>
              <w:jc w:val="center"/>
              <w:rPr>
                <w:b/>
                <w:iCs/>
                <w:sz w:val="26"/>
                <w:szCs w:val="26"/>
              </w:rPr>
            </w:pPr>
            <w:r w:rsidRPr="002B49C2">
              <w:rPr>
                <w:b/>
                <w:iCs/>
                <w:sz w:val="26"/>
                <w:szCs w:val="26"/>
              </w:rPr>
              <w:t>20</w:t>
            </w:r>
          </w:p>
        </w:tc>
        <w:tc>
          <w:tcPr>
            <w:tcW w:w="385" w:type="pct"/>
            <w:shd w:val="clear" w:color="auto" w:fill="auto"/>
          </w:tcPr>
          <w:p w:rsidR="00540C03" w:rsidRPr="002B49C2" w:rsidRDefault="00540C03" w:rsidP="002B49C2">
            <w:pPr>
              <w:spacing w:after="0" w:line="276" w:lineRule="auto"/>
              <w:jc w:val="center"/>
              <w:rPr>
                <w:b/>
                <w:iCs/>
                <w:sz w:val="26"/>
                <w:szCs w:val="26"/>
              </w:rPr>
            </w:pPr>
            <w:r w:rsidRPr="002B49C2">
              <w:rPr>
                <w:b/>
                <w:iCs/>
                <w:sz w:val="26"/>
                <w:szCs w:val="26"/>
              </w:rPr>
              <w:t>0</w:t>
            </w:r>
          </w:p>
        </w:tc>
        <w:tc>
          <w:tcPr>
            <w:tcW w:w="694" w:type="pct"/>
            <w:gridSpan w:val="2"/>
            <w:shd w:val="clear" w:color="auto" w:fill="auto"/>
          </w:tcPr>
          <w:p w:rsidR="00540C03" w:rsidRPr="002B49C2" w:rsidRDefault="00540C03" w:rsidP="002B49C2">
            <w:pPr>
              <w:spacing w:after="0" w:line="276" w:lineRule="auto"/>
              <w:jc w:val="center"/>
              <w:rPr>
                <w:b/>
                <w:iCs/>
                <w:sz w:val="26"/>
                <w:szCs w:val="26"/>
              </w:rPr>
            </w:pPr>
            <w:r w:rsidRPr="002B49C2">
              <w:rPr>
                <w:b/>
                <w:iCs/>
                <w:sz w:val="26"/>
                <w:szCs w:val="26"/>
              </w:rPr>
              <w:t>20</w:t>
            </w:r>
          </w:p>
        </w:tc>
        <w:tc>
          <w:tcPr>
            <w:tcW w:w="209" w:type="pct"/>
            <w:shd w:val="clear" w:color="auto" w:fill="auto"/>
          </w:tcPr>
          <w:p w:rsidR="00540C03" w:rsidRPr="002B49C2" w:rsidRDefault="00540C03" w:rsidP="002B49C2">
            <w:pPr>
              <w:spacing w:after="0" w:line="276" w:lineRule="auto"/>
              <w:jc w:val="center"/>
              <w:rPr>
                <w:b/>
                <w:iCs/>
                <w:sz w:val="26"/>
                <w:szCs w:val="26"/>
              </w:rPr>
            </w:pPr>
            <w:r w:rsidRPr="002B49C2">
              <w:rPr>
                <w:b/>
                <w:iCs/>
                <w:sz w:val="26"/>
                <w:szCs w:val="26"/>
              </w:rPr>
              <w:t>0</w:t>
            </w:r>
          </w:p>
        </w:tc>
        <w:tc>
          <w:tcPr>
            <w:tcW w:w="219" w:type="pct"/>
            <w:shd w:val="clear" w:color="auto" w:fill="auto"/>
          </w:tcPr>
          <w:p w:rsidR="00540C03" w:rsidRPr="002B49C2" w:rsidRDefault="00540C03" w:rsidP="002B49C2">
            <w:pPr>
              <w:spacing w:after="0" w:line="276" w:lineRule="auto"/>
              <w:jc w:val="center"/>
              <w:rPr>
                <w:b/>
                <w:iCs/>
                <w:sz w:val="26"/>
                <w:szCs w:val="26"/>
              </w:rPr>
            </w:pPr>
            <w:r w:rsidRPr="002B49C2">
              <w:rPr>
                <w:b/>
                <w:iCs/>
                <w:sz w:val="26"/>
                <w:szCs w:val="26"/>
              </w:rPr>
              <w:t>15</w:t>
            </w:r>
          </w:p>
        </w:tc>
        <w:tc>
          <w:tcPr>
            <w:tcW w:w="161" w:type="pct"/>
            <w:vMerge w:val="restart"/>
            <w:shd w:val="clear" w:color="auto" w:fill="auto"/>
            <w:vAlign w:val="center"/>
          </w:tcPr>
          <w:p w:rsidR="00540C03" w:rsidRPr="002B49C2" w:rsidRDefault="00540C03" w:rsidP="002B49C2">
            <w:pPr>
              <w:spacing w:after="0" w:line="276" w:lineRule="auto"/>
              <w:jc w:val="center"/>
              <w:rPr>
                <w:b/>
                <w:i/>
                <w:sz w:val="26"/>
                <w:szCs w:val="26"/>
              </w:rPr>
            </w:pPr>
            <w:r w:rsidRPr="002B49C2">
              <w:rPr>
                <w:b/>
                <w:sz w:val="26"/>
                <w:szCs w:val="26"/>
              </w:rPr>
              <w:t>100</w:t>
            </w:r>
          </w:p>
        </w:tc>
      </w:tr>
      <w:tr w:rsidR="00540C03" w:rsidRPr="002B49C2" w:rsidTr="008425C2">
        <w:trPr>
          <w:trHeight w:val="365"/>
          <w:jc w:val="center"/>
        </w:trPr>
        <w:tc>
          <w:tcPr>
            <w:tcW w:w="832" w:type="pct"/>
            <w:gridSpan w:val="3"/>
            <w:shd w:val="clear" w:color="auto" w:fill="auto"/>
          </w:tcPr>
          <w:p w:rsidR="00540C03" w:rsidRPr="002B49C2" w:rsidRDefault="00540C03" w:rsidP="002B49C2">
            <w:pPr>
              <w:spacing w:after="0" w:line="276" w:lineRule="auto"/>
              <w:jc w:val="center"/>
              <w:rPr>
                <w:b/>
                <w:sz w:val="26"/>
                <w:szCs w:val="26"/>
              </w:rPr>
            </w:pPr>
            <w:r w:rsidRPr="002B49C2">
              <w:rPr>
                <w:b/>
                <w:sz w:val="26"/>
                <w:szCs w:val="26"/>
              </w:rPr>
              <w:t>Tỉ lệ %</w:t>
            </w:r>
          </w:p>
        </w:tc>
        <w:tc>
          <w:tcPr>
            <w:tcW w:w="1731" w:type="pct"/>
            <w:gridSpan w:val="3"/>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30%</w:t>
            </w:r>
          </w:p>
        </w:tc>
        <w:tc>
          <w:tcPr>
            <w:tcW w:w="769" w:type="pct"/>
            <w:gridSpan w:val="2"/>
            <w:shd w:val="clear" w:color="auto" w:fill="auto"/>
          </w:tcPr>
          <w:p w:rsidR="00540C03" w:rsidRPr="002B49C2" w:rsidRDefault="00540C03" w:rsidP="002B49C2">
            <w:pPr>
              <w:spacing w:after="0" w:line="276" w:lineRule="auto"/>
              <w:jc w:val="center"/>
              <w:rPr>
                <w:b/>
                <w:sz w:val="26"/>
                <w:szCs w:val="26"/>
              </w:rPr>
            </w:pPr>
            <w:r w:rsidRPr="002B49C2">
              <w:rPr>
                <w:b/>
                <w:sz w:val="26"/>
                <w:szCs w:val="26"/>
              </w:rPr>
              <w:t>35%</w:t>
            </w:r>
          </w:p>
        </w:tc>
        <w:tc>
          <w:tcPr>
            <w:tcW w:w="1079" w:type="pct"/>
            <w:gridSpan w:val="3"/>
            <w:shd w:val="clear" w:color="auto" w:fill="auto"/>
          </w:tcPr>
          <w:p w:rsidR="00540C03" w:rsidRPr="002B49C2" w:rsidRDefault="00540C03" w:rsidP="002B49C2">
            <w:pPr>
              <w:spacing w:after="0" w:line="276" w:lineRule="auto"/>
              <w:jc w:val="center"/>
              <w:rPr>
                <w:b/>
                <w:sz w:val="26"/>
                <w:szCs w:val="26"/>
              </w:rPr>
            </w:pPr>
            <w:r w:rsidRPr="002B49C2">
              <w:rPr>
                <w:b/>
                <w:sz w:val="26"/>
                <w:szCs w:val="26"/>
              </w:rPr>
              <w:t>20%</w:t>
            </w:r>
          </w:p>
        </w:tc>
        <w:tc>
          <w:tcPr>
            <w:tcW w:w="428" w:type="pct"/>
            <w:gridSpan w:val="2"/>
            <w:shd w:val="clear" w:color="auto" w:fill="auto"/>
          </w:tcPr>
          <w:p w:rsidR="00540C03" w:rsidRPr="002B49C2" w:rsidRDefault="00540C03" w:rsidP="002B49C2">
            <w:pPr>
              <w:spacing w:after="0" w:line="276" w:lineRule="auto"/>
              <w:jc w:val="center"/>
              <w:rPr>
                <w:b/>
                <w:sz w:val="26"/>
                <w:szCs w:val="26"/>
              </w:rPr>
            </w:pPr>
            <w:r w:rsidRPr="002B49C2">
              <w:rPr>
                <w:b/>
                <w:sz w:val="26"/>
                <w:szCs w:val="26"/>
              </w:rPr>
              <w:t>15%</w:t>
            </w:r>
          </w:p>
        </w:tc>
        <w:tc>
          <w:tcPr>
            <w:tcW w:w="161" w:type="pct"/>
            <w:vMerge/>
            <w:shd w:val="clear" w:color="auto" w:fill="auto"/>
          </w:tcPr>
          <w:p w:rsidR="00540C03" w:rsidRPr="002B49C2" w:rsidRDefault="00540C03" w:rsidP="002B49C2">
            <w:pPr>
              <w:spacing w:after="0" w:line="276" w:lineRule="auto"/>
              <w:jc w:val="center"/>
              <w:rPr>
                <w:b/>
                <w:sz w:val="26"/>
                <w:szCs w:val="26"/>
              </w:rPr>
            </w:pPr>
          </w:p>
        </w:tc>
      </w:tr>
      <w:tr w:rsidR="00540C03" w:rsidRPr="002B49C2" w:rsidTr="008425C2">
        <w:trPr>
          <w:trHeight w:val="365"/>
          <w:jc w:val="center"/>
        </w:trPr>
        <w:tc>
          <w:tcPr>
            <w:tcW w:w="832" w:type="pct"/>
            <w:gridSpan w:val="3"/>
            <w:shd w:val="clear" w:color="auto" w:fill="auto"/>
          </w:tcPr>
          <w:p w:rsidR="00540C03" w:rsidRPr="002B49C2" w:rsidRDefault="00540C03" w:rsidP="002B49C2">
            <w:pPr>
              <w:spacing w:after="0" w:line="276" w:lineRule="auto"/>
              <w:jc w:val="center"/>
              <w:rPr>
                <w:b/>
                <w:sz w:val="26"/>
                <w:szCs w:val="26"/>
              </w:rPr>
            </w:pPr>
            <w:r w:rsidRPr="002B49C2">
              <w:rPr>
                <w:b/>
                <w:sz w:val="26"/>
                <w:szCs w:val="26"/>
              </w:rPr>
              <w:t>Tỉ lệ chung</w:t>
            </w:r>
          </w:p>
        </w:tc>
        <w:tc>
          <w:tcPr>
            <w:tcW w:w="2500" w:type="pct"/>
            <w:gridSpan w:val="5"/>
            <w:shd w:val="clear" w:color="auto" w:fill="auto"/>
            <w:vAlign w:val="center"/>
          </w:tcPr>
          <w:p w:rsidR="00540C03" w:rsidRPr="002B49C2" w:rsidRDefault="00540C03" w:rsidP="002B49C2">
            <w:pPr>
              <w:spacing w:after="0" w:line="276" w:lineRule="auto"/>
              <w:jc w:val="center"/>
              <w:rPr>
                <w:b/>
                <w:sz w:val="26"/>
                <w:szCs w:val="26"/>
              </w:rPr>
            </w:pPr>
            <w:r w:rsidRPr="002B49C2">
              <w:rPr>
                <w:b/>
                <w:sz w:val="26"/>
                <w:szCs w:val="26"/>
              </w:rPr>
              <w:t>65%</w:t>
            </w:r>
          </w:p>
        </w:tc>
        <w:tc>
          <w:tcPr>
            <w:tcW w:w="1507" w:type="pct"/>
            <w:gridSpan w:val="5"/>
            <w:shd w:val="clear" w:color="auto" w:fill="auto"/>
          </w:tcPr>
          <w:p w:rsidR="00540C03" w:rsidRPr="002B49C2" w:rsidRDefault="00540C03" w:rsidP="002B49C2">
            <w:pPr>
              <w:spacing w:after="0" w:line="276" w:lineRule="auto"/>
              <w:jc w:val="center"/>
              <w:rPr>
                <w:b/>
                <w:sz w:val="26"/>
                <w:szCs w:val="26"/>
              </w:rPr>
            </w:pPr>
            <w:r w:rsidRPr="002B49C2">
              <w:rPr>
                <w:b/>
                <w:sz w:val="26"/>
                <w:szCs w:val="26"/>
              </w:rPr>
              <w:t>35%</w:t>
            </w:r>
          </w:p>
        </w:tc>
        <w:tc>
          <w:tcPr>
            <w:tcW w:w="161" w:type="pct"/>
            <w:vMerge/>
            <w:shd w:val="clear" w:color="auto" w:fill="auto"/>
          </w:tcPr>
          <w:p w:rsidR="00540C03" w:rsidRPr="002B49C2" w:rsidRDefault="00540C03" w:rsidP="002B49C2">
            <w:pPr>
              <w:spacing w:after="0" w:line="276" w:lineRule="auto"/>
              <w:jc w:val="center"/>
              <w:rPr>
                <w:b/>
                <w:sz w:val="26"/>
                <w:szCs w:val="26"/>
              </w:rPr>
            </w:pPr>
          </w:p>
        </w:tc>
      </w:tr>
      <w:tr w:rsidR="00540C03" w:rsidRPr="002B49C2" w:rsidTr="008425C2">
        <w:trPr>
          <w:trHeight w:val="365"/>
          <w:jc w:val="center"/>
        </w:trPr>
        <w:tc>
          <w:tcPr>
            <w:tcW w:w="5000" w:type="pct"/>
            <w:gridSpan w:val="14"/>
            <w:shd w:val="clear" w:color="auto" w:fill="auto"/>
          </w:tcPr>
          <w:p w:rsidR="00540C03" w:rsidRPr="002B49C2" w:rsidRDefault="00540C03" w:rsidP="002B49C2">
            <w:pPr>
              <w:spacing w:after="0" w:line="276" w:lineRule="auto"/>
              <w:ind w:firstLine="567"/>
              <w:rPr>
                <w:b/>
                <w:sz w:val="26"/>
                <w:szCs w:val="26"/>
              </w:rPr>
            </w:pPr>
            <w:r w:rsidRPr="002B49C2">
              <w:rPr>
                <w:b/>
                <w:sz w:val="26"/>
                <w:szCs w:val="26"/>
              </w:rPr>
              <w:t xml:space="preserve">* Lưu ý: </w:t>
            </w:r>
          </w:p>
          <w:p w:rsidR="00540C03" w:rsidRPr="002B49C2" w:rsidRDefault="00540C03" w:rsidP="002B49C2">
            <w:pPr>
              <w:spacing w:after="0" w:line="276" w:lineRule="auto"/>
              <w:ind w:firstLine="567"/>
              <w:rPr>
                <w:b/>
                <w:sz w:val="26"/>
                <w:szCs w:val="26"/>
              </w:rPr>
            </w:pPr>
            <w:r w:rsidRPr="002B49C2">
              <w:rPr>
                <w:sz w:val="26"/>
                <w:szCs w:val="26"/>
              </w:rPr>
              <w:t>– Kĩ năng viết có 01 câu bao gồm cả 04 cấp độ</w:t>
            </w:r>
            <w:r w:rsidRPr="002B49C2">
              <w:rPr>
                <w:rFonts w:eastAsia="Times New Roman"/>
                <w:bCs/>
                <w:noProof/>
                <w:sz w:val="26"/>
                <w:szCs w:val="26"/>
              </w:rPr>
              <w:t>.</w:t>
            </w:r>
          </w:p>
          <w:p w:rsidR="00540C03" w:rsidRPr="002B49C2" w:rsidRDefault="00540C03" w:rsidP="002B49C2">
            <w:pPr>
              <w:spacing w:after="0" w:line="276" w:lineRule="auto"/>
              <w:jc w:val="center"/>
              <w:rPr>
                <w:b/>
                <w:sz w:val="26"/>
                <w:szCs w:val="26"/>
              </w:rPr>
            </w:pPr>
            <w:r w:rsidRPr="002B49C2">
              <w:rPr>
                <w:rFonts w:eastAsia="Times New Roman"/>
                <w:bCs/>
                <w:noProof/>
                <w:sz w:val="26"/>
                <w:szCs w:val="26"/>
              </w:rPr>
              <w:t>– Những kĩ năng không có trong ma trận đề kiểm tra định kì (nói và nghe) sẽ được thực hiện ở các bài kiểm tra thường xuyên</w:t>
            </w:r>
          </w:p>
        </w:tc>
      </w:tr>
    </w:tbl>
    <w:p w:rsidR="00540C03" w:rsidRPr="002B49C2" w:rsidRDefault="00540C03" w:rsidP="002B49C2">
      <w:pPr>
        <w:spacing w:after="0" w:line="276" w:lineRule="auto"/>
        <w:ind w:firstLine="567"/>
        <w:jc w:val="both"/>
        <w:rPr>
          <w:rFonts w:eastAsia="Times New Roman"/>
          <w:bCs/>
          <w:noProof/>
          <w:sz w:val="26"/>
          <w:szCs w:val="26"/>
        </w:rPr>
      </w:pPr>
    </w:p>
    <w:tbl>
      <w:tblPr>
        <w:tblW w:w="99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6044"/>
      </w:tblGrid>
      <w:tr w:rsidR="00540C03" w:rsidRPr="002B49C2" w:rsidTr="008425C2">
        <w:trPr>
          <w:trHeight w:val="1124"/>
        </w:trPr>
        <w:tc>
          <w:tcPr>
            <w:tcW w:w="3904" w:type="dxa"/>
            <w:tcBorders>
              <w:top w:val="nil"/>
              <w:left w:val="nil"/>
              <w:bottom w:val="nil"/>
              <w:right w:val="nil"/>
            </w:tcBorders>
            <w:hideMark/>
          </w:tcPr>
          <w:p w:rsidR="00540C03" w:rsidRPr="002B49C2" w:rsidRDefault="00540C03" w:rsidP="002B49C2">
            <w:pPr>
              <w:spacing w:after="0" w:line="276" w:lineRule="auto"/>
              <w:rPr>
                <w:rFonts w:eastAsia="Times New Roman"/>
                <w:color w:val="000000" w:themeColor="text1"/>
                <w:sz w:val="26"/>
                <w:szCs w:val="26"/>
              </w:rPr>
            </w:pPr>
            <w:r w:rsidRPr="002B49C2">
              <w:rPr>
                <w:rFonts w:eastAsia="Times New Roman"/>
                <w:color w:val="000000" w:themeColor="text1"/>
                <w:sz w:val="26"/>
                <w:szCs w:val="26"/>
              </w:rPr>
              <w:lastRenderedPageBreak/>
              <w:t>SỞ GD&amp;ĐT…………</w:t>
            </w:r>
          </w:p>
          <w:p w:rsidR="00540C03" w:rsidRPr="002B49C2" w:rsidRDefault="00540C03" w:rsidP="002B49C2">
            <w:pPr>
              <w:spacing w:after="0" w:line="276" w:lineRule="auto"/>
              <w:rPr>
                <w:rFonts w:eastAsia="Times New Roman"/>
                <w:b/>
                <w:color w:val="000000" w:themeColor="text1"/>
                <w:sz w:val="26"/>
                <w:szCs w:val="26"/>
              </w:rPr>
            </w:pPr>
            <w:r w:rsidRPr="002B49C2">
              <w:rPr>
                <w:rFonts w:eastAsia="Times New Roman"/>
                <w:b/>
                <w:color w:val="000000" w:themeColor="text1"/>
                <w:sz w:val="26"/>
                <w:szCs w:val="26"/>
              </w:rPr>
              <w:t>TRƯỜNG………………….</w:t>
            </w:r>
          </w:p>
          <w:p w:rsidR="00540C03" w:rsidRPr="002B49C2" w:rsidRDefault="00540C03" w:rsidP="002B49C2">
            <w:pPr>
              <w:spacing w:after="0" w:line="276" w:lineRule="auto"/>
              <w:rPr>
                <w:rFonts w:eastAsia="Times New Roman"/>
                <w:i/>
                <w:color w:val="000000" w:themeColor="text1"/>
                <w:sz w:val="26"/>
                <w:szCs w:val="26"/>
                <w:lang w:val="fr-FR"/>
              </w:rPr>
            </w:pPr>
            <w:r w:rsidRPr="002B49C2">
              <w:rPr>
                <w:rFonts w:eastAsia="Times New Roman"/>
                <w:i/>
                <w:color w:val="000000" w:themeColor="text1"/>
                <w:sz w:val="26"/>
                <w:szCs w:val="26"/>
                <w:lang w:val="fr-FR"/>
              </w:rPr>
              <w:t xml:space="preserve">   (Đề thi gồm có … trang)</w:t>
            </w:r>
          </w:p>
        </w:tc>
        <w:tc>
          <w:tcPr>
            <w:tcW w:w="6044" w:type="dxa"/>
            <w:tcBorders>
              <w:top w:val="nil"/>
              <w:left w:val="nil"/>
              <w:bottom w:val="nil"/>
              <w:right w:val="nil"/>
            </w:tcBorders>
            <w:hideMark/>
          </w:tcPr>
          <w:p w:rsidR="00540C03" w:rsidRPr="002B49C2" w:rsidRDefault="00540C03" w:rsidP="002B49C2">
            <w:pPr>
              <w:spacing w:after="0" w:line="276" w:lineRule="auto"/>
              <w:jc w:val="center"/>
              <w:rPr>
                <w:rFonts w:eastAsia="Times New Roman"/>
                <w:b/>
                <w:color w:val="000000" w:themeColor="text1"/>
                <w:sz w:val="26"/>
                <w:szCs w:val="26"/>
                <w:lang w:val="fr-FR"/>
              </w:rPr>
            </w:pPr>
            <w:r w:rsidRPr="002B49C2">
              <w:rPr>
                <w:rFonts w:eastAsia="Times New Roman"/>
                <w:b/>
                <w:color w:val="000000" w:themeColor="text1"/>
                <w:sz w:val="26"/>
                <w:szCs w:val="26"/>
                <w:lang w:val="fr-FR"/>
              </w:rPr>
              <w:t>ĐỀ KIỂM TRA GIỮA HỌC KÌ I</w:t>
            </w:r>
          </w:p>
          <w:p w:rsidR="00540C03" w:rsidRPr="002B49C2" w:rsidRDefault="00540C03" w:rsidP="002B49C2">
            <w:pPr>
              <w:spacing w:after="0" w:line="276" w:lineRule="auto"/>
              <w:jc w:val="center"/>
              <w:rPr>
                <w:rFonts w:eastAsia="Times New Roman"/>
                <w:b/>
                <w:i/>
                <w:color w:val="000000" w:themeColor="text1"/>
                <w:sz w:val="26"/>
                <w:szCs w:val="26"/>
                <w:lang w:val="fr-FR"/>
              </w:rPr>
            </w:pPr>
            <w:r w:rsidRPr="002B49C2">
              <w:rPr>
                <w:rFonts w:eastAsia="Times New Roman"/>
                <w:b/>
                <w:color w:val="000000" w:themeColor="text1"/>
                <w:sz w:val="26"/>
                <w:szCs w:val="26"/>
                <w:lang w:val="fr-FR"/>
              </w:rPr>
              <w:t xml:space="preserve">Môn: </w:t>
            </w:r>
            <w:r w:rsidRPr="002B49C2">
              <w:rPr>
                <w:rFonts w:eastAsia="Times New Roman"/>
                <w:b/>
                <w:i/>
                <w:color w:val="000000" w:themeColor="text1"/>
                <w:sz w:val="26"/>
                <w:szCs w:val="26"/>
                <w:lang w:val="fr-FR"/>
              </w:rPr>
              <w:t>NGỮ VĂN 10</w:t>
            </w:r>
          </w:p>
          <w:p w:rsidR="00540C03" w:rsidRPr="002B49C2" w:rsidRDefault="00540C03" w:rsidP="002B49C2">
            <w:pPr>
              <w:spacing w:after="0" w:line="276" w:lineRule="auto"/>
              <w:jc w:val="center"/>
              <w:rPr>
                <w:rFonts w:eastAsia="Times New Roman"/>
                <w:b/>
                <w:color w:val="000000" w:themeColor="text1"/>
                <w:sz w:val="26"/>
                <w:szCs w:val="26"/>
                <w:lang w:val="fr-FR"/>
              </w:rPr>
            </w:pPr>
            <w:r w:rsidRPr="002B49C2">
              <w:rPr>
                <w:rFonts w:eastAsia="Times New Roman"/>
                <w:i/>
                <w:color w:val="000000" w:themeColor="text1"/>
                <w:sz w:val="26"/>
                <w:szCs w:val="26"/>
                <w:lang w:val="fr-FR"/>
              </w:rPr>
              <w:t>(Thời gian làm bài: 90 phút)</w:t>
            </w:r>
          </w:p>
        </w:tc>
      </w:tr>
    </w:tbl>
    <w:p w:rsidR="00540C03" w:rsidRPr="002B49C2" w:rsidRDefault="00540C03" w:rsidP="002B49C2">
      <w:pPr>
        <w:spacing w:after="0" w:line="276" w:lineRule="auto"/>
        <w:rPr>
          <w:rFonts w:eastAsia="Times New Roman"/>
          <w:b/>
          <w:color w:val="000000" w:themeColor="text1"/>
          <w:sz w:val="26"/>
          <w:szCs w:val="26"/>
          <w:lang w:val="fr-FR"/>
        </w:rPr>
      </w:pPr>
      <w:r w:rsidRPr="002B49C2">
        <w:rPr>
          <w:rFonts w:eastAsia="Times New Roman"/>
          <w:b/>
          <w:color w:val="000000" w:themeColor="text1"/>
          <w:sz w:val="26"/>
          <w:szCs w:val="26"/>
          <w:lang w:val="fr-FR"/>
        </w:rPr>
        <w:t>Phần I. Đọc hiểu (6,0 điểm)</w:t>
      </w:r>
    </w:p>
    <w:p w:rsidR="00540C03" w:rsidRPr="002B49C2" w:rsidRDefault="00540C03" w:rsidP="002B49C2">
      <w:pPr>
        <w:spacing w:after="0" w:line="276" w:lineRule="auto"/>
        <w:jc w:val="both"/>
        <w:rPr>
          <w:rFonts w:eastAsia="Times New Roman"/>
          <w:b/>
          <w:i/>
          <w:color w:val="000000" w:themeColor="text1"/>
          <w:sz w:val="26"/>
          <w:szCs w:val="26"/>
          <w:lang w:val="fr-FR"/>
        </w:rPr>
      </w:pPr>
      <w:r w:rsidRPr="002B49C2">
        <w:rPr>
          <w:rFonts w:eastAsia="Times New Roman"/>
          <w:b/>
          <w:i/>
          <w:color w:val="000000" w:themeColor="text1"/>
          <w:sz w:val="26"/>
          <w:szCs w:val="26"/>
          <w:lang w:val="fr-FR"/>
        </w:rPr>
        <w:t>Đọc văn bản sau :</w:t>
      </w:r>
    </w:p>
    <w:p w:rsidR="00A00102" w:rsidRPr="002B49C2" w:rsidRDefault="00540C03" w:rsidP="002B49C2">
      <w:pPr>
        <w:spacing w:after="0" w:line="276" w:lineRule="auto"/>
        <w:jc w:val="center"/>
        <w:rPr>
          <w:b/>
          <w:sz w:val="26"/>
          <w:szCs w:val="26"/>
        </w:rPr>
      </w:pPr>
      <w:r w:rsidRPr="002B49C2">
        <w:rPr>
          <w:b/>
          <w:sz w:val="26"/>
          <w:szCs w:val="26"/>
        </w:rPr>
        <w:t>Xinh Nhã trả thù nhà</w:t>
      </w:r>
    </w:p>
    <w:p w:rsidR="00411008" w:rsidRPr="002B49C2" w:rsidRDefault="00540C03" w:rsidP="002B49C2">
      <w:pPr>
        <w:spacing w:after="0" w:line="276" w:lineRule="auto"/>
        <w:rPr>
          <w:sz w:val="26"/>
          <w:szCs w:val="26"/>
        </w:rPr>
      </w:pPr>
      <w:r w:rsidRPr="002B49C2">
        <w:rPr>
          <w:b/>
          <w:sz w:val="26"/>
          <w:szCs w:val="26"/>
        </w:rPr>
        <w:t xml:space="preserve">    </w:t>
      </w:r>
      <w:r w:rsidRPr="002B49C2">
        <w:rPr>
          <w:sz w:val="26"/>
          <w:szCs w:val="26"/>
        </w:rPr>
        <w:t xml:space="preserve"> </w:t>
      </w:r>
      <w:r w:rsidR="004F0C0C" w:rsidRPr="002B49C2">
        <w:rPr>
          <w:sz w:val="26"/>
          <w:szCs w:val="26"/>
        </w:rPr>
        <w:t xml:space="preserve"> </w:t>
      </w:r>
      <w:r w:rsidR="00411008" w:rsidRPr="002B49C2">
        <w:rPr>
          <w:sz w:val="26"/>
          <w:szCs w:val="26"/>
        </w:rPr>
        <w:t>Mấy ngày sau, cây kơ-lơng mới đổ</w:t>
      </w:r>
      <w:r w:rsidR="00155A8C" w:rsidRPr="002B49C2">
        <w:rPr>
          <w:sz w:val="26"/>
          <w:szCs w:val="26"/>
        </w:rPr>
        <w:t>. Xing</w:t>
      </w:r>
      <w:r w:rsidR="008C379B" w:rsidRPr="002B49C2">
        <w:rPr>
          <w:sz w:val="26"/>
          <w:szCs w:val="26"/>
        </w:rPr>
        <w:t xml:space="preserve"> Nhã tiếp tục chặt cành</w:t>
      </w:r>
      <w:r w:rsidR="00146CE5" w:rsidRPr="002B49C2">
        <w:rPr>
          <w:sz w:val="26"/>
          <w:szCs w:val="26"/>
        </w:rPr>
        <w:t xml:space="preserve">. Một </w:t>
      </w:r>
      <w:r w:rsidR="00155A8C" w:rsidRPr="002B49C2">
        <w:rPr>
          <w:sz w:val="26"/>
          <w:szCs w:val="26"/>
        </w:rPr>
        <w:t>tháng, hai tháng, ba tháng. Xing</w:t>
      </w:r>
      <w:r w:rsidR="00146CE5" w:rsidRPr="002B49C2">
        <w:rPr>
          <w:sz w:val="26"/>
          <w:szCs w:val="26"/>
        </w:rPr>
        <w:t xml:space="preserve"> Nhã mới làm xong chiếc khiên. Hàng trăm, hàng nghìn dân làng nhấc khiên không nổ</w:t>
      </w:r>
      <w:r w:rsidR="00155A8C" w:rsidRPr="002B49C2">
        <w:rPr>
          <w:sz w:val="26"/>
          <w:szCs w:val="26"/>
        </w:rPr>
        <w:t>i. Xing</w:t>
      </w:r>
      <w:r w:rsidR="00146CE5" w:rsidRPr="002B49C2">
        <w:rPr>
          <w:sz w:val="26"/>
          <w:szCs w:val="26"/>
        </w:rPr>
        <w:t xml:space="preserve"> Nhã bước tới, một tay nâng khiên, một tay giơ lên đầu, đội về</w:t>
      </w:r>
      <w:r w:rsidR="003B0C2A" w:rsidRPr="002B49C2">
        <w:rPr>
          <w:sz w:val="26"/>
          <w:szCs w:val="26"/>
        </w:rPr>
        <w:t xml:space="preserve"> buôn</w:t>
      </w:r>
      <w:r w:rsidR="003B0C2A" w:rsidRPr="002B49C2">
        <w:rPr>
          <w:rStyle w:val="FootnoteReference"/>
          <w:sz w:val="26"/>
          <w:szCs w:val="26"/>
        </w:rPr>
        <w:footnoteReference w:id="1"/>
      </w:r>
      <w:r w:rsidR="00146CE5" w:rsidRPr="002B49C2">
        <w:rPr>
          <w:sz w:val="26"/>
          <w:szCs w:val="26"/>
        </w:rPr>
        <w:t>. Về tới nhà, ở một ngày, nghỉ một tháng</w:t>
      </w:r>
      <w:r w:rsidR="004F0C0C" w:rsidRPr="002B49C2">
        <w:rPr>
          <w:sz w:val="26"/>
          <w:szCs w:val="26"/>
        </w:rPr>
        <w:t>, Xing</w:t>
      </w:r>
      <w:r w:rsidR="003421C2" w:rsidRPr="002B49C2">
        <w:rPr>
          <w:sz w:val="26"/>
          <w:szCs w:val="26"/>
        </w:rPr>
        <w:t xml:space="preserve"> Nhã suy tính chuyện đi đòi xương cho cha, trả thù cho mẹ</w:t>
      </w:r>
      <w:r w:rsidR="00975F39" w:rsidRPr="002B49C2">
        <w:rPr>
          <w:sz w:val="26"/>
          <w:szCs w:val="26"/>
        </w:rPr>
        <w:t>.</w:t>
      </w:r>
    </w:p>
    <w:p w:rsidR="00975F39" w:rsidRPr="002B49C2" w:rsidRDefault="004F0C0C" w:rsidP="002B49C2">
      <w:pPr>
        <w:spacing w:after="0" w:line="276" w:lineRule="auto"/>
        <w:rPr>
          <w:sz w:val="26"/>
          <w:szCs w:val="26"/>
        </w:rPr>
      </w:pPr>
      <w:r w:rsidRPr="002B49C2">
        <w:rPr>
          <w:b/>
          <w:sz w:val="26"/>
          <w:szCs w:val="26"/>
        </w:rPr>
        <w:t xml:space="preserve">      </w:t>
      </w:r>
      <w:r w:rsidRPr="002B49C2">
        <w:rPr>
          <w:sz w:val="26"/>
          <w:szCs w:val="26"/>
        </w:rPr>
        <w:t xml:space="preserve">[…] </w:t>
      </w:r>
      <w:r w:rsidR="00155A8C" w:rsidRPr="002B49C2">
        <w:rPr>
          <w:b/>
          <w:sz w:val="26"/>
          <w:szCs w:val="26"/>
        </w:rPr>
        <w:t>Bang Ra  và Xing</w:t>
      </w:r>
      <w:r w:rsidR="00975F39" w:rsidRPr="002B49C2">
        <w:rPr>
          <w:b/>
          <w:sz w:val="26"/>
          <w:szCs w:val="26"/>
        </w:rPr>
        <w:t xml:space="preserve"> Yuê</w:t>
      </w:r>
      <w:r w:rsidR="00975F39" w:rsidRPr="002B49C2">
        <w:rPr>
          <w:sz w:val="26"/>
          <w:szCs w:val="26"/>
        </w:rPr>
        <w:t xml:space="preserve"> – Ta hãy lấy bảy ché rượu ngon, bảy con trâu đực trắng, cũng cho Trời, cho Đất phù hộ con trai ta khoẻ mạnh. Ta hãy lấy con gà cúng thần</w:t>
      </w:r>
      <w:r w:rsidR="00482DE7" w:rsidRPr="002B49C2">
        <w:rPr>
          <w:sz w:val="26"/>
          <w:szCs w:val="26"/>
        </w:rPr>
        <w:t xml:space="preserve"> Nước, ta lấy con lợn cúng Y Rít phù hộ con trai ta khôn lớn, đừng đi chết bỏ xương nơi đất khác.</w:t>
      </w:r>
    </w:p>
    <w:p w:rsidR="00482DE7" w:rsidRPr="002B49C2" w:rsidRDefault="00482DE7" w:rsidP="002B49C2">
      <w:pPr>
        <w:spacing w:after="0" w:line="276" w:lineRule="auto"/>
        <w:rPr>
          <w:i/>
          <w:sz w:val="26"/>
          <w:szCs w:val="26"/>
        </w:rPr>
      </w:pPr>
      <w:r w:rsidRPr="002B49C2">
        <w:rPr>
          <w:i/>
          <w:sz w:val="26"/>
          <w:szCs w:val="26"/>
        </w:rPr>
        <w:t>(Đoạn dưới đây miêu tả cuộc chiến đấu cuối cùng củ</w:t>
      </w:r>
      <w:r w:rsidR="00155A8C" w:rsidRPr="002B49C2">
        <w:rPr>
          <w:i/>
          <w:sz w:val="26"/>
          <w:szCs w:val="26"/>
        </w:rPr>
        <w:t>a Xing</w:t>
      </w:r>
      <w:r w:rsidRPr="002B49C2">
        <w:rPr>
          <w:i/>
          <w:sz w:val="26"/>
          <w:szCs w:val="26"/>
        </w:rPr>
        <w:t xml:space="preserve"> Nhã với anh em Gia – rơ Bú)</w:t>
      </w:r>
    </w:p>
    <w:p w:rsidR="00155A8C" w:rsidRPr="002B49C2" w:rsidRDefault="004F0C0C" w:rsidP="002B49C2">
      <w:pPr>
        <w:spacing w:after="0" w:line="276" w:lineRule="auto"/>
        <w:rPr>
          <w:sz w:val="26"/>
          <w:szCs w:val="26"/>
        </w:rPr>
      </w:pPr>
      <w:r w:rsidRPr="002B49C2">
        <w:rPr>
          <w:sz w:val="26"/>
          <w:szCs w:val="26"/>
        </w:rPr>
        <w:t xml:space="preserve">     </w:t>
      </w:r>
      <w:r w:rsidR="00155A8C" w:rsidRPr="002B49C2">
        <w:rPr>
          <w:sz w:val="26"/>
          <w:szCs w:val="26"/>
        </w:rPr>
        <w:t>[…]</w:t>
      </w:r>
      <w:r w:rsidRPr="002B49C2">
        <w:rPr>
          <w:sz w:val="26"/>
          <w:szCs w:val="26"/>
        </w:rPr>
        <w:t xml:space="preserve"> </w:t>
      </w:r>
      <w:r w:rsidR="00155A8C" w:rsidRPr="002B49C2">
        <w:rPr>
          <w:sz w:val="26"/>
          <w:szCs w:val="26"/>
        </w:rPr>
        <w:t>Hai bên đánh nhau. Năm em trai của Gia-rơ Bú đã bỏ đầu tại gốc cây đa, bỏ thân tại núi lạ. Gia-rơ Bú bứt rứt, ngồi không yên, nằm không được, tay trái lấy chiếc khiên, tay phải nắm cán đao, Gia-rơ Bú đi vào r</w:t>
      </w:r>
      <w:r w:rsidR="006C69CC" w:rsidRPr="002B49C2">
        <w:rPr>
          <w:sz w:val="26"/>
          <w:szCs w:val="26"/>
        </w:rPr>
        <w:t>ẫy</w:t>
      </w:r>
      <w:r w:rsidR="00155A8C" w:rsidRPr="002B49C2">
        <w:rPr>
          <w:sz w:val="26"/>
          <w:szCs w:val="26"/>
        </w:rPr>
        <w:t xml:space="preserve"> của Hơ-bia Bơ-lao</w:t>
      </w:r>
      <w:r w:rsidR="00985797" w:rsidRPr="002B49C2">
        <w:rPr>
          <w:rStyle w:val="FootnoteReference"/>
          <w:sz w:val="26"/>
          <w:szCs w:val="26"/>
        </w:rPr>
        <w:footnoteReference w:id="2"/>
      </w:r>
      <w:r w:rsidR="00155A8C" w:rsidRPr="002B49C2">
        <w:rPr>
          <w:sz w:val="26"/>
          <w:szCs w:val="26"/>
        </w:rPr>
        <w:t>.</w:t>
      </w:r>
    </w:p>
    <w:p w:rsidR="00155A8C" w:rsidRPr="002B49C2" w:rsidRDefault="004F0C0C" w:rsidP="002B49C2">
      <w:pPr>
        <w:spacing w:after="0" w:line="276" w:lineRule="auto"/>
        <w:rPr>
          <w:sz w:val="26"/>
          <w:szCs w:val="26"/>
        </w:rPr>
      </w:pPr>
      <w:r w:rsidRPr="002B49C2">
        <w:rPr>
          <w:b/>
          <w:sz w:val="26"/>
          <w:szCs w:val="26"/>
        </w:rPr>
        <w:t xml:space="preserve">     </w:t>
      </w:r>
      <w:r w:rsidR="00155A8C" w:rsidRPr="002B49C2">
        <w:rPr>
          <w:b/>
          <w:sz w:val="26"/>
          <w:szCs w:val="26"/>
        </w:rPr>
        <w:t>Xing Nhã</w:t>
      </w:r>
      <w:r w:rsidR="00155A8C" w:rsidRPr="002B49C2">
        <w:rPr>
          <w:sz w:val="26"/>
          <w:szCs w:val="26"/>
        </w:rPr>
        <w:t xml:space="preserve"> – (Gặp Gia-rơ Bú) Ơ Gia-rơ Bú, ai chạy trước?</w:t>
      </w:r>
    </w:p>
    <w:p w:rsidR="00155A8C" w:rsidRPr="002B49C2" w:rsidRDefault="004F0C0C" w:rsidP="002B49C2">
      <w:pPr>
        <w:spacing w:after="0" w:line="276" w:lineRule="auto"/>
        <w:rPr>
          <w:sz w:val="26"/>
          <w:szCs w:val="26"/>
        </w:rPr>
      </w:pPr>
      <w:r w:rsidRPr="002B49C2">
        <w:rPr>
          <w:b/>
          <w:sz w:val="26"/>
          <w:szCs w:val="26"/>
        </w:rPr>
        <w:t xml:space="preserve">     </w:t>
      </w:r>
      <w:r w:rsidR="00155A8C" w:rsidRPr="002B49C2">
        <w:rPr>
          <w:b/>
          <w:sz w:val="26"/>
          <w:szCs w:val="26"/>
        </w:rPr>
        <w:t>Gia-rơ Bú</w:t>
      </w:r>
      <w:r w:rsidR="00155A8C" w:rsidRPr="002B49C2">
        <w:rPr>
          <w:sz w:val="26"/>
          <w:szCs w:val="26"/>
        </w:rPr>
        <w:t xml:space="preserve"> -  Hỡi con chim linh mọc chưa đủ lông cánh</w:t>
      </w:r>
      <w:r w:rsidR="00985797" w:rsidRPr="002B49C2">
        <w:rPr>
          <w:rStyle w:val="FootnoteReference"/>
          <w:sz w:val="26"/>
          <w:szCs w:val="26"/>
        </w:rPr>
        <w:footnoteReference w:id="3"/>
      </w:r>
      <w:r w:rsidR="00155A8C" w:rsidRPr="002B49C2">
        <w:rPr>
          <w:sz w:val="26"/>
          <w:szCs w:val="26"/>
        </w:rPr>
        <w:t>, hãy múa thử đi</w:t>
      </w:r>
      <w:r w:rsidR="00A47389" w:rsidRPr="002B49C2">
        <w:rPr>
          <w:sz w:val="26"/>
          <w:szCs w:val="26"/>
        </w:rPr>
        <w:t>!</w:t>
      </w:r>
    </w:p>
    <w:p w:rsidR="00A47389" w:rsidRPr="002B49C2" w:rsidRDefault="00A47389" w:rsidP="002B49C2">
      <w:pPr>
        <w:spacing w:after="0" w:line="276" w:lineRule="auto"/>
        <w:rPr>
          <w:sz w:val="26"/>
          <w:szCs w:val="26"/>
        </w:rPr>
      </w:pPr>
      <w:r w:rsidRPr="002B49C2">
        <w:rPr>
          <w:sz w:val="26"/>
          <w:szCs w:val="26"/>
        </w:rPr>
        <w:t>Xing Nhã quay khiên múa. Đấ</w:t>
      </w:r>
      <w:r w:rsidR="006C69CC" w:rsidRPr="002B49C2">
        <w:rPr>
          <w:sz w:val="26"/>
          <w:szCs w:val="26"/>
        </w:rPr>
        <w:t>t bụi</w:t>
      </w:r>
      <w:r w:rsidRPr="002B49C2">
        <w:rPr>
          <w:sz w:val="26"/>
          <w:szCs w:val="26"/>
        </w:rPr>
        <w:t xml:space="preserve"> bay mù mịt như mây trời tháng Bảy. Xing Nhã nhảy qua trái núi, lượn qua con suối, phăng qua đầu đèo, nhanh hơn bầy chim diều chim ó.</w:t>
      </w:r>
    </w:p>
    <w:p w:rsidR="00A47389" w:rsidRPr="002B49C2" w:rsidRDefault="004F0C0C" w:rsidP="002B49C2">
      <w:pPr>
        <w:spacing w:after="0" w:line="276" w:lineRule="auto"/>
        <w:rPr>
          <w:sz w:val="26"/>
          <w:szCs w:val="26"/>
        </w:rPr>
      </w:pPr>
      <w:r w:rsidRPr="002B49C2">
        <w:rPr>
          <w:sz w:val="26"/>
          <w:szCs w:val="26"/>
        </w:rPr>
        <w:t xml:space="preserve">     </w:t>
      </w:r>
      <w:r w:rsidR="00A47389" w:rsidRPr="002B49C2">
        <w:rPr>
          <w:sz w:val="26"/>
          <w:szCs w:val="26"/>
        </w:rPr>
        <w:t>Gia-rơ Bú nhìn theo, tối mày tối mặt, không đoán được đường đao của Xing Nhã chĩa về hướng nào.</w:t>
      </w:r>
    </w:p>
    <w:p w:rsidR="00A47389" w:rsidRPr="002B49C2" w:rsidRDefault="004F0C0C" w:rsidP="002B49C2">
      <w:pPr>
        <w:spacing w:after="0" w:line="276" w:lineRule="auto"/>
        <w:rPr>
          <w:sz w:val="26"/>
          <w:szCs w:val="26"/>
        </w:rPr>
      </w:pPr>
      <w:r w:rsidRPr="002B49C2">
        <w:rPr>
          <w:sz w:val="26"/>
          <w:szCs w:val="26"/>
        </w:rPr>
        <w:t xml:space="preserve">     </w:t>
      </w:r>
      <w:r w:rsidR="00A47389" w:rsidRPr="002B49C2">
        <w:rPr>
          <w:b/>
          <w:sz w:val="26"/>
          <w:szCs w:val="26"/>
        </w:rPr>
        <w:t>Gia-rơ Bú</w:t>
      </w:r>
      <w:r w:rsidR="00A47389" w:rsidRPr="002B49C2">
        <w:rPr>
          <w:sz w:val="26"/>
          <w:szCs w:val="26"/>
        </w:rPr>
        <w:t xml:space="preserve"> – Được, bây giờ ta không giất được mày thì ta sẽ tìm cách phá sạch làng mày! Té ra đứa nào cũng là đầu đen máu đỏ</w:t>
      </w:r>
      <w:r w:rsidR="00985797" w:rsidRPr="002B49C2">
        <w:rPr>
          <w:rStyle w:val="FootnoteReference"/>
          <w:sz w:val="26"/>
          <w:szCs w:val="26"/>
        </w:rPr>
        <w:footnoteReference w:id="4"/>
      </w:r>
      <w:r w:rsidR="00A47389" w:rsidRPr="002B49C2">
        <w:rPr>
          <w:sz w:val="26"/>
          <w:szCs w:val="26"/>
        </w:rPr>
        <w:t xml:space="preserve"> cả sao</w:t>
      </w:r>
      <w:r w:rsidR="00BC1145" w:rsidRPr="002B49C2">
        <w:rPr>
          <w:sz w:val="26"/>
          <w:szCs w:val="26"/>
        </w:rPr>
        <w:t>?</w:t>
      </w:r>
    </w:p>
    <w:p w:rsidR="00BC1145" w:rsidRPr="002B49C2" w:rsidRDefault="004F0C0C" w:rsidP="002B49C2">
      <w:pPr>
        <w:spacing w:after="0" w:line="276" w:lineRule="auto"/>
        <w:rPr>
          <w:sz w:val="26"/>
          <w:szCs w:val="26"/>
        </w:rPr>
      </w:pPr>
      <w:r w:rsidRPr="002B49C2">
        <w:rPr>
          <w:b/>
          <w:sz w:val="26"/>
          <w:szCs w:val="26"/>
        </w:rPr>
        <w:t xml:space="preserve">     </w:t>
      </w:r>
      <w:r w:rsidR="00BC1145" w:rsidRPr="002B49C2">
        <w:rPr>
          <w:b/>
          <w:sz w:val="26"/>
          <w:szCs w:val="26"/>
        </w:rPr>
        <w:t>Xing Nhã</w:t>
      </w:r>
      <w:r w:rsidR="00BC1145" w:rsidRPr="002B49C2">
        <w:rPr>
          <w:sz w:val="26"/>
          <w:szCs w:val="26"/>
        </w:rPr>
        <w:t xml:space="preserve"> – (ngừng múa) Ơ Gia-rơ Bú!</w:t>
      </w:r>
      <w:r w:rsidR="00CF0C2D" w:rsidRPr="002B49C2">
        <w:rPr>
          <w:sz w:val="26"/>
          <w:szCs w:val="26"/>
        </w:rPr>
        <w:t xml:space="preserve"> Ta đang đứng ở phái Mặt Trời mọc đây rồi. Bây giờ thì ngươi múa đi, ta đuổi theo.</w:t>
      </w:r>
    </w:p>
    <w:p w:rsidR="00CF0C2D" w:rsidRPr="002B49C2" w:rsidRDefault="004F0C0C" w:rsidP="002B49C2">
      <w:pPr>
        <w:spacing w:after="0" w:line="276" w:lineRule="auto"/>
        <w:rPr>
          <w:sz w:val="26"/>
          <w:szCs w:val="26"/>
        </w:rPr>
      </w:pPr>
      <w:r w:rsidRPr="002B49C2">
        <w:rPr>
          <w:sz w:val="26"/>
          <w:szCs w:val="26"/>
        </w:rPr>
        <w:t xml:space="preserve">      </w:t>
      </w:r>
      <w:r w:rsidR="00CF0C2D" w:rsidRPr="002B49C2">
        <w:rPr>
          <w:sz w:val="26"/>
          <w:szCs w:val="26"/>
        </w:rPr>
        <w:t>Gia-rơ Bú múa lúng túng, múa loanh quanh như con gà mắc tóc, như sao lạc đường. Dường đao chỉ đâm vào giữa trống không.</w:t>
      </w:r>
    </w:p>
    <w:p w:rsidR="00CF0C2D" w:rsidRPr="002B49C2" w:rsidRDefault="004F0C0C" w:rsidP="002B49C2">
      <w:pPr>
        <w:spacing w:after="0" w:line="276" w:lineRule="auto"/>
        <w:rPr>
          <w:sz w:val="26"/>
          <w:szCs w:val="26"/>
        </w:rPr>
      </w:pPr>
      <w:r w:rsidRPr="002B49C2">
        <w:rPr>
          <w:sz w:val="26"/>
          <w:szCs w:val="26"/>
        </w:rPr>
        <w:t xml:space="preserve">     </w:t>
      </w:r>
      <w:r w:rsidR="00CF0C2D" w:rsidRPr="002B49C2">
        <w:rPr>
          <w:sz w:val="26"/>
          <w:szCs w:val="26"/>
        </w:rPr>
        <w:t>Xing Nhã mới đi một bước, đã chém trúng ngay chân Gia-rơ Bú.</w:t>
      </w:r>
    </w:p>
    <w:p w:rsidR="00CF0C2D" w:rsidRPr="002B49C2" w:rsidRDefault="004F0C0C" w:rsidP="002B49C2">
      <w:pPr>
        <w:spacing w:after="0" w:line="276" w:lineRule="auto"/>
        <w:rPr>
          <w:sz w:val="26"/>
          <w:szCs w:val="26"/>
        </w:rPr>
      </w:pPr>
      <w:r w:rsidRPr="002B49C2">
        <w:rPr>
          <w:sz w:val="26"/>
          <w:szCs w:val="26"/>
        </w:rPr>
        <w:t xml:space="preserve">     </w:t>
      </w:r>
      <w:r w:rsidR="00CF0C2D" w:rsidRPr="002B49C2">
        <w:rPr>
          <w:b/>
          <w:sz w:val="26"/>
          <w:szCs w:val="26"/>
        </w:rPr>
        <w:t>Xing Nhã</w:t>
      </w:r>
      <w:r w:rsidR="00CF0C2D" w:rsidRPr="002B49C2">
        <w:rPr>
          <w:sz w:val="26"/>
          <w:szCs w:val="26"/>
        </w:rPr>
        <w:t xml:space="preserve"> – Ơ Gia-rơ Bú, máu gì chảy ở chân đấy?</w:t>
      </w:r>
    </w:p>
    <w:p w:rsidR="00CF0C2D" w:rsidRPr="002B49C2" w:rsidRDefault="004F0C0C" w:rsidP="002B49C2">
      <w:pPr>
        <w:spacing w:after="0" w:line="276" w:lineRule="auto"/>
        <w:rPr>
          <w:sz w:val="26"/>
          <w:szCs w:val="26"/>
        </w:rPr>
      </w:pPr>
      <w:r w:rsidRPr="002B49C2">
        <w:rPr>
          <w:sz w:val="26"/>
          <w:szCs w:val="26"/>
        </w:rPr>
        <w:t xml:space="preserve">     </w:t>
      </w:r>
      <w:r w:rsidR="00CF0C2D" w:rsidRPr="002B49C2">
        <w:rPr>
          <w:b/>
          <w:sz w:val="26"/>
          <w:szCs w:val="26"/>
        </w:rPr>
        <w:t>Gia-rơ Bú</w:t>
      </w:r>
      <w:r w:rsidR="00CF0C2D" w:rsidRPr="002B49C2">
        <w:rPr>
          <w:sz w:val="26"/>
          <w:szCs w:val="26"/>
        </w:rPr>
        <w:t xml:space="preserve"> – Máu con vắt ở núi Hơ-mũ cắn tao.</w:t>
      </w:r>
    </w:p>
    <w:p w:rsidR="00CF0C2D" w:rsidRPr="002B49C2" w:rsidRDefault="004F0C0C" w:rsidP="002B49C2">
      <w:pPr>
        <w:spacing w:after="0" w:line="276" w:lineRule="auto"/>
        <w:rPr>
          <w:sz w:val="26"/>
          <w:szCs w:val="26"/>
        </w:rPr>
      </w:pPr>
      <w:r w:rsidRPr="002B49C2">
        <w:rPr>
          <w:sz w:val="26"/>
          <w:szCs w:val="26"/>
        </w:rPr>
        <w:t xml:space="preserve">     </w:t>
      </w:r>
      <w:r w:rsidR="00CF0C2D" w:rsidRPr="002B49C2">
        <w:rPr>
          <w:sz w:val="26"/>
          <w:szCs w:val="26"/>
        </w:rPr>
        <w:t>Gia-rơ Bú múa tiếp</w:t>
      </w:r>
      <w:r w:rsidR="008158D7" w:rsidRPr="002B49C2">
        <w:rPr>
          <w:sz w:val="26"/>
          <w:szCs w:val="26"/>
        </w:rPr>
        <w:t>, Xing Nhã chém luôn cánh tay phải, chiếc đao rơi “rỏn rẻn”…</w:t>
      </w:r>
    </w:p>
    <w:p w:rsidR="008158D7" w:rsidRPr="002B49C2" w:rsidRDefault="004F0C0C" w:rsidP="002B49C2">
      <w:pPr>
        <w:spacing w:after="0" w:line="276" w:lineRule="auto"/>
        <w:rPr>
          <w:sz w:val="26"/>
          <w:szCs w:val="26"/>
        </w:rPr>
      </w:pPr>
      <w:r w:rsidRPr="002B49C2">
        <w:rPr>
          <w:sz w:val="26"/>
          <w:szCs w:val="26"/>
        </w:rPr>
        <w:t xml:space="preserve">     </w:t>
      </w:r>
      <w:r w:rsidR="008158D7" w:rsidRPr="002B49C2">
        <w:rPr>
          <w:b/>
          <w:sz w:val="26"/>
          <w:szCs w:val="26"/>
        </w:rPr>
        <w:t>Xing Nhã</w:t>
      </w:r>
      <w:r w:rsidR="008158D7" w:rsidRPr="002B49C2">
        <w:rPr>
          <w:sz w:val="26"/>
          <w:szCs w:val="26"/>
        </w:rPr>
        <w:t xml:space="preserve"> – Tại sao khiên của ngươi rơi mất rồi?</w:t>
      </w:r>
    </w:p>
    <w:p w:rsidR="008158D7" w:rsidRPr="002B49C2" w:rsidRDefault="004F0C0C" w:rsidP="002B49C2">
      <w:pPr>
        <w:spacing w:after="0" w:line="276" w:lineRule="auto"/>
        <w:rPr>
          <w:sz w:val="26"/>
          <w:szCs w:val="26"/>
        </w:rPr>
      </w:pPr>
      <w:r w:rsidRPr="002B49C2">
        <w:rPr>
          <w:sz w:val="26"/>
          <w:szCs w:val="26"/>
        </w:rPr>
        <w:t xml:space="preserve">     </w:t>
      </w:r>
      <w:r w:rsidR="008158D7" w:rsidRPr="002B49C2">
        <w:rPr>
          <w:b/>
          <w:sz w:val="26"/>
          <w:szCs w:val="26"/>
        </w:rPr>
        <w:t>Gia-rơ Bú</w:t>
      </w:r>
      <w:r w:rsidR="00792573" w:rsidRPr="002B49C2">
        <w:rPr>
          <w:sz w:val="26"/>
          <w:szCs w:val="26"/>
        </w:rPr>
        <w:t xml:space="preserve"> – Không phải!</w:t>
      </w:r>
      <w:r w:rsidR="00DC710A" w:rsidRPr="002B49C2">
        <w:rPr>
          <w:sz w:val="26"/>
          <w:szCs w:val="26"/>
        </w:rPr>
        <w:t xml:space="preserve"> Đó là tiếng kêu của chiếc lục lạc cho trẻ con chơi, tiếng  vù của con diều đói gió đấy!</w:t>
      </w:r>
    </w:p>
    <w:p w:rsidR="00DC710A" w:rsidRPr="002B49C2" w:rsidRDefault="004F0C0C" w:rsidP="002B49C2">
      <w:pPr>
        <w:spacing w:after="0" w:line="276" w:lineRule="auto"/>
        <w:rPr>
          <w:sz w:val="26"/>
          <w:szCs w:val="26"/>
        </w:rPr>
      </w:pPr>
      <w:r w:rsidRPr="002B49C2">
        <w:rPr>
          <w:sz w:val="26"/>
          <w:szCs w:val="26"/>
        </w:rPr>
        <w:t xml:space="preserve">     </w:t>
      </w:r>
      <w:r w:rsidR="00DC710A" w:rsidRPr="002B49C2">
        <w:rPr>
          <w:sz w:val="26"/>
          <w:szCs w:val="26"/>
        </w:rPr>
        <w:t>Gia-rơ Bú cố sức múa nữa, nhưng lần này chưa kịp chở tay thì chiếc khiên đã bị Xing Nhã đánh vỡ tung, rơi xuống đất.</w:t>
      </w:r>
    </w:p>
    <w:p w:rsidR="00DC710A" w:rsidRPr="002B49C2" w:rsidRDefault="004F0C0C" w:rsidP="002B49C2">
      <w:pPr>
        <w:spacing w:after="0" w:line="276" w:lineRule="auto"/>
        <w:rPr>
          <w:sz w:val="26"/>
          <w:szCs w:val="26"/>
        </w:rPr>
      </w:pPr>
      <w:r w:rsidRPr="002B49C2">
        <w:rPr>
          <w:sz w:val="26"/>
          <w:szCs w:val="26"/>
        </w:rPr>
        <w:t xml:space="preserve">     </w:t>
      </w:r>
      <w:r w:rsidR="00DC710A" w:rsidRPr="002B49C2">
        <w:rPr>
          <w:sz w:val="26"/>
          <w:szCs w:val="26"/>
        </w:rPr>
        <w:t>Cuối cùng đôi bên chỉ còn Pơ – rong Mưng</w:t>
      </w:r>
      <w:r w:rsidR="00985797" w:rsidRPr="002B49C2">
        <w:rPr>
          <w:rStyle w:val="FootnoteReference"/>
          <w:sz w:val="26"/>
          <w:szCs w:val="26"/>
        </w:rPr>
        <w:footnoteReference w:id="5"/>
      </w:r>
      <w:r w:rsidR="00DC710A" w:rsidRPr="002B49C2">
        <w:rPr>
          <w:sz w:val="26"/>
          <w:szCs w:val="26"/>
        </w:rPr>
        <w:t xml:space="preserve"> và Xing Nhã đánh nhau</w:t>
      </w:r>
    </w:p>
    <w:p w:rsidR="00DC710A" w:rsidRPr="002B49C2" w:rsidRDefault="004F0C0C" w:rsidP="002B49C2">
      <w:pPr>
        <w:spacing w:after="0" w:line="276" w:lineRule="auto"/>
        <w:rPr>
          <w:sz w:val="26"/>
          <w:szCs w:val="26"/>
        </w:rPr>
      </w:pPr>
      <w:r w:rsidRPr="002B49C2">
        <w:rPr>
          <w:sz w:val="26"/>
          <w:szCs w:val="26"/>
        </w:rPr>
        <w:lastRenderedPageBreak/>
        <w:t xml:space="preserve">     </w:t>
      </w:r>
      <w:r w:rsidR="00DC710A" w:rsidRPr="002B49C2">
        <w:rPr>
          <w:sz w:val="26"/>
          <w:szCs w:val="26"/>
        </w:rPr>
        <w:t>[…] Trên trời, dưới đất, mây mưa mịt mù, gió bão ầm ầm, đổ cây lở núi. Hai bên đánh nhau từ khi trái khơ-la chín, đến mùa kê trổ</w:t>
      </w:r>
      <w:r w:rsidRPr="002B49C2">
        <w:rPr>
          <w:sz w:val="26"/>
          <w:szCs w:val="26"/>
        </w:rPr>
        <w:t>, vẫn không phân thắng bại. Cả hai đều kiệt sức, ngã trước chòi của Hơ-bia Bơ-lao</w:t>
      </w:r>
    </w:p>
    <w:p w:rsidR="004F0C0C" w:rsidRPr="002B49C2" w:rsidRDefault="004F0C0C" w:rsidP="002B49C2">
      <w:pPr>
        <w:spacing w:after="0" w:line="276" w:lineRule="auto"/>
        <w:rPr>
          <w:sz w:val="26"/>
          <w:szCs w:val="26"/>
        </w:rPr>
      </w:pPr>
      <w:r w:rsidRPr="002B49C2">
        <w:rPr>
          <w:sz w:val="26"/>
          <w:szCs w:val="26"/>
        </w:rPr>
        <w:t>(Cuối cùng, nhờ sự giúp sức của Hơ-bia Bơ-lao, Xing Nhã giết chết Pơ-rong Mưng – người cuối cùng trong bảy anh em nhà Gia-rơ Bú, trả thù cho cha, cứu mẹ già thoát khỏi cuộc sống nô lệ)</w:t>
      </w:r>
    </w:p>
    <w:p w:rsidR="004F0C0C" w:rsidRPr="002B49C2" w:rsidRDefault="004F0C0C" w:rsidP="002B49C2">
      <w:pPr>
        <w:spacing w:after="0" w:line="276" w:lineRule="auto"/>
        <w:jc w:val="both"/>
        <w:rPr>
          <w:rFonts w:eastAsia="Times New Roman"/>
          <w:color w:val="000000" w:themeColor="text1"/>
          <w:sz w:val="26"/>
          <w:szCs w:val="26"/>
          <w:lang w:val="fr-FR"/>
        </w:rPr>
      </w:pPr>
      <w:r w:rsidRPr="002B49C2">
        <w:rPr>
          <w:rFonts w:eastAsia="Times New Roman"/>
          <w:color w:val="000000" w:themeColor="text1"/>
          <w:sz w:val="26"/>
          <w:szCs w:val="26"/>
          <w:lang w:val="fr-FR"/>
        </w:rPr>
        <w:t xml:space="preserve">           (Theo Bùi Văn Nguyên, Đỗ Bình Trị, </w:t>
      </w:r>
      <w:r w:rsidRPr="002B49C2">
        <w:rPr>
          <w:rFonts w:eastAsia="Times New Roman"/>
          <w:i/>
          <w:color w:val="000000" w:themeColor="text1"/>
          <w:sz w:val="26"/>
          <w:szCs w:val="26"/>
          <w:lang w:val="fr-FR"/>
        </w:rPr>
        <w:t>Tư liệu tham khảo văn học Việt Nam</w:t>
      </w:r>
      <w:r w:rsidRPr="002B49C2">
        <w:rPr>
          <w:rFonts w:eastAsia="Times New Roman"/>
          <w:color w:val="000000" w:themeColor="text1"/>
          <w:sz w:val="26"/>
          <w:szCs w:val="26"/>
          <w:lang w:val="fr-FR"/>
        </w:rPr>
        <w:t xml:space="preserve">, Tập I : </w:t>
      </w:r>
      <w:r w:rsidRPr="002B49C2">
        <w:rPr>
          <w:rFonts w:eastAsia="Times New Roman"/>
          <w:i/>
          <w:color w:val="000000" w:themeColor="text1"/>
          <w:sz w:val="26"/>
          <w:szCs w:val="26"/>
          <w:lang w:val="fr-FR"/>
        </w:rPr>
        <w:t>Văn học dân gian</w:t>
      </w:r>
      <w:r w:rsidRPr="002B49C2">
        <w:rPr>
          <w:rFonts w:eastAsia="Times New Roman"/>
          <w:color w:val="000000" w:themeColor="text1"/>
          <w:sz w:val="26"/>
          <w:szCs w:val="26"/>
          <w:lang w:val="fr-FR"/>
        </w:rPr>
        <w:t>, phần III, NXB Giáo dục, 1974. Tr.219-228)</w:t>
      </w:r>
    </w:p>
    <w:p w:rsidR="00236526" w:rsidRPr="002B49C2" w:rsidRDefault="00236526" w:rsidP="002B49C2">
      <w:pPr>
        <w:spacing w:after="0" w:line="276" w:lineRule="auto"/>
        <w:jc w:val="both"/>
        <w:rPr>
          <w:b/>
          <w:sz w:val="26"/>
          <w:szCs w:val="26"/>
        </w:rPr>
      </w:pPr>
      <w:r w:rsidRPr="002B49C2">
        <w:rPr>
          <w:b/>
          <w:sz w:val="26"/>
          <w:szCs w:val="26"/>
        </w:rPr>
        <w:t>Lựa chọn đáp án đúng:</w:t>
      </w:r>
    </w:p>
    <w:p w:rsidR="00236526" w:rsidRPr="002B49C2" w:rsidRDefault="00236526" w:rsidP="002B49C2">
      <w:pPr>
        <w:spacing w:after="0" w:line="276" w:lineRule="auto"/>
        <w:jc w:val="both"/>
        <w:rPr>
          <w:rFonts w:eastAsia="Times New Roman"/>
          <w:b/>
          <w:color w:val="000000" w:themeColor="text1"/>
          <w:sz w:val="26"/>
          <w:szCs w:val="26"/>
          <w:lang w:val="pt-BR"/>
        </w:rPr>
      </w:pPr>
      <w:r w:rsidRPr="002B49C2">
        <w:rPr>
          <w:rFonts w:eastAsia="Times New Roman"/>
          <w:b/>
          <w:color w:val="000000" w:themeColor="text1"/>
          <w:sz w:val="26"/>
          <w:szCs w:val="26"/>
          <w:lang w:val="pt-BR"/>
        </w:rPr>
        <w:t>Câu 1. Văn bản trên thuộc thể loại gì</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A. Cổ tích</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B. Sử thi</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C. Truyền thuyết</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D. Ngụ ngôn</w:t>
      </w:r>
    </w:p>
    <w:p w:rsidR="00236526" w:rsidRPr="002B49C2" w:rsidRDefault="00236526" w:rsidP="002B49C2">
      <w:pPr>
        <w:spacing w:after="0" w:line="276" w:lineRule="auto"/>
        <w:rPr>
          <w:rFonts w:eastAsia="Times New Roman"/>
          <w:b/>
          <w:color w:val="000000" w:themeColor="text1"/>
          <w:sz w:val="26"/>
          <w:szCs w:val="26"/>
          <w:lang w:val="pt-BR"/>
        </w:rPr>
      </w:pPr>
      <w:r w:rsidRPr="002B49C2">
        <w:rPr>
          <w:rFonts w:eastAsia="Times New Roman"/>
          <w:b/>
          <w:color w:val="000000" w:themeColor="text1"/>
          <w:sz w:val="26"/>
          <w:szCs w:val="26"/>
          <w:lang w:val="pt-BR"/>
        </w:rPr>
        <w:t xml:space="preserve">Câu 2. </w:t>
      </w:r>
      <w:r w:rsidRPr="002B49C2">
        <w:rPr>
          <w:rFonts w:eastAsia="Times New Roman"/>
          <w:color w:val="000000" w:themeColor="text1"/>
          <w:sz w:val="26"/>
          <w:szCs w:val="26"/>
          <w:lang w:val="pt-BR"/>
        </w:rPr>
        <w:t>Nhân vật chính trong văn bản là ai?</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A. Xing Nhã</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B. Gia-rơ Kốt</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C. Gia-rơ Kốt</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D. Pơ-rong Mưng</w:t>
      </w:r>
    </w:p>
    <w:p w:rsidR="00236526" w:rsidRPr="002B49C2" w:rsidRDefault="00236526" w:rsidP="002B49C2">
      <w:pPr>
        <w:spacing w:after="0" w:line="276" w:lineRule="auto"/>
        <w:jc w:val="both"/>
        <w:rPr>
          <w:rFonts w:eastAsia="Times New Roman"/>
          <w:color w:val="000000" w:themeColor="text1"/>
          <w:sz w:val="26"/>
          <w:szCs w:val="26"/>
          <w:lang w:val="pt-BR"/>
        </w:rPr>
      </w:pPr>
      <w:r w:rsidRPr="002B49C2">
        <w:rPr>
          <w:rFonts w:eastAsia="Times New Roman"/>
          <w:b/>
          <w:color w:val="000000" w:themeColor="text1"/>
          <w:sz w:val="26"/>
          <w:szCs w:val="26"/>
          <w:lang w:val="pt-BR"/>
        </w:rPr>
        <w:t>Câu 3</w:t>
      </w:r>
      <w:r w:rsidRPr="002B49C2">
        <w:rPr>
          <w:rFonts w:eastAsia="Times New Roman"/>
          <w:color w:val="000000" w:themeColor="text1"/>
          <w:sz w:val="26"/>
          <w:szCs w:val="26"/>
          <w:lang w:val="pt-BR"/>
        </w:rPr>
        <w:t xml:space="preserve">. </w:t>
      </w:r>
      <w:r w:rsidRPr="002B49C2">
        <w:rPr>
          <w:rFonts w:eastAsia="Times New Roman"/>
          <w:color w:val="000000" w:themeColor="text1"/>
          <w:sz w:val="26"/>
          <w:szCs w:val="26"/>
        </w:rPr>
        <w:t>Trong câu truyện, Xing Nhã đi tìm ai để trả thù?</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A. Hơ – bia Guê</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B. Hơ-bia Bơ-lao</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C. Bơ-ra Tang</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D. Gia-rơ Bú</w:t>
      </w:r>
    </w:p>
    <w:p w:rsidR="00236526" w:rsidRPr="002B49C2" w:rsidRDefault="00236526" w:rsidP="002B49C2">
      <w:pPr>
        <w:spacing w:after="0" w:line="276" w:lineRule="auto"/>
        <w:rPr>
          <w:rFonts w:eastAsia="Times New Roman"/>
          <w:color w:val="000000" w:themeColor="text1"/>
          <w:sz w:val="26"/>
          <w:szCs w:val="26"/>
          <w:lang w:val="pt-BR"/>
        </w:rPr>
      </w:pPr>
      <w:r w:rsidRPr="002B49C2">
        <w:rPr>
          <w:rFonts w:eastAsia="Times New Roman"/>
          <w:b/>
          <w:color w:val="000000" w:themeColor="text1"/>
          <w:sz w:val="26"/>
          <w:szCs w:val="26"/>
          <w:lang w:val="pt-BR"/>
        </w:rPr>
        <w:t>Câu 4.</w:t>
      </w:r>
      <w:r w:rsidRPr="002B49C2">
        <w:rPr>
          <w:rFonts w:eastAsia="Times New Roman"/>
          <w:color w:val="000000" w:themeColor="text1"/>
          <w:sz w:val="26"/>
          <w:szCs w:val="26"/>
        </w:rPr>
        <w:t xml:space="preserve"> </w:t>
      </w:r>
      <w:r w:rsidRPr="002B49C2">
        <w:rPr>
          <w:rFonts w:eastAsia="Times New Roman"/>
          <w:color w:val="000000" w:themeColor="text1"/>
          <w:sz w:val="26"/>
          <w:szCs w:val="26"/>
          <w:lang w:val="pt-BR"/>
        </w:rPr>
        <w:t>Xing Nhã đi trả thù vì kẻ thù đã giết hại cả cha và mẹ chàng.</w:t>
      </w:r>
    </w:p>
    <w:p w:rsidR="00236526"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A. Đúng                                     B. Sai</w:t>
      </w:r>
    </w:p>
    <w:p w:rsidR="00236526" w:rsidRPr="002B49C2" w:rsidRDefault="00236526" w:rsidP="002B49C2">
      <w:pPr>
        <w:spacing w:after="0" w:line="276" w:lineRule="auto"/>
        <w:jc w:val="both"/>
        <w:rPr>
          <w:rFonts w:eastAsia="Times New Roman"/>
          <w:color w:val="000000" w:themeColor="text1"/>
          <w:sz w:val="26"/>
          <w:szCs w:val="26"/>
          <w:lang w:val="pt-BR"/>
        </w:rPr>
      </w:pPr>
      <w:r w:rsidRPr="002B49C2">
        <w:rPr>
          <w:rFonts w:eastAsia="Times New Roman"/>
          <w:b/>
          <w:color w:val="000000" w:themeColor="text1"/>
          <w:sz w:val="26"/>
          <w:szCs w:val="26"/>
          <w:lang w:val="pt-BR"/>
        </w:rPr>
        <w:t xml:space="preserve">Câu 5. </w:t>
      </w:r>
      <w:r w:rsidRPr="002B49C2">
        <w:rPr>
          <w:rFonts w:eastAsia="Times New Roman"/>
          <w:color w:val="000000" w:themeColor="text1"/>
          <w:sz w:val="26"/>
          <w:szCs w:val="26"/>
          <w:lang w:val="pt-BR"/>
        </w:rPr>
        <w:t>Dòng nào miêu tả đúng và đầy đủ đặc điểm của chiếc khiên mà Xing Nhã sử dụng?</w:t>
      </w:r>
    </w:p>
    <w:p w:rsidR="00236526" w:rsidRPr="002B49C2" w:rsidRDefault="00EA6B5A" w:rsidP="002B49C2">
      <w:pPr>
        <w:pStyle w:val="ListParagraph"/>
        <w:numPr>
          <w:ilvl w:val="0"/>
          <w:numId w:val="8"/>
        </w:numPr>
        <w:spacing w:after="0" w:line="276" w:lineRule="auto"/>
        <w:jc w:val="both"/>
        <w:rPr>
          <w:rFonts w:eastAsia="Times New Roman"/>
          <w:color w:val="000000" w:themeColor="text1"/>
          <w:sz w:val="26"/>
          <w:szCs w:val="26"/>
          <w:lang w:val="pt-BR"/>
        </w:rPr>
      </w:pPr>
      <w:r w:rsidRPr="002B49C2">
        <w:rPr>
          <w:rFonts w:eastAsia="Times New Roman"/>
          <w:color w:val="000000" w:themeColor="text1"/>
          <w:sz w:val="26"/>
          <w:szCs w:val="26"/>
          <w:lang w:val="pt-BR"/>
        </w:rPr>
        <w:t>Khiên được làm bằng gỗ cây kơlong</w:t>
      </w:r>
    </w:p>
    <w:p w:rsidR="00236526" w:rsidRPr="002B49C2" w:rsidRDefault="001E35ED" w:rsidP="002B49C2">
      <w:pPr>
        <w:pStyle w:val="ListParagraph"/>
        <w:numPr>
          <w:ilvl w:val="0"/>
          <w:numId w:val="8"/>
        </w:numPr>
        <w:spacing w:after="0" w:line="276" w:lineRule="auto"/>
        <w:jc w:val="both"/>
        <w:rPr>
          <w:rFonts w:eastAsia="Times New Roman"/>
          <w:color w:val="000000" w:themeColor="text1"/>
          <w:sz w:val="26"/>
          <w:szCs w:val="26"/>
          <w:lang w:val="pt-BR"/>
        </w:rPr>
      </w:pPr>
      <w:r w:rsidRPr="002B49C2">
        <w:rPr>
          <w:rFonts w:eastAsia="Times New Roman"/>
          <w:color w:val="000000" w:themeColor="text1"/>
          <w:sz w:val="26"/>
          <w:szCs w:val="26"/>
          <w:lang w:val="pt-BR"/>
        </w:rPr>
        <w:t>Khiên được làm trong ba tháng</w:t>
      </w:r>
    </w:p>
    <w:p w:rsidR="001E35ED" w:rsidRPr="002B49C2" w:rsidRDefault="001E35ED" w:rsidP="002B49C2">
      <w:pPr>
        <w:pStyle w:val="ListParagraph"/>
        <w:numPr>
          <w:ilvl w:val="0"/>
          <w:numId w:val="8"/>
        </w:numPr>
        <w:spacing w:after="0" w:line="276" w:lineRule="auto"/>
        <w:jc w:val="both"/>
        <w:rPr>
          <w:rFonts w:eastAsia="Times New Roman"/>
          <w:color w:val="000000" w:themeColor="text1"/>
          <w:sz w:val="26"/>
          <w:szCs w:val="26"/>
          <w:lang w:val="pt-BR"/>
        </w:rPr>
      </w:pPr>
      <w:r w:rsidRPr="002B49C2">
        <w:rPr>
          <w:rFonts w:eastAsia="Times New Roman"/>
          <w:color w:val="000000" w:themeColor="text1"/>
          <w:sz w:val="26"/>
          <w:szCs w:val="26"/>
          <w:lang w:val="pt-BR"/>
        </w:rPr>
        <w:t>Hàng trăm người tập trung mới nhấc được khiên</w:t>
      </w:r>
    </w:p>
    <w:p w:rsidR="001E35ED" w:rsidRPr="002B49C2" w:rsidRDefault="001E35ED" w:rsidP="002B49C2">
      <w:pPr>
        <w:pStyle w:val="ListParagraph"/>
        <w:numPr>
          <w:ilvl w:val="0"/>
          <w:numId w:val="8"/>
        </w:numPr>
        <w:spacing w:after="0" w:line="276" w:lineRule="auto"/>
        <w:jc w:val="both"/>
        <w:rPr>
          <w:rFonts w:eastAsia="Times New Roman"/>
          <w:color w:val="000000" w:themeColor="text1"/>
          <w:sz w:val="26"/>
          <w:szCs w:val="26"/>
          <w:lang w:val="pt-BR"/>
        </w:rPr>
      </w:pPr>
      <w:r w:rsidRPr="002B49C2">
        <w:rPr>
          <w:rFonts w:eastAsia="Times New Roman"/>
          <w:color w:val="000000" w:themeColor="text1"/>
          <w:sz w:val="26"/>
          <w:szCs w:val="26"/>
          <w:lang w:val="pt-BR"/>
        </w:rPr>
        <w:t>Khi múa khiên. Đất trời nổi dông giá mù mịt</w:t>
      </w:r>
    </w:p>
    <w:p w:rsidR="001E35ED" w:rsidRPr="002B49C2" w:rsidRDefault="001E35ED" w:rsidP="002B49C2">
      <w:pPr>
        <w:pStyle w:val="ListParagraph"/>
        <w:numPr>
          <w:ilvl w:val="0"/>
          <w:numId w:val="8"/>
        </w:numPr>
        <w:spacing w:after="0" w:line="276" w:lineRule="auto"/>
        <w:jc w:val="both"/>
        <w:rPr>
          <w:rFonts w:eastAsia="Times New Roman"/>
          <w:color w:val="000000" w:themeColor="text1"/>
          <w:sz w:val="26"/>
          <w:szCs w:val="26"/>
          <w:lang w:val="pt-BR"/>
        </w:rPr>
      </w:pPr>
      <w:r w:rsidRPr="002B49C2">
        <w:rPr>
          <w:rFonts w:eastAsia="Times New Roman"/>
          <w:color w:val="000000" w:themeColor="text1"/>
          <w:sz w:val="26"/>
          <w:szCs w:val="26"/>
          <w:lang w:val="pt-BR"/>
        </w:rPr>
        <w:t>Vành khiên nạm bạc sáng chói</w:t>
      </w:r>
    </w:p>
    <w:p w:rsidR="00C206A2" w:rsidRPr="002B49C2" w:rsidRDefault="00236526" w:rsidP="002B49C2">
      <w:pPr>
        <w:spacing w:after="0" w:line="276" w:lineRule="auto"/>
        <w:ind w:firstLine="397"/>
        <w:jc w:val="both"/>
        <w:rPr>
          <w:rFonts w:eastAsia="Times New Roman"/>
          <w:color w:val="000000" w:themeColor="text1"/>
          <w:sz w:val="26"/>
          <w:szCs w:val="26"/>
          <w:lang w:val="pt-BR"/>
        </w:rPr>
      </w:pPr>
      <w:r w:rsidRPr="002B49C2">
        <w:rPr>
          <w:rFonts w:eastAsia="Times New Roman"/>
          <w:color w:val="000000" w:themeColor="text1"/>
          <w:sz w:val="26"/>
          <w:szCs w:val="26"/>
          <w:lang w:val="pt-BR"/>
        </w:rPr>
        <w:t xml:space="preserve">A. </w:t>
      </w:r>
      <w:r w:rsidR="00EA6B5A" w:rsidRPr="002B49C2">
        <w:rPr>
          <w:rFonts w:eastAsia="Times New Roman"/>
          <w:color w:val="000000" w:themeColor="text1"/>
          <w:sz w:val="26"/>
          <w:szCs w:val="26"/>
          <w:lang w:val="pt-BR"/>
        </w:rPr>
        <w:t>(1) – (2) – (4</w:t>
      </w:r>
      <w:r w:rsidR="00740F7E" w:rsidRPr="002B49C2">
        <w:rPr>
          <w:rFonts w:eastAsia="Times New Roman"/>
          <w:color w:val="000000" w:themeColor="text1"/>
          <w:sz w:val="26"/>
          <w:szCs w:val="26"/>
          <w:lang w:val="pt-BR"/>
        </w:rPr>
        <w:t>)</w:t>
      </w:r>
      <w:r w:rsidR="00C206A2" w:rsidRPr="002B49C2">
        <w:rPr>
          <w:rFonts w:eastAsia="Times New Roman"/>
          <w:color w:val="000000" w:themeColor="text1"/>
          <w:sz w:val="26"/>
          <w:szCs w:val="26"/>
          <w:lang w:val="pt-BR"/>
        </w:rPr>
        <w:t xml:space="preserve">                                         C. (2) – (3) – (4)</w:t>
      </w:r>
    </w:p>
    <w:p w:rsidR="00236526" w:rsidRPr="002B49C2" w:rsidRDefault="00236526" w:rsidP="002B49C2">
      <w:pPr>
        <w:spacing w:after="0" w:line="276" w:lineRule="auto"/>
        <w:ind w:firstLine="397"/>
        <w:jc w:val="both"/>
        <w:rPr>
          <w:rFonts w:eastAsia="Times New Roman"/>
          <w:color w:val="000000" w:themeColor="text1"/>
          <w:sz w:val="26"/>
          <w:szCs w:val="26"/>
          <w:lang w:val="pt-BR"/>
        </w:rPr>
      </w:pPr>
      <w:r w:rsidRPr="002B49C2">
        <w:rPr>
          <w:rFonts w:eastAsia="Times New Roman"/>
          <w:color w:val="000000" w:themeColor="text1"/>
          <w:sz w:val="26"/>
          <w:szCs w:val="26"/>
          <w:lang w:val="pt-BR"/>
        </w:rPr>
        <w:t xml:space="preserve">B. </w:t>
      </w:r>
      <w:r w:rsidR="00C206A2" w:rsidRPr="002B49C2">
        <w:rPr>
          <w:rFonts w:eastAsia="Times New Roman"/>
          <w:color w:val="000000" w:themeColor="text1"/>
          <w:sz w:val="26"/>
          <w:szCs w:val="26"/>
          <w:lang w:val="pt-BR"/>
        </w:rPr>
        <w:t>(1) – (3 – (5)                                           D. (2) – (4) – (5)</w:t>
      </w:r>
    </w:p>
    <w:p w:rsidR="006C69CC" w:rsidRPr="002B49C2" w:rsidRDefault="00236526" w:rsidP="002B49C2">
      <w:pPr>
        <w:spacing w:after="0" w:line="276" w:lineRule="auto"/>
        <w:jc w:val="both"/>
        <w:rPr>
          <w:rFonts w:eastAsia="Times New Roman"/>
          <w:color w:val="000000" w:themeColor="text1"/>
          <w:sz w:val="26"/>
          <w:szCs w:val="26"/>
          <w:lang w:val="pt-BR"/>
        </w:rPr>
      </w:pPr>
      <w:r w:rsidRPr="002B49C2">
        <w:rPr>
          <w:rFonts w:eastAsia="Times New Roman"/>
          <w:b/>
          <w:color w:val="000000" w:themeColor="text1"/>
          <w:sz w:val="26"/>
          <w:szCs w:val="26"/>
          <w:lang w:val="pt-BR"/>
        </w:rPr>
        <w:t xml:space="preserve">Câu 6. </w:t>
      </w:r>
      <w:r w:rsidR="006C69CC" w:rsidRPr="002B49C2">
        <w:rPr>
          <w:rFonts w:eastAsia="Times New Roman"/>
          <w:color w:val="000000" w:themeColor="text1"/>
          <w:sz w:val="26"/>
          <w:szCs w:val="26"/>
          <w:lang w:val="pt-BR"/>
        </w:rPr>
        <w:t>Thủ pháp nghệ thuật nào được tác giả sử dụng trong câu văn sau:</w:t>
      </w:r>
    </w:p>
    <w:p w:rsidR="006C69CC" w:rsidRPr="002B49C2" w:rsidRDefault="006C69CC" w:rsidP="002B49C2">
      <w:pPr>
        <w:spacing w:after="0" w:line="276" w:lineRule="auto"/>
        <w:rPr>
          <w:i/>
          <w:sz w:val="26"/>
          <w:szCs w:val="26"/>
        </w:rPr>
      </w:pPr>
      <w:r w:rsidRPr="002B49C2">
        <w:rPr>
          <w:i/>
          <w:sz w:val="26"/>
          <w:szCs w:val="26"/>
        </w:rPr>
        <w:t xml:space="preserve">     Xing Nhã quay khiên múa. Đất bụi bay mù mịt như mây trời tháng Bảy. Xing Nhã nhảy qua trái núi, lượn qua con suối, phăng qua đầu đèo, nhanh hơn bầy chim diều chim ó.</w:t>
      </w:r>
    </w:p>
    <w:p w:rsidR="006C69CC" w:rsidRPr="002B49C2" w:rsidRDefault="00EA6B5A" w:rsidP="002B49C2">
      <w:pPr>
        <w:spacing w:after="0" w:line="276" w:lineRule="auto"/>
        <w:ind w:firstLine="397"/>
        <w:jc w:val="both"/>
        <w:rPr>
          <w:rFonts w:eastAsia="Times New Roman"/>
          <w:color w:val="000000" w:themeColor="text1"/>
          <w:sz w:val="26"/>
          <w:szCs w:val="26"/>
          <w:lang w:val="pt-BR"/>
        </w:rPr>
      </w:pPr>
      <w:r w:rsidRPr="002B49C2">
        <w:rPr>
          <w:rFonts w:eastAsia="Times New Roman"/>
          <w:color w:val="000000" w:themeColor="text1"/>
          <w:sz w:val="26"/>
          <w:szCs w:val="26"/>
          <w:lang w:val="pt-BR"/>
        </w:rPr>
        <w:t xml:space="preserve">A. </w:t>
      </w:r>
      <w:r w:rsidR="006C69CC" w:rsidRPr="002B49C2">
        <w:rPr>
          <w:rFonts w:eastAsia="Times New Roman"/>
          <w:color w:val="000000" w:themeColor="text1"/>
          <w:sz w:val="26"/>
          <w:szCs w:val="26"/>
          <w:lang w:val="pt-BR"/>
        </w:rPr>
        <w:t xml:space="preserve">Nhân hoá                                             C. Ẩn dụ </w:t>
      </w:r>
    </w:p>
    <w:p w:rsidR="006C69CC" w:rsidRPr="002B49C2" w:rsidRDefault="00236526" w:rsidP="002B49C2">
      <w:pPr>
        <w:spacing w:after="0" w:line="276" w:lineRule="auto"/>
        <w:ind w:firstLine="397"/>
        <w:jc w:val="both"/>
        <w:rPr>
          <w:rFonts w:eastAsia="Times New Roman"/>
          <w:color w:val="000000" w:themeColor="text1"/>
          <w:sz w:val="26"/>
          <w:szCs w:val="26"/>
          <w:lang w:val="pt-BR"/>
        </w:rPr>
      </w:pPr>
      <w:r w:rsidRPr="002B49C2">
        <w:rPr>
          <w:rFonts w:eastAsia="Times New Roman"/>
          <w:color w:val="000000" w:themeColor="text1"/>
          <w:sz w:val="26"/>
          <w:szCs w:val="26"/>
          <w:lang w:val="pt-BR"/>
        </w:rPr>
        <w:t xml:space="preserve">B. </w:t>
      </w:r>
      <w:r w:rsidR="006C69CC" w:rsidRPr="002B49C2">
        <w:rPr>
          <w:rFonts w:eastAsia="Times New Roman"/>
          <w:color w:val="000000" w:themeColor="text1"/>
          <w:sz w:val="26"/>
          <w:szCs w:val="26"/>
          <w:lang w:val="pt-BR"/>
        </w:rPr>
        <w:t>So sánh                                                 D. Cường điệu</w:t>
      </w:r>
    </w:p>
    <w:p w:rsidR="006C69CC" w:rsidRPr="002B49C2" w:rsidRDefault="00236526" w:rsidP="002B49C2">
      <w:pPr>
        <w:spacing w:after="0" w:line="276" w:lineRule="auto"/>
        <w:jc w:val="both"/>
        <w:rPr>
          <w:rFonts w:eastAsia="Times New Roman"/>
          <w:color w:val="000000" w:themeColor="text1"/>
          <w:sz w:val="26"/>
          <w:szCs w:val="26"/>
          <w:lang w:val="pt-BR"/>
        </w:rPr>
      </w:pPr>
      <w:r w:rsidRPr="002B49C2">
        <w:rPr>
          <w:rFonts w:eastAsia="Times New Roman"/>
          <w:b/>
          <w:color w:val="000000" w:themeColor="text1"/>
          <w:sz w:val="26"/>
          <w:szCs w:val="26"/>
          <w:lang w:val="pt-BR"/>
        </w:rPr>
        <w:t xml:space="preserve">Câu 7. </w:t>
      </w:r>
      <w:r w:rsidR="006C69CC" w:rsidRPr="002B49C2">
        <w:rPr>
          <w:rFonts w:eastAsia="Times New Roman"/>
          <w:color w:val="000000" w:themeColor="text1"/>
          <w:sz w:val="26"/>
          <w:szCs w:val="26"/>
          <w:lang w:val="pt-BR"/>
        </w:rPr>
        <w:t xml:space="preserve">Dòng nào sau đây </w:t>
      </w:r>
      <w:r w:rsidR="006C69CC" w:rsidRPr="002B49C2">
        <w:rPr>
          <w:rFonts w:eastAsia="Times New Roman"/>
          <w:b/>
          <w:color w:val="000000" w:themeColor="text1"/>
          <w:sz w:val="26"/>
          <w:szCs w:val="26"/>
          <w:lang w:val="pt-BR"/>
        </w:rPr>
        <w:t xml:space="preserve">không </w:t>
      </w:r>
      <w:r w:rsidR="006C69CC" w:rsidRPr="002B49C2">
        <w:rPr>
          <w:rFonts w:eastAsia="Times New Roman"/>
          <w:color w:val="000000" w:themeColor="text1"/>
          <w:sz w:val="26"/>
          <w:szCs w:val="26"/>
          <w:lang w:val="pt-BR"/>
        </w:rPr>
        <w:t xml:space="preserve">thể hiện đúng ý nghĩa của chiến thắng mà Xing Nhã đã </w:t>
      </w:r>
      <w:r w:rsidR="00CA02DA" w:rsidRPr="002B49C2">
        <w:rPr>
          <w:rFonts w:eastAsia="Times New Roman"/>
          <w:color w:val="000000" w:themeColor="text1"/>
          <w:sz w:val="26"/>
          <w:szCs w:val="26"/>
          <w:lang w:val="pt-BR"/>
        </w:rPr>
        <w:t>đạt được trong văn bản trên?</w:t>
      </w:r>
    </w:p>
    <w:p w:rsidR="00CA02DA"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 xml:space="preserve">A. </w:t>
      </w:r>
      <w:r w:rsidR="00CA02DA" w:rsidRPr="002B49C2">
        <w:rPr>
          <w:rFonts w:eastAsia="Times New Roman"/>
          <w:color w:val="000000" w:themeColor="text1"/>
          <w:sz w:val="26"/>
          <w:szCs w:val="26"/>
          <w:lang w:val="pt-BR"/>
        </w:rPr>
        <w:t>Sức mạnh của chính nghĩa</w:t>
      </w:r>
    </w:p>
    <w:p w:rsidR="00CA02DA" w:rsidRPr="002B49C2" w:rsidRDefault="00236526"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 xml:space="preserve">B. </w:t>
      </w:r>
      <w:r w:rsidR="00CA02DA" w:rsidRPr="002B49C2">
        <w:rPr>
          <w:rFonts w:eastAsia="Times New Roman"/>
          <w:color w:val="000000" w:themeColor="text1"/>
          <w:sz w:val="26"/>
          <w:szCs w:val="26"/>
          <w:lang w:val="pt-BR"/>
        </w:rPr>
        <w:t>Kẻ ác phải bị trừng phạt</w:t>
      </w:r>
    </w:p>
    <w:p w:rsidR="00236526" w:rsidRPr="002B49C2" w:rsidRDefault="00CA02DA"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 xml:space="preserve">C. </w:t>
      </w:r>
      <w:r w:rsidR="00EA6B5A" w:rsidRPr="002B49C2">
        <w:rPr>
          <w:rFonts w:eastAsia="Times New Roman"/>
          <w:color w:val="000000" w:themeColor="text1"/>
          <w:sz w:val="26"/>
          <w:szCs w:val="26"/>
          <w:lang w:val="pt-BR"/>
        </w:rPr>
        <w:t>Vẻ đẹp của người anh hùng lí tưởng trong mơ ước của cộng đồng.</w:t>
      </w:r>
    </w:p>
    <w:p w:rsidR="00236526" w:rsidRPr="002B49C2" w:rsidRDefault="00E2457A" w:rsidP="002B49C2">
      <w:pPr>
        <w:spacing w:after="0" w:line="276" w:lineRule="auto"/>
        <w:ind w:firstLine="397"/>
        <w:rPr>
          <w:rFonts w:eastAsia="Times New Roman"/>
          <w:color w:val="000000" w:themeColor="text1"/>
          <w:sz w:val="26"/>
          <w:szCs w:val="26"/>
          <w:lang w:val="pt-BR"/>
        </w:rPr>
      </w:pPr>
      <w:r w:rsidRPr="002B49C2">
        <w:rPr>
          <w:rFonts w:eastAsia="Times New Roman"/>
          <w:color w:val="000000" w:themeColor="text1"/>
          <w:sz w:val="26"/>
          <w:szCs w:val="26"/>
          <w:lang w:val="pt-BR"/>
        </w:rPr>
        <w:t xml:space="preserve">D. </w:t>
      </w:r>
      <w:r w:rsidR="00EA6B5A" w:rsidRPr="002B49C2">
        <w:rPr>
          <w:rFonts w:eastAsia="Times New Roman"/>
          <w:color w:val="000000" w:themeColor="text1"/>
          <w:sz w:val="26"/>
          <w:szCs w:val="26"/>
          <w:lang w:val="pt-BR"/>
        </w:rPr>
        <w:t>Chinh phục những vùng đất mới và thu phục những nô lệ mới.</w:t>
      </w:r>
    </w:p>
    <w:p w:rsidR="00236526" w:rsidRPr="002B49C2" w:rsidRDefault="00236526" w:rsidP="002B49C2">
      <w:pPr>
        <w:spacing w:after="0" w:line="276" w:lineRule="auto"/>
        <w:contextualSpacing/>
        <w:jc w:val="both"/>
        <w:rPr>
          <w:b/>
          <w:sz w:val="26"/>
          <w:szCs w:val="26"/>
        </w:rPr>
      </w:pPr>
      <w:r w:rsidRPr="002B49C2">
        <w:rPr>
          <w:b/>
          <w:sz w:val="26"/>
          <w:szCs w:val="26"/>
        </w:rPr>
        <w:t>Trả lời câu hỏi/ Thực hiện các yêu cầu:</w:t>
      </w:r>
    </w:p>
    <w:p w:rsidR="00236526" w:rsidRPr="002B49C2" w:rsidRDefault="00236526" w:rsidP="002B49C2">
      <w:pPr>
        <w:spacing w:after="0" w:line="276" w:lineRule="auto"/>
        <w:jc w:val="both"/>
        <w:rPr>
          <w:rFonts w:eastAsia="Times New Roman"/>
          <w:b/>
          <w:color w:val="000000" w:themeColor="text1"/>
          <w:sz w:val="26"/>
          <w:szCs w:val="26"/>
          <w:lang w:val="pt-BR"/>
        </w:rPr>
      </w:pPr>
      <w:r w:rsidRPr="002B49C2">
        <w:rPr>
          <w:rFonts w:eastAsia="Times New Roman"/>
          <w:b/>
          <w:color w:val="000000" w:themeColor="text1"/>
          <w:sz w:val="26"/>
          <w:szCs w:val="26"/>
          <w:lang w:val="pt-BR"/>
        </w:rPr>
        <w:lastRenderedPageBreak/>
        <w:t xml:space="preserve">Câu 8. </w:t>
      </w:r>
      <w:r w:rsidR="00EA6B5A" w:rsidRPr="002B49C2">
        <w:rPr>
          <w:rFonts w:eastAsia="Times New Roman"/>
          <w:color w:val="000000" w:themeColor="text1"/>
          <w:sz w:val="26"/>
          <w:szCs w:val="26"/>
          <w:lang w:val="pt-BR"/>
        </w:rPr>
        <w:t xml:space="preserve">Qua nhân vật Xing Nhã, người Tây Nguyên </w:t>
      </w:r>
      <w:r w:rsidR="00943E68" w:rsidRPr="002B49C2">
        <w:rPr>
          <w:rFonts w:eastAsia="Times New Roman"/>
          <w:color w:val="000000" w:themeColor="text1"/>
          <w:sz w:val="26"/>
          <w:szCs w:val="26"/>
          <w:lang w:val="pt-BR"/>
        </w:rPr>
        <w:t>thể hiện quan niệm như thế nào về người anh hùng</w:t>
      </w:r>
      <w:r w:rsidRPr="002B49C2">
        <w:rPr>
          <w:rFonts w:eastAsia="Times New Roman"/>
          <w:color w:val="000000" w:themeColor="text1"/>
          <w:sz w:val="26"/>
          <w:szCs w:val="26"/>
          <w:lang w:val="pt-BR"/>
        </w:rPr>
        <w:t>?</w:t>
      </w:r>
    </w:p>
    <w:p w:rsidR="00236526" w:rsidRPr="002B49C2" w:rsidRDefault="00236526" w:rsidP="002B49C2">
      <w:pPr>
        <w:spacing w:after="0" w:line="276" w:lineRule="auto"/>
        <w:jc w:val="both"/>
        <w:rPr>
          <w:rFonts w:eastAsia="Times New Roman"/>
          <w:color w:val="000000" w:themeColor="text1"/>
          <w:sz w:val="26"/>
          <w:szCs w:val="26"/>
          <w:lang w:val="pt-BR"/>
        </w:rPr>
      </w:pPr>
      <w:r w:rsidRPr="002B49C2">
        <w:rPr>
          <w:rFonts w:eastAsia="Times New Roman"/>
          <w:b/>
          <w:color w:val="000000" w:themeColor="text1"/>
          <w:sz w:val="26"/>
          <w:szCs w:val="26"/>
          <w:lang w:val="pt-BR"/>
        </w:rPr>
        <w:t>Câu 9.</w:t>
      </w:r>
      <w:r w:rsidRPr="002B49C2">
        <w:rPr>
          <w:rFonts w:eastAsia="Times New Roman"/>
          <w:color w:val="000000" w:themeColor="text1"/>
          <w:sz w:val="26"/>
          <w:szCs w:val="26"/>
          <w:lang w:val="pt-BR"/>
        </w:rPr>
        <w:t xml:space="preserve"> </w:t>
      </w:r>
      <w:r w:rsidR="00E2457A" w:rsidRPr="002B49C2">
        <w:rPr>
          <w:rFonts w:eastAsia="Times New Roman"/>
          <w:color w:val="000000" w:themeColor="text1"/>
          <w:sz w:val="26"/>
          <w:szCs w:val="26"/>
          <w:lang w:val="pt-BR"/>
        </w:rPr>
        <w:t xml:space="preserve">Có thể khẳng định Xing Nhã </w:t>
      </w:r>
      <w:r w:rsidR="003B0C2A" w:rsidRPr="002B49C2">
        <w:rPr>
          <w:rFonts w:eastAsia="Times New Roman"/>
          <w:color w:val="000000" w:themeColor="text1"/>
          <w:sz w:val="26"/>
          <w:szCs w:val="26"/>
          <w:lang w:val="pt-BR"/>
        </w:rPr>
        <w:t>là người anh hùng có sức mạnh phi thường không? Vì sao?</w:t>
      </w:r>
    </w:p>
    <w:p w:rsidR="003B0C2A" w:rsidRPr="002B49C2" w:rsidRDefault="00236526" w:rsidP="002B49C2">
      <w:pPr>
        <w:spacing w:after="0" w:line="276" w:lineRule="auto"/>
        <w:jc w:val="both"/>
        <w:rPr>
          <w:rFonts w:eastAsia="Times New Roman"/>
          <w:sz w:val="26"/>
          <w:szCs w:val="26"/>
          <w:lang w:val="pt-BR"/>
        </w:rPr>
      </w:pPr>
      <w:r w:rsidRPr="002B49C2">
        <w:rPr>
          <w:rFonts w:eastAsia="Times New Roman"/>
          <w:b/>
          <w:sz w:val="26"/>
          <w:szCs w:val="26"/>
          <w:lang w:val="pt-BR"/>
        </w:rPr>
        <w:t>Câu 10.</w:t>
      </w:r>
      <w:r w:rsidRPr="002B49C2">
        <w:rPr>
          <w:rFonts w:eastAsia="Times New Roman"/>
          <w:sz w:val="26"/>
          <w:szCs w:val="26"/>
          <w:lang w:val="pt-BR"/>
        </w:rPr>
        <w:t xml:space="preserve"> </w:t>
      </w:r>
      <w:r w:rsidR="003B0C2A" w:rsidRPr="002B49C2">
        <w:rPr>
          <w:rFonts w:eastAsia="Times New Roman"/>
          <w:sz w:val="26"/>
          <w:szCs w:val="26"/>
          <w:lang w:val="pt-BR"/>
        </w:rPr>
        <w:t>Từ văn bản</w:t>
      </w:r>
      <w:r w:rsidR="00985797" w:rsidRPr="002B49C2">
        <w:rPr>
          <w:rFonts w:eastAsia="Times New Roman"/>
          <w:sz w:val="26"/>
          <w:szCs w:val="26"/>
          <w:lang w:val="pt-BR"/>
        </w:rPr>
        <w:t xml:space="preserve"> và phần chú thích ở chân trang</w:t>
      </w:r>
      <w:r w:rsidR="003B0C2A" w:rsidRPr="002B49C2">
        <w:rPr>
          <w:rFonts w:eastAsia="Times New Roman"/>
          <w:sz w:val="26"/>
          <w:szCs w:val="26"/>
          <w:lang w:val="pt-BR"/>
        </w:rPr>
        <w:t>, em hiểu thêm điều gì về đặc điểm văn hoá độc đáo của đồng bào Tây Nguyên?</w:t>
      </w:r>
    </w:p>
    <w:p w:rsidR="00236526" w:rsidRPr="002B49C2" w:rsidRDefault="004D77F4" w:rsidP="002B49C2">
      <w:pPr>
        <w:keepNext/>
        <w:keepLines/>
        <w:spacing w:after="0" w:line="276" w:lineRule="auto"/>
        <w:outlineLvl w:val="0"/>
        <w:rPr>
          <w:rFonts w:eastAsia="Times New Roman"/>
          <w:b/>
          <w:color w:val="000000" w:themeColor="text1"/>
          <w:sz w:val="26"/>
          <w:szCs w:val="26"/>
        </w:rPr>
      </w:pPr>
      <w:r>
        <w:rPr>
          <w:rFonts w:eastAsia="Times New Roman"/>
          <w:b/>
          <w:color w:val="000000" w:themeColor="text1"/>
          <w:sz w:val="26"/>
          <w:szCs w:val="26"/>
        </w:rPr>
        <w:t>LÀM VĂN (4</w:t>
      </w:r>
      <w:bookmarkStart w:id="0" w:name="_GoBack"/>
      <w:bookmarkEnd w:id="0"/>
      <w:r w:rsidR="00236526" w:rsidRPr="002B49C2">
        <w:rPr>
          <w:rFonts w:eastAsia="Times New Roman"/>
          <w:b/>
          <w:color w:val="000000" w:themeColor="text1"/>
          <w:sz w:val="26"/>
          <w:szCs w:val="26"/>
        </w:rPr>
        <w:t xml:space="preserve">,0 điểm) </w:t>
      </w:r>
    </w:p>
    <w:p w:rsidR="00EA6B5A" w:rsidRPr="002B49C2" w:rsidRDefault="00236526" w:rsidP="002B49C2">
      <w:pPr>
        <w:pStyle w:val="Heading3"/>
        <w:shd w:val="clear" w:color="auto" w:fill="FFFFFF"/>
        <w:spacing w:before="0" w:beforeAutospacing="0" w:after="0" w:afterAutospacing="0" w:line="276" w:lineRule="auto"/>
        <w:jc w:val="both"/>
        <w:rPr>
          <w:b w:val="0"/>
          <w:i/>
          <w:sz w:val="26"/>
          <w:szCs w:val="26"/>
        </w:rPr>
      </w:pPr>
      <w:r w:rsidRPr="002B49C2">
        <w:rPr>
          <w:color w:val="000000" w:themeColor="text1"/>
          <w:sz w:val="26"/>
          <w:szCs w:val="26"/>
        </w:rPr>
        <w:t xml:space="preserve">    </w:t>
      </w:r>
      <w:r w:rsidR="00EA6B5A" w:rsidRPr="002B49C2">
        <w:rPr>
          <w:b w:val="0"/>
          <w:color w:val="000000" w:themeColor="text1"/>
          <w:sz w:val="26"/>
          <w:szCs w:val="26"/>
        </w:rPr>
        <w:t xml:space="preserve">Anh/chị hãy trình bày suy nghĩ của mình về câu nói: </w:t>
      </w:r>
      <w:r w:rsidR="00EA6B5A" w:rsidRPr="002B49C2">
        <w:rPr>
          <w:b w:val="0"/>
          <w:i/>
          <w:color w:val="000000" w:themeColor="text1"/>
          <w:sz w:val="26"/>
          <w:szCs w:val="26"/>
        </w:rPr>
        <w:t>“</w:t>
      </w:r>
      <w:r w:rsidR="00EA6B5A" w:rsidRPr="002B49C2">
        <w:rPr>
          <w:b w:val="0"/>
          <w:i/>
          <w:sz w:val="26"/>
          <w:szCs w:val="26"/>
        </w:rPr>
        <w:t>Hận thù hãy viết lên cát, ân nghĩa hãy khắc lên đá”.</w:t>
      </w:r>
    </w:p>
    <w:p w:rsidR="00236526" w:rsidRPr="002B49C2" w:rsidRDefault="00236526" w:rsidP="002B49C2">
      <w:pPr>
        <w:spacing w:after="0" w:line="276" w:lineRule="auto"/>
        <w:ind w:right="243"/>
        <w:rPr>
          <w:rFonts w:eastAsia="Times New Roman"/>
          <w:b/>
          <w:color w:val="000000" w:themeColor="text1"/>
          <w:sz w:val="26"/>
          <w:szCs w:val="26"/>
          <w:lang w:val="pt-BR"/>
        </w:rPr>
      </w:pPr>
    </w:p>
    <w:p w:rsidR="00236526" w:rsidRPr="002B49C2" w:rsidRDefault="00236526" w:rsidP="002B49C2">
      <w:pPr>
        <w:spacing w:after="0" w:line="276" w:lineRule="auto"/>
        <w:jc w:val="center"/>
        <w:rPr>
          <w:rFonts w:eastAsia="Times New Roman"/>
          <w:b/>
          <w:color w:val="000000" w:themeColor="text1"/>
          <w:sz w:val="26"/>
          <w:szCs w:val="26"/>
          <w:lang w:val="pt-BR"/>
        </w:rPr>
      </w:pPr>
    </w:p>
    <w:p w:rsidR="00236526" w:rsidRPr="002B49C2" w:rsidRDefault="00236526" w:rsidP="002B49C2">
      <w:pPr>
        <w:spacing w:after="0" w:line="276" w:lineRule="auto"/>
        <w:jc w:val="center"/>
        <w:rPr>
          <w:rFonts w:eastAsia="Times New Roman"/>
          <w:b/>
          <w:color w:val="000000" w:themeColor="text1"/>
          <w:sz w:val="26"/>
          <w:szCs w:val="26"/>
          <w:lang w:val="pt-BR"/>
        </w:rPr>
      </w:pPr>
    </w:p>
    <w:p w:rsidR="00236526" w:rsidRPr="002B49C2" w:rsidRDefault="00236526" w:rsidP="002B49C2">
      <w:pPr>
        <w:spacing w:after="0" w:line="276" w:lineRule="auto"/>
        <w:jc w:val="center"/>
        <w:rPr>
          <w:rFonts w:eastAsia="Times New Roman"/>
          <w:b/>
          <w:color w:val="000000" w:themeColor="text1"/>
          <w:sz w:val="26"/>
          <w:szCs w:val="26"/>
          <w:lang w:val="pt-BR"/>
        </w:rPr>
      </w:pPr>
      <w:r w:rsidRPr="002B49C2">
        <w:rPr>
          <w:rFonts w:eastAsia="Times New Roman"/>
          <w:b/>
          <w:color w:val="000000" w:themeColor="text1"/>
          <w:sz w:val="26"/>
          <w:szCs w:val="26"/>
          <w:lang w:val="pt-BR"/>
        </w:rPr>
        <w:t xml:space="preserve">HƯỚNG DẪN CHẤM </w:t>
      </w:r>
    </w:p>
    <w:p w:rsidR="00236526" w:rsidRPr="002B49C2" w:rsidRDefault="00236526" w:rsidP="002B49C2">
      <w:pPr>
        <w:spacing w:after="0" w:line="276" w:lineRule="auto"/>
        <w:jc w:val="center"/>
        <w:rPr>
          <w:rFonts w:eastAsia="Times New Roman"/>
          <w:b/>
          <w:color w:val="000000" w:themeColor="text1"/>
          <w:sz w:val="26"/>
          <w:szCs w:val="26"/>
          <w:lang w:val="fr-FR"/>
        </w:rPr>
      </w:pPr>
      <w:r w:rsidRPr="002B49C2">
        <w:rPr>
          <w:rFonts w:eastAsia="Times New Roman"/>
          <w:b/>
          <w:color w:val="000000" w:themeColor="text1"/>
          <w:sz w:val="26"/>
          <w:szCs w:val="26"/>
          <w:lang w:val="fr-FR"/>
        </w:rPr>
        <w:t>ĐỀ KIỂM TRA GIỮA HỌC KÌ I</w:t>
      </w:r>
    </w:p>
    <w:p w:rsidR="00236526" w:rsidRPr="002B49C2" w:rsidRDefault="00236526" w:rsidP="002B49C2">
      <w:pPr>
        <w:spacing w:after="0" w:line="276" w:lineRule="auto"/>
        <w:jc w:val="center"/>
        <w:rPr>
          <w:rFonts w:eastAsia="Times New Roman"/>
          <w:b/>
          <w:i/>
          <w:color w:val="000000" w:themeColor="text1"/>
          <w:sz w:val="26"/>
          <w:szCs w:val="26"/>
          <w:lang w:val="fr-FR"/>
        </w:rPr>
      </w:pPr>
      <w:r w:rsidRPr="002B49C2">
        <w:rPr>
          <w:rFonts w:eastAsia="Times New Roman"/>
          <w:b/>
          <w:color w:val="000000" w:themeColor="text1"/>
          <w:sz w:val="26"/>
          <w:szCs w:val="26"/>
          <w:lang w:val="fr-FR"/>
        </w:rPr>
        <w:t xml:space="preserve">Môn: </w:t>
      </w:r>
      <w:r w:rsidRPr="002B49C2">
        <w:rPr>
          <w:rFonts w:eastAsia="Times New Roman"/>
          <w:b/>
          <w:i/>
          <w:color w:val="000000" w:themeColor="text1"/>
          <w:sz w:val="26"/>
          <w:szCs w:val="26"/>
          <w:lang w:val="fr-FR"/>
        </w:rPr>
        <w:t>NGỮ VĂN</w:t>
      </w:r>
    </w:p>
    <w:p w:rsidR="00236526" w:rsidRPr="002B49C2" w:rsidRDefault="00236526" w:rsidP="002B49C2">
      <w:pPr>
        <w:spacing w:after="0" w:line="276" w:lineRule="auto"/>
        <w:ind w:firstLine="567"/>
        <w:jc w:val="center"/>
        <w:rPr>
          <w:rFonts w:eastAsia="Times New Roman"/>
          <w:b/>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236526" w:rsidRPr="002B49C2" w:rsidTr="001E48D8">
        <w:trPr>
          <w:jc w:val="center"/>
        </w:trPr>
        <w:tc>
          <w:tcPr>
            <w:tcW w:w="846"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Điểm</w:t>
            </w:r>
          </w:p>
        </w:tc>
      </w:tr>
      <w:tr w:rsidR="00236526" w:rsidRPr="002B49C2" w:rsidTr="001E48D8">
        <w:trPr>
          <w:jc w:val="center"/>
        </w:trPr>
        <w:tc>
          <w:tcPr>
            <w:tcW w:w="846"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I</w:t>
            </w:r>
          </w:p>
        </w:tc>
        <w:tc>
          <w:tcPr>
            <w:tcW w:w="850" w:type="dxa"/>
            <w:tcBorders>
              <w:top w:val="single" w:sz="4" w:space="0" w:color="auto"/>
              <w:left w:val="single" w:sz="4" w:space="0" w:color="auto"/>
              <w:bottom w:val="single" w:sz="4" w:space="0" w:color="auto"/>
              <w:right w:val="single" w:sz="4" w:space="0" w:color="auto"/>
            </w:tcBorders>
          </w:tcPr>
          <w:p w:rsidR="00236526" w:rsidRPr="002B49C2" w:rsidRDefault="00236526" w:rsidP="002B49C2">
            <w:pPr>
              <w:spacing w:after="0" w:line="276" w:lineRule="auto"/>
              <w:jc w:val="center"/>
              <w:rPr>
                <w:rFonts w:eastAsia="Arial"/>
                <w:b/>
                <w:bCs/>
                <w:iCs/>
                <w:noProof/>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both"/>
              <w:rPr>
                <w:rFonts w:eastAsia="Arial"/>
                <w:b/>
                <w:bCs/>
                <w:iCs/>
                <w:noProof/>
                <w:sz w:val="26"/>
                <w:szCs w:val="26"/>
              </w:rPr>
            </w:pPr>
            <w:r w:rsidRPr="002B49C2">
              <w:rPr>
                <w:rFonts w:eastAsia="Arial"/>
                <w:b/>
                <w:bCs/>
                <w:iCs/>
                <w:noProof/>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6,0</w:t>
            </w:r>
          </w:p>
        </w:tc>
      </w:tr>
      <w:tr w:rsidR="00236526" w:rsidRPr="002B49C2" w:rsidTr="001E48D8">
        <w:trPr>
          <w:jc w:val="center"/>
        </w:trPr>
        <w:tc>
          <w:tcPr>
            <w:tcW w:w="846" w:type="dxa"/>
            <w:vMerge w:val="restart"/>
            <w:tcBorders>
              <w:top w:val="single" w:sz="4" w:space="0" w:color="auto"/>
              <w:left w:val="single" w:sz="4" w:space="0" w:color="auto"/>
              <w:bottom w:val="single" w:sz="4" w:space="0" w:color="auto"/>
              <w:right w:val="single" w:sz="4" w:space="0" w:color="auto"/>
            </w:tcBorders>
          </w:tcPr>
          <w:p w:rsidR="00236526" w:rsidRPr="002B49C2" w:rsidRDefault="00236526" w:rsidP="002B49C2">
            <w:pPr>
              <w:spacing w:after="0" w:line="276" w:lineRule="auto"/>
              <w:jc w:val="center"/>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1</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EA6B5A" w:rsidP="002B49C2">
            <w:pPr>
              <w:spacing w:after="0" w:line="276" w:lineRule="auto"/>
              <w:jc w:val="both"/>
              <w:rPr>
                <w:rFonts w:eastAsia="Arial"/>
                <w:iCs/>
                <w:noProof/>
                <w:sz w:val="26"/>
                <w:szCs w:val="26"/>
              </w:rPr>
            </w:pPr>
            <w:r w:rsidRPr="002B49C2">
              <w:rPr>
                <w:rFonts w:eastAsia="Arial"/>
                <w:iCs/>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2</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EA6B5A" w:rsidP="002B49C2">
            <w:pPr>
              <w:spacing w:after="0" w:line="276" w:lineRule="auto"/>
              <w:jc w:val="both"/>
              <w:rPr>
                <w:rFonts w:eastAsia="Arial"/>
                <w:iCs/>
                <w:noProof/>
                <w:sz w:val="26"/>
                <w:szCs w:val="26"/>
              </w:rPr>
            </w:pPr>
            <w:r w:rsidRPr="002B49C2">
              <w:rPr>
                <w:rFonts w:eastAsia="Arial"/>
                <w:iCs/>
                <w:noProof/>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3</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EA6B5A" w:rsidP="002B49C2">
            <w:pPr>
              <w:spacing w:after="0" w:line="276" w:lineRule="auto"/>
              <w:jc w:val="both"/>
              <w:rPr>
                <w:rFonts w:eastAsia="Arial"/>
                <w:iCs/>
                <w:noProof/>
                <w:sz w:val="26"/>
                <w:szCs w:val="26"/>
              </w:rPr>
            </w:pPr>
            <w:r w:rsidRPr="002B49C2">
              <w:rPr>
                <w:rFonts w:eastAsia="Arial"/>
                <w:iCs/>
                <w:noProof/>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4</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EA6B5A" w:rsidP="002B49C2">
            <w:pPr>
              <w:spacing w:after="0" w:line="276" w:lineRule="auto"/>
              <w:jc w:val="both"/>
              <w:rPr>
                <w:rFonts w:eastAsia="Arial"/>
                <w:noProof/>
                <w:sz w:val="26"/>
                <w:szCs w:val="26"/>
              </w:rPr>
            </w:pPr>
            <w:r w:rsidRPr="002B49C2">
              <w:rPr>
                <w:rFonts w:eastAsia="Arial"/>
                <w:noProof/>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5</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both"/>
              <w:rPr>
                <w:rFonts w:eastAsia="Arial"/>
                <w:sz w:val="26"/>
                <w:szCs w:val="26"/>
              </w:rPr>
            </w:pPr>
            <w:r w:rsidRPr="002B49C2">
              <w:rPr>
                <w:rFonts w:eastAsia="Arial"/>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6</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both"/>
              <w:rPr>
                <w:rFonts w:eastAsia="Arial"/>
                <w:sz w:val="26"/>
                <w:szCs w:val="26"/>
              </w:rPr>
            </w:pPr>
            <w:r w:rsidRPr="002B49C2">
              <w:rPr>
                <w:rFonts w:eastAsia="Arial"/>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7</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EA6B5A" w:rsidP="002B49C2">
            <w:pPr>
              <w:spacing w:after="0" w:line="276" w:lineRule="auto"/>
              <w:jc w:val="both"/>
              <w:rPr>
                <w:rFonts w:eastAsia="Arial"/>
                <w:sz w:val="26"/>
                <w:szCs w:val="26"/>
              </w:rPr>
            </w:pPr>
            <w:r w:rsidRPr="002B49C2">
              <w:rPr>
                <w:rFonts w:eastAsia="Arial"/>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943E68" w:rsidP="002B49C2">
            <w:pPr>
              <w:spacing w:after="0" w:line="276" w:lineRule="auto"/>
              <w:jc w:val="both"/>
              <w:rPr>
                <w:rFonts w:eastAsia="Times New Roman"/>
                <w:color w:val="000000" w:themeColor="text1"/>
                <w:sz w:val="26"/>
                <w:szCs w:val="26"/>
                <w:lang w:val="pt-BR"/>
              </w:rPr>
            </w:pPr>
            <w:r w:rsidRPr="002B49C2">
              <w:rPr>
                <w:rFonts w:eastAsia="Times New Roman"/>
                <w:color w:val="000000" w:themeColor="text1"/>
                <w:sz w:val="26"/>
                <w:szCs w:val="26"/>
                <w:lang w:val="pt-BR"/>
              </w:rPr>
              <w:t>Qua nhân vật Xing Nhã, người Tây Nguyên thể hiện quan niệm về người anh hùng: có sức mạnh, sự dũng cảm, nhân hậu</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943E68" w:rsidP="002B49C2">
            <w:pPr>
              <w:spacing w:after="0" w:line="276" w:lineRule="auto"/>
              <w:jc w:val="both"/>
              <w:rPr>
                <w:color w:val="000000" w:themeColor="text1"/>
                <w:sz w:val="26"/>
                <w:szCs w:val="26"/>
                <w:shd w:val="clear" w:color="auto" w:fill="FFFFFF"/>
              </w:rPr>
            </w:pPr>
            <w:r w:rsidRPr="002B49C2">
              <w:rPr>
                <w:rFonts w:eastAsia="Times New Roman"/>
                <w:color w:val="000000" w:themeColor="text1"/>
                <w:sz w:val="26"/>
                <w:szCs w:val="26"/>
                <w:lang w:val="pt-BR"/>
              </w:rPr>
              <w:t>Xing nhã là người anh hùng có sức mạnh phi thường. Điều đó được thể hiện qua các chi tiết: Xing Nhã đốn cây kơlơng làm khiên, Xing Nhã múa khiên, Xing Nhã đánh nhau với Gia-rơ Bú</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1,0</w:t>
            </w:r>
          </w:p>
        </w:tc>
      </w:tr>
      <w:tr w:rsidR="00236526" w:rsidRPr="002B49C2" w:rsidTr="001E48D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236526" w:rsidRPr="002B49C2" w:rsidRDefault="00236526" w:rsidP="002B49C2">
            <w:pPr>
              <w:spacing w:after="0" w:line="276" w:lineRule="auto"/>
              <w:rPr>
                <w:rFonts w:eastAsia="Arial"/>
                <w:iCs/>
                <w:noProof/>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rsidR="00236526" w:rsidRPr="002B49C2" w:rsidRDefault="00943E68" w:rsidP="002B49C2">
            <w:pPr>
              <w:spacing w:after="0" w:line="276" w:lineRule="auto"/>
              <w:jc w:val="both"/>
              <w:rPr>
                <w:rFonts w:eastAsia="Arial"/>
                <w:sz w:val="26"/>
                <w:szCs w:val="26"/>
              </w:rPr>
            </w:pPr>
            <w:r w:rsidRPr="002B49C2">
              <w:rPr>
                <w:rFonts w:eastAsia="Times New Roman"/>
                <w:color w:val="000000" w:themeColor="text1"/>
                <w:sz w:val="26"/>
                <w:szCs w:val="26"/>
                <w:lang w:val="pt-BR"/>
              </w:rPr>
              <w:t>HS tự trả lời theo hiểu biết của mình. Ví dụ: lễ thổi tai – một lễ nghi cầu mong cho con cháu mau khôn lớn của đồng bào dân tộc Tây Nguyên xưa</w:t>
            </w:r>
          </w:p>
        </w:tc>
        <w:tc>
          <w:tcPr>
            <w:tcW w:w="1280" w:type="dxa"/>
            <w:gridSpan w:val="2"/>
            <w:tcBorders>
              <w:top w:val="single" w:sz="4" w:space="0" w:color="auto"/>
              <w:left w:val="single" w:sz="4" w:space="0" w:color="auto"/>
              <w:bottom w:val="single" w:sz="4" w:space="0" w:color="auto"/>
              <w:right w:val="single" w:sz="4" w:space="0" w:color="auto"/>
            </w:tcBorders>
            <w:hideMark/>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1,0</w:t>
            </w:r>
          </w:p>
        </w:tc>
      </w:tr>
      <w:tr w:rsidR="00236526" w:rsidRPr="002B49C2" w:rsidTr="001E48D8">
        <w:trPr>
          <w:gridAfter w:val="1"/>
          <w:wAfter w:w="12" w:type="dxa"/>
          <w:jc w:val="center"/>
        </w:trPr>
        <w:tc>
          <w:tcPr>
            <w:tcW w:w="846" w:type="dxa"/>
            <w:vMerge w:val="restart"/>
            <w:shd w:val="clear" w:color="auto" w:fill="auto"/>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II</w:t>
            </w:r>
          </w:p>
        </w:tc>
        <w:tc>
          <w:tcPr>
            <w:tcW w:w="850" w:type="dxa"/>
            <w:shd w:val="clear" w:color="auto" w:fill="auto"/>
          </w:tcPr>
          <w:p w:rsidR="00236526" w:rsidRPr="002B49C2" w:rsidRDefault="00236526" w:rsidP="002B49C2">
            <w:pPr>
              <w:spacing w:after="0" w:line="276" w:lineRule="auto"/>
              <w:jc w:val="center"/>
              <w:rPr>
                <w:rFonts w:eastAsia="Arial"/>
                <w:b/>
                <w:bCs/>
                <w:iCs/>
                <w:noProof/>
                <w:sz w:val="26"/>
                <w:szCs w:val="26"/>
              </w:rPr>
            </w:pPr>
          </w:p>
        </w:tc>
        <w:tc>
          <w:tcPr>
            <w:tcW w:w="6539" w:type="dxa"/>
            <w:shd w:val="clear" w:color="auto" w:fill="auto"/>
          </w:tcPr>
          <w:p w:rsidR="00236526" w:rsidRPr="002B49C2" w:rsidRDefault="00236526" w:rsidP="002B49C2">
            <w:pPr>
              <w:spacing w:after="0" w:line="276" w:lineRule="auto"/>
              <w:jc w:val="both"/>
              <w:rPr>
                <w:rFonts w:eastAsia="Arial"/>
                <w:b/>
                <w:bCs/>
                <w:iCs/>
                <w:noProof/>
                <w:sz w:val="26"/>
                <w:szCs w:val="26"/>
              </w:rPr>
            </w:pPr>
            <w:r w:rsidRPr="002B49C2">
              <w:rPr>
                <w:rFonts w:eastAsia="Arial"/>
                <w:b/>
                <w:bCs/>
                <w:iCs/>
                <w:noProof/>
                <w:sz w:val="26"/>
                <w:szCs w:val="26"/>
              </w:rPr>
              <w:t>VIẾT</w:t>
            </w:r>
          </w:p>
        </w:tc>
        <w:tc>
          <w:tcPr>
            <w:tcW w:w="1268" w:type="dxa"/>
            <w:shd w:val="clear" w:color="auto" w:fill="auto"/>
          </w:tcPr>
          <w:p w:rsidR="00236526" w:rsidRPr="002B49C2" w:rsidRDefault="00236526" w:rsidP="002B49C2">
            <w:pPr>
              <w:spacing w:after="0" w:line="276" w:lineRule="auto"/>
              <w:jc w:val="center"/>
              <w:rPr>
                <w:rFonts w:eastAsia="Arial"/>
                <w:b/>
                <w:bCs/>
                <w:iCs/>
                <w:noProof/>
                <w:sz w:val="26"/>
                <w:szCs w:val="26"/>
              </w:rPr>
            </w:pPr>
            <w:r w:rsidRPr="002B49C2">
              <w:rPr>
                <w:rFonts w:eastAsia="Arial"/>
                <w:b/>
                <w:bCs/>
                <w:iCs/>
                <w:noProof/>
                <w:sz w:val="26"/>
                <w:szCs w:val="26"/>
              </w:rPr>
              <w:t>4,0</w:t>
            </w:r>
          </w:p>
        </w:tc>
      </w:tr>
      <w:tr w:rsidR="00236526" w:rsidRPr="002B49C2" w:rsidTr="001E48D8">
        <w:trPr>
          <w:gridAfter w:val="1"/>
          <w:wAfter w:w="12" w:type="dxa"/>
          <w:jc w:val="center"/>
        </w:trPr>
        <w:tc>
          <w:tcPr>
            <w:tcW w:w="846" w:type="dxa"/>
            <w:vMerge/>
            <w:shd w:val="clear" w:color="auto" w:fill="auto"/>
          </w:tcPr>
          <w:p w:rsidR="00236526" w:rsidRPr="002B49C2" w:rsidRDefault="00236526" w:rsidP="002B49C2">
            <w:pPr>
              <w:spacing w:after="0" w:line="276" w:lineRule="auto"/>
              <w:jc w:val="center"/>
              <w:rPr>
                <w:rFonts w:eastAsia="Arial"/>
                <w:iCs/>
                <w:noProof/>
                <w:sz w:val="26"/>
                <w:szCs w:val="26"/>
              </w:rPr>
            </w:pPr>
          </w:p>
        </w:tc>
        <w:tc>
          <w:tcPr>
            <w:tcW w:w="850" w:type="dxa"/>
            <w:shd w:val="clear" w:color="auto" w:fill="auto"/>
          </w:tcPr>
          <w:p w:rsidR="00236526" w:rsidRPr="002B49C2" w:rsidRDefault="00236526" w:rsidP="002B49C2">
            <w:pPr>
              <w:spacing w:after="0" w:line="276" w:lineRule="auto"/>
              <w:jc w:val="center"/>
              <w:rPr>
                <w:rFonts w:eastAsia="Arial"/>
                <w:b/>
                <w:bCs/>
                <w:iCs/>
                <w:noProof/>
                <w:sz w:val="26"/>
                <w:szCs w:val="26"/>
              </w:rPr>
            </w:pPr>
          </w:p>
        </w:tc>
        <w:tc>
          <w:tcPr>
            <w:tcW w:w="6539" w:type="dxa"/>
            <w:shd w:val="clear" w:color="auto" w:fill="auto"/>
          </w:tcPr>
          <w:p w:rsidR="00236526" w:rsidRPr="002B49C2" w:rsidRDefault="00236526" w:rsidP="002B49C2">
            <w:pPr>
              <w:spacing w:after="0" w:line="276" w:lineRule="auto"/>
              <w:jc w:val="both"/>
              <w:rPr>
                <w:rFonts w:eastAsia="Arial"/>
                <w:i/>
                <w:noProof/>
                <w:sz w:val="26"/>
                <w:szCs w:val="26"/>
              </w:rPr>
            </w:pPr>
            <w:r w:rsidRPr="002B49C2">
              <w:rPr>
                <w:rFonts w:eastAsia="Arial"/>
                <w:i/>
                <w:iCs/>
                <w:noProof/>
                <w:sz w:val="26"/>
                <w:szCs w:val="26"/>
              </w:rPr>
              <w:t>a</w:t>
            </w:r>
            <w:r w:rsidRPr="002B49C2">
              <w:rPr>
                <w:rFonts w:eastAsia="Arial"/>
                <w:noProof/>
                <w:sz w:val="26"/>
                <w:szCs w:val="26"/>
              </w:rPr>
              <w:t>.</w:t>
            </w:r>
            <w:r w:rsidRPr="002B49C2">
              <w:rPr>
                <w:rFonts w:eastAsia="Arial"/>
                <w:i/>
                <w:iCs/>
                <w:noProof/>
                <w:sz w:val="26"/>
                <w:szCs w:val="26"/>
              </w:rPr>
              <w:t xml:space="preserve"> Đảm bảo cấu trúc bài nghị luận xã hội</w:t>
            </w:r>
          </w:p>
        </w:tc>
        <w:tc>
          <w:tcPr>
            <w:tcW w:w="1268" w:type="dxa"/>
            <w:shd w:val="clear" w:color="auto" w:fill="auto"/>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0,25</w:t>
            </w:r>
          </w:p>
        </w:tc>
      </w:tr>
      <w:tr w:rsidR="00236526" w:rsidRPr="002B49C2" w:rsidTr="001E48D8">
        <w:trPr>
          <w:gridAfter w:val="1"/>
          <w:wAfter w:w="12" w:type="dxa"/>
          <w:jc w:val="center"/>
        </w:trPr>
        <w:tc>
          <w:tcPr>
            <w:tcW w:w="846" w:type="dxa"/>
            <w:vMerge/>
            <w:shd w:val="clear" w:color="auto" w:fill="auto"/>
          </w:tcPr>
          <w:p w:rsidR="00236526" w:rsidRPr="002B49C2" w:rsidRDefault="00236526" w:rsidP="002B49C2">
            <w:pPr>
              <w:spacing w:after="0" w:line="276" w:lineRule="auto"/>
              <w:jc w:val="center"/>
              <w:rPr>
                <w:rFonts w:eastAsia="Arial"/>
                <w:iCs/>
                <w:noProof/>
                <w:sz w:val="26"/>
                <w:szCs w:val="26"/>
              </w:rPr>
            </w:pPr>
          </w:p>
        </w:tc>
        <w:tc>
          <w:tcPr>
            <w:tcW w:w="850" w:type="dxa"/>
            <w:shd w:val="clear" w:color="auto" w:fill="auto"/>
          </w:tcPr>
          <w:p w:rsidR="00236526" w:rsidRPr="002B49C2" w:rsidRDefault="00236526" w:rsidP="002B49C2">
            <w:pPr>
              <w:spacing w:after="0" w:line="276" w:lineRule="auto"/>
              <w:ind w:hanging="63"/>
              <w:jc w:val="center"/>
              <w:rPr>
                <w:rFonts w:eastAsia="Arial"/>
                <w:b/>
                <w:bCs/>
                <w:iCs/>
                <w:noProof/>
                <w:sz w:val="26"/>
                <w:szCs w:val="26"/>
              </w:rPr>
            </w:pPr>
          </w:p>
        </w:tc>
        <w:tc>
          <w:tcPr>
            <w:tcW w:w="6539" w:type="dxa"/>
            <w:shd w:val="clear" w:color="auto" w:fill="auto"/>
          </w:tcPr>
          <w:p w:rsidR="00236526" w:rsidRPr="002B49C2" w:rsidRDefault="00236526" w:rsidP="002B49C2">
            <w:pPr>
              <w:spacing w:after="0" w:line="276" w:lineRule="auto"/>
              <w:jc w:val="both"/>
              <w:rPr>
                <w:rFonts w:eastAsia="Arial"/>
                <w:noProof/>
                <w:sz w:val="26"/>
                <w:szCs w:val="26"/>
              </w:rPr>
            </w:pPr>
            <w:r w:rsidRPr="002B49C2">
              <w:rPr>
                <w:rFonts w:eastAsia="Arial"/>
                <w:i/>
                <w:noProof/>
                <w:sz w:val="26"/>
                <w:szCs w:val="26"/>
              </w:rPr>
              <w:t>b. Xác định đúng vấn đề nghị luận</w:t>
            </w:r>
            <w:r w:rsidRPr="002B49C2">
              <w:rPr>
                <w:rFonts w:eastAsia="Arial"/>
                <w:noProof/>
                <w:sz w:val="26"/>
                <w:szCs w:val="26"/>
              </w:rPr>
              <w:t>.</w:t>
            </w:r>
          </w:p>
          <w:p w:rsidR="00236526" w:rsidRPr="002B49C2" w:rsidRDefault="00236526" w:rsidP="002B49C2">
            <w:pPr>
              <w:spacing w:after="0" w:line="276" w:lineRule="auto"/>
              <w:jc w:val="both"/>
              <w:rPr>
                <w:rFonts w:eastAsia="Arial"/>
                <w:noProof/>
                <w:sz w:val="26"/>
                <w:szCs w:val="26"/>
              </w:rPr>
            </w:pPr>
            <w:r w:rsidRPr="002B49C2">
              <w:rPr>
                <w:rFonts w:eastAsia="Arial"/>
                <w:noProof/>
                <w:sz w:val="26"/>
                <w:szCs w:val="26"/>
              </w:rPr>
              <w:t>Ý nhĩa của tinh thần lạc quan</w:t>
            </w:r>
          </w:p>
        </w:tc>
        <w:tc>
          <w:tcPr>
            <w:tcW w:w="1268" w:type="dxa"/>
            <w:shd w:val="clear" w:color="auto" w:fill="auto"/>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gridAfter w:val="1"/>
          <w:wAfter w:w="12" w:type="dxa"/>
          <w:jc w:val="center"/>
        </w:trPr>
        <w:tc>
          <w:tcPr>
            <w:tcW w:w="846" w:type="dxa"/>
            <w:vMerge/>
            <w:shd w:val="clear" w:color="auto" w:fill="auto"/>
          </w:tcPr>
          <w:p w:rsidR="00236526" w:rsidRPr="002B49C2" w:rsidRDefault="00236526" w:rsidP="002B49C2">
            <w:pPr>
              <w:spacing w:after="0" w:line="276" w:lineRule="auto"/>
              <w:jc w:val="center"/>
              <w:rPr>
                <w:rFonts w:eastAsia="Arial"/>
                <w:iCs/>
                <w:noProof/>
                <w:sz w:val="26"/>
                <w:szCs w:val="26"/>
              </w:rPr>
            </w:pPr>
          </w:p>
        </w:tc>
        <w:tc>
          <w:tcPr>
            <w:tcW w:w="850" w:type="dxa"/>
            <w:shd w:val="clear" w:color="auto" w:fill="auto"/>
          </w:tcPr>
          <w:p w:rsidR="00236526" w:rsidRPr="002B49C2" w:rsidRDefault="00236526" w:rsidP="002B49C2">
            <w:pPr>
              <w:spacing w:after="0" w:line="276" w:lineRule="auto"/>
              <w:jc w:val="center"/>
              <w:rPr>
                <w:rFonts w:eastAsia="Arial"/>
                <w:b/>
                <w:bCs/>
                <w:iCs/>
                <w:noProof/>
                <w:sz w:val="26"/>
                <w:szCs w:val="26"/>
              </w:rPr>
            </w:pPr>
          </w:p>
        </w:tc>
        <w:tc>
          <w:tcPr>
            <w:tcW w:w="6539" w:type="dxa"/>
            <w:shd w:val="clear" w:color="auto" w:fill="auto"/>
          </w:tcPr>
          <w:p w:rsidR="00236526" w:rsidRPr="002B49C2" w:rsidRDefault="00236526" w:rsidP="002B49C2">
            <w:pPr>
              <w:spacing w:after="0" w:line="276" w:lineRule="auto"/>
              <w:jc w:val="both"/>
              <w:rPr>
                <w:rFonts w:eastAsia="Arial"/>
                <w:i/>
                <w:iCs/>
                <w:noProof/>
                <w:sz w:val="26"/>
                <w:szCs w:val="26"/>
              </w:rPr>
            </w:pPr>
            <w:r w:rsidRPr="002B49C2">
              <w:rPr>
                <w:rFonts w:eastAsia="Arial"/>
                <w:i/>
                <w:iCs/>
                <w:noProof/>
                <w:sz w:val="26"/>
                <w:szCs w:val="26"/>
              </w:rPr>
              <w:t>c. Triển khai vấn đề nghị luận thành các luận điểm</w:t>
            </w:r>
          </w:p>
          <w:p w:rsidR="00236526" w:rsidRPr="002B49C2" w:rsidRDefault="00236526" w:rsidP="002B49C2">
            <w:pPr>
              <w:spacing w:after="0" w:line="276" w:lineRule="auto"/>
              <w:jc w:val="both"/>
              <w:rPr>
                <w:rFonts w:eastAsia="Arial"/>
                <w:noProof/>
                <w:sz w:val="26"/>
                <w:szCs w:val="26"/>
              </w:rPr>
            </w:pPr>
            <w:r w:rsidRPr="002B49C2">
              <w:rPr>
                <w:rFonts w:eastAsia="Arial"/>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236526" w:rsidRPr="002B49C2" w:rsidRDefault="00236526" w:rsidP="002B49C2">
            <w:pPr>
              <w:spacing w:after="0" w:line="276" w:lineRule="auto"/>
              <w:jc w:val="both"/>
              <w:rPr>
                <w:rFonts w:eastAsia="Arial"/>
                <w:noProof/>
                <w:sz w:val="26"/>
                <w:szCs w:val="26"/>
              </w:rPr>
            </w:pPr>
            <w:r w:rsidRPr="002B49C2">
              <w:rPr>
                <w:rFonts w:eastAsia="Arial"/>
                <w:noProof/>
                <w:sz w:val="26"/>
                <w:szCs w:val="26"/>
              </w:rPr>
              <w:t>Sau đây là một hướng gợi ý:</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rStyle w:val="Strong"/>
                <w:sz w:val="26"/>
                <w:szCs w:val="26"/>
                <w:bdr w:val="none" w:sz="0" w:space="0" w:color="auto" w:frame="1"/>
              </w:rPr>
              <w:t>1. Mở bài</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lastRenderedPageBreak/>
              <w:t>Giới thiệu vấn đề cần nghị luận: Hận thù hãy viết lên cát, ân nghĩa hãy khắc lên đá.</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Lưu ý: học sinh tự lựa chọn cách dẫn mở bài trực tiếp hoặc gián tiếp tùy thuộc vào năng lực của bản thân.</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rStyle w:val="Strong"/>
                <w:sz w:val="26"/>
                <w:szCs w:val="26"/>
                <w:bdr w:val="none" w:sz="0" w:space="0" w:color="auto" w:frame="1"/>
              </w:rPr>
              <w:t>2. Thân bài</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a. Giải thích</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Viết lên cát sẽ nhanh chóng bị sóng cuốn trôi và cát sẽ trở về trạng thái ban đầu. Viết lên đá không gì có thể xóa nhòa được và trường tồn với thời gian. Câu nói khuyên nhủ con người hãy mau chóng quên đi hờn giận để cuộc sống tốt đẹp hơn và ghi nhớ những ân nghĩa người khác làm cho mình để vươn lên, sống tốt đẹp hơn.</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b. Phân tích</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Trong cuộc sống, chúng ta hoặc người khác sẽ không tránh khỏi việc mắc sai lầm, việc khoan dung, tha thứ cho lỗi lầm của người khác góp phần làm cho cuộc sống của mình tốt đẹp hơn và ta cảm thấy thanh thản, thoải mái hơn, đồng thời chúng ta cũng được người khác yêu thương, tôn trọng hơn.</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Đối với những ơn nghĩa của người khác làm cho mình, ta cần ghi nhớ, có hành động đền ơn đáp nghĩa để lan tỏa được những thông điệp tích cực ra cuộc đời.</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Người sẵn sàng tha thứ những hờn giận và khắc ghi những ơn nghĩa là những người có nhân cách cao đẹp đáng được tôn trọng, học tập và noi theo.</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c. Chứng minh</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Học sinh tự lấy dẫn chứng cho bài làm văn của mình. (Lưu ý: dẫn chứng phải nổi bật được nhiều người biết đến).</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e. Phản biện</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Trong xã hội vẫn có không ít người có tính ích kỉ, nhỏ nhen, chỉ biết đến bản thân mình mà không cần suy nghĩ cho người khác và không tha thứ cho những lỗi lần của người khác. Những người này sẽ luôn cảm thấy khó chịu và tự mình làm ảnh hưởng đến chất lượng cuộc sống của mình. Họ cần phải sửa đổi, sống bao dung hơn nếu muốn cuộc sống tốt đẹp hơn.</w:t>
            </w:r>
          </w:p>
          <w:p w:rsidR="002B49C2"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rStyle w:val="Strong"/>
                <w:sz w:val="26"/>
                <w:szCs w:val="26"/>
                <w:bdr w:val="none" w:sz="0" w:space="0" w:color="auto" w:frame="1"/>
              </w:rPr>
              <w:t>3. Kết bài</w:t>
            </w:r>
          </w:p>
          <w:p w:rsidR="00236526" w:rsidRPr="002B49C2" w:rsidRDefault="002B49C2" w:rsidP="002B49C2">
            <w:pPr>
              <w:pStyle w:val="NormalWeb"/>
              <w:shd w:val="clear" w:color="auto" w:fill="FFFFFF"/>
              <w:spacing w:before="0" w:beforeAutospacing="0" w:after="0" w:afterAutospacing="0" w:line="276" w:lineRule="auto"/>
              <w:jc w:val="both"/>
              <w:rPr>
                <w:sz w:val="26"/>
                <w:szCs w:val="26"/>
              </w:rPr>
            </w:pPr>
            <w:r w:rsidRPr="002B49C2">
              <w:rPr>
                <w:sz w:val="26"/>
                <w:szCs w:val="26"/>
              </w:rPr>
              <w:t>Khái quát lại vấn đề nghị luận: Hận thù hãy viết lên cát, ân nghĩa hãy khắc lên đá và rút ra bài học cho bản thân.</w:t>
            </w:r>
          </w:p>
        </w:tc>
        <w:tc>
          <w:tcPr>
            <w:tcW w:w="1268" w:type="dxa"/>
            <w:shd w:val="clear" w:color="auto" w:fill="auto"/>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lastRenderedPageBreak/>
              <w:t>2.5</w:t>
            </w:r>
          </w:p>
        </w:tc>
      </w:tr>
      <w:tr w:rsidR="00236526" w:rsidRPr="002B49C2" w:rsidTr="001E48D8">
        <w:trPr>
          <w:gridAfter w:val="1"/>
          <w:wAfter w:w="12" w:type="dxa"/>
          <w:jc w:val="center"/>
        </w:trPr>
        <w:tc>
          <w:tcPr>
            <w:tcW w:w="846" w:type="dxa"/>
            <w:vMerge/>
            <w:shd w:val="clear" w:color="auto" w:fill="auto"/>
          </w:tcPr>
          <w:p w:rsidR="00236526" w:rsidRPr="002B49C2" w:rsidRDefault="00236526" w:rsidP="002B49C2">
            <w:pPr>
              <w:spacing w:after="0" w:line="276" w:lineRule="auto"/>
              <w:jc w:val="center"/>
              <w:rPr>
                <w:rFonts w:eastAsia="Arial"/>
                <w:iCs/>
                <w:noProof/>
                <w:sz w:val="26"/>
                <w:szCs w:val="26"/>
              </w:rPr>
            </w:pPr>
          </w:p>
        </w:tc>
        <w:tc>
          <w:tcPr>
            <w:tcW w:w="850" w:type="dxa"/>
            <w:shd w:val="clear" w:color="auto" w:fill="auto"/>
          </w:tcPr>
          <w:p w:rsidR="00236526" w:rsidRPr="002B49C2" w:rsidRDefault="00236526" w:rsidP="002B49C2">
            <w:pPr>
              <w:spacing w:after="0" w:line="276" w:lineRule="auto"/>
              <w:jc w:val="center"/>
              <w:rPr>
                <w:rFonts w:eastAsia="Arial"/>
                <w:b/>
                <w:bCs/>
                <w:iCs/>
                <w:noProof/>
                <w:sz w:val="26"/>
                <w:szCs w:val="26"/>
              </w:rPr>
            </w:pPr>
          </w:p>
        </w:tc>
        <w:tc>
          <w:tcPr>
            <w:tcW w:w="6539" w:type="dxa"/>
            <w:shd w:val="clear" w:color="auto" w:fill="auto"/>
          </w:tcPr>
          <w:p w:rsidR="00236526" w:rsidRPr="002B49C2" w:rsidRDefault="00236526" w:rsidP="002B49C2">
            <w:pPr>
              <w:spacing w:after="0" w:line="276" w:lineRule="auto"/>
              <w:jc w:val="both"/>
              <w:rPr>
                <w:rFonts w:eastAsia="Arial"/>
                <w:i/>
                <w:noProof/>
                <w:sz w:val="26"/>
                <w:szCs w:val="26"/>
              </w:rPr>
            </w:pPr>
            <w:r w:rsidRPr="002B49C2">
              <w:rPr>
                <w:rFonts w:eastAsia="Arial"/>
                <w:i/>
                <w:noProof/>
                <w:sz w:val="26"/>
                <w:szCs w:val="26"/>
              </w:rPr>
              <w:t>d. Chính tả, ngữ pháp</w:t>
            </w:r>
          </w:p>
          <w:p w:rsidR="00236526" w:rsidRPr="002B49C2" w:rsidRDefault="00236526" w:rsidP="002B49C2">
            <w:pPr>
              <w:spacing w:after="0" w:line="276" w:lineRule="auto"/>
              <w:jc w:val="both"/>
              <w:rPr>
                <w:rFonts w:eastAsia="Arial"/>
                <w:iCs/>
                <w:noProof/>
                <w:sz w:val="26"/>
                <w:szCs w:val="26"/>
              </w:rPr>
            </w:pPr>
            <w:r w:rsidRPr="002B49C2">
              <w:rPr>
                <w:rFonts w:eastAsia="Arial"/>
                <w:iCs/>
                <w:noProof/>
                <w:sz w:val="26"/>
                <w:szCs w:val="26"/>
              </w:rPr>
              <w:t>Đảm bảo chuẩn chính tả, ngữ pháp Tiếng Việt.</w:t>
            </w:r>
          </w:p>
        </w:tc>
        <w:tc>
          <w:tcPr>
            <w:tcW w:w="1268" w:type="dxa"/>
            <w:shd w:val="clear" w:color="auto" w:fill="auto"/>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0,25</w:t>
            </w:r>
          </w:p>
        </w:tc>
      </w:tr>
      <w:tr w:rsidR="00236526" w:rsidRPr="002B49C2" w:rsidTr="001E48D8">
        <w:trPr>
          <w:gridAfter w:val="1"/>
          <w:wAfter w:w="12" w:type="dxa"/>
          <w:jc w:val="center"/>
        </w:trPr>
        <w:tc>
          <w:tcPr>
            <w:tcW w:w="846" w:type="dxa"/>
            <w:vMerge/>
            <w:shd w:val="clear" w:color="auto" w:fill="auto"/>
          </w:tcPr>
          <w:p w:rsidR="00236526" w:rsidRPr="002B49C2" w:rsidRDefault="00236526" w:rsidP="002B49C2">
            <w:pPr>
              <w:spacing w:after="0" w:line="276" w:lineRule="auto"/>
              <w:jc w:val="center"/>
              <w:rPr>
                <w:rFonts w:eastAsia="Arial"/>
                <w:iCs/>
                <w:noProof/>
                <w:sz w:val="26"/>
                <w:szCs w:val="26"/>
              </w:rPr>
            </w:pPr>
          </w:p>
        </w:tc>
        <w:tc>
          <w:tcPr>
            <w:tcW w:w="850" w:type="dxa"/>
            <w:shd w:val="clear" w:color="auto" w:fill="auto"/>
          </w:tcPr>
          <w:p w:rsidR="00236526" w:rsidRPr="002B49C2" w:rsidRDefault="00236526" w:rsidP="002B49C2">
            <w:pPr>
              <w:spacing w:after="0" w:line="276" w:lineRule="auto"/>
              <w:jc w:val="center"/>
              <w:rPr>
                <w:rFonts w:eastAsia="Arial"/>
                <w:b/>
                <w:bCs/>
                <w:iCs/>
                <w:noProof/>
                <w:sz w:val="26"/>
                <w:szCs w:val="26"/>
              </w:rPr>
            </w:pPr>
          </w:p>
        </w:tc>
        <w:tc>
          <w:tcPr>
            <w:tcW w:w="6539" w:type="dxa"/>
            <w:shd w:val="clear" w:color="auto" w:fill="auto"/>
          </w:tcPr>
          <w:p w:rsidR="00236526" w:rsidRPr="002B49C2" w:rsidRDefault="00236526" w:rsidP="002B49C2">
            <w:pPr>
              <w:spacing w:after="0" w:line="276" w:lineRule="auto"/>
              <w:jc w:val="both"/>
              <w:rPr>
                <w:rFonts w:eastAsia="Arial"/>
                <w:sz w:val="26"/>
                <w:szCs w:val="26"/>
              </w:rPr>
            </w:pPr>
            <w:r w:rsidRPr="002B49C2">
              <w:rPr>
                <w:rFonts w:eastAsia="Arial"/>
                <w:i/>
                <w:noProof/>
                <w:sz w:val="26"/>
                <w:szCs w:val="26"/>
              </w:rPr>
              <w:t xml:space="preserve">e. Sáng </w:t>
            </w:r>
            <w:r w:rsidRPr="002B49C2">
              <w:rPr>
                <w:rFonts w:eastAsia="Arial"/>
                <w:noProof/>
                <w:sz w:val="26"/>
                <w:szCs w:val="26"/>
              </w:rPr>
              <w:t>tạo: Bài viết có giọng điệu riêng; cách diễn đạt sáng tạo, văn phong trôi chảy.</w:t>
            </w:r>
          </w:p>
        </w:tc>
        <w:tc>
          <w:tcPr>
            <w:tcW w:w="1268" w:type="dxa"/>
            <w:shd w:val="clear" w:color="auto" w:fill="auto"/>
          </w:tcPr>
          <w:p w:rsidR="00236526" w:rsidRPr="002B49C2" w:rsidRDefault="00236526" w:rsidP="002B49C2">
            <w:pPr>
              <w:spacing w:after="0" w:line="276" w:lineRule="auto"/>
              <w:jc w:val="center"/>
              <w:rPr>
                <w:rFonts w:eastAsia="Arial"/>
                <w:iCs/>
                <w:noProof/>
                <w:sz w:val="26"/>
                <w:szCs w:val="26"/>
              </w:rPr>
            </w:pPr>
            <w:r w:rsidRPr="002B49C2">
              <w:rPr>
                <w:rFonts w:eastAsia="Arial"/>
                <w:iCs/>
                <w:noProof/>
                <w:sz w:val="26"/>
                <w:szCs w:val="26"/>
              </w:rPr>
              <w:t>0,5</w:t>
            </w:r>
          </w:p>
        </w:tc>
      </w:tr>
      <w:tr w:rsidR="00236526" w:rsidRPr="002B49C2" w:rsidTr="001E48D8">
        <w:trPr>
          <w:jc w:val="center"/>
        </w:trPr>
        <w:tc>
          <w:tcPr>
            <w:tcW w:w="8235" w:type="dxa"/>
            <w:gridSpan w:val="3"/>
            <w:shd w:val="clear" w:color="auto" w:fill="auto"/>
          </w:tcPr>
          <w:p w:rsidR="00236526" w:rsidRPr="002B49C2" w:rsidRDefault="00236526" w:rsidP="002B49C2">
            <w:pPr>
              <w:spacing w:after="0" w:line="276" w:lineRule="auto"/>
              <w:jc w:val="center"/>
              <w:rPr>
                <w:rFonts w:eastAsia="Arial"/>
                <w:b/>
                <w:noProof/>
                <w:sz w:val="26"/>
                <w:szCs w:val="26"/>
              </w:rPr>
            </w:pPr>
            <w:r w:rsidRPr="002B49C2">
              <w:rPr>
                <w:rFonts w:eastAsia="Arial"/>
                <w:b/>
                <w:noProof/>
                <w:sz w:val="26"/>
                <w:szCs w:val="26"/>
              </w:rPr>
              <w:t>Tổng điểm</w:t>
            </w:r>
          </w:p>
        </w:tc>
        <w:tc>
          <w:tcPr>
            <w:tcW w:w="1280" w:type="dxa"/>
            <w:gridSpan w:val="2"/>
            <w:shd w:val="clear" w:color="auto" w:fill="auto"/>
          </w:tcPr>
          <w:p w:rsidR="00236526" w:rsidRPr="002B49C2" w:rsidRDefault="00236526" w:rsidP="002B49C2">
            <w:pPr>
              <w:spacing w:after="0" w:line="276" w:lineRule="auto"/>
              <w:jc w:val="center"/>
              <w:rPr>
                <w:rFonts w:eastAsia="Arial"/>
                <w:b/>
                <w:iCs/>
                <w:noProof/>
                <w:sz w:val="26"/>
                <w:szCs w:val="26"/>
              </w:rPr>
            </w:pPr>
            <w:r w:rsidRPr="002B49C2">
              <w:rPr>
                <w:rFonts w:eastAsia="Arial"/>
                <w:b/>
                <w:iCs/>
                <w:noProof/>
                <w:sz w:val="26"/>
                <w:szCs w:val="26"/>
              </w:rPr>
              <w:t>10.0</w:t>
            </w:r>
          </w:p>
        </w:tc>
      </w:tr>
    </w:tbl>
    <w:p w:rsidR="004F0C0C" w:rsidRPr="002B49C2" w:rsidRDefault="004F0C0C" w:rsidP="002B49C2">
      <w:pPr>
        <w:spacing w:after="0" w:line="276" w:lineRule="auto"/>
        <w:rPr>
          <w:sz w:val="26"/>
          <w:szCs w:val="26"/>
        </w:rPr>
      </w:pPr>
    </w:p>
    <w:p w:rsidR="00CF0C2D" w:rsidRPr="002B49C2" w:rsidRDefault="00CF0C2D" w:rsidP="002B49C2">
      <w:pPr>
        <w:spacing w:after="0" w:line="276" w:lineRule="auto"/>
        <w:rPr>
          <w:sz w:val="26"/>
          <w:szCs w:val="26"/>
        </w:rPr>
      </w:pPr>
    </w:p>
    <w:p w:rsidR="00155A8C" w:rsidRPr="002B49C2" w:rsidRDefault="00155A8C" w:rsidP="002B49C2">
      <w:pPr>
        <w:spacing w:after="0" w:line="276" w:lineRule="auto"/>
        <w:rPr>
          <w:sz w:val="26"/>
          <w:szCs w:val="26"/>
        </w:rPr>
      </w:pPr>
    </w:p>
    <w:p w:rsidR="00482DE7" w:rsidRPr="002B49C2" w:rsidRDefault="00482DE7" w:rsidP="002B49C2">
      <w:pPr>
        <w:spacing w:after="0" w:line="276" w:lineRule="auto"/>
        <w:rPr>
          <w:i/>
          <w:sz w:val="26"/>
          <w:szCs w:val="26"/>
        </w:rPr>
      </w:pPr>
    </w:p>
    <w:sectPr w:rsidR="00482DE7" w:rsidRPr="002B49C2" w:rsidSect="00540C03">
      <w:pgSz w:w="11907" w:h="16840" w:code="9"/>
      <w:pgMar w:top="567"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B7" w:rsidRDefault="00AC7CB7" w:rsidP="003B0C2A">
      <w:pPr>
        <w:spacing w:after="0" w:line="240" w:lineRule="auto"/>
      </w:pPr>
      <w:r>
        <w:separator/>
      </w:r>
    </w:p>
  </w:endnote>
  <w:endnote w:type="continuationSeparator" w:id="0">
    <w:p w:rsidR="00AC7CB7" w:rsidRDefault="00AC7CB7" w:rsidP="003B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B7" w:rsidRDefault="00AC7CB7" w:rsidP="003B0C2A">
      <w:pPr>
        <w:spacing w:after="0" w:line="240" w:lineRule="auto"/>
      </w:pPr>
      <w:r>
        <w:separator/>
      </w:r>
    </w:p>
  </w:footnote>
  <w:footnote w:type="continuationSeparator" w:id="0">
    <w:p w:rsidR="00AC7CB7" w:rsidRDefault="00AC7CB7" w:rsidP="003B0C2A">
      <w:pPr>
        <w:spacing w:after="0" w:line="240" w:lineRule="auto"/>
      </w:pPr>
      <w:r>
        <w:continuationSeparator/>
      </w:r>
    </w:p>
  </w:footnote>
  <w:footnote w:id="1">
    <w:p w:rsidR="003B0C2A" w:rsidRPr="00985797" w:rsidRDefault="003B0C2A">
      <w:pPr>
        <w:pStyle w:val="FootnoteText"/>
        <w:rPr>
          <w:sz w:val="24"/>
          <w:szCs w:val="24"/>
        </w:rPr>
      </w:pPr>
      <w:r w:rsidRPr="00985797">
        <w:rPr>
          <w:rStyle w:val="FootnoteReference"/>
          <w:i/>
          <w:sz w:val="24"/>
          <w:szCs w:val="24"/>
        </w:rPr>
        <w:footnoteRef/>
      </w:r>
      <w:r w:rsidRPr="00985797">
        <w:rPr>
          <w:i/>
          <w:sz w:val="24"/>
          <w:szCs w:val="24"/>
        </w:rPr>
        <w:t xml:space="preserve"> Buôn</w:t>
      </w:r>
      <w:r w:rsidRPr="00985797">
        <w:rPr>
          <w:sz w:val="24"/>
          <w:szCs w:val="24"/>
        </w:rPr>
        <w:t>: giống như làng (người Việt), bản (người Thái, H’Mông…)</w:t>
      </w:r>
    </w:p>
  </w:footnote>
  <w:footnote w:id="2">
    <w:p w:rsidR="00985797" w:rsidRDefault="00985797">
      <w:pPr>
        <w:pStyle w:val="FootnoteText"/>
      </w:pPr>
      <w:r w:rsidRPr="00985797">
        <w:rPr>
          <w:rStyle w:val="FootnoteReference"/>
          <w:i/>
          <w:sz w:val="24"/>
          <w:szCs w:val="24"/>
        </w:rPr>
        <w:footnoteRef/>
      </w:r>
      <w:r w:rsidRPr="00985797">
        <w:rPr>
          <w:i/>
          <w:sz w:val="24"/>
          <w:szCs w:val="24"/>
        </w:rPr>
        <w:t xml:space="preserve"> Hơ-bia Bơ-lao</w:t>
      </w:r>
      <w:r w:rsidRPr="00985797">
        <w:rPr>
          <w:sz w:val="24"/>
          <w:szCs w:val="24"/>
        </w:rPr>
        <w:t>: cô gái giữ rẫy cho Gia-rơ Bú và là người yêu của Pơrong Mưng.</w:t>
      </w:r>
    </w:p>
  </w:footnote>
  <w:footnote w:id="3">
    <w:p w:rsidR="00985797" w:rsidRPr="00985797" w:rsidRDefault="00985797">
      <w:pPr>
        <w:pStyle w:val="FootnoteText"/>
        <w:rPr>
          <w:sz w:val="24"/>
          <w:szCs w:val="24"/>
        </w:rPr>
      </w:pPr>
      <w:r w:rsidRPr="00985797">
        <w:rPr>
          <w:rStyle w:val="FootnoteReference"/>
          <w:i/>
          <w:sz w:val="24"/>
          <w:szCs w:val="24"/>
        </w:rPr>
        <w:footnoteRef/>
      </w:r>
      <w:r w:rsidRPr="00985797">
        <w:rPr>
          <w:i/>
          <w:sz w:val="24"/>
          <w:szCs w:val="24"/>
        </w:rPr>
        <w:t xml:space="preserve"> Hỡi con chim linh mọc chưa đủ lông cánh: </w:t>
      </w:r>
      <w:r>
        <w:rPr>
          <w:sz w:val="24"/>
          <w:szCs w:val="24"/>
        </w:rPr>
        <w:t>cách nói hàm chứa sự coi thường của Gia-rơ Bú dành cho Xing Nhã</w:t>
      </w:r>
    </w:p>
  </w:footnote>
  <w:footnote w:id="4">
    <w:p w:rsidR="00985797" w:rsidRPr="00985797" w:rsidRDefault="00985797">
      <w:pPr>
        <w:pStyle w:val="FootnoteText"/>
        <w:rPr>
          <w:sz w:val="24"/>
          <w:szCs w:val="24"/>
        </w:rPr>
      </w:pPr>
      <w:r w:rsidRPr="00985797">
        <w:rPr>
          <w:rStyle w:val="FootnoteReference"/>
          <w:sz w:val="24"/>
          <w:szCs w:val="24"/>
        </w:rPr>
        <w:footnoteRef/>
      </w:r>
      <w:r w:rsidRPr="00985797">
        <w:rPr>
          <w:sz w:val="24"/>
          <w:szCs w:val="24"/>
        </w:rPr>
        <w:t xml:space="preserve"> </w:t>
      </w:r>
      <w:r>
        <w:rPr>
          <w:i/>
          <w:sz w:val="24"/>
          <w:szCs w:val="24"/>
        </w:rPr>
        <w:t xml:space="preserve">Đầu đen máu đỏ: </w:t>
      </w:r>
      <w:r>
        <w:rPr>
          <w:sz w:val="24"/>
          <w:szCs w:val="24"/>
        </w:rPr>
        <w:t>ý nói cúng đầu cứng cổ, gan góc, chẳng kiêng nể ai</w:t>
      </w:r>
    </w:p>
  </w:footnote>
  <w:footnote w:id="5">
    <w:p w:rsidR="00985797" w:rsidRPr="00985797" w:rsidRDefault="00985797">
      <w:pPr>
        <w:pStyle w:val="FootnoteText"/>
        <w:rPr>
          <w:sz w:val="24"/>
          <w:szCs w:val="24"/>
        </w:rPr>
      </w:pPr>
      <w:r>
        <w:rPr>
          <w:rStyle w:val="FootnoteReference"/>
        </w:rPr>
        <w:footnoteRef/>
      </w:r>
      <w:r>
        <w:t xml:space="preserve"> </w:t>
      </w:r>
      <w:r>
        <w:rPr>
          <w:i/>
          <w:sz w:val="24"/>
          <w:szCs w:val="24"/>
        </w:rPr>
        <w:t xml:space="preserve">Pơ –rong Mưng: </w:t>
      </w:r>
      <w:r>
        <w:rPr>
          <w:sz w:val="24"/>
          <w:szCs w:val="24"/>
        </w:rPr>
        <w:t>em trai thứ bảu của Gia-rơ Bú</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57"/>
    <w:multiLevelType w:val="multilevel"/>
    <w:tmpl w:val="DC4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32551"/>
    <w:multiLevelType w:val="multilevel"/>
    <w:tmpl w:val="840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B0FA8"/>
    <w:multiLevelType w:val="multilevel"/>
    <w:tmpl w:val="C7B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E2885"/>
    <w:multiLevelType w:val="multilevel"/>
    <w:tmpl w:val="512C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4D399D"/>
    <w:multiLevelType w:val="multilevel"/>
    <w:tmpl w:val="0D8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46A58"/>
    <w:multiLevelType w:val="hybridMultilevel"/>
    <w:tmpl w:val="37FC3D86"/>
    <w:lvl w:ilvl="0" w:tplc="888CE66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517A8"/>
    <w:multiLevelType w:val="multilevel"/>
    <w:tmpl w:val="936C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5177C"/>
    <w:multiLevelType w:val="multilevel"/>
    <w:tmpl w:val="5A90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03"/>
    <w:rsid w:val="00124689"/>
    <w:rsid w:val="00146CE5"/>
    <w:rsid w:val="00155A8C"/>
    <w:rsid w:val="001E35ED"/>
    <w:rsid w:val="00236526"/>
    <w:rsid w:val="002B49C2"/>
    <w:rsid w:val="003421C2"/>
    <w:rsid w:val="00386531"/>
    <w:rsid w:val="003B0C2A"/>
    <w:rsid w:val="00411008"/>
    <w:rsid w:val="00482DE7"/>
    <w:rsid w:val="00497B14"/>
    <w:rsid w:val="004D77F4"/>
    <w:rsid w:val="004F0C0C"/>
    <w:rsid w:val="00540C03"/>
    <w:rsid w:val="005708DD"/>
    <w:rsid w:val="00637823"/>
    <w:rsid w:val="006C69CC"/>
    <w:rsid w:val="00740F7E"/>
    <w:rsid w:val="00792573"/>
    <w:rsid w:val="007A25AE"/>
    <w:rsid w:val="008158D7"/>
    <w:rsid w:val="008A0352"/>
    <w:rsid w:val="008C379B"/>
    <w:rsid w:val="00943E68"/>
    <w:rsid w:val="00975F39"/>
    <w:rsid w:val="00985797"/>
    <w:rsid w:val="00A00102"/>
    <w:rsid w:val="00A47389"/>
    <w:rsid w:val="00AC7CB7"/>
    <w:rsid w:val="00BC1145"/>
    <w:rsid w:val="00BD110A"/>
    <w:rsid w:val="00C206A2"/>
    <w:rsid w:val="00CA02DA"/>
    <w:rsid w:val="00CF0C2D"/>
    <w:rsid w:val="00DC710A"/>
    <w:rsid w:val="00E2457A"/>
    <w:rsid w:val="00E556BF"/>
    <w:rsid w:val="00EA6B5A"/>
    <w:rsid w:val="00ED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6DF5"/>
  <w15:chartTrackingRefBased/>
  <w15:docId w15:val="{63751DE8-3A59-47A4-B93A-FE902D68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C03"/>
    <w:pPr>
      <w:spacing w:line="256" w:lineRule="auto"/>
    </w:pPr>
    <w:rPr>
      <w:rFonts w:eastAsia="Calibri" w:cs="Times New Roman"/>
    </w:rPr>
  </w:style>
  <w:style w:type="paragraph" w:styleId="Heading3">
    <w:name w:val="heading 3"/>
    <w:basedOn w:val="Normal"/>
    <w:link w:val="Heading3Char"/>
    <w:uiPriority w:val="9"/>
    <w:qFormat/>
    <w:rsid w:val="00EA6B5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6526"/>
    <w:rPr>
      <w:b/>
      <w:bCs/>
    </w:rPr>
  </w:style>
  <w:style w:type="paragraph" w:styleId="ListParagraph">
    <w:name w:val="List Paragraph"/>
    <w:basedOn w:val="Normal"/>
    <w:uiPriority w:val="34"/>
    <w:qFormat/>
    <w:rsid w:val="00236526"/>
    <w:pPr>
      <w:ind w:left="720"/>
      <w:contextualSpacing/>
    </w:pPr>
  </w:style>
  <w:style w:type="paragraph" w:styleId="FootnoteText">
    <w:name w:val="footnote text"/>
    <w:basedOn w:val="Normal"/>
    <w:link w:val="FootnoteTextChar"/>
    <w:uiPriority w:val="99"/>
    <w:semiHidden/>
    <w:unhideWhenUsed/>
    <w:rsid w:val="003B0C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C2A"/>
    <w:rPr>
      <w:rFonts w:eastAsia="Calibri" w:cs="Times New Roman"/>
      <w:sz w:val="20"/>
      <w:szCs w:val="20"/>
    </w:rPr>
  </w:style>
  <w:style w:type="character" w:styleId="FootnoteReference">
    <w:name w:val="footnote reference"/>
    <w:basedOn w:val="DefaultParagraphFont"/>
    <w:uiPriority w:val="99"/>
    <w:semiHidden/>
    <w:unhideWhenUsed/>
    <w:rsid w:val="003B0C2A"/>
    <w:rPr>
      <w:vertAlign w:val="superscript"/>
    </w:rPr>
  </w:style>
  <w:style w:type="character" w:customStyle="1" w:styleId="Heading3Char">
    <w:name w:val="Heading 3 Char"/>
    <w:basedOn w:val="DefaultParagraphFont"/>
    <w:link w:val="Heading3"/>
    <w:uiPriority w:val="9"/>
    <w:rsid w:val="00EA6B5A"/>
    <w:rPr>
      <w:rFonts w:eastAsia="Times New Roman" w:cs="Times New Roman"/>
      <w:b/>
      <w:bCs/>
      <w:sz w:val="27"/>
      <w:szCs w:val="27"/>
    </w:rPr>
  </w:style>
  <w:style w:type="paragraph" w:styleId="NormalWeb">
    <w:name w:val="Normal (Web)"/>
    <w:basedOn w:val="Normal"/>
    <w:uiPriority w:val="99"/>
    <w:unhideWhenUsed/>
    <w:rsid w:val="002B49C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71240">
      <w:bodyDiv w:val="1"/>
      <w:marLeft w:val="0"/>
      <w:marRight w:val="0"/>
      <w:marTop w:val="0"/>
      <w:marBottom w:val="0"/>
      <w:divBdr>
        <w:top w:val="none" w:sz="0" w:space="0" w:color="auto"/>
        <w:left w:val="none" w:sz="0" w:space="0" w:color="auto"/>
        <w:bottom w:val="none" w:sz="0" w:space="0" w:color="auto"/>
        <w:right w:val="none" w:sz="0" w:space="0" w:color="auto"/>
      </w:divBdr>
    </w:div>
    <w:div w:id="13085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4CEB-9F52-40AD-9AC7-0A541879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1393</Words>
  <Characters>7945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2022-08-26T03:21:00Z</dcterms:created>
  <dcterms:modified xsi:type="dcterms:W3CDTF">2022-09-18T05:22:00Z</dcterms:modified>
</cp:coreProperties>
</file>