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61F0B">
        <w:rPr>
          <w:rFonts w:ascii="Times New Roman" w:hAnsi="Times New Roman" w:cs="Times New Roman"/>
          <w:b/>
          <w:sz w:val="26"/>
          <w:szCs w:val="26"/>
        </w:rPr>
        <w:t>TRƯỜNG THCS Y JÚT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1F0B">
        <w:rPr>
          <w:rFonts w:ascii="Times New Roman" w:hAnsi="Times New Roman" w:cs="Times New Roman"/>
          <w:b/>
          <w:sz w:val="26"/>
          <w:szCs w:val="26"/>
        </w:rPr>
        <w:t>TỔ KHOA HỌC TỰ NHIÊN</w:t>
      </w: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b/>
          <w:sz w:val="26"/>
          <w:szCs w:val="26"/>
        </w:rPr>
        <w:t xml:space="preserve">KẾ HOẠCH DẠY HỌC MÔN </w:t>
      </w:r>
      <w:r w:rsidR="0063774D" w:rsidRPr="00661F0B">
        <w:rPr>
          <w:rFonts w:ascii="Times New Roman" w:hAnsi="Times New Roman" w:cs="Times New Roman"/>
          <w:b/>
          <w:sz w:val="26"/>
          <w:szCs w:val="26"/>
        </w:rPr>
        <w:t xml:space="preserve">KHOA HỌC TỰ NHIÊN </w:t>
      </w:r>
      <w:r w:rsidR="00C70444" w:rsidRPr="00661F0B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b/>
          <w:sz w:val="26"/>
          <w:szCs w:val="26"/>
          <w:lang w:val="vi-VN"/>
        </w:rPr>
        <w:t>(Bộ sách Kết nối tri thức với cuộc sống)</w:t>
      </w: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b/>
          <w:sz w:val="26"/>
          <w:szCs w:val="26"/>
          <w:lang w:val="vi-VN"/>
        </w:rPr>
        <w:t>NĂM HỌ</w:t>
      </w:r>
      <w:r w:rsidR="00C70444" w:rsidRPr="00661F0B">
        <w:rPr>
          <w:rFonts w:ascii="Times New Roman" w:hAnsi="Times New Roman" w:cs="Times New Roman"/>
          <w:b/>
          <w:sz w:val="26"/>
          <w:szCs w:val="26"/>
          <w:lang w:val="vi-VN"/>
        </w:rPr>
        <w:t>C 2023-2024</w:t>
      </w: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  <w:lang w:val="vi-VN"/>
        </w:rPr>
        <w:t>Cả năm: 35 tuần x 4 tiết/tuần =  140 tiết</w:t>
      </w: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  <w:lang w:val="vi-VN"/>
        </w:rPr>
        <w:t>Học kì I: 18 tuần x 4 tiết/tuần = 72 tiết</w:t>
      </w: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  <w:lang w:val="vi-VN"/>
        </w:rPr>
        <w:t>Học kì II: 17 tuần x 4 tiết/tuần = 68 tiết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3481"/>
        <w:gridCol w:w="3428"/>
      </w:tblGrid>
      <w:tr w:rsidR="007B0D30" w:rsidRPr="00661F0B" w:rsidTr="007B0D30">
        <w:tc>
          <w:tcPr>
            <w:tcW w:w="5044" w:type="dxa"/>
          </w:tcPr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0B">
              <w:rPr>
                <w:rFonts w:cs="Times New Roman"/>
                <w:b/>
                <w:sz w:val="26"/>
                <w:szCs w:val="26"/>
              </w:rPr>
              <w:t>Hóa học</w:t>
            </w:r>
          </w:p>
        </w:tc>
        <w:tc>
          <w:tcPr>
            <w:tcW w:w="5044" w:type="dxa"/>
          </w:tcPr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0B">
              <w:rPr>
                <w:rFonts w:cs="Times New Roman"/>
                <w:b/>
                <w:sz w:val="26"/>
                <w:szCs w:val="26"/>
              </w:rPr>
              <w:t>Vật lý</w:t>
            </w:r>
          </w:p>
        </w:tc>
        <w:tc>
          <w:tcPr>
            <w:tcW w:w="5044" w:type="dxa"/>
          </w:tcPr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0B">
              <w:rPr>
                <w:rFonts w:cs="Times New Roman"/>
                <w:b/>
                <w:sz w:val="26"/>
                <w:szCs w:val="26"/>
              </w:rPr>
              <w:t>Sinh học</w:t>
            </w:r>
          </w:p>
        </w:tc>
      </w:tr>
      <w:tr w:rsidR="007B0D30" w:rsidRPr="00661F0B" w:rsidTr="007B0D30">
        <w:tc>
          <w:tcPr>
            <w:tcW w:w="5044" w:type="dxa"/>
          </w:tcPr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>Cả năm:  (33 tiết + 2 tiết ĐKĐK chung) = 35 tiết</w:t>
            </w:r>
          </w:p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 xml:space="preserve">Học kì I:  18 tuần x 1 tiết/tuần = 18 tiết </w:t>
            </w:r>
          </w:p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 xml:space="preserve">Học kì II: 17 tuần x 1 tiết/tuần = 17 tiết </w:t>
            </w:r>
          </w:p>
        </w:tc>
        <w:tc>
          <w:tcPr>
            <w:tcW w:w="5044" w:type="dxa"/>
          </w:tcPr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>Cả năm:  (46 tiết + 6 tiết ĐKĐK chung) = 52 tiết</w:t>
            </w:r>
          </w:p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>Học kì I:  18 tuần x 1tiết/tuần = 18 tiết</w:t>
            </w:r>
          </w:p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>Học kì II: 17 tuần x 2 tiết/tuần = 34 tiết</w:t>
            </w:r>
          </w:p>
        </w:tc>
        <w:tc>
          <w:tcPr>
            <w:tcW w:w="5044" w:type="dxa"/>
          </w:tcPr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>Cả năm:  53 tiết</w:t>
            </w:r>
          </w:p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>Học kì I:  18 tuần x 2 tiết/tuần = 36 tiết</w:t>
            </w:r>
          </w:p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61F0B">
              <w:rPr>
                <w:rFonts w:cs="Times New Roman"/>
                <w:sz w:val="26"/>
                <w:szCs w:val="26"/>
              </w:rPr>
              <w:t>Học kì II: 17 tuần x 1 tiết/tuần = 17 tiết</w:t>
            </w:r>
          </w:p>
          <w:p w:rsidR="007B0D30" w:rsidRPr="00661F0B" w:rsidRDefault="007B0D30" w:rsidP="00661F0B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7B0D30" w:rsidRPr="00661F0B" w:rsidRDefault="007B0D30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541"/>
        <w:gridCol w:w="1418"/>
      </w:tblGrid>
      <w:tr w:rsidR="001D23A2" w:rsidRPr="00661F0B" w:rsidTr="001D23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Bài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3A2" w:rsidRPr="00661F0B" w:rsidRDefault="00547A14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môn</w:t>
            </w:r>
          </w:p>
        </w:tc>
      </w:tr>
      <w:tr w:rsidR="001D23A2" w:rsidRPr="00661F0B" w:rsidTr="001D23A2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HỌC KÌ I</w:t>
            </w:r>
          </w:p>
        </w:tc>
      </w:tr>
      <w:tr w:rsidR="001D23A2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A2" w:rsidRPr="00661F0B" w:rsidRDefault="00F03032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1: Phương pháp và kỹ năng học tập môn KHTN</w:t>
            </w:r>
            <w:r w:rsidR="007B0D30" w:rsidRPr="00661F0B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 xml:space="preserve"> </w:t>
            </w:r>
            <w:r w:rsidR="007B0D30" w:rsidRPr="00661F0B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  <w:lang w:val="vi-VN"/>
              </w:rPr>
              <w:t xml:space="preserve">(Dạy mục I, II) </w:t>
            </w: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(Tiết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1D23A2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3A2" w:rsidRPr="00661F0B" w:rsidRDefault="001D23A2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A2" w:rsidRPr="00661F0B" w:rsidRDefault="001D23A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A2" w:rsidRPr="00661F0B" w:rsidRDefault="00F03032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1: Phương pháp và kỹ năng học tập môn KHTN </w:t>
            </w:r>
            <w:r w:rsidR="007B0D30" w:rsidRPr="00661F0B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  <w:lang w:val="vi-VN"/>
              </w:rPr>
              <w:t xml:space="preserve">(Dạy mục III, IV) </w:t>
            </w:r>
            <w:r w:rsidR="00C816CB"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(Tiết </w:t>
            </w:r>
            <w:r w:rsidR="00C816CB" w:rsidRPr="00661F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A2" w:rsidRPr="00661F0B" w:rsidRDefault="0032335D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21: Khái quát về trao đổi chất và chuyển hóa năng lượng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21: Khái quát về trao đổi chất và chuyển hóa năng lượng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1: Phương pháp và kỹ năng học tập môn KHTN </w:t>
            </w:r>
            <w:r w:rsidR="007B0D30" w:rsidRPr="00661F0B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  <w:lang w:val="vi-VN"/>
              </w:rPr>
              <w:t xml:space="preserve">(Dạy mục I, II) </w:t>
            </w: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(Tiết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1: Phương pháp và kỹ năng học tập môn KHTN </w:t>
            </w:r>
            <w:r w:rsidR="007B0D30" w:rsidRPr="00661F0B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  <w:lang w:val="vi-VN"/>
              </w:rPr>
              <w:t xml:space="preserve">(Dạy mục III, IV) </w:t>
            </w:r>
            <w:r w:rsidR="00C816CB"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(Tiết 2</w:t>
            </w: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22: Quang hợp ở thực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22: Quang hợp ở thực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1: Phương pháp và kỹ năng học tập môn KHTN </w:t>
            </w:r>
            <w:r w:rsidR="007B0D30" w:rsidRPr="00661F0B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  <w:lang w:val="vi-VN"/>
              </w:rPr>
              <w:t xml:space="preserve">(Dạy mục I, II) </w:t>
            </w: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(Tiết 3)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8: Tốc độ chuyển động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23: Một số yếu tố ảnh hưởng đến quang hợp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23: Một số yếu tố ảnh hưởng đến quang hợp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2: Nguyên tử (Tiết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CE0640">
        <w:trPr>
          <w:trHeight w:val="39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8: Tốc độ chuyển động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24: Thực hành: Chứng minh quang hợp ở cây xanh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24: Thực hành: Chứng minh quang hợp ở cây xanh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2: Nguyên tử (Tiết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9: Đo tốc độ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25: Hô hấp tế bào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25: Hô hấp tế bào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2: Nguyên tử (Tiết 3)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9: Đo tốc độ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26: Một số yếu tố ảnh hưởng đến hô hấp tế bào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rPr>
          <w:trHeight w:val="11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26: Một số yếu tố ảnh hưởng đến hô hấp tế bào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2: Nguyên tử (Tiết 4)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9: Đo tốc độ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27: Thực hành: Hô hấp ở thực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27: Thực hành: Hô hấp ở thực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2: Nguyên tử (Tiết 5)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10: Đồ thị quãng đường - thời gian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28: Trao đổi khí ở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28: Trao đổi khí ở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 xml:space="preserve">Ôn tập giữa kì I 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 xml:space="preserve">Ôn tập giữa kì I 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29: Vai trò của nước và chất dinh dưỡng đối với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 xml:space="preserve">Ôn tập giữa kì I 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Đánh giá giữa kì 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Đánh giá giữa kì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05C76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29: Vai trò của nước và chất dinh dưỡng đối với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05C76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30: Trao đổi nước và chất dinh dưỡng ở thực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005C76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3: Nguyên tố hóa học (Tiết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10: Đồ thị quãng đường - thời gian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005C76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76" w:rsidRPr="00661F0B" w:rsidRDefault="00005C76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30: Trao đổi nước và chất dinh dưỡng ở thực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76" w:rsidRPr="00661F0B" w:rsidRDefault="00005C76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30: Trao đổi nước và chất dinh dưỡng ở thực vật (Tiết </w:t>
            </w: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3: Nguyên tố hóa học (Tiết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11: Hướng dẫn giải bài toán liên quan đến tốc độ và thảo luận về ảnh hưởng của tốc độ trong an toàn giao thông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30: Trao đổi nước và chất dinh dưỡng ở thực vật (Tiết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31: Trao đổi nước và chất dinh dưỡng ở động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3: Nguyên tố hóa học (Tiết 3)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11: Hướng dẫn giải bài toán liên quan đến tốc độ và thảo luận về ảnh hưởng của tốc độ trong an toàn giao thông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31: Trao đổi nước và chất dinh dưỡng ở động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31: Trao đổi nước và chất dinh dưỡng ở động vật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Sơ lược về bảng tuần hoàn các nguyên tố hóa học (Tiết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11: Hướng dẫn giải bài toán liên quan đến tốc độ và thảo luận về ảnh hưởng của tốc độ trong an toàn giao thông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31: Trao đổi nước và chất dinh dưỡng ở động vật (Tiết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32: Thực hành: Chứng minh thân vận chuyển nước và lá thoát hơi nước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Sơ lược về bảng tuần hoàn các nguyên tố hóa học (Tiết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11: Hướng dẫn giải bài toán liên quan đến tốc độ và thảo luận về ảnh hưởng của tốc độ trong an toàn giao thông (Tiết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32: Thực hành: Chứng minh thân vận chuyển nước và lá thoát hơi nước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33: Cảm ứng ở sinh vật và tập tính ở động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Sơ lược về bảng tuần hoàn các nguyên tố hóa học (Tiết 3)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12: Sóng âm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33: Cảm ứng ở sinh vật và tập tính ở động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34: Vận dụng hiện tượng cảm ứng ở sinh vật vào thực tiễn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HKI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HKI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34: Vận dụng hiện tượng cảm ứng ở sinh vật vào thực tiễn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HKI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Đánh giá cuối kì 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Đánh giá cuối kì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Lí 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35: Thực hành: Cảm ứng ở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35: Thực hành: Cảm ứng ở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HỌC KÌ II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Sơ lược về bảng tuần hoàn các nguyên tố hóa học (Tiết 4)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36: Khái quát về sinh trưởng và phát triển ở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12: Sóng âm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12: Sóng âm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Sơ lược về bảng tuần hoàn các nguyên tố hóa học (Tiết 5)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36: Khái quát về sinh trưởng và phát triển ở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13: Độ to và độ cao của âm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13: Độ to và độ cao của âm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Sơ lược về bảng tuần hoàn các nguyên tố hóa học (Tiết 6)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37: Ứng dụng sinh trưởng và phát triển ở sinh vật vào thực tiễn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13: Độ to và độ cao của âm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14: Phản xạ âm, chống ô nhiễm tiếng ồn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Sơ lược về bảng tuần hoàn các nguyên tố hóa học (Tiết 7)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37: Ứng dụng sinh trưởng và phát triển ở sinh vật vào thực tiễn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14: Phản xạ âm, chống ô nhiễm tiếng ồn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14: Phản xạ âm, chống ô nhiễm tiếng ồn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5: Phân tử - Đơn chất - Hợp chất (Tiết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38: Thực hành: Quan sát, mô tả sự sinh trưởng và phát triển ở một số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14: Phản xạ âm, chống ô nhiễm tiếng ồn (Tiết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15: Năng lượng ánh sáng. Tia sáng, vùng tối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5: Phân tử - Đơn chất - Hợp chất (Tiết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38: Thực hành: Quan sát, mô tả sự sinh trưởng và phát triển ở một số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15: Năng lượng ánh sáng. Tia sáng, vùng tối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15: Năng lượng ánh sáng. Tia sáng, vùng tối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5: Phân tử - Đơn chất - Hợp chất (Tiết 3)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39: Sinh sản vô tính ở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16: Sự phản xạ ánh sáng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16: Sự phản xạ ánh sáng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5: Phân tử - Đơn chất - Hợp chất (Tiết 4)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39: Sinh sản vô tính ở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16: Sự phản xạ ánh sáng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giữa kì II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giữa kì I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giữa kì I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Đánh giá giữa kì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Đánh giá giữa kì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7B0D3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6: Giới thiệu về liên kết hóa học (Tiết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39: Sinh sản vô tính ở sinh vật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17: Ảnh của vật qua gương phẳng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17: Ảnh của vật qua gương phẳng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7B0D3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6: Giới thiệu về liên kết hóa học (Tiết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40: Sinh sản hữu tính ở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17: Ảnh của vật qua gương phẳng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18: Nam châm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7B0D3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6: Giới thiệu về liên kết hóa học (Tiết 3)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40: Sinh sản hữu tính ở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18: Nam châm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18: Nam châm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7: Hóa trị và công thức hóa học (Tiết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40: Sinh sản hữu tính ở sinh vật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19: Từ trường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19: Từ trường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7: Hóa trị và công thức hóa học (Tiết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41: Một số yếu tố ảnh hưởng và điều hòa, điều khiển sinh sản ở sinh vật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19: Từ trường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19: Từ trường (Tiết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7: Hóa trị và công thức hóa học (Tiết 3)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7B0D3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41: Một số yếu tố ảnh hưởng và điều hòa, điều khiển sinh sản ở sinh vật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20: Chế tạo nam châm điện đơn giản (Tiết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20: Chế tạo nam châm điện đơn giản (Tiết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7: Hóa trị và công thức hóa học (Tiết 4)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Bài 42: Cơ thể sinh vật là một thể thống nhất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eastAsia="Times New Roman" w:hAnsi="Times New Roman" w:cs="Times New Roman"/>
                <w:sz w:val="26"/>
                <w:szCs w:val="26"/>
              </w:rPr>
              <w:t>Bài 20: Chế tạo nam châm điện đơn giản (Tiết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HKI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HKI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Ôn tập HKI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</w:t>
            </w:r>
          </w:p>
        </w:tc>
      </w:tr>
      <w:tr w:rsidR="00764719" w:rsidRPr="00661F0B" w:rsidTr="009103FA"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Đánh giá cuối kì I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  <w:tr w:rsidR="00764719" w:rsidRPr="00661F0B" w:rsidTr="001D23A2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Đánh giá cuối kì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4719" w:rsidRPr="00661F0B" w:rsidRDefault="007647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</w:t>
            </w:r>
          </w:p>
        </w:tc>
      </w:tr>
    </w:tbl>
    <w:p w:rsidR="0032335D" w:rsidRPr="00661F0B" w:rsidRDefault="0032335D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61F0B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Ea Hồ</w:t>
      </w:r>
      <w:r w:rsidR="00331F72" w:rsidRPr="00661F0B">
        <w:rPr>
          <w:rFonts w:ascii="Times New Roman" w:hAnsi="Times New Roman" w:cs="Times New Roman"/>
          <w:b/>
          <w:i/>
          <w:sz w:val="26"/>
          <w:szCs w:val="26"/>
        </w:rPr>
        <w:t xml:space="preserve">, ngày </w:t>
      </w:r>
      <w:r w:rsidR="00764719" w:rsidRPr="00661F0B">
        <w:rPr>
          <w:rFonts w:ascii="Times New Roman" w:hAnsi="Times New Roman" w:cs="Times New Roman"/>
          <w:b/>
          <w:i/>
          <w:sz w:val="26"/>
          <w:szCs w:val="26"/>
          <w:lang w:val="vi-VN"/>
        </w:rPr>
        <w:t>26</w:t>
      </w:r>
      <w:r w:rsidR="00764719" w:rsidRPr="00661F0B">
        <w:rPr>
          <w:rFonts w:ascii="Times New Roman" w:hAnsi="Times New Roman" w:cs="Times New Roman"/>
          <w:b/>
          <w:i/>
          <w:sz w:val="26"/>
          <w:szCs w:val="26"/>
        </w:rPr>
        <w:t xml:space="preserve"> tháng 8 năm 2023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1F0B">
        <w:rPr>
          <w:rFonts w:ascii="Times New Roman" w:hAnsi="Times New Roman" w:cs="Times New Roman"/>
          <w:b/>
          <w:sz w:val="26"/>
          <w:szCs w:val="26"/>
        </w:rPr>
        <w:t xml:space="preserve">          Chuyên môn:                                                                             Tổ trưởng: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Lê Thị</w:t>
      </w:r>
      <w:r w:rsidR="00331F72" w:rsidRPr="00661F0B">
        <w:rPr>
          <w:rFonts w:ascii="Times New Roman" w:hAnsi="Times New Roman" w:cs="Times New Roman"/>
          <w:b/>
          <w:sz w:val="26"/>
          <w:szCs w:val="26"/>
        </w:rPr>
        <w:t xml:space="preserve"> Thanh Vâ</w:t>
      </w:r>
      <w:r w:rsidR="0022194D" w:rsidRPr="00661F0B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F0B">
        <w:rPr>
          <w:rFonts w:ascii="Times New Roman" w:hAnsi="Times New Roman" w:cs="Times New Roman"/>
          <w:b/>
          <w:sz w:val="26"/>
          <w:szCs w:val="26"/>
        </w:rPr>
        <w:t>PHÂN BỔ SỐ LƯỢNG CÁC TIẾT DẠY CỦA MÔN KHTN</w:t>
      </w:r>
      <w:r w:rsidR="0063774D" w:rsidRPr="00661F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3774D" w:rsidRPr="00661F0B">
        <w:rPr>
          <w:rFonts w:ascii="Times New Roman" w:hAnsi="Times New Roman" w:cs="Times New Roman"/>
          <w:b/>
          <w:sz w:val="26"/>
          <w:szCs w:val="26"/>
        </w:rPr>
        <w:t>7</w:t>
      </w:r>
    </w:p>
    <w:p w:rsidR="00BC4B2C" w:rsidRPr="00661F0B" w:rsidRDefault="00BC4B2C" w:rsidP="0066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F0B">
        <w:rPr>
          <w:rFonts w:ascii="Times New Roman" w:hAnsi="Times New Roman" w:cs="Times New Roman"/>
          <w:b/>
          <w:sz w:val="26"/>
          <w:szCs w:val="26"/>
        </w:rPr>
        <w:t>NĂM HỌ</w:t>
      </w:r>
      <w:r w:rsidR="00C816CB" w:rsidRPr="00661F0B">
        <w:rPr>
          <w:rFonts w:ascii="Times New Roman" w:hAnsi="Times New Roman" w:cs="Times New Roman"/>
          <w:b/>
          <w:sz w:val="26"/>
          <w:szCs w:val="26"/>
        </w:rPr>
        <w:t>C 2023-2024</w:t>
      </w:r>
    </w:p>
    <w:p w:rsidR="00C816CB" w:rsidRPr="00661F0B" w:rsidRDefault="00C816CB" w:rsidP="0066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552"/>
        <w:gridCol w:w="1217"/>
        <w:gridCol w:w="1134"/>
        <w:gridCol w:w="1134"/>
        <w:gridCol w:w="4453"/>
      </w:tblGrid>
      <w:tr w:rsidR="008A129A" w:rsidRPr="00661F0B" w:rsidTr="00C7044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9A" w:rsidRPr="00661F0B" w:rsidRDefault="008A129A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Thời điểm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9A" w:rsidRPr="00661F0B" w:rsidRDefault="008A129A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Số tiết/tuần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29A" w:rsidRPr="00661F0B" w:rsidRDefault="008A129A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8A129A" w:rsidRPr="00661F0B" w:rsidTr="00C70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9A" w:rsidRPr="00661F0B" w:rsidRDefault="008A129A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9A" w:rsidRPr="00661F0B" w:rsidRDefault="008A129A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9A" w:rsidRPr="00661F0B" w:rsidRDefault="008A129A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9A" w:rsidRPr="00661F0B" w:rsidRDefault="008A129A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  <w:tc>
          <w:tcPr>
            <w:tcW w:w="4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9A" w:rsidRPr="00661F0B" w:rsidRDefault="008A129A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B2C" w:rsidRPr="00661F0B" w:rsidTr="00BC4B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C" w:rsidRPr="00661F0B" w:rsidRDefault="00BC4B2C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Tuần 1 -&gt;  Tuầ</w:t>
            </w:r>
            <w:r w:rsidR="007D7B60" w:rsidRPr="00661F0B">
              <w:rPr>
                <w:rFonts w:ascii="Times New Roman" w:hAnsi="Times New Roman" w:cs="Times New Roman"/>
                <w:sz w:val="26"/>
                <w:szCs w:val="26"/>
              </w:rPr>
              <w:t>n 18</w:t>
            </w:r>
          </w:p>
          <w:p w:rsidR="00BC4B2C" w:rsidRPr="00661F0B" w:rsidRDefault="00BC4B2C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2C" w:rsidRPr="00661F0B" w:rsidRDefault="00BC4B2C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2C" w:rsidRPr="00661F0B" w:rsidRDefault="00BC4B2C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2C" w:rsidRPr="00661F0B" w:rsidRDefault="00BC4B2C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2C" w:rsidRPr="00661F0B" w:rsidRDefault="007D7B60" w:rsidP="0066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kì I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(tuần 10) và kiểm tra cuối kì I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(tuần 18) 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vào thời lượng của 1 tiết </w:t>
            </w:r>
            <w:r w:rsidR="00C816CB"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Hóa 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và 1 tiết Lí</w:t>
            </w:r>
          </w:p>
        </w:tc>
      </w:tr>
      <w:tr w:rsidR="00331F72" w:rsidRPr="00661F0B" w:rsidTr="00BC4B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2" w:rsidRPr="00661F0B" w:rsidRDefault="00331F72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sz w:val="26"/>
                <w:szCs w:val="26"/>
              </w:rPr>
              <w:t>Tuần 19 -&gt;  Tuầ</w:t>
            </w:r>
            <w:r w:rsidR="00C816CB" w:rsidRPr="00661F0B">
              <w:rPr>
                <w:rFonts w:ascii="Times New Roman" w:hAnsi="Times New Roman" w:cs="Times New Roman"/>
                <w:sz w:val="26"/>
                <w:szCs w:val="26"/>
              </w:rPr>
              <w:t>n 35</w:t>
            </w:r>
          </w:p>
          <w:p w:rsidR="00331F72" w:rsidRPr="00661F0B" w:rsidRDefault="00331F72" w:rsidP="00661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2" w:rsidRPr="00661F0B" w:rsidRDefault="008748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2" w:rsidRPr="00661F0B" w:rsidRDefault="00874819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2" w:rsidRPr="00661F0B" w:rsidRDefault="00331F72" w:rsidP="0066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2" w:rsidRPr="00661F0B" w:rsidRDefault="00C816CB" w:rsidP="0066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kì I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(tuầ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27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 và kiểm tra cuối kì I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(tuầ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35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) 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vào thời lượng của 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 </w:t>
            </w:r>
            <w:r w:rsidRPr="00661F0B">
              <w:rPr>
                <w:rFonts w:ascii="Times New Roman" w:hAnsi="Times New Roman" w:cs="Times New Roman"/>
                <w:b/>
                <w:sz w:val="26"/>
                <w:szCs w:val="26"/>
              </w:rPr>
              <w:t>tiết Lí</w:t>
            </w:r>
          </w:p>
        </w:tc>
      </w:tr>
    </w:tbl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1F0B">
        <w:rPr>
          <w:rFonts w:ascii="Times New Roman" w:hAnsi="Times New Roman" w:cs="Times New Roman"/>
          <w:b/>
          <w:sz w:val="26"/>
          <w:szCs w:val="26"/>
        </w:rPr>
        <w:t>*Các mốc chuyên môn thay đổi thời khóa biểu: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C4B2C" w:rsidRPr="00661F0B" w:rsidRDefault="00BC4B2C" w:rsidP="00661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</w:rPr>
        <w:t>- Tuần 1 -&gt; Tuầ</w:t>
      </w:r>
      <w:r w:rsidR="007D7B60" w:rsidRPr="00661F0B">
        <w:rPr>
          <w:rFonts w:ascii="Times New Roman" w:hAnsi="Times New Roman" w:cs="Times New Roman"/>
          <w:sz w:val="26"/>
          <w:szCs w:val="26"/>
        </w:rPr>
        <w:t>n 18</w:t>
      </w:r>
      <w:r w:rsidRPr="00661F0B">
        <w:rPr>
          <w:rFonts w:ascii="Times New Roman" w:hAnsi="Times New Roman" w:cs="Times New Roman"/>
          <w:sz w:val="26"/>
          <w:szCs w:val="26"/>
        </w:rPr>
        <w:t>: Sinh 2, Lý 1, Hóa 1</w:t>
      </w:r>
      <w:r w:rsidR="007D7B60" w:rsidRPr="00661F0B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7D7B60" w:rsidRPr="00661F0B">
        <w:rPr>
          <w:rFonts w:ascii="Times New Roman" w:hAnsi="Times New Roman" w:cs="Times New Roman"/>
          <w:b/>
          <w:sz w:val="26"/>
          <w:szCs w:val="26"/>
        </w:rPr>
        <w:t>xếp 1 tiết</w:t>
      </w:r>
      <w:r w:rsidR="00C816CB" w:rsidRPr="00661F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C816CB" w:rsidRPr="00661F0B">
        <w:rPr>
          <w:rFonts w:ascii="Times New Roman" w:hAnsi="Times New Roman" w:cs="Times New Roman"/>
          <w:b/>
          <w:sz w:val="26"/>
          <w:szCs w:val="26"/>
          <w:lang w:val="vi-VN"/>
        </w:rPr>
        <w:t>Hóa</w:t>
      </w:r>
      <w:r w:rsidR="007D7B60" w:rsidRPr="00661F0B">
        <w:rPr>
          <w:rFonts w:ascii="Times New Roman" w:hAnsi="Times New Roman" w:cs="Times New Roman"/>
          <w:b/>
          <w:sz w:val="26"/>
          <w:szCs w:val="26"/>
        </w:rPr>
        <w:t xml:space="preserve"> và 1 tiết Lí  liền nhau để lấy tiết làm bài kiểm tra giữa kì I và bài kiểm tra cuối kì I.</w:t>
      </w:r>
    </w:p>
    <w:p w:rsidR="00BC4B2C" w:rsidRPr="00661F0B" w:rsidRDefault="00BC4B2C" w:rsidP="00661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  <w:lang w:val="vi-VN"/>
        </w:rPr>
        <w:t>- Tuầ</w:t>
      </w:r>
      <w:r w:rsidR="007D7B60" w:rsidRPr="00661F0B">
        <w:rPr>
          <w:rFonts w:ascii="Times New Roman" w:hAnsi="Times New Roman" w:cs="Times New Roman"/>
          <w:sz w:val="26"/>
          <w:szCs w:val="26"/>
          <w:lang w:val="vi-VN"/>
        </w:rPr>
        <w:t>n 19</w:t>
      </w:r>
      <w:r w:rsidRPr="00661F0B">
        <w:rPr>
          <w:rFonts w:ascii="Times New Roman" w:hAnsi="Times New Roman" w:cs="Times New Roman"/>
          <w:sz w:val="26"/>
          <w:szCs w:val="26"/>
          <w:lang w:val="vi-VN"/>
        </w:rPr>
        <w:t xml:space="preserve"> -&gt; Tuầ</w:t>
      </w:r>
      <w:r w:rsidR="00C816CB" w:rsidRPr="00661F0B">
        <w:rPr>
          <w:rFonts w:ascii="Times New Roman" w:hAnsi="Times New Roman" w:cs="Times New Roman"/>
          <w:sz w:val="26"/>
          <w:szCs w:val="26"/>
          <w:lang w:val="vi-VN"/>
        </w:rPr>
        <w:t>n 35</w:t>
      </w:r>
      <w:r w:rsidRPr="00661F0B">
        <w:rPr>
          <w:rFonts w:ascii="Times New Roman" w:hAnsi="Times New Roman" w:cs="Times New Roman"/>
          <w:sz w:val="26"/>
          <w:szCs w:val="26"/>
          <w:lang w:val="vi-VN"/>
        </w:rPr>
        <w:t>: Sinh 1, Lý 2, Hóa 1</w:t>
      </w:r>
      <w:r w:rsidR="007D7B60" w:rsidRPr="00661F0B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7D7B60" w:rsidRPr="00661F0B">
        <w:rPr>
          <w:rFonts w:ascii="Times New Roman" w:hAnsi="Times New Roman" w:cs="Times New Roman"/>
          <w:b/>
          <w:sz w:val="26"/>
          <w:szCs w:val="26"/>
          <w:lang w:val="vi-VN"/>
        </w:rPr>
        <w:t>xếp 2 tiết Lí liền nhau để lấy tiết làm bài kiểm tra giữa kì II</w:t>
      </w:r>
      <w:r w:rsidR="00C816CB" w:rsidRPr="00661F0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và </w:t>
      </w:r>
      <w:r w:rsidR="00C816CB" w:rsidRPr="00661F0B">
        <w:rPr>
          <w:rFonts w:ascii="Times New Roman" w:hAnsi="Times New Roman" w:cs="Times New Roman"/>
          <w:b/>
          <w:sz w:val="26"/>
          <w:szCs w:val="26"/>
          <w:lang w:val="vi-VN"/>
        </w:rPr>
        <w:t>bài kiểm tra cuối kì II</w:t>
      </w:r>
      <w:r w:rsidR="00C816CB" w:rsidRPr="00661F0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           Ea Hồ</w:t>
      </w:r>
      <w:r w:rsidR="00C816CB" w:rsidRPr="00661F0B">
        <w:rPr>
          <w:rFonts w:ascii="Times New Roman" w:hAnsi="Times New Roman" w:cs="Times New Roman"/>
          <w:sz w:val="26"/>
          <w:szCs w:val="26"/>
          <w:lang w:val="vi-VN"/>
        </w:rPr>
        <w:t>, ngày 26/8/2023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                     Tổ trưởng:</w:t>
      </w: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C4B2C" w:rsidRPr="00661F0B" w:rsidRDefault="00BC4B2C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61F0B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               Lê Thị Thanh Vân</w:t>
      </w:r>
    </w:p>
    <w:bookmarkEnd w:id="0"/>
    <w:p w:rsidR="006435EF" w:rsidRPr="00661F0B" w:rsidRDefault="006435EF" w:rsidP="00661F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6435EF" w:rsidRPr="00661F0B" w:rsidSect="00BC4B2C">
      <w:pgSz w:w="11906" w:h="16838"/>
      <w:pgMar w:top="993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2C"/>
    <w:rsid w:val="00005C76"/>
    <w:rsid w:val="00011DC3"/>
    <w:rsid w:val="00061401"/>
    <w:rsid w:val="001920DA"/>
    <w:rsid w:val="001D23A2"/>
    <w:rsid w:val="0022194D"/>
    <w:rsid w:val="002C4EFC"/>
    <w:rsid w:val="00303211"/>
    <w:rsid w:val="0032335D"/>
    <w:rsid w:val="00331F72"/>
    <w:rsid w:val="00347CE6"/>
    <w:rsid w:val="00355C5A"/>
    <w:rsid w:val="00434576"/>
    <w:rsid w:val="004912AA"/>
    <w:rsid w:val="00547A14"/>
    <w:rsid w:val="0063774D"/>
    <w:rsid w:val="006435EF"/>
    <w:rsid w:val="00661F0B"/>
    <w:rsid w:val="007079D1"/>
    <w:rsid w:val="00764719"/>
    <w:rsid w:val="007B0770"/>
    <w:rsid w:val="007B0D30"/>
    <w:rsid w:val="007D7B60"/>
    <w:rsid w:val="00874819"/>
    <w:rsid w:val="008811E1"/>
    <w:rsid w:val="008A129A"/>
    <w:rsid w:val="008D7835"/>
    <w:rsid w:val="008F5165"/>
    <w:rsid w:val="009103FA"/>
    <w:rsid w:val="00A5390B"/>
    <w:rsid w:val="00BC4B2C"/>
    <w:rsid w:val="00C2021C"/>
    <w:rsid w:val="00C400C9"/>
    <w:rsid w:val="00C41E41"/>
    <w:rsid w:val="00C4745F"/>
    <w:rsid w:val="00C70444"/>
    <w:rsid w:val="00C816CB"/>
    <w:rsid w:val="00CD0BDA"/>
    <w:rsid w:val="00CE0640"/>
    <w:rsid w:val="00D12302"/>
    <w:rsid w:val="00DD6F8C"/>
    <w:rsid w:val="00DF2660"/>
    <w:rsid w:val="00E15149"/>
    <w:rsid w:val="00EE2A70"/>
    <w:rsid w:val="00F03032"/>
    <w:rsid w:val="00F456D3"/>
    <w:rsid w:val="00F616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3636D"/>
  <w15:chartTrackingRefBased/>
  <w15:docId w15:val="{DFFB0E57-334C-4E30-A366-02695909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B2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2C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D30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2022-08-07T12:40:00Z</dcterms:created>
  <dcterms:modified xsi:type="dcterms:W3CDTF">2023-08-15T07:43:00Z</dcterms:modified>
</cp:coreProperties>
</file>