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CC2A36" w:rsidTr="00CC2A36">
        <w:tc>
          <w:tcPr>
            <w:tcW w:w="3970" w:type="dxa"/>
          </w:tcPr>
          <w:p w:rsidR="00CC2A36" w:rsidRDefault="00CC2A36">
            <w:pPr>
              <w:spacing w:line="256" w:lineRule="auto"/>
              <w:ind w:right="-108" w:firstLine="38"/>
              <w:jc w:val="center"/>
              <w:rPr>
                <w:rFonts w:eastAsiaTheme="minorHAnsi" w:cs="Times New Roman"/>
                <w:color w:val="auto"/>
                <w:sz w:val="26"/>
                <w:szCs w:val="26"/>
                <w:lang w:eastAsia="en-US"/>
              </w:rPr>
            </w:pPr>
            <w:bookmarkStart w:id="0" w:name="_Hlk92442948"/>
            <w:r>
              <w:rPr>
                <w:rFonts w:cs="Times New Roman"/>
                <w:color w:val="auto"/>
                <w:sz w:val="26"/>
                <w:szCs w:val="26"/>
              </w:rPr>
              <w:t>SỞ GIÁO DỤC VÀ ĐÀO TẠO</w:t>
            </w:r>
          </w:p>
          <w:p w:rsidR="00CC2A36" w:rsidRDefault="00CC2A36">
            <w:pPr>
              <w:spacing w:line="256" w:lineRule="auto"/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THÀNH PHỐ HỒ CHÍ MINH</w:t>
            </w:r>
          </w:p>
          <w:p w:rsidR="00CC2A36" w:rsidRDefault="00CC2A36">
            <w:pPr>
              <w:spacing w:line="256" w:lineRule="auto"/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</w:rPr>
              <w:t>TRƯỜNG THCS VÀ THPT</w:t>
            </w:r>
          </w:p>
          <w:p w:rsidR="00CC2A36" w:rsidRDefault="00CC2A36">
            <w:pPr>
              <w:spacing w:line="256" w:lineRule="auto"/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C47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1.1pt;margin-top:17.5pt;width:85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XVJQIAAEo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EGiF1SUCAABK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auto"/>
                <w:sz w:val="26"/>
                <w:szCs w:val="26"/>
              </w:rPr>
              <w:t>NGỌC VIỄN ĐÔNG</w:t>
            </w:r>
          </w:p>
          <w:p w:rsidR="00CC2A36" w:rsidRDefault="00CC2A36">
            <w:pPr>
              <w:spacing w:line="256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  <w:p w:rsidR="00CC2A36" w:rsidRDefault="00CC2A36">
            <w:pPr>
              <w:spacing w:line="256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CC2A36" w:rsidRDefault="00CC2A36">
            <w:pPr>
              <w:pStyle w:val="NoSpacing"/>
              <w:spacing w:line="254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CC2A36" w:rsidRDefault="00CC2A36">
            <w:pPr>
              <w:pStyle w:val="NoSpacing"/>
              <w:spacing w:line="254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CC2A36" w:rsidRDefault="00CC2A36">
            <w:pPr>
              <w:pStyle w:val="NoSpacing"/>
              <w:spacing w:line="254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Sinh học – Khối: 8</w:t>
            </w:r>
          </w:p>
          <w:p w:rsidR="00CC2A36" w:rsidRDefault="00CC2A36">
            <w:pPr>
              <w:pStyle w:val="NoSpacing"/>
              <w:spacing w:line="254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CC2A36" w:rsidRDefault="00CC2A36">
            <w:pPr>
              <w:pStyle w:val="NoSpacing"/>
              <w:spacing w:line="254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C2A36" w:rsidRDefault="00CC2A36" w:rsidP="00CC2A3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" fillcolor="white [3201]" strokeweight=".5pt">
                      <v:textbox>
                        <w:txbxContent>
                          <w:p w:rsidR="00CC2A36" w:rsidRDefault="00CC2A36" w:rsidP="00CC2A36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4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CC2A36" w:rsidRDefault="00CC2A36" w:rsidP="00CC2A36">
      <w:pPr>
        <w:rPr>
          <w:rFonts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2A36" w:rsidRDefault="00CC2A36" w:rsidP="00CC2A36"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.5pt;margin-top:48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" fillcolor="white [3201]" strokeweight=".5pt">
                <v:textbox>
                  <w:txbxContent>
                    <w:p w:rsidR="00CC2A36" w:rsidRDefault="00CC2A36" w:rsidP="00CC2A36">
                      <w:r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CC2A36" w:rsidRDefault="00CC2A36" w:rsidP="00CC2A36">
      <w:pPr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:rsidR="00945FAF" w:rsidRPr="00945FAF" w:rsidRDefault="00945FAF" w:rsidP="00D93C6E">
      <w:pPr>
        <w:shd w:val="clear" w:color="auto" w:fill="FFFFFF"/>
        <w:rPr>
          <w:rFonts w:cs="Times New Roman"/>
          <w:b/>
          <w:sz w:val="26"/>
          <w:szCs w:val="26"/>
        </w:rPr>
      </w:pPr>
    </w:p>
    <w:p w:rsidR="00945FAF" w:rsidRPr="00945FAF" w:rsidRDefault="00945FAF" w:rsidP="00D93C6E">
      <w:pPr>
        <w:shd w:val="clear" w:color="auto" w:fill="FFFFFF"/>
        <w:rPr>
          <w:rFonts w:cs="Times New Roman"/>
          <w:b/>
          <w:sz w:val="26"/>
          <w:szCs w:val="26"/>
        </w:rPr>
      </w:pPr>
    </w:p>
    <w:p w:rsidR="00D93C6E" w:rsidRPr="00945FAF" w:rsidRDefault="00D93C6E" w:rsidP="00D93C6E">
      <w:pPr>
        <w:shd w:val="clear" w:color="auto" w:fill="FFFFFF"/>
        <w:rPr>
          <w:rFonts w:eastAsia="SimSun"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1. </w:t>
      </w:r>
      <w:r w:rsidRPr="00945FAF">
        <w:rPr>
          <w:rFonts w:eastAsia="SimSun" w:cs="Times New Roman"/>
          <w:b/>
          <w:bCs/>
          <w:sz w:val="26"/>
          <w:szCs w:val="26"/>
          <w:lang w:val="pt-BR"/>
        </w:rPr>
        <w:t>Thành phần nào dưới đây của thức ăn bị tiêu hoá trong khoang miệng ?</w:t>
      </w:r>
    </w:p>
    <w:p w:rsidR="00AA48F5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SimSun" w:cs="Times New Roman"/>
          <w:bCs/>
          <w:sz w:val="26"/>
          <w:szCs w:val="26"/>
          <w:lang w:val="pt-BR"/>
        </w:rPr>
        <w:t>Tinh bột chín.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SimSun" w:cs="Times New Roman"/>
          <w:bCs/>
          <w:sz w:val="26"/>
          <w:szCs w:val="26"/>
          <w:lang w:val="pt-BR"/>
        </w:rPr>
        <w:t>Protein chín.</w:t>
      </w:r>
      <w:r w:rsidRPr="00945FAF">
        <w:rPr>
          <w:rStyle w:val="YoungMixChar"/>
          <w:rFonts w:cs="Times New Roman"/>
          <w:b/>
          <w:sz w:val="26"/>
          <w:szCs w:val="26"/>
        </w:rPr>
        <w:tab/>
      </w:r>
    </w:p>
    <w:p w:rsidR="00322FAD" w:rsidRPr="00945FAF" w:rsidRDefault="00AA48F5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EB6886" w:rsidRPr="00945FAF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EB6886" w:rsidRPr="00945FAF">
        <w:rPr>
          <w:rFonts w:eastAsia="SimSun" w:cs="Times New Roman"/>
          <w:bCs/>
          <w:sz w:val="26"/>
          <w:szCs w:val="26"/>
          <w:lang w:val="pt-BR"/>
        </w:rPr>
        <w:t>Lipit.</w:t>
      </w:r>
      <w:r w:rsidR="00EB6886"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EB6886" w:rsidRPr="00945FAF">
        <w:rPr>
          <w:rFonts w:eastAsia="SimSun" w:cs="Times New Roman"/>
          <w:bCs/>
          <w:sz w:val="26"/>
          <w:szCs w:val="26"/>
          <w:lang w:val="pt-BR"/>
        </w:rPr>
        <w:t>Axit nucleic.</w:t>
      </w:r>
    </w:p>
    <w:p w:rsidR="00D93C6E" w:rsidRPr="00945FAF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945FAF">
        <w:rPr>
          <w:rFonts w:cs="Times New Roman"/>
          <w:b/>
          <w:sz w:val="26"/>
          <w:szCs w:val="26"/>
        </w:rPr>
        <w:t xml:space="preserve">Câu 2. </w:t>
      </w:r>
      <w:r w:rsidRPr="00945FAF">
        <w:rPr>
          <w:rFonts w:cs="Times New Roman"/>
          <w:b/>
          <w:sz w:val="26"/>
          <w:szCs w:val="26"/>
          <w:lang w:val="id-ID"/>
        </w:rPr>
        <w:t>Đơn vị cấu tạo của phổi là: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F21C48" w:rsidRPr="00945FAF">
        <w:rPr>
          <w:rFonts w:cs="Times New Roman"/>
          <w:sz w:val="26"/>
          <w:szCs w:val="26"/>
          <w:lang w:val="id-ID"/>
        </w:rPr>
        <w:t>Hai</w:t>
      </w:r>
      <w:r w:rsidR="00F21C48" w:rsidRPr="00945FAF">
        <w:rPr>
          <w:rFonts w:cs="Times New Roman"/>
          <w:sz w:val="26"/>
          <w:szCs w:val="26"/>
          <w:lang w:val="vi-VN"/>
        </w:rPr>
        <w:t xml:space="preserve"> </w:t>
      </w:r>
      <w:r w:rsidRPr="00945FAF">
        <w:rPr>
          <w:rFonts w:cs="Times New Roman"/>
          <w:sz w:val="26"/>
          <w:szCs w:val="26"/>
          <w:lang w:val="id-ID"/>
        </w:rPr>
        <w:t>lá phổi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id-ID"/>
        </w:rPr>
        <w:t>Đường dẫn khí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id-ID"/>
        </w:rPr>
        <w:t>Phế quản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sz w:val="26"/>
          <w:szCs w:val="26"/>
          <w:lang w:val="id-ID"/>
        </w:rPr>
        <w:t>Phế nang</w:t>
      </w:r>
    </w:p>
    <w:p w:rsidR="00D93C6E" w:rsidRPr="00945FAF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3. </w:t>
      </w:r>
      <w:r w:rsidRPr="00945FAF">
        <w:rPr>
          <w:rFonts w:eastAsia="SimSun" w:cs="Times New Roman"/>
          <w:b/>
          <w:bCs/>
          <w:sz w:val="26"/>
          <w:szCs w:val="26"/>
          <w:lang w:val="pt-BR"/>
        </w:rPr>
        <w:t>Sau khi trải qua quá trình tiêu hoá ở ruột non, prôtêin sẽ được biến đổi thành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SimSun" w:cs="Times New Roman"/>
          <w:bCs/>
          <w:sz w:val="26"/>
          <w:szCs w:val="26"/>
          <w:lang w:val="pt-BR"/>
        </w:rPr>
        <w:t>glixêrol.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SimSun" w:cs="Times New Roman"/>
          <w:bCs/>
          <w:sz w:val="26"/>
          <w:szCs w:val="26"/>
          <w:lang w:val="pt-BR"/>
        </w:rPr>
        <w:t>glucôzơ.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SimSun" w:cs="Times New Roman"/>
          <w:bCs/>
          <w:sz w:val="26"/>
          <w:szCs w:val="26"/>
          <w:lang w:val="pt-BR"/>
        </w:rPr>
        <w:t>axit béo.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eastAsia="SimSun" w:cs="Times New Roman"/>
          <w:bCs/>
          <w:sz w:val="26"/>
          <w:szCs w:val="26"/>
          <w:lang w:val="pt-BR"/>
        </w:rPr>
        <w:t>axit amin.</w:t>
      </w:r>
    </w:p>
    <w:p w:rsidR="00D93C6E" w:rsidRPr="00945FAF" w:rsidRDefault="00D93C6E" w:rsidP="00D93C6E">
      <w:pPr>
        <w:ind w:left="-90"/>
        <w:rPr>
          <w:rFonts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4. </w:t>
      </w:r>
      <w:r w:rsidRPr="00945FAF">
        <w:rPr>
          <w:rFonts w:cs="Times New Roman"/>
          <w:b/>
          <w:bCs/>
          <w:sz w:val="26"/>
          <w:szCs w:val="26"/>
          <w:lang w:val="pt-BR"/>
        </w:rPr>
        <w:t>Khi chúng ta bị ong chích, nọc độc của ong được xem là: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pt-BR"/>
        </w:rPr>
        <w:t>Kháng nguyên.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pt-BR"/>
        </w:rPr>
        <w:t>Prôtêin độc.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pt-BR"/>
        </w:rPr>
        <w:t>Kháng thể.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pt-BR"/>
        </w:rPr>
        <w:t>Chất kháng sinh.</w:t>
      </w:r>
    </w:p>
    <w:p w:rsidR="00D93C6E" w:rsidRPr="00945FAF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945FAF">
        <w:rPr>
          <w:rFonts w:cs="Times New Roman"/>
          <w:b/>
          <w:sz w:val="26"/>
          <w:szCs w:val="26"/>
        </w:rPr>
        <w:t xml:space="preserve">Câu 5. </w:t>
      </w:r>
      <w:r w:rsidRPr="00945FAF">
        <w:rPr>
          <w:rFonts w:cs="Times New Roman"/>
          <w:b/>
          <w:bCs/>
          <w:sz w:val="26"/>
          <w:szCs w:val="26"/>
          <w:lang w:val="vi-VN"/>
        </w:rPr>
        <w:t>Trong ống tiêu hoá ở người, vai trò hấp thụ chất dinh dưỡng chủ yếu thuộc về cơ quan nào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vi-VN"/>
        </w:rPr>
        <w:t>Dạ dày.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vi-VN"/>
        </w:rPr>
        <w:t>Ruột non.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vi-VN"/>
        </w:rPr>
        <w:t>Ruột già.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vi-VN"/>
        </w:rPr>
        <w:t>Ruột thừa.</w:t>
      </w:r>
    </w:p>
    <w:p w:rsidR="00D93C6E" w:rsidRPr="00945FAF" w:rsidRDefault="00D93C6E" w:rsidP="00D93C6E">
      <w:pPr>
        <w:rPr>
          <w:rFonts w:eastAsia="Times New Roman" w:cs="Times New Roman"/>
          <w:b/>
          <w:bCs/>
          <w:sz w:val="26"/>
          <w:szCs w:val="26"/>
          <w:lang w:val="vi-VN"/>
        </w:rPr>
      </w:pPr>
      <w:r w:rsidRPr="00945FAF">
        <w:rPr>
          <w:rFonts w:cs="Times New Roman"/>
          <w:b/>
          <w:sz w:val="26"/>
          <w:szCs w:val="26"/>
        </w:rPr>
        <w:t xml:space="preserve">Câu 6. </w:t>
      </w:r>
      <w:r w:rsidRPr="00945FAF">
        <w:rPr>
          <w:rFonts w:eastAsia="Times New Roman" w:cs="Times New Roman"/>
          <w:b/>
          <w:bCs/>
          <w:sz w:val="26"/>
          <w:szCs w:val="26"/>
          <w:lang w:val="vi-VN"/>
        </w:rPr>
        <w:t>Vận tốc máu chảy trong thành mạch theo đúng trình tự là:</w:t>
      </w:r>
    </w:p>
    <w:p w:rsidR="00945FAF" w:rsidRDefault="00EB6886">
      <w:pPr>
        <w:tabs>
          <w:tab w:val="left" w:pos="283"/>
          <w:tab w:val="left" w:pos="5258"/>
        </w:tabs>
        <w:rPr>
          <w:rStyle w:val="YoungMixChar"/>
          <w:rFonts w:cs="Times New Roman"/>
          <w:b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Times New Roman" w:cs="Times New Roman"/>
          <w:bCs/>
          <w:sz w:val="26"/>
          <w:szCs w:val="26"/>
          <w:lang w:val="vi-VN"/>
        </w:rPr>
        <w:t>Động mạch &gt; mao mạch &gt; tĩnh mạch.</w:t>
      </w:r>
      <w:r w:rsidRPr="00945FAF">
        <w:rPr>
          <w:rStyle w:val="YoungMixChar"/>
          <w:rFonts w:cs="Times New Roman"/>
          <w:b/>
          <w:sz w:val="26"/>
          <w:szCs w:val="26"/>
        </w:rPr>
        <w:tab/>
      </w:r>
    </w:p>
    <w:p w:rsidR="00322FAD" w:rsidRPr="00945FAF" w:rsidRDefault="00945FAF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EB6886" w:rsidRPr="00945FAF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EB6886" w:rsidRPr="00945FAF">
        <w:rPr>
          <w:rFonts w:eastAsia="Times New Roman" w:cs="Times New Roman"/>
          <w:bCs/>
          <w:sz w:val="26"/>
          <w:szCs w:val="26"/>
          <w:lang w:val="vi-VN"/>
        </w:rPr>
        <w:t>Động mạch &gt; tĩnh mạch &gt; mao mạch.</w:t>
      </w:r>
    </w:p>
    <w:p w:rsidR="00945FAF" w:rsidRDefault="00EB6886">
      <w:pPr>
        <w:tabs>
          <w:tab w:val="left" w:pos="283"/>
          <w:tab w:val="left" w:pos="5258"/>
        </w:tabs>
        <w:rPr>
          <w:rStyle w:val="YoungMixChar"/>
          <w:rFonts w:cs="Times New Roman"/>
          <w:b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Times New Roman" w:cs="Times New Roman"/>
          <w:bCs/>
          <w:sz w:val="26"/>
          <w:szCs w:val="26"/>
          <w:lang w:val="vi-VN"/>
        </w:rPr>
        <w:t>Tĩnh mạch &gt; động mạch &gt; mao mạch.</w:t>
      </w:r>
      <w:r w:rsidRPr="00945FAF">
        <w:rPr>
          <w:rStyle w:val="YoungMixChar"/>
          <w:rFonts w:cs="Times New Roman"/>
          <w:b/>
          <w:sz w:val="26"/>
          <w:szCs w:val="26"/>
        </w:rPr>
        <w:tab/>
      </w:r>
    </w:p>
    <w:p w:rsidR="00322FAD" w:rsidRPr="00945FAF" w:rsidRDefault="00945FAF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EB6886" w:rsidRPr="00945FAF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EB6886" w:rsidRPr="00945FAF">
        <w:rPr>
          <w:rFonts w:eastAsia="Times New Roman" w:cs="Times New Roman"/>
          <w:bCs/>
          <w:sz w:val="26"/>
          <w:szCs w:val="26"/>
          <w:lang w:val="vi-VN"/>
        </w:rPr>
        <w:t>Tĩnh mạch &gt; mao mạch &gt; động mạch.</w:t>
      </w:r>
    </w:p>
    <w:p w:rsidR="00D93C6E" w:rsidRPr="00945FAF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945FAF">
        <w:rPr>
          <w:rFonts w:cs="Times New Roman"/>
          <w:b/>
          <w:sz w:val="26"/>
          <w:szCs w:val="26"/>
        </w:rPr>
        <w:t xml:space="preserve">Câu 7. </w:t>
      </w:r>
      <w:r w:rsidRPr="00945FAF">
        <w:rPr>
          <w:rFonts w:cs="Times New Roman"/>
          <w:b/>
          <w:sz w:val="26"/>
          <w:szCs w:val="26"/>
          <w:lang w:val="id-ID"/>
        </w:rPr>
        <w:t>Vai trò của sự thông khí ở phổi.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id-ID"/>
        </w:rPr>
        <w:t>Vận chuyển không khí trong cơ thể.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id-ID"/>
        </w:rPr>
        <w:t>Tạo đường cho không khí đi vào.</w:t>
      </w:r>
    </w:p>
    <w:p w:rsidR="00D93C6E" w:rsidRPr="004F4AFA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id-ID"/>
        </w:rPr>
        <w:t>Tạo đường cho không khí đi ra</w:t>
      </w:r>
      <w:r w:rsidR="004F4AFA">
        <w:rPr>
          <w:rFonts w:cs="Times New Roman"/>
          <w:sz w:val="26"/>
          <w:szCs w:val="26"/>
        </w:rPr>
        <w:t>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sz w:val="26"/>
          <w:szCs w:val="26"/>
          <w:lang w:val="id-ID"/>
        </w:rPr>
        <w:t>Giúp cho không khí trong phổi thường xuyên được đổi mới.</w:t>
      </w:r>
    </w:p>
    <w:p w:rsidR="00D93C6E" w:rsidRPr="00945FAF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8. </w:t>
      </w:r>
      <w:r w:rsidRPr="00945FAF">
        <w:rPr>
          <w:rFonts w:cs="Times New Roman"/>
          <w:b/>
          <w:bCs/>
          <w:sz w:val="26"/>
          <w:szCs w:val="26"/>
          <w:lang w:val="pt-BR"/>
        </w:rPr>
        <w:t>Đặc điểm nào đúng nhất ở xương bàn chân của người thể hiện sự tiến hóa so với xương thú?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pt-BR"/>
        </w:rPr>
        <w:t>Bàn chân hình vòm, ngón chân dài.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pt-BR"/>
        </w:rPr>
        <w:t>Xương gót chân phát triển, bàn chân hình vòm.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pt-BR"/>
        </w:rPr>
        <w:t>Xương gót chân kém phát triển, bàn chân hình vòm.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pt-BR"/>
        </w:rPr>
        <w:t>Bàn chân hình bẳng, xương gót chân phát triển.</w:t>
      </w:r>
    </w:p>
    <w:p w:rsidR="00D93C6E" w:rsidRPr="00945FAF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945FAF">
        <w:rPr>
          <w:rFonts w:cs="Times New Roman"/>
          <w:b/>
          <w:sz w:val="26"/>
          <w:szCs w:val="26"/>
        </w:rPr>
        <w:t xml:space="preserve">Câu 9. </w:t>
      </w:r>
      <w:r w:rsidRPr="00945FAF">
        <w:rPr>
          <w:rFonts w:cs="Times New Roman"/>
          <w:b/>
          <w:sz w:val="26"/>
          <w:szCs w:val="26"/>
          <w:lang w:val="id-ID"/>
        </w:rPr>
        <w:t>Sự thay đổi thể tích lồng ngực khi hít vào thở ra đó là:</w:t>
      </w:r>
    </w:p>
    <w:p w:rsidR="00D93C6E" w:rsidRPr="004F4AFA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id-ID"/>
        </w:rPr>
        <w:t>Khi hít vào thể tích lồng ngực giảm và khi thở ra thể tích lồng ngực tăng</w:t>
      </w:r>
      <w:r w:rsidR="004F4AFA">
        <w:rPr>
          <w:rFonts w:cs="Times New Roman"/>
          <w:sz w:val="26"/>
          <w:szCs w:val="26"/>
        </w:rPr>
        <w:t>.</w:t>
      </w:r>
    </w:p>
    <w:p w:rsidR="00D93C6E" w:rsidRPr="004F4AFA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id-ID"/>
        </w:rPr>
        <w:t>Cả khi hít vào và thở ra thể tích lồng ngực đều giảm</w:t>
      </w:r>
      <w:r w:rsidR="004F4AFA">
        <w:rPr>
          <w:rFonts w:cs="Times New Roman"/>
          <w:sz w:val="26"/>
          <w:szCs w:val="26"/>
        </w:rPr>
        <w:t>.</w:t>
      </w:r>
    </w:p>
    <w:p w:rsidR="00D93C6E" w:rsidRPr="004F4AFA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id-ID"/>
        </w:rPr>
        <w:t>Cả khi hít vào và thở ra thể tích lồng ngực đều tăng</w:t>
      </w:r>
      <w:r w:rsidR="004F4AFA">
        <w:rPr>
          <w:rFonts w:cs="Times New Roman"/>
          <w:sz w:val="26"/>
          <w:szCs w:val="26"/>
        </w:rPr>
        <w:t>.</w:t>
      </w:r>
    </w:p>
    <w:p w:rsidR="00D93C6E" w:rsidRPr="004F4AFA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D. </w:t>
      </w:r>
      <w:r w:rsidRPr="00945FAF">
        <w:rPr>
          <w:rFonts w:cs="Times New Roman"/>
          <w:sz w:val="26"/>
          <w:szCs w:val="26"/>
          <w:lang w:val="id-ID"/>
        </w:rPr>
        <w:t>Khi hít vào thể tích lồng ngực tăng và khi thở ra thể tích lồng ngực giảm</w:t>
      </w:r>
      <w:r w:rsidR="004F4AFA">
        <w:rPr>
          <w:rFonts w:cs="Times New Roman"/>
          <w:sz w:val="26"/>
          <w:szCs w:val="26"/>
        </w:rPr>
        <w:t>.</w:t>
      </w:r>
    </w:p>
    <w:p w:rsidR="00D93C6E" w:rsidRPr="00945FAF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10. </w:t>
      </w:r>
      <w:r w:rsidRPr="00945FAF">
        <w:rPr>
          <w:rFonts w:cs="Times New Roman"/>
          <w:b/>
          <w:sz w:val="26"/>
          <w:szCs w:val="26"/>
          <w:lang w:val="pt-BR"/>
        </w:rPr>
        <w:t>Hiện tượng mỏi cơ có liên quan mật thiết đến sự sản sinh loại axit hữu cơ nào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pt-BR"/>
        </w:rPr>
        <w:t>Axit axêtic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pt-BR"/>
        </w:rPr>
        <w:t>Axit acrylic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pt-BR"/>
        </w:rPr>
        <w:t>Axit lactic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sz w:val="26"/>
          <w:szCs w:val="26"/>
          <w:lang w:val="pt-BR"/>
        </w:rPr>
        <w:t>Axit malic</w:t>
      </w:r>
    </w:p>
    <w:p w:rsidR="00D93C6E" w:rsidRPr="00945FAF" w:rsidRDefault="00D93C6E" w:rsidP="00D93C6E">
      <w:pPr>
        <w:rPr>
          <w:rFonts w:eastAsia="Times New Roman" w:cs="Times New Roman"/>
          <w:b/>
          <w:bCs/>
          <w:sz w:val="26"/>
          <w:szCs w:val="26"/>
          <w:lang w:val="vi-VN" w:eastAsia="vi-VN"/>
        </w:rPr>
      </w:pPr>
      <w:r w:rsidRPr="00945FAF">
        <w:rPr>
          <w:rFonts w:cs="Times New Roman"/>
          <w:b/>
          <w:sz w:val="26"/>
          <w:szCs w:val="26"/>
        </w:rPr>
        <w:t xml:space="preserve">Câu 11. </w:t>
      </w:r>
      <w:r w:rsidRPr="00945FAF">
        <w:rPr>
          <w:rFonts w:eastAsia="Times New Roman" w:cs="Times New Roman"/>
          <w:b/>
          <w:bCs/>
          <w:sz w:val="26"/>
          <w:szCs w:val="26"/>
          <w:lang w:val="vi-VN" w:eastAsia="vi-VN"/>
        </w:rPr>
        <w:t>Thông thường, thức ăn được lưu giữ ở dạ dày trong bao lâu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Times New Roman" w:cs="Times New Roman"/>
          <w:bCs/>
          <w:sz w:val="26"/>
          <w:szCs w:val="26"/>
          <w:lang w:val="vi-VN" w:eastAsia="vi-VN"/>
        </w:rPr>
        <w:t>6 – 8 giờ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Times New Roman" w:cs="Times New Roman"/>
          <w:bCs/>
          <w:sz w:val="26"/>
          <w:szCs w:val="26"/>
          <w:lang w:val="vi-VN" w:eastAsia="vi-VN"/>
        </w:rPr>
        <w:t>10 – 12 giờ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Times New Roman" w:cs="Times New Roman"/>
          <w:bCs/>
          <w:sz w:val="26"/>
          <w:szCs w:val="26"/>
          <w:lang w:val="vi-VN" w:eastAsia="vi-VN"/>
        </w:rPr>
        <w:t>3 – 6 giờ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eastAsia="Times New Roman" w:cs="Times New Roman"/>
          <w:bCs/>
          <w:sz w:val="26"/>
          <w:szCs w:val="26"/>
          <w:lang w:val="vi-VN" w:eastAsia="vi-VN"/>
        </w:rPr>
        <w:t>1 – 2 giờ</w:t>
      </w:r>
    </w:p>
    <w:p w:rsidR="00D93C6E" w:rsidRPr="00945FAF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945FAF">
        <w:rPr>
          <w:rFonts w:cs="Times New Roman"/>
          <w:b/>
          <w:sz w:val="26"/>
          <w:szCs w:val="26"/>
        </w:rPr>
        <w:t xml:space="preserve">Câu 12. </w:t>
      </w:r>
      <w:r w:rsidRPr="00945FAF">
        <w:rPr>
          <w:rFonts w:cs="Times New Roman"/>
          <w:b/>
          <w:sz w:val="26"/>
          <w:szCs w:val="26"/>
          <w:lang w:val="id-ID"/>
        </w:rPr>
        <w:t>Trong quá trình hô hấp, con người sử dụng khí gì và loại thải ra khí gì ?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id-ID"/>
        </w:rPr>
        <w:t>Sử dụng khí cacbônic và loại thải khí ôxi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id-ID"/>
        </w:rPr>
        <w:t>Sử dụng khí nitơ và loại thải khí cacbônic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id-ID"/>
        </w:rPr>
        <w:t>Sử dụng khí ôxi và loại thải khí nitơ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sz w:val="26"/>
          <w:szCs w:val="26"/>
          <w:lang w:val="id-ID"/>
        </w:rPr>
        <w:t>Sử dụng khí ôxi và loại thải khí cacbônic</w:t>
      </w:r>
    </w:p>
    <w:p w:rsidR="00D93C6E" w:rsidRPr="00945FAF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945FAF">
        <w:rPr>
          <w:rFonts w:cs="Times New Roman"/>
          <w:b/>
          <w:sz w:val="26"/>
          <w:szCs w:val="26"/>
        </w:rPr>
        <w:t xml:space="preserve">Câu 13. </w:t>
      </w:r>
      <w:r w:rsidRPr="00945FAF">
        <w:rPr>
          <w:rFonts w:eastAsia="SimSun" w:cs="Times New Roman"/>
          <w:b/>
          <w:bCs/>
          <w:sz w:val="26"/>
          <w:szCs w:val="26"/>
        </w:rPr>
        <w:t>Mỗi ngày, một người bình thường tiết khoảng bao nhiêu ml nước bọt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SimSun" w:cs="Times New Roman"/>
          <w:bCs/>
          <w:sz w:val="26"/>
          <w:szCs w:val="26"/>
        </w:rPr>
        <w:t>800 – 1200 ml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SimSun" w:cs="Times New Roman"/>
          <w:bCs/>
          <w:sz w:val="26"/>
          <w:szCs w:val="26"/>
        </w:rPr>
        <w:t>1000 – 1500 ml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SimSun" w:cs="Times New Roman"/>
          <w:bCs/>
          <w:sz w:val="26"/>
          <w:szCs w:val="26"/>
        </w:rPr>
        <w:t>400 – 600 ml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eastAsia="SimSun" w:cs="Times New Roman"/>
          <w:bCs/>
          <w:sz w:val="26"/>
          <w:szCs w:val="26"/>
        </w:rPr>
        <w:t>500 – 800 ml</w:t>
      </w:r>
    </w:p>
    <w:p w:rsidR="00D93C6E" w:rsidRPr="00945FAF" w:rsidRDefault="00D93C6E" w:rsidP="00D93C6E">
      <w:pPr>
        <w:jc w:val="both"/>
        <w:rPr>
          <w:rFonts w:cs="Times New Roman"/>
          <w:sz w:val="26"/>
          <w:szCs w:val="26"/>
          <w:lang w:val="id-ID"/>
        </w:rPr>
      </w:pPr>
      <w:r w:rsidRPr="00945FAF">
        <w:rPr>
          <w:rFonts w:cs="Times New Roman"/>
          <w:b/>
          <w:sz w:val="26"/>
          <w:szCs w:val="26"/>
        </w:rPr>
        <w:t xml:space="preserve">Câu 14. </w:t>
      </w:r>
      <w:r w:rsidRPr="00945FAF">
        <w:rPr>
          <w:rFonts w:cs="Times New Roman"/>
          <w:b/>
          <w:sz w:val="26"/>
          <w:szCs w:val="26"/>
          <w:lang w:val="id-ID"/>
        </w:rPr>
        <w:t>Đặc điểm đúng nhất khi nói về tim người là: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id-ID"/>
        </w:rPr>
        <w:t>Tim 3 ngăn: 2 tâm nhĩ, 1 tâm thất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id-ID"/>
        </w:rPr>
        <w:t>Tim 4 ngăn: 2 tâm nhĩ, 2 tâm thất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id-ID"/>
        </w:rPr>
        <w:t>Tim 2 ngăn: 1 tâm nhĩ, 1 tâm thất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sz w:val="26"/>
          <w:szCs w:val="26"/>
          <w:lang w:val="id-ID"/>
        </w:rPr>
        <w:t>Tim 3 ngăn, có vách hụt</w:t>
      </w:r>
    </w:p>
    <w:p w:rsidR="00D93C6E" w:rsidRPr="00945FAF" w:rsidRDefault="00D93C6E" w:rsidP="00D93C6E">
      <w:pPr>
        <w:ind w:left="-90"/>
        <w:rPr>
          <w:rFonts w:cs="Times New Roman"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15. </w:t>
      </w:r>
      <w:r w:rsidRPr="00945FAF">
        <w:rPr>
          <w:rFonts w:cs="Times New Roman"/>
          <w:b/>
          <w:bCs/>
          <w:sz w:val="26"/>
          <w:szCs w:val="26"/>
          <w:lang w:val="pt-BR"/>
        </w:rPr>
        <w:t>Bạch cầu đưọc phân thành mấy loại chính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pt-BR"/>
        </w:rPr>
        <w:t>4 loại.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pt-BR"/>
        </w:rPr>
        <w:t>5 loại.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pt-BR"/>
        </w:rPr>
        <w:t>6 loại.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pt-BR"/>
        </w:rPr>
        <w:t>3 loại.</w:t>
      </w:r>
    </w:p>
    <w:p w:rsidR="00D93C6E" w:rsidRPr="00945FAF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16. </w:t>
      </w:r>
      <w:r w:rsidRPr="00945FAF">
        <w:rPr>
          <w:rFonts w:eastAsia="SimSun" w:cs="Times New Roman"/>
          <w:b/>
          <w:bCs/>
          <w:sz w:val="26"/>
          <w:szCs w:val="26"/>
          <w:lang w:val="pt-BR"/>
        </w:rPr>
        <w:t>Trong dạ dày có chứa loại enzim nào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SimSun" w:cs="Times New Roman"/>
          <w:bCs/>
          <w:sz w:val="26"/>
          <w:szCs w:val="26"/>
          <w:lang w:val="pt-BR"/>
        </w:rPr>
        <w:t>Enzim Nucleaza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SimSun" w:cs="Times New Roman"/>
          <w:bCs/>
          <w:sz w:val="26"/>
          <w:szCs w:val="26"/>
          <w:lang w:val="pt-BR"/>
        </w:rPr>
        <w:t>Enzim Lipaza.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SimSun" w:cs="Times New Roman"/>
          <w:bCs/>
          <w:sz w:val="26"/>
          <w:szCs w:val="26"/>
          <w:lang w:val="pt-BR"/>
        </w:rPr>
        <w:t>Enzim Amilaza</w:t>
      </w:r>
      <w:r w:rsidRPr="00945FAF">
        <w:rPr>
          <w:rFonts w:eastAsia="SimSun" w:cs="Times New Roman"/>
          <w:b/>
          <w:bCs/>
          <w:sz w:val="26"/>
          <w:szCs w:val="26"/>
          <w:lang w:val="pt-BR"/>
        </w:rPr>
        <w:t>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eastAsia="SimSun" w:cs="Times New Roman"/>
          <w:bCs/>
          <w:sz w:val="26"/>
          <w:szCs w:val="26"/>
          <w:lang w:val="pt-BR"/>
        </w:rPr>
        <w:t>Enzim Pepsin.</w:t>
      </w:r>
    </w:p>
    <w:p w:rsidR="00D93C6E" w:rsidRPr="00945FAF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17. </w:t>
      </w:r>
      <w:r w:rsidRPr="00945FAF">
        <w:rPr>
          <w:rFonts w:cs="Times New Roman"/>
          <w:b/>
          <w:bCs/>
          <w:sz w:val="26"/>
          <w:szCs w:val="26"/>
          <w:lang w:val="pt-BR"/>
        </w:rPr>
        <w:t>Cơ có hai tính chất cơ bản, đó là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pt-BR"/>
        </w:rPr>
        <w:t>kéo và đẩy.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pt-BR"/>
        </w:rPr>
        <w:t>phồng và xẹp.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pt-BR"/>
        </w:rPr>
        <w:t>Co và dãn.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pt-BR"/>
        </w:rPr>
        <w:t>gấp và duỗi.</w:t>
      </w:r>
    </w:p>
    <w:p w:rsidR="00D93C6E" w:rsidRPr="00945FAF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945FAF">
        <w:rPr>
          <w:rFonts w:cs="Times New Roman"/>
          <w:b/>
          <w:sz w:val="26"/>
          <w:szCs w:val="26"/>
        </w:rPr>
        <w:t xml:space="preserve">Câu 18. </w:t>
      </w:r>
      <w:r w:rsidRPr="00945FAF">
        <w:rPr>
          <w:rFonts w:eastAsia="SimSun" w:cs="Times New Roman"/>
          <w:b/>
          <w:bCs/>
          <w:sz w:val="26"/>
          <w:szCs w:val="26"/>
        </w:rPr>
        <w:t>Trong nước bọt có chứa loại enzim nào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SimSun" w:cs="Times New Roman"/>
          <w:bCs/>
          <w:sz w:val="26"/>
          <w:szCs w:val="26"/>
        </w:rPr>
        <w:t>Amilaza.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SimSun" w:cs="Times New Roman"/>
          <w:bCs/>
          <w:sz w:val="26"/>
          <w:szCs w:val="26"/>
        </w:rPr>
        <w:t>Prôtêaza.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SimSun" w:cs="Times New Roman"/>
          <w:bCs/>
          <w:sz w:val="26"/>
          <w:szCs w:val="26"/>
        </w:rPr>
        <w:t>Lipaza.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eastAsia="SimSun" w:cs="Times New Roman"/>
          <w:bCs/>
          <w:sz w:val="26"/>
          <w:szCs w:val="26"/>
        </w:rPr>
        <w:t>Mantaza.</w:t>
      </w:r>
    </w:p>
    <w:p w:rsidR="00D93C6E" w:rsidRPr="00945FAF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fr-FR"/>
        </w:rPr>
      </w:pPr>
      <w:r w:rsidRPr="00945FAF">
        <w:rPr>
          <w:b/>
          <w:sz w:val="26"/>
          <w:szCs w:val="26"/>
        </w:rPr>
        <w:t xml:space="preserve">Câu 19. </w:t>
      </w:r>
      <w:r w:rsidRPr="00945FAF">
        <w:rPr>
          <w:b/>
          <w:sz w:val="26"/>
          <w:szCs w:val="26"/>
          <w:lang w:val="fr-FR"/>
        </w:rPr>
        <w:t>Biện pháp nào dưới đây giúp cải thiện tình trạng táo bón ?</w:t>
      </w:r>
    </w:p>
    <w:p w:rsidR="00D93C6E" w:rsidRPr="00945FAF" w:rsidRDefault="00D93C6E" w:rsidP="00D93C6E">
      <w:pPr>
        <w:pStyle w:val="NormalWeb"/>
        <w:spacing w:beforeAutospacing="0" w:afterAutospacing="0"/>
        <w:rPr>
          <w:color w:val="000000" w:themeColor="text1"/>
          <w:sz w:val="26"/>
          <w:szCs w:val="26"/>
          <w:lang w:val="fr-FR"/>
        </w:rPr>
      </w:pPr>
      <w:r w:rsidRPr="00945FAF">
        <w:rPr>
          <w:sz w:val="26"/>
          <w:szCs w:val="26"/>
          <w:lang w:val="fr-FR"/>
        </w:rPr>
        <w:t>1. Ăn nhiều rau xanh.</w:t>
      </w:r>
      <w:r w:rsidRPr="00945FAF">
        <w:rPr>
          <w:sz w:val="26"/>
          <w:szCs w:val="26"/>
          <w:lang w:val="fr-FR"/>
        </w:rPr>
        <w:tab/>
      </w:r>
      <w:r w:rsidRPr="00945FAF">
        <w:rPr>
          <w:sz w:val="26"/>
          <w:szCs w:val="26"/>
          <w:lang w:val="fr-FR"/>
        </w:rPr>
        <w:tab/>
        <w:t>2. Hạn chế vận động.</w:t>
      </w:r>
    </w:p>
    <w:p w:rsidR="00D93C6E" w:rsidRPr="00945FAF" w:rsidRDefault="00D93C6E" w:rsidP="00D93C6E">
      <w:pPr>
        <w:pStyle w:val="NormalWeb"/>
        <w:spacing w:beforeAutospacing="0" w:afterAutospacing="0"/>
        <w:rPr>
          <w:color w:val="000000" w:themeColor="text1"/>
          <w:sz w:val="26"/>
          <w:szCs w:val="26"/>
          <w:lang w:val="fr-FR"/>
        </w:rPr>
      </w:pPr>
      <w:r w:rsidRPr="00945FAF">
        <w:rPr>
          <w:sz w:val="26"/>
          <w:szCs w:val="26"/>
          <w:lang w:val="fr-FR"/>
        </w:rPr>
        <w:t>3. Uống nhiều nước.</w:t>
      </w:r>
      <w:r w:rsidRPr="00945FAF">
        <w:rPr>
          <w:sz w:val="26"/>
          <w:szCs w:val="26"/>
          <w:lang w:val="fr-FR"/>
        </w:rPr>
        <w:tab/>
      </w:r>
      <w:r w:rsidRPr="00945FAF">
        <w:rPr>
          <w:sz w:val="26"/>
          <w:szCs w:val="26"/>
          <w:lang w:val="fr-FR"/>
        </w:rPr>
        <w:tab/>
      </w:r>
      <w:r w:rsidRPr="00945FAF">
        <w:rPr>
          <w:sz w:val="26"/>
          <w:szCs w:val="26"/>
          <w:lang w:val="fr-FR"/>
        </w:rPr>
        <w:tab/>
        <w:t>4. B. Ăn nhiều protein.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fr-FR"/>
        </w:rPr>
        <w:t>1, 3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fr-FR"/>
        </w:rPr>
        <w:t>1, 2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fr-FR"/>
        </w:rPr>
        <w:t>1, 2, 3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sz w:val="26"/>
          <w:szCs w:val="26"/>
          <w:lang w:val="fr-FR"/>
        </w:rPr>
        <w:t>2, 3</w:t>
      </w:r>
    </w:p>
    <w:p w:rsidR="00D93C6E" w:rsidRPr="00945FAF" w:rsidRDefault="00D93C6E" w:rsidP="00D93C6E">
      <w:pPr>
        <w:rPr>
          <w:rFonts w:eastAsia="SimSun" w:cs="Times New Roman"/>
          <w:b/>
          <w:bCs/>
          <w:sz w:val="26"/>
          <w:szCs w:val="26"/>
          <w:lang w:val="vi-VN"/>
        </w:rPr>
      </w:pPr>
      <w:r w:rsidRPr="00945FAF">
        <w:rPr>
          <w:rFonts w:cs="Times New Roman"/>
          <w:b/>
          <w:sz w:val="26"/>
          <w:szCs w:val="26"/>
        </w:rPr>
        <w:t xml:space="preserve">Câu 20. </w:t>
      </w:r>
      <w:r w:rsidRPr="00945FAF">
        <w:rPr>
          <w:rFonts w:eastAsia="SimSun" w:cs="Times New Roman"/>
          <w:b/>
          <w:bCs/>
          <w:sz w:val="26"/>
          <w:szCs w:val="26"/>
          <w:lang w:val="vi-VN"/>
        </w:rPr>
        <w:t>Lớp cơ của thành ruột non được cấu tạo từ mấy loại cơ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SimSun" w:cs="Times New Roman"/>
          <w:bCs/>
          <w:sz w:val="26"/>
          <w:szCs w:val="26"/>
          <w:lang w:val="vi-VN"/>
        </w:rPr>
        <w:t>1 loại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SimSun" w:cs="Times New Roman"/>
          <w:bCs/>
          <w:sz w:val="26"/>
          <w:szCs w:val="26"/>
          <w:lang w:val="vi-VN"/>
        </w:rPr>
        <w:t>2 loại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SimSun" w:cs="Times New Roman"/>
          <w:bCs/>
          <w:sz w:val="26"/>
          <w:szCs w:val="26"/>
          <w:lang w:val="vi-VN"/>
        </w:rPr>
        <w:t>4 loại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eastAsia="SimSun" w:cs="Times New Roman"/>
          <w:bCs/>
          <w:sz w:val="26"/>
          <w:szCs w:val="26"/>
          <w:lang w:val="vi-VN"/>
        </w:rPr>
        <w:t>3 loại</w:t>
      </w:r>
    </w:p>
    <w:p w:rsidR="00D93C6E" w:rsidRPr="00945FAF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21. </w:t>
      </w:r>
      <w:r w:rsidRPr="00945FAF">
        <w:rPr>
          <w:rFonts w:cs="Times New Roman"/>
          <w:b/>
          <w:sz w:val="26"/>
          <w:szCs w:val="26"/>
          <w:lang w:val="pt-BR"/>
        </w:rPr>
        <w:t>Xương có cấu tạo gồm: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pt-BR"/>
        </w:rPr>
        <w:t>Mô xương cứng, mô xương xốp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pt-BR"/>
        </w:rPr>
        <w:t>Màng xương, mô xương xốp, tủy xương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pt-BR"/>
        </w:rPr>
        <w:t>Mô xương xốp, mô xương cứng và khoang xương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sz w:val="26"/>
          <w:szCs w:val="26"/>
          <w:lang w:val="pt-BR"/>
        </w:rPr>
        <w:t>Màng xương, mô xương cứng và mô xương xốp</w:t>
      </w:r>
    </w:p>
    <w:p w:rsidR="00D93C6E" w:rsidRPr="00945FAF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22. </w:t>
      </w:r>
      <w:r w:rsidRPr="00945FAF">
        <w:rPr>
          <w:rFonts w:cs="Times New Roman"/>
          <w:b/>
          <w:bCs/>
          <w:sz w:val="26"/>
          <w:szCs w:val="26"/>
          <w:lang w:val="pt-BR"/>
        </w:rPr>
        <w:t>Loại khớp nào dưới đây không có khả năng cử động?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pt-BR"/>
        </w:rPr>
        <w:t>Khớp giữa các đốt sống.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pt-BR"/>
        </w:rPr>
        <w:t>Khớp giữa các xương sọ.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pt-BR"/>
        </w:rPr>
        <w:t>Khớp giữa các đốt ngón tay.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D. </w:t>
      </w:r>
      <w:r w:rsidRPr="00945FAF">
        <w:rPr>
          <w:rFonts w:cs="Times New Roman"/>
          <w:bCs/>
          <w:sz w:val="26"/>
          <w:szCs w:val="26"/>
          <w:lang w:val="pt-BR"/>
        </w:rPr>
        <w:t>Khớp giữa xương đùi và xương cẳng chân.</w:t>
      </w:r>
    </w:p>
    <w:p w:rsidR="00D93C6E" w:rsidRPr="00945FAF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23. </w:t>
      </w:r>
      <w:r w:rsidRPr="00945FAF">
        <w:rPr>
          <w:rFonts w:cs="Times New Roman"/>
          <w:b/>
          <w:sz w:val="26"/>
          <w:szCs w:val="26"/>
          <w:lang w:val="pt-BR"/>
        </w:rPr>
        <w:t>Sự mỏi cơ xảy ra chủ yếu là do sự thiếu hụt yếu tố dinh dưỡng nào?</w:t>
      </w:r>
    </w:p>
    <w:p w:rsid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pt-BR"/>
        </w:rPr>
        <w:t>Chất hữu cơ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pt-BR"/>
        </w:rPr>
        <w:t>Nước</w:t>
      </w:r>
      <w:r w:rsidRPr="00945FAF">
        <w:rPr>
          <w:rStyle w:val="YoungMixChar"/>
          <w:rFonts w:cs="Times New Roman"/>
          <w:b/>
          <w:sz w:val="26"/>
          <w:szCs w:val="26"/>
        </w:rPr>
        <w:tab/>
      </w:r>
    </w:p>
    <w:p w:rsidR="00322FAD" w:rsidRPr="00945FAF" w:rsidRDefault="00945FAF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EB6886" w:rsidRPr="00945FAF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EB6886" w:rsidRPr="00945FAF">
        <w:rPr>
          <w:rFonts w:cs="Times New Roman"/>
          <w:sz w:val="26"/>
          <w:szCs w:val="26"/>
          <w:lang w:val="pt-BR"/>
        </w:rPr>
        <w:t>Ôxi</w:t>
      </w:r>
      <w:r w:rsidR="00EB6886"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EB6886" w:rsidRPr="00945FAF">
        <w:rPr>
          <w:rFonts w:cs="Times New Roman"/>
          <w:sz w:val="26"/>
          <w:szCs w:val="26"/>
          <w:lang w:val="pt-BR"/>
        </w:rPr>
        <w:t>Muối khoáng</w:t>
      </w:r>
    </w:p>
    <w:p w:rsidR="00D93C6E" w:rsidRPr="00945FAF" w:rsidRDefault="00D93C6E" w:rsidP="00D93C6E">
      <w:pPr>
        <w:spacing w:after="240" w:line="360" w:lineRule="atLeast"/>
        <w:ind w:left="48" w:right="48"/>
        <w:jc w:val="both"/>
        <w:rPr>
          <w:rFonts w:eastAsia="Times New Roman" w:cs="Times New Roman"/>
          <w:b/>
          <w:sz w:val="26"/>
          <w:szCs w:val="26"/>
          <w:lang w:val="id-ID"/>
        </w:rPr>
      </w:pPr>
      <w:r w:rsidRPr="00945FAF">
        <w:rPr>
          <w:rFonts w:cs="Times New Roman"/>
          <w:b/>
          <w:sz w:val="26"/>
          <w:szCs w:val="26"/>
        </w:rPr>
        <w:t xml:space="preserve">Câu 24. </w:t>
      </w:r>
      <w:r w:rsidRPr="00945FAF">
        <w:rPr>
          <w:rFonts w:eastAsia="Times New Roman" w:cs="Times New Roman"/>
          <w:b/>
          <w:sz w:val="26"/>
          <w:szCs w:val="26"/>
          <w:lang w:val="id-ID"/>
        </w:rPr>
        <w:t>Ở người bình thường, trung bình mỗi phút tim đập bao nhiêu lần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Times New Roman" w:cs="Times New Roman"/>
          <w:sz w:val="26"/>
          <w:szCs w:val="26"/>
          <w:lang w:val="id-ID"/>
        </w:rPr>
        <w:t>75 lần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Times New Roman" w:cs="Times New Roman"/>
          <w:sz w:val="26"/>
          <w:szCs w:val="26"/>
          <w:lang w:val="id-ID"/>
        </w:rPr>
        <w:t>90 lần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Times New Roman" w:cs="Times New Roman"/>
          <w:sz w:val="26"/>
          <w:szCs w:val="26"/>
          <w:lang w:val="id-ID"/>
        </w:rPr>
        <w:t>85 lần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eastAsia="Times New Roman" w:cs="Times New Roman"/>
          <w:sz w:val="26"/>
          <w:szCs w:val="26"/>
          <w:lang w:val="id-ID"/>
        </w:rPr>
        <w:t>60 lần</w:t>
      </w:r>
    </w:p>
    <w:p w:rsidR="00D93C6E" w:rsidRPr="00945FAF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945FAF">
        <w:rPr>
          <w:rFonts w:cs="Times New Roman"/>
          <w:b/>
          <w:sz w:val="26"/>
          <w:szCs w:val="26"/>
        </w:rPr>
        <w:t xml:space="preserve">Câu 25. </w:t>
      </w:r>
      <w:r w:rsidRPr="00945FAF">
        <w:rPr>
          <w:rFonts w:eastAsia="SimSun" w:cs="Times New Roman"/>
          <w:b/>
          <w:bCs/>
          <w:sz w:val="26"/>
          <w:szCs w:val="26"/>
        </w:rPr>
        <w:t>Loại đường nào dưới đây được hình thành trong khoang miệng khi chúng ta nhai kĩ cơm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SimSun" w:cs="Times New Roman"/>
          <w:bCs/>
          <w:sz w:val="26"/>
          <w:szCs w:val="26"/>
        </w:rPr>
        <w:t>Saccarôzơ.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SimSun" w:cs="Times New Roman"/>
          <w:bCs/>
          <w:sz w:val="26"/>
          <w:szCs w:val="26"/>
        </w:rPr>
        <w:t>Glucôzơ.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SimSun" w:cs="Times New Roman"/>
          <w:bCs/>
          <w:sz w:val="26"/>
          <w:szCs w:val="26"/>
        </w:rPr>
        <w:t>Lactôzơ.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eastAsia="SimSun" w:cs="Times New Roman"/>
          <w:bCs/>
          <w:sz w:val="26"/>
          <w:szCs w:val="26"/>
        </w:rPr>
        <w:t>Mantôzơ</w:t>
      </w:r>
      <w:r w:rsidRPr="00945FAF">
        <w:rPr>
          <w:rFonts w:eastAsia="SimSun" w:cs="Times New Roman"/>
          <w:b/>
          <w:bCs/>
          <w:sz w:val="26"/>
          <w:szCs w:val="26"/>
        </w:rPr>
        <w:t>.</w:t>
      </w:r>
    </w:p>
    <w:p w:rsidR="00D93C6E" w:rsidRPr="00945FAF" w:rsidRDefault="00D93C6E" w:rsidP="00D93C6E">
      <w:pPr>
        <w:rPr>
          <w:rFonts w:cs="Times New Roman"/>
          <w:b/>
          <w:bCs/>
          <w:sz w:val="26"/>
          <w:szCs w:val="26"/>
          <w:lang w:val="id-ID"/>
        </w:rPr>
      </w:pPr>
      <w:r w:rsidRPr="00945FAF">
        <w:rPr>
          <w:rFonts w:cs="Times New Roman"/>
          <w:b/>
          <w:sz w:val="26"/>
          <w:szCs w:val="26"/>
        </w:rPr>
        <w:t xml:space="preserve">Câu 26. </w:t>
      </w:r>
      <w:r w:rsidRPr="00945FAF">
        <w:rPr>
          <w:rFonts w:cs="Times New Roman"/>
          <w:b/>
          <w:bCs/>
          <w:sz w:val="26"/>
          <w:szCs w:val="26"/>
          <w:lang w:val="id-ID"/>
        </w:rPr>
        <w:t>Quá trình hô hấp bao gồm: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id-ID"/>
        </w:rPr>
        <w:t>Sự thở và sự trao đổi khí ở phổi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id-ID"/>
        </w:rPr>
        <w:t>Sự trao đổi khí ở phổi và sự trao đổi khí ở tế bào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id-ID"/>
        </w:rPr>
        <w:t>Sự thở và sự trao đổi khí ở tế bào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id-ID"/>
        </w:rPr>
        <w:t>Sự thở, sự trao đổi khí ở tế bào và sự trao đổi khí ở phổi.</w:t>
      </w:r>
    </w:p>
    <w:p w:rsidR="00D93C6E" w:rsidRPr="00945FAF" w:rsidRDefault="00D93C6E" w:rsidP="00D93C6E">
      <w:pPr>
        <w:rPr>
          <w:rFonts w:eastAsia="Arial"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27. </w:t>
      </w:r>
      <w:r w:rsidRPr="00945FAF">
        <w:rPr>
          <w:rFonts w:eastAsia="Arial" w:cs="Times New Roman"/>
          <w:b/>
          <w:bCs/>
          <w:sz w:val="26"/>
          <w:szCs w:val="26"/>
          <w:lang w:val="pt-BR"/>
        </w:rPr>
        <w:t>Bệnh xơ vữa động mạch có mối liên hệ mật thiết với loại lipit nào dưới đây ?</w:t>
      </w:r>
    </w:p>
    <w:p w:rsid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Arial" w:cs="Times New Roman"/>
          <w:bCs/>
          <w:sz w:val="26"/>
          <w:szCs w:val="26"/>
          <w:lang w:val="pt-BR"/>
        </w:rPr>
        <w:t>Ơstrôgen.</w:t>
      </w:r>
      <w:r w:rsidRPr="00945FAF">
        <w:rPr>
          <w:rStyle w:val="YoungMixChar"/>
          <w:rFonts w:cs="Times New Roman"/>
          <w:b/>
          <w:sz w:val="26"/>
          <w:szCs w:val="26"/>
        </w:rPr>
        <w:tab/>
      </w:r>
      <w:r w:rsidR="001B7B88">
        <w:rPr>
          <w:rStyle w:val="YoungMixChar"/>
          <w:rFonts w:cs="Times New Roman"/>
          <w:b/>
          <w:sz w:val="26"/>
          <w:szCs w:val="26"/>
        </w:rPr>
        <w:tab/>
      </w:r>
      <w:r w:rsidRPr="00945FAF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945FAF">
        <w:rPr>
          <w:rFonts w:eastAsia="Arial" w:cs="Times New Roman"/>
          <w:bCs/>
          <w:sz w:val="26"/>
          <w:szCs w:val="26"/>
          <w:lang w:val="pt-BR"/>
        </w:rPr>
        <w:t>Testosterôn.</w:t>
      </w:r>
      <w:r w:rsidRPr="00945FAF">
        <w:rPr>
          <w:rStyle w:val="YoungMixChar"/>
          <w:rFonts w:cs="Times New Roman"/>
          <w:b/>
          <w:sz w:val="26"/>
          <w:szCs w:val="26"/>
        </w:rPr>
        <w:tab/>
      </w:r>
    </w:p>
    <w:p w:rsidR="00322FAD" w:rsidRPr="00945FAF" w:rsidRDefault="00945FAF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EB6886" w:rsidRPr="00945FAF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EB6886" w:rsidRPr="00945FAF">
        <w:rPr>
          <w:rFonts w:eastAsia="Arial" w:cs="Times New Roman"/>
          <w:bCs/>
          <w:sz w:val="26"/>
          <w:szCs w:val="26"/>
          <w:lang w:val="pt-BR"/>
        </w:rPr>
        <w:t>Phôtpholipit.</w:t>
      </w:r>
      <w:r w:rsidR="00EB6886" w:rsidRPr="00945FAF">
        <w:rPr>
          <w:rStyle w:val="YoungMixChar"/>
          <w:rFonts w:cs="Times New Roman"/>
          <w:b/>
          <w:sz w:val="26"/>
          <w:szCs w:val="26"/>
        </w:rPr>
        <w:tab/>
      </w:r>
      <w:r w:rsidR="001B7B88">
        <w:rPr>
          <w:rStyle w:val="YoungMixChar"/>
          <w:rFonts w:cs="Times New Roman"/>
          <w:b/>
          <w:sz w:val="26"/>
          <w:szCs w:val="26"/>
        </w:rPr>
        <w:tab/>
      </w:r>
      <w:r w:rsidR="00EB6886" w:rsidRPr="00945FAF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EB6886" w:rsidRPr="00945FAF">
        <w:rPr>
          <w:rFonts w:eastAsia="Arial" w:cs="Times New Roman"/>
          <w:bCs/>
          <w:sz w:val="26"/>
          <w:szCs w:val="26"/>
          <w:lang w:val="pt-BR"/>
        </w:rPr>
        <w:t>Colesterôn.</w:t>
      </w:r>
    </w:p>
    <w:p w:rsidR="00D93C6E" w:rsidRPr="00945FAF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fr-FR"/>
        </w:rPr>
      </w:pPr>
      <w:r w:rsidRPr="00945FAF">
        <w:rPr>
          <w:b/>
          <w:sz w:val="26"/>
          <w:szCs w:val="26"/>
        </w:rPr>
        <w:t xml:space="preserve">Câu 28. </w:t>
      </w:r>
      <w:r w:rsidRPr="00945FAF">
        <w:rPr>
          <w:b/>
          <w:sz w:val="26"/>
          <w:szCs w:val="26"/>
          <w:lang w:val="fr-FR"/>
        </w:rPr>
        <w:t>Khi ăn rau sống không được rửa sạch, ta có nguy cơ: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fr-FR"/>
        </w:rPr>
        <w:t>mắc bệnh sởi.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fr-FR"/>
        </w:rPr>
        <w:t>mắc bệnh lậu.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fr-FR"/>
        </w:rPr>
        <w:t>nhiễm giun sán.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sz w:val="26"/>
          <w:szCs w:val="26"/>
          <w:lang w:val="fr-FR"/>
        </w:rPr>
        <w:t>nổi mề đay.</w:t>
      </w:r>
    </w:p>
    <w:p w:rsidR="00D93C6E" w:rsidRPr="00945FAF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945FAF">
        <w:rPr>
          <w:rFonts w:cs="Times New Roman"/>
          <w:b/>
          <w:sz w:val="26"/>
          <w:szCs w:val="26"/>
        </w:rPr>
        <w:t xml:space="preserve">Câu 29. </w:t>
      </w:r>
      <w:r w:rsidRPr="00945FAF">
        <w:rPr>
          <w:rFonts w:cs="Times New Roman"/>
          <w:b/>
          <w:bCs/>
          <w:sz w:val="26"/>
          <w:szCs w:val="26"/>
          <w:lang w:val="vi-VN"/>
        </w:rPr>
        <w:t>Trao đổi khí ở phổi là quá trình: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vi-VN"/>
        </w:rPr>
        <w:t>Trao đổi CO2 từ máu vào không khí ở phế nang.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vi-VN"/>
        </w:rPr>
        <w:t>Trao đổi khí ở phổi là sự khuếch tán của O2 từ không khí ở phế nang vào máu.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vi-VN"/>
        </w:rPr>
        <w:t>Trao đổi khí ở phổi gồm sự khuếch tán của O2 từ không khí ở phế nang vào máu và của</w:t>
      </w:r>
      <w:r w:rsidRPr="00945FAF">
        <w:rPr>
          <w:rFonts w:cs="Times New Roman"/>
          <w:b/>
          <w:bCs/>
          <w:sz w:val="26"/>
          <w:szCs w:val="26"/>
          <w:lang w:val="vi-VN"/>
        </w:rPr>
        <w:t xml:space="preserve"> CO2 </w:t>
      </w:r>
      <w:r w:rsidRPr="00945FAF">
        <w:rPr>
          <w:rFonts w:cs="Times New Roman"/>
          <w:bCs/>
          <w:sz w:val="26"/>
          <w:szCs w:val="26"/>
          <w:lang w:val="vi-VN"/>
        </w:rPr>
        <w:t>từ máu vào không khí ở phế nang.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vi-VN"/>
        </w:rPr>
        <w:t>Trao đổi khí ở phổi gồm sự khuếch tán của O2 từ máu vào không khí ở phế nang và của CO2 từ không khí ở phế nang vào máu.</w:t>
      </w:r>
    </w:p>
    <w:p w:rsidR="00D93C6E" w:rsidRPr="00945FAF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30. </w:t>
      </w:r>
      <w:r w:rsidRPr="00945FAF">
        <w:rPr>
          <w:rFonts w:cs="Times New Roman"/>
          <w:b/>
          <w:bCs/>
          <w:sz w:val="26"/>
          <w:szCs w:val="26"/>
          <w:lang w:val="pt-BR"/>
        </w:rPr>
        <w:t>Cơ quan nào đóng vai trò chủ yếu trong cử động nuốt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pt-BR"/>
        </w:rPr>
        <w:t>Thực quản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pt-BR"/>
        </w:rPr>
        <w:t>Họng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pt-BR"/>
        </w:rPr>
        <w:t>Lưỡi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pt-BR"/>
        </w:rPr>
        <w:t>Khí quản</w:t>
      </w:r>
    </w:p>
    <w:p w:rsidR="00D93C6E" w:rsidRPr="00945FAF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vi-VN"/>
        </w:rPr>
      </w:pPr>
      <w:r w:rsidRPr="00945FAF">
        <w:rPr>
          <w:rFonts w:cs="Times New Roman"/>
          <w:b/>
          <w:sz w:val="26"/>
          <w:szCs w:val="26"/>
        </w:rPr>
        <w:t xml:space="preserve">Câu 31. </w:t>
      </w:r>
      <w:r w:rsidRPr="00945FAF">
        <w:rPr>
          <w:rFonts w:eastAsia="SimSun" w:cs="Times New Roman"/>
          <w:b/>
          <w:bCs/>
          <w:sz w:val="26"/>
          <w:szCs w:val="26"/>
          <w:lang w:val="vi-VN"/>
        </w:rPr>
        <w:t>Chất nào dưới đây bị biến đổi thành chất khác qua quá trình tiêu hoá ?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eastAsia="SimSun" w:cs="Times New Roman"/>
          <w:bCs/>
          <w:sz w:val="26"/>
          <w:szCs w:val="26"/>
          <w:lang w:val="vi-VN"/>
        </w:rPr>
        <w:t>Protein, lipt và gluxit.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eastAsia="SimSun" w:cs="Times New Roman"/>
          <w:bCs/>
          <w:sz w:val="26"/>
          <w:szCs w:val="26"/>
          <w:lang w:val="vi-VN"/>
        </w:rPr>
        <w:t>Vitamin và gluxit.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eastAsia="SimSun" w:cs="Times New Roman"/>
          <w:bCs/>
          <w:sz w:val="26"/>
          <w:szCs w:val="26"/>
          <w:lang w:val="vi-VN"/>
        </w:rPr>
        <w:t>Nước, axit hữu cơ</w:t>
      </w:r>
      <w:r w:rsidRPr="00945FAF">
        <w:rPr>
          <w:rFonts w:eastAsia="SimSun" w:cs="Times New Roman"/>
          <w:b/>
          <w:bCs/>
          <w:sz w:val="26"/>
          <w:szCs w:val="26"/>
          <w:lang w:val="vi-VN"/>
        </w:rPr>
        <w:t>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eastAsia="SimSun" w:cs="Times New Roman"/>
          <w:bCs/>
          <w:sz w:val="26"/>
          <w:szCs w:val="26"/>
          <w:lang w:val="vi-VN"/>
        </w:rPr>
        <w:t>Ion khoáng và nước.</w:t>
      </w:r>
    </w:p>
    <w:p w:rsidR="00D93C6E" w:rsidRPr="00945FAF" w:rsidRDefault="00D93C6E" w:rsidP="00D93C6E">
      <w:pPr>
        <w:ind w:left="-90"/>
        <w:rPr>
          <w:rFonts w:cs="Times New Roman"/>
          <w:b/>
          <w:bCs/>
          <w:sz w:val="26"/>
          <w:szCs w:val="26"/>
          <w:lang w:val="pt-BR"/>
        </w:rPr>
      </w:pPr>
      <w:r w:rsidRPr="00945FAF">
        <w:rPr>
          <w:rFonts w:cs="Times New Roman"/>
          <w:b/>
          <w:sz w:val="26"/>
          <w:szCs w:val="26"/>
        </w:rPr>
        <w:t xml:space="preserve">Câu 32. </w:t>
      </w:r>
      <w:r w:rsidRPr="00945FAF">
        <w:rPr>
          <w:rFonts w:cs="Times New Roman"/>
          <w:b/>
          <w:bCs/>
          <w:sz w:val="26"/>
          <w:szCs w:val="26"/>
          <w:lang w:val="pt-BR"/>
        </w:rPr>
        <w:t>Trong cơ thể người, loại tế bào nào dưới đây có khả năng tiết kháng thể để vô hiệu hóa kháng nguyên ?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pt-BR"/>
        </w:rPr>
        <w:t>Bạch cầu ưa axit.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pt-BR"/>
        </w:rPr>
        <w:t>Bạch cầu limphô T.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pt-BR"/>
        </w:rPr>
        <w:t>Bạch cầu mônô.</w:t>
      </w:r>
    </w:p>
    <w:p w:rsidR="00322FAD" w:rsidRPr="00945FAF" w:rsidRDefault="00EB6886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E. </w:t>
      </w:r>
      <w:r w:rsidRPr="00945FAF">
        <w:rPr>
          <w:rFonts w:cs="Times New Roman"/>
          <w:bCs/>
          <w:sz w:val="26"/>
          <w:szCs w:val="26"/>
          <w:lang w:val="pt-BR"/>
        </w:rPr>
        <w:t>Bạch cầu limphô</w:t>
      </w:r>
    </w:p>
    <w:p w:rsidR="00D93C6E" w:rsidRPr="00945FAF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pt-BR"/>
        </w:rPr>
      </w:pPr>
      <w:r w:rsidRPr="00945FAF">
        <w:rPr>
          <w:b/>
          <w:sz w:val="26"/>
          <w:szCs w:val="26"/>
        </w:rPr>
        <w:t xml:space="preserve">Câu 33. </w:t>
      </w:r>
      <w:r w:rsidRPr="00945FAF">
        <w:rPr>
          <w:b/>
          <w:sz w:val="26"/>
          <w:szCs w:val="26"/>
          <w:lang w:val="pt-BR"/>
        </w:rPr>
        <w:t>Tuyến vị nằm ở bộ phận nào trong ống tiêu hoá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sz w:val="26"/>
          <w:szCs w:val="26"/>
          <w:lang w:val="fr-FR"/>
        </w:rPr>
        <w:t>Ruột già.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sz w:val="26"/>
          <w:szCs w:val="26"/>
          <w:lang w:val="fr-FR"/>
        </w:rPr>
        <w:t>Dạ dày.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sz w:val="26"/>
          <w:szCs w:val="26"/>
          <w:lang w:val="fr-FR"/>
        </w:rPr>
        <w:t>Ruột non.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sz w:val="26"/>
          <w:szCs w:val="26"/>
          <w:lang w:val="fr-FR"/>
        </w:rPr>
        <w:t>Thực quản.</w:t>
      </w:r>
    </w:p>
    <w:p w:rsidR="00D93C6E" w:rsidRPr="00945FAF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945FAF">
        <w:rPr>
          <w:rFonts w:cs="Times New Roman"/>
          <w:b/>
          <w:sz w:val="26"/>
          <w:szCs w:val="26"/>
        </w:rPr>
        <w:t xml:space="preserve">Câu 34. </w:t>
      </w:r>
      <w:r w:rsidRPr="00945FAF">
        <w:rPr>
          <w:rFonts w:cs="Times New Roman"/>
          <w:b/>
          <w:bCs/>
          <w:sz w:val="26"/>
          <w:szCs w:val="26"/>
          <w:lang w:val="vi-VN"/>
        </w:rPr>
        <w:t>Trong hệ tiêu hoá ở người, bộ phận nào nằm liền dưới dạ dày ?</w:t>
      </w:r>
    </w:p>
    <w:p w:rsidR="00322FAD" w:rsidRPr="00945FAF" w:rsidRDefault="00EB6886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Pr="00945FAF">
        <w:rPr>
          <w:rFonts w:cs="Times New Roman"/>
          <w:bCs/>
          <w:sz w:val="26"/>
          <w:szCs w:val="26"/>
          <w:lang w:val="vi-VN"/>
        </w:rPr>
        <w:t>Hậu môn.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vi-VN"/>
        </w:rPr>
        <w:t>Gan.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vi-VN"/>
        </w:rPr>
        <w:t>Thực quản.</w:t>
      </w: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vi-VN"/>
        </w:rPr>
        <w:t>Tá tràng</w:t>
      </w:r>
    </w:p>
    <w:p w:rsidR="00D93C6E" w:rsidRPr="00945FAF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945FAF">
        <w:rPr>
          <w:rFonts w:cs="Times New Roman"/>
          <w:b/>
          <w:sz w:val="26"/>
          <w:szCs w:val="26"/>
        </w:rPr>
        <w:t xml:space="preserve">Câu 35. </w:t>
      </w:r>
      <w:r w:rsidRPr="00945FAF">
        <w:rPr>
          <w:rFonts w:cs="Times New Roman"/>
          <w:b/>
          <w:bCs/>
          <w:sz w:val="26"/>
          <w:szCs w:val="26"/>
          <w:lang w:val="vi-VN"/>
        </w:rPr>
        <w:t>Trao đổi khí ở tế bào bao gồm các quá trình: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945FAF">
        <w:rPr>
          <w:rFonts w:cs="Times New Roman"/>
          <w:bCs/>
          <w:sz w:val="26"/>
          <w:szCs w:val="26"/>
          <w:lang w:val="vi-VN"/>
        </w:rPr>
        <w:t>Trao đổi khí ở tế bào gồm sự khuếch tán của CO2 từ máu vào tế bào và của O2 từ tế bào vào máu.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945FAF">
        <w:rPr>
          <w:rFonts w:cs="Times New Roman"/>
          <w:bCs/>
          <w:sz w:val="26"/>
          <w:szCs w:val="26"/>
          <w:lang w:val="vi-VN"/>
        </w:rPr>
        <w:t>Trao đổi khí ở tế bào là sự khuếch tán của CO2 từ tế bào vào máu.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945FAF">
        <w:rPr>
          <w:rFonts w:cs="Times New Roman"/>
          <w:bCs/>
          <w:sz w:val="26"/>
          <w:szCs w:val="26"/>
          <w:lang w:val="vi-VN"/>
        </w:rPr>
        <w:t>Trao đổi khí ở tế bào gồm sự khuếch tán của O2 từ máu vào tế bào và của CO2 từ tế bào vào máu.</w:t>
      </w:r>
    </w:p>
    <w:p w:rsidR="00D93C6E" w:rsidRPr="00945FAF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945FAF">
        <w:rPr>
          <w:rFonts w:cs="Times New Roman"/>
          <w:bCs/>
          <w:sz w:val="26"/>
          <w:szCs w:val="26"/>
          <w:lang w:val="vi-VN"/>
        </w:rPr>
        <w:t>Trao đổi khí ở tế bào là sự khuếch tán của O2 từ máu vào tế bào.</w:t>
      </w:r>
    </w:p>
    <w:p w:rsidR="00322FAD" w:rsidRPr="00945FAF" w:rsidRDefault="00322FAD">
      <w:pPr>
        <w:rPr>
          <w:rFonts w:cs="Times New Roman"/>
          <w:sz w:val="26"/>
          <w:szCs w:val="26"/>
        </w:rPr>
      </w:pPr>
    </w:p>
    <w:p w:rsidR="00322FAD" w:rsidRPr="00945FAF" w:rsidRDefault="00EB6886">
      <w:pPr>
        <w:jc w:val="center"/>
        <w:rPr>
          <w:rFonts w:cs="Times New Roman"/>
          <w:sz w:val="26"/>
          <w:szCs w:val="26"/>
        </w:rPr>
      </w:pPr>
      <w:r w:rsidRPr="00945FAF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sectPr w:rsidR="00322FAD" w:rsidRPr="00945FAF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040" w:rsidRDefault="00E63040">
      <w:r>
        <w:separator/>
      </w:r>
    </w:p>
  </w:endnote>
  <w:endnote w:type="continuationSeparator" w:id="0">
    <w:p w:rsidR="00E63040" w:rsidRDefault="00E6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FAD" w:rsidRDefault="00EB6886">
    <w:pPr>
      <w:pBdr>
        <w:top w:val="single" w:sz="6" w:space="1" w:color="auto"/>
      </w:pBdr>
      <w:tabs>
        <w:tab w:val="right" w:pos="10517"/>
      </w:tabs>
    </w:pPr>
    <w:r>
      <w:t>Mã đề 104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040" w:rsidRDefault="00E63040">
      <w:r>
        <w:separator/>
      </w:r>
    </w:p>
  </w:footnote>
  <w:footnote w:type="continuationSeparator" w:id="0">
    <w:p w:rsidR="00E63040" w:rsidRDefault="00E6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6E"/>
    <w:rsid w:val="00013FB3"/>
    <w:rsid w:val="001B7B88"/>
    <w:rsid w:val="00322FAD"/>
    <w:rsid w:val="00346240"/>
    <w:rsid w:val="004F4AFA"/>
    <w:rsid w:val="00664DC7"/>
    <w:rsid w:val="00717C78"/>
    <w:rsid w:val="00945FAF"/>
    <w:rsid w:val="00A16C2D"/>
    <w:rsid w:val="00AA48F5"/>
    <w:rsid w:val="00B46E13"/>
    <w:rsid w:val="00CC2A36"/>
    <w:rsid w:val="00D05344"/>
    <w:rsid w:val="00D93C6E"/>
    <w:rsid w:val="00E63040"/>
    <w:rsid w:val="00EB6886"/>
    <w:rsid w:val="00F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CFAC"/>
  <w15:chartTrackingRefBased/>
  <w15:docId w15:val="{8065BB32-F855-43C2-99FA-2F863750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6E"/>
    <w:pPr>
      <w:spacing w:after="0" w:line="240" w:lineRule="auto"/>
    </w:pPr>
    <w:rPr>
      <w:rFonts w:ascii="Times New Roman" w:eastAsia="DengXian" w:hAnsi="Times New Roman" w:cs="Mangal"/>
      <w:color w:val="000000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93C6E"/>
    <w:pPr>
      <w:spacing w:beforeAutospacing="1" w:afterAutospacing="1" w:line="276" w:lineRule="auto"/>
    </w:pPr>
    <w:rPr>
      <w:rFonts w:eastAsia="SimSun" w:cs="Times New Roman"/>
      <w:szCs w:val="24"/>
    </w:rPr>
  </w:style>
  <w:style w:type="paragraph" w:styleId="ListParagraph">
    <w:name w:val="List Paragraph"/>
    <w:basedOn w:val="Normal"/>
    <w:uiPriority w:val="34"/>
    <w:qFormat/>
    <w:rsid w:val="00D93C6E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945FAF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959</Words>
  <Characters>5470</Characters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2022-01-07T13:54:00Z</dcterms:created>
  <dcterms:modified xsi:type="dcterms:W3CDTF">2022-01-11T07:27:00Z</dcterms:modified>
</cp:coreProperties>
</file>