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8B6A" w14:textId="03C6B105" w:rsidR="00D27EE6" w:rsidRPr="00330F24" w:rsidRDefault="00D27EE6" w:rsidP="00330F24">
      <w:pPr>
        <w:jc w:val="center"/>
        <w:rPr>
          <w:b/>
          <w:sz w:val="24"/>
          <w:szCs w:val="24"/>
          <w:lang w:val="vi-VN"/>
        </w:rPr>
      </w:pPr>
      <w:r w:rsidRPr="00D8457D">
        <w:rPr>
          <w:b/>
          <w:sz w:val="24"/>
          <w:szCs w:val="24"/>
        </w:rPr>
        <w:t xml:space="preserve">Bài 1: </w:t>
      </w:r>
      <w:r w:rsidR="00330F24">
        <w:rPr>
          <w:b/>
          <w:sz w:val="24"/>
          <w:szCs w:val="24"/>
        </w:rPr>
        <w:t>CẤU</w:t>
      </w:r>
      <w:r w:rsidR="00330F24">
        <w:rPr>
          <w:b/>
          <w:sz w:val="24"/>
          <w:szCs w:val="24"/>
          <w:lang w:val="vi-VN"/>
        </w:rPr>
        <w:t xml:space="preserve"> TRÚC CỦA CHẤT. SỰ CHUYỂN THỂ</w:t>
      </w:r>
    </w:p>
    <w:p w14:paraId="2AED440A" w14:textId="77777777" w:rsidR="00D27EE6" w:rsidRDefault="00D27EE6" w:rsidP="00D27EE6">
      <w:pPr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ĐỀ</w:t>
      </w:r>
    </w:p>
    <w:p w14:paraId="6D75CDBD" w14:textId="6F5CDF8D" w:rsidR="00EE3A9A" w:rsidRPr="00D27EE6" w:rsidRDefault="00D27EE6" w:rsidP="00D27E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634E">
        <w:rPr>
          <w:b/>
          <w:sz w:val="24"/>
          <w:szCs w:val="24"/>
          <w:lang w:val="nl-NL"/>
        </w:rPr>
        <w:t>PHẦ</w:t>
      </w:r>
      <w:r>
        <w:rPr>
          <w:b/>
          <w:sz w:val="24"/>
          <w:szCs w:val="24"/>
          <w:lang w:val="nl-NL"/>
        </w:rPr>
        <w:t xml:space="preserve">N I. </w:t>
      </w:r>
      <w:r w:rsidRPr="00A2634E">
        <w:rPr>
          <w:b/>
          <w:sz w:val="24"/>
          <w:szCs w:val="24"/>
          <w:lang w:val="vi-VN"/>
        </w:rPr>
        <w:t>Câu trắc nghiệm nhiều phương án lựa chọn.</w:t>
      </w:r>
    </w:p>
    <w:p w14:paraId="1BEF6788" w14:textId="77777777" w:rsidR="00EE3A9A" w:rsidRPr="00ED0D98" w:rsidRDefault="00EE3A9A" w:rsidP="00EE3A9A">
      <w:pPr>
        <w:pStyle w:val="NormalWeb"/>
        <w:spacing w:line="276" w:lineRule="auto"/>
        <w:ind w:right="48" w:firstLine="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>Câu 1.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 Câu nào sau đây nói về chuyển động của phân tử là </w:t>
      </w:r>
      <w:r w:rsidRPr="00ED0D98">
        <w:rPr>
          <w:rFonts w:ascii="Cambria" w:hAnsi="Cambria"/>
          <w:b/>
          <w:bCs/>
          <w:color w:val="000000" w:themeColor="text1"/>
          <w:sz w:val="26"/>
          <w:szCs w:val="26"/>
        </w:rPr>
        <w:t>không đúng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? </w:t>
      </w:r>
    </w:p>
    <w:p w14:paraId="4A6394DD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A. Chuyển động của phân tử là do lực tương tác phân tử gây ra. </w:t>
      </w:r>
    </w:p>
    <w:p w14:paraId="6952AE8F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B. Các phân tử chuyển động không ngừng. </w:t>
      </w:r>
    </w:p>
    <w:p w14:paraId="23FFA0B5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C. Các phân tử chuyển động càng nhanh thì nhiệt độ càng cao. </w:t>
      </w:r>
    </w:p>
    <w:p w14:paraId="20C503CB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D. Các phân tử khí không dao động quanh vị trí cân bằng. </w:t>
      </w:r>
    </w:p>
    <w:p w14:paraId="412F3386" w14:textId="77777777" w:rsidR="00EE3A9A" w:rsidRPr="00ED0D98" w:rsidRDefault="00EE3A9A" w:rsidP="00EE3A9A">
      <w:pPr>
        <w:pStyle w:val="NormalWeb"/>
        <w:spacing w:line="276" w:lineRule="auto"/>
        <w:ind w:right="48" w:firstLine="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>Câu 2.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 Câu nào sau đây nói về lực tương tác phân tử là </w:t>
      </w:r>
      <w:r w:rsidRPr="00ED0D98">
        <w:rPr>
          <w:rFonts w:ascii="Cambria" w:hAnsi="Cambria"/>
          <w:b/>
          <w:bCs/>
          <w:color w:val="000000" w:themeColor="text1"/>
          <w:sz w:val="26"/>
          <w:szCs w:val="26"/>
        </w:rPr>
        <w:t>không đúng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? </w:t>
      </w:r>
    </w:p>
    <w:p w14:paraId="4AD87F09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A. Lực phân tử chỉ đáng kể khi các phân tử ở rất gần nhau. </w:t>
      </w:r>
    </w:p>
    <w:p w14:paraId="6E8E5090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B. Lực hút phân tử có thể lớn hơn lực đẩy phân tử. </w:t>
      </w:r>
    </w:p>
    <w:p w14:paraId="64B58B69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C. Lực hút phân tử không thể lớn hơn lực đẩy phân tử. </w:t>
      </w:r>
    </w:p>
    <w:p w14:paraId="23B238F4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D. Lực hút phân tử có thể bằng lực đẩy phân tử. </w:t>
      </w:r>
    </w:p>
    <w:p w14:paraId="073F9B25" w14:textId="77777777" w:rsidR="00EE3A9A" w:rsidRPr="00ED0D98" w:rsidRDefault="00EE3A9A" w:rsidP="00EE3A9A">
      <w:pPr>
        <w:pStyle w:val="NormalWeb"/>
        <w:spacing w:line="276" w:lineRule="auto"/>
        <w:ind w:right="48" w:firstLine="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>Câu 3.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 Trong các tính chất sau, tính chất nào là của các phân tử chất rắn? </w:t>
      </w:r>
    </w:p>
    <w:p w14:paraId="2E2F9E41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A. Không có hình dạng cố định. </w:t>
      </w:r>
      <w:r w:rsidRPr="00ED0D98">
        <w:rPr>
          <w:rFonts w:ascii="Cambria" w:hAnsi="Cambria"/>
          <w:color w:val="000000" w:themeColor="text1"/>
          <w:sz w:val="26"/>
          <w:szCs w:val="26"/>
        </w:rPr>
        <w:tab/>
      </w:r>
      <w:r w:rsidRPr="00ED0D98">
        <w:rPr>
          <w:rFonts w:ascii="Cambria" w:hAnsi="Cambria"/>
          <w:color w:val="000000" w:themeColor="text1"/>
          <w:sz w:val="26"/>
          <w:szCs w:val="26"/>
        </w:rPr>
        <w:tab/>
        <w:t xml:space="preserve">B. Chiếm toàn bộ thể tích của bình chứa. </w:t>
      </w:r>
    </w:p>
    <w:p w14:paraId="73D6E5D9" w14:textId="77777777" w:rsidR="00EE3A9A" w:rsidRPr="00ED0D98" w:rsidRDefault="00EE3A9A" w:rsidP="00EE3A9A">
      <w:pPr>
        <w:pStyle w:val="NormalWeb"/>
        <w:spacing w:line="276" w:lineRule="auto"/>
        <w:ind w:left="48" w:right="48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C. Có lực tương tác phân tử lớn </w:t>
      </w:r>
      <w:r w:rsidRPr="00ED0D98">
        <w:rPr>
          <w:rFonts w:ascii="Cambria" w:hAnsi="Cambria"/>
          <w:color w:val="000000" w:themeColor="text1"/>
          <w:sz w:val="26"/>
          <w:szCs w:val="26"/>
        </w:rPr>
        <w:tab/>
      </w:r>
      <w:r w:rsidRPr="00ED0D98">
        <w:rPr>
          <w:rFonts w:ascii="Cambria" w:hAnsi="Cambria"/>
          <w:color w:val="000000" w:themeColor="text1"/>
          <w:sz w:val="26"/>
          <w:szCs w:val="26"/>
        </w:rPr>
        <w:tab/>
        <w:t xml:space="preserve">D. Chuyển động hỗn loạn không ngừng. </w:t>
      </w:r>
    </w:p>
    <w:p w14:paraId="163CA58E" w14:textId="77777777" w:rsidR="00EE3A9A" w:rsidRPr="00ED0D98" w:rsidRDefault="00EE3A9A" w:rsidP="00EE3A9A">
      <w:pPr>
        <w:tabs>
          <w:tab w:val="left" w:pos="360"/>
        </w:tabs>
        <w:spacing w:line="276" w:lineRule="auto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 xml:space="preserve">Câu 4. 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Điều nào sau đây đúng khi nói về cấu tạo chất? </w:t>
      </w:r>
    </w:p>
    <w:p w14:paraId="2FA7E578" w14:textId="77777777" w:rsidR="00EE3A9A" w:rsidRPr="00ED0D98" w:rsidRDefault="00EE3A9A" w:rsidP="00EE3A9A">
      <w:pPr>
        <w:spacing w:line="276" w:lineRule="auto"/>
        <w:ind w:firstLine="36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A. Các chất được cấu tạo từ các nguyên tử, phân tử. </w:t>
      </w:r>
    </w:p>
    <w:p w14:paraId="571AFEDD" w14:textId="77777777" w:rsidR="00EE3A9A" w:rsidRPr="00ED0D98" w:rsidRDefault="00EE3A9A" w:rsidP="00EE3A9A">
      <w:pPr>
        <w:spacing w:line="276" w:lineRule="auto"/>
        <w:ind w:firstLine="36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B. Các nguyên tử, phân tử chuyển động hỗn độn không ngừng, các nguyên tử, phân tử chuyển động càng nhanh thì nhiệt độ của vật càng cao. </w:t>
      </w:r>
    </w:p>
    <w:p w14:paraId="41B04F0F" w14:textId="77777777" w:rsidR="00EE3A9A" w:rsidRPr="00ED0D98" w:rsidRDefault="00EE3A9A" w:rsidP="00EE3A9A">
      <w:pPr>
        <w:spacing w:line="276" w:lineRule="auto"/>
        <w:ind w:firstLine="36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 xml:space="preserve">C. Các nguyên tử, phân tử đồng thời hút nhau và đẩy nhau. </w:t>
      </w:r>
    </w:p>
    <w:p w14:paraId="23D5C612" w14:textId="77777777" w:rsidR="00EE3A9A" w:rsidRPr="00ED0D98" w:rsidRDefault="00EE3A9A" w:rsidP="00EE3A9A">
      <w:pPr>
        <w:tabs>
          <w:tab w:val="left" w:pos="360"/>
        </w:tabs>
        <w:spacing w:line="276" w:lineRule="auto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color w:val="000000" w:themeColor="text1"/>
          <w:sz w:val="26"/>
          <w:szCs w:val="26"/>
        </w:rPr>
        <w:tab/>
        <w:t xml:space="preserve">D. Cả A, B, C đều đúng.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512"/>
      </w:tblGrid>
      <w:tr w:rsidR="00EE3A9A" w:rsidRPr="00ED0D98" w14:paraId="70BC050F" w14:textId="77777777" w:rsidTr="008812AF">
        <w:tc>
          <w:tcPr>
            <w:tcW w:w="5271" w:type="dxa"/>
          </w:tcPr>
          <w:p w14:paraId="5B1C6F4A" w14:textId="77777777" w:rsidR="00EE3A9A" w:rsidRPr="00ED0D98" w:rsidRDefault="00EE3A9A" w:rsidP="008812AF">
            <w:pPr>
              <w:spacing w:line="276" w:lineRule="auto"/>
              <w:ind w:left="48" w:right="48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Câu</w:t>
            </w:r>
            <w:r w:rsidRPr="00ED0D98"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  <w:t xml:space="preserve"> 5.</w:t>
            </w: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Đổ vào ba bình có cùng diện tích đáy một lượng nước như nhau, đun ở điều kiện như nhau thì:</w:t>
            </w:r>
          </w:p>
          <w:p w14:paraId="6CE6400C" w14:textId="77777777" w:rsidR="00EE3A9A" w:rsidRPr="00ED0D98" w:rsidRDefault="00EE3A9A" w:rsidP="008812AF">
            <w:pPr>
              <w:spacing w:line="276" w:lineRule="auto"/>
              <w:ind w:left="48" w:right="48" w:firstLine="312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A. Bình A sôi nhanh nhất.</w:t>
            </w:r>
          </w:p>
          <w:p w14:paraId="58340837" w14:textId="77777777" w:rsidR="00EE3A9A" w:rsidRPr="00ED0D98" w:rsidRDefault="00EE3A9A" w:rsidP="008812AF">
            <w:pPr>
              <w:spacing w:line="276" w:lineRule="auto"/>
              <w:ind w:left="48" w:right="48" w:firstLine="312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B. Bình B sôi nhanh nhất.</w:t>
            </w:r>
          </w:p>
          <w:p w14:paraId="5F2C098F" w14:textId="77777777" w:rsidR="00EE3A9A" w:rsidRPr="00ED0D98" w:rsidRDefault="00EE3A9A" w:rsidP="008812AF">
            <w:pPr>
              <w:spacing w:line="276" w:lineRule="auto"/>
              <w:ind w:left="48" w:right="48" w:firstLine="312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C. Bình C sôi nhanh nhất.</w:t>
            </w:r>
          </w:p>
          <w:p w14:paraId="37779C26" w14:textId="77777777" w:rsidR="00EE3A9A" w:rsidRPr="00ED0D98" w:rsidRDefault="00EE3A9A" w:rsidP="008812AF">
            <w:pPr>
              <w:spacing w:line="276" w:lineRule="auto"/>
              <w:ind w:left="48" w:right="48" w:firstLine="312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D. Ba bình sôi cùng nhau vì có cùng diện tích đáy.</w:t>
            </w:r>
          </w:p>
        </w:tc>
        <w:tc>
          <w:tcPr>
            <w:tcW w:w="4512" w:type="dxa"/>
          </w:tcPr>
          <w:p w14:paraId="02AE388C" w14:textId="77777777" w:rsidR="00EE3A9A" w:rsidRPr="00ED0D98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6F4DEE6E" wp14:editId="1BC0F46A">
                  <wp:extent cx="2727960" cy="1402715"/>
                  <wp:effectExtent l="0" t="0" r="0" b="6985"/>
                  <wp:docPr id="7" name="Picture 7" descr="Bài tập Sự sôi (tiếp theo) | Lý thuyết - Bài tập Vật Lý 6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tập Sự sôi (tiếp theo) | Lý thuyết - Bài tập Vật Lý 6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B051D" w14:textId="77777777" w:rsidR="00EE3A9A" w:rsidRPr="00ED0D98" w:rsidRDefault="00EE3A9A" w:rsidP="00EE3A9A">
      <w:pPr>
        <w:tabs>
          <w:tab w:val="left" w:pos="360"/>
        </w:tabs>
        <w:spacing w:line="276" w:lineRule="auto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  <w:lang w:val="vi-VN"/>
        </w:rPr>
        <w:t>Câu 6.</w:t>
      </w:r>
      <w:r w:rsidRPr="00ED0D98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Các tính chất nào sau đây là tính chất của các phân tử chất lỏng?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559"/>
      </w:tblGrid>
      <w:tr w:rsidR="00EE3A9A" w:rsidRPr="00ED0D98" w14:paraId="4A16A832" w14:textId="77777777" w:rsidTr="008812AF">
        <w:tc>
          <w:tcPr>
            <w:tcW w:w="7083" w:type="dxa"/>
          </w:tcPr>
          <w:p w14:paraId="3FA01342" w14:textId="77777777" w:rsidR="00EE3A9A" w:rsidRPr="00ED0D98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     </w:t>
            </w: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>A. Chuyển động không ngừng theo mọi phương</w:t>
            </w:r>
          </w:p>
          <w:p w14:paraId="7B0FB034" w14:textId="77777777" w:rsidR="00EE3A9A" w:rsidRPr="00ED0D98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ab/>
              <w:t>B. Hình dạng phụ thuộc bình chứa</w:t>
            </w:r>
          </w:p>
          <w:p w14:paraId="23E7A3F1" w14:textId="77777777" w:rsidR="00EE3A9A" w:rsidRPr="00ED0D98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ab/>
              <w:t>C. Lực tương tác phân tử yếu.</w:t>
            </w:r>
          </w:p>
          <w:p w14:paraId="08892181" w14:textId="77777777" w:rsidR="00EE3A9A" w:rsidRPr="005C53AB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ab/>
              <w:t>D. Các tính chất A, B, C.</w:t>
            </w:r>
          </w:p>
        </w:tc>
        <w:tc>
          <w:tcPr>
            <w:tcW w:w="1559" w:type="dxa"/>
          </w:tcPr>
          <w:p w14:paraId="0FD71A3F" w14:textId="77777777" w:rsidR="00EE3A9A" w:rsidRPr="00ED0D98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546D4320" wp14:editId="7EB4FA70">
                  <wp:extent cx="598638" cy="876878"/>
                  <wp:effectExtent l="0" t="0" r="0" b="0"/>
                  <wp:docPr id="3183275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64" t="44991" r="40854" b="4155"/>
                          <a:stretch/>
                        </pic:blipFill>
                        <pic:spPr bwMode="auto">
                          <a:xfrm>
                            <a:off x="0" y="0"/>
                            <a:ext cx="609052" cy="89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F60AD" w14:textId="77777777" w:rsidR="00EE3A9A" w:rsidRPr="00ED0D98" w:rsidRDefault="00EE3A9A" w:rsidP="00EE3A9A">
      <w:pPr>
        <w:tabs>
          <w:tab w:val="left" w:pos="360"/>
        </w:tabs>
        <w:spacing w:line="276" w:lineRule="auto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  <w:lang w:val="vi-VN"/>
        </w:rPr>
        <w:lastRenderedPageBreak/>
        <w:t>Câu 7.</w:t>
      </w:r>
      <w:r w:rsidRPr="00ED0D98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Pr="00ED0D98">
        <w:rPr>
          <w:rFonts w:ascii="Cambria" w:hAnsi="Cambria"/>
          <w:color w:val="000000"/>
          <w:sz w:val="26"/>
          <w:szCs w:val="26"/>
        </w:rPr>
        <w:t>Tại sao khi cầm vào vỏ bình ga mini đang sử dụng ta thường thấy có một lớp nước rất mỏng trên đó?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  <w:gridCol w:w="1521"/>
      </w:tblGrid>
      <w:tr w:rsidR="00EE3A9A" w:rsidRPr="00ED0D98" w14:paraId="4243F9BC" w14:textId="77777777" w:rsidTr="008812AF">
        <w:tc>
          <w:tcPr>
            <w:tcW w:w="8311" w:type="dxa"/>
          </w:tcPr>
          <w:p w14:paraId="346CB6DF" w14:textId="77777777" w:rsidR="00EE3A9A" w:rsidRPr="00ED0D98" w:rsidRDefault="00EE3A9A" w:rsidP="008812AF">
            <w:pPr>
              <w:spacing w:line="276" w:lineRule="auto"/>
              <w:ind w:left="48" w:right="48" w:firstLine="312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A. Do hơi nước từ tay ta bốc ra.</w:t>
            </w:r>
          </w:p>
          <w:p w14:paraId="49B063AD" w14:textId="77777777" w:rsidR="00EE3A9A" w:rsidRPr="00ED0D98" w:rsidRDefault="00EE3A9A" w:rsidP="008812AF">
            <w:pPr>
              <w:spacing w:line="276" w:lineRule="auto"/>
              <w:ind w:left="48" w:right="48" w:firstLine="312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B. Nước từ trong bình ga thấm ra.</w:t>
            </w:r>
          </w:p>
          <w:p w14:paraId="0EECB573" w14:textId="77777777" w:rsidR="00EE3A9A" w:rsidRPr="00ED0D98" w:rsidRDefault="00EE3A9A" w:rsidP="008812AF">
            <w:pPr>
              <w:spacing w:line="276" w:lineRule="auto"/>
              <w:ind w:left="48" w:right="48" w:firstLine="312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C. Do vỏ bình ga lạnh hơn nhiệt độ môi trường nên hơi nước trong không khí ngưng tụ trên đó.</w:t>
            </w:r>
          </w:p>
          <w:p w14:paraId="29F9A8D6" w14:textId="77777777" w:rsidR="00EE3A9A" w:rsidRPr="00ED0D98" w:rsidRDefault="00EE3A9A" w:rsidP="008812AF">
            <w:pPr>
              <w:spacing w:line="276" w:lineRule="auto"/>
              <w:ind w:left="48" w:right="48" w:firstLine="312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D. Cả B và C đều đúng.</w:t>
            </w:r>
          </w:p>
        </w:tc>
        <w:tc>
          <w:tcPr>
            <w:tcW w:w="1277" w:type="dxa"/>
          </w:tcPr>
          <w:p w14:paraId="69CEEC16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sz w:val="26"/>
                <w:szCs w:val="26"/>
              </w:rPr>
            </w:pPr>
            <w:r w:rsidRPr="00ED0D98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7FF89664" wp14:editId="7EAE7655">
                  <wp:extent cx="828675" cy="1018863"/>
                  <wp:effectExtent l="0" t="0" r="0" b="0"/>
                  <wp:docPr id="65123900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r="16970" b="15730"/>
                          <a:stretch/>
                        </pic:blipFill>
                        <pic:spPr bwMode="auto">
                          <a:xfrm>
                            <a:off x="0" y="0"/>
                            <a:ext cx="837519" cy="102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070CC" w14:textId="77777777" w:rsidR="00EE3A9A" w:rsidRPr="00ED0D98" w:rsidRDefault="00EE3A9A" w:rsidP="00EE3A9A">
      <w:pPr>
        <w:tabs>
          <w:tab w:val="left" w:pos="360"/>
        </w:tabs>
        <w:spacing w:line="276" w:lineRule="auto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  <w:lang w:val="vi-VN"/>
        </w:rPr>
        <w:t>Câu 8.</w:t>
      </w:r>
      <w:r w:rsidRPr="00ED0D98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Các tính chất nào sau đây là tính chất của các phân tử chất rắn?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0"/>
        <w:gridCol w:w="2940"/>
      </w:tblGrid>
      <w:tr w:rsidR="00EE3A9A" w14:paraId="4C3AE959" w14:textId="77777777" w:rsidTr="008812AF">
        <w:tc>
          <w:tcPr>
            <w:tcW w:w="6658" w:type="dxa"/>
          </w:tcPr>
          <w:p w14:paraId="0B84113D" w14:textId="77777777" w:rsidR="00EE3A9A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ab/>
              <w:t>A. Dao động quanh vị trí cân bằng</w:t>
            </w:r>
          </w:p>
          <w:p w14:paraId="6495FD71" w14:textId="77777777" w:rsidR="00EE3A9A" w:rsidRPr="00ED0D98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ab/>
            </w: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>B. Lực tương tác phân tử mạnh.</w:t>
            </w:r>
          </w:p>
          <w:p w14:paraId="6928BF4D" w14:textId="77777777" w:rsidR="00EE3A9A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ab/>
              <w:t>C. Có hình dạng và thể tích xác định</w:t>
            </w: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ab/>
            </w:r>
          </w:p>
          <w:p w14:paraId="5B3FD259" w14:textId="77777777" w:rsidR="00EE3A9A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ab/>
            </w: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>D. Các tính chất A, B, C.</w:t>
            </w:r>
          </w:p>
        </w:tc>
        <w:tc>
          <w:tcPr>
            <w:tcW w:w="2978" w:type="dxa"/>
          </w:tcPr>
          <w:p w14:paraId="3A759752" w14:textId="77777777" w:rsidR="00EE3A9A" w:rsidRDefault="00EE3A9A" w:rsidP="008812AF">
            <w:pPr>
              <w:tabs>
                <w:tab w:val="left" w:pos="360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ED0D98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05FE8C66" wp14:editId="115CDFBA">
                  <wp:extent cx="1180807" cy="817245"/>
                  <wp:effectExtent l="0" t="0" r="0" b="0"/>
                  <wp:docPr id="7555246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44881" r="68225" b="2030"/>
                          <a:stretch/>
                        </pic:blipFill>
                        <pic:spPr bwMode="auto">
                          <a:xfrm>
                            <a:off x="0" y="0"/>
                            <a:ext cx="1194310" cy="82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6DCE4" w14:textId="77777777" w:rsidR="00EE3A9A" w:rsidRPr="00ED0D98" w:rsidRDefault="00EE3A9A" w:rsidP="00EE3A9A">
      <w:pPr>
        <w:spacing w:line="276" w:lineRule="auto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 xml:space="preserve">Câu 9. </w:t>
      </w:r>
      <w:r w:rsidRPr="00ED0D98">
        <w:rPr>
          <w:rFonts w:ascii="Cambria" w:hAnsi="Cambria"/>
          <w:color w:val="000000" w:themeColor="text1"/>
          <w:sz w:val="26"/>
          <w:szCs w:val="26"/>
        </w:rPr>
        <w:t>Chất rắn vô định hình có đặc tính sau:</w:t>
      </w:r>
    </w:p>
    <w:p w14:paraId="0724DD57" w14:textId="77777777" w:rsidR="00EE3A9A" w:rsidRPr="00ED0D98" w:rsidRDefault="00EE3A9A" w:rsidP="00EE3A9A">
      <w:pPr>
        <w:spacing w:line="276" w:lineRule="auto"/>
        <w:ind w:firstLine="36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 xml:space="preserve">A. </w:t>
      </w:r>
      <w:r w:rsidRPr="00ED0D98">
        <w:rPr>
          <w:rFonts w:ascii="Cambria" w:hAnsi="Cambria"/>
          <w:color w:val="000000" w:themeColor="text1"/>
          <w:sz w:val="26"/>
          <w:szCs w:val="26"/>
        </w:rPr>
        <w:t>Đẳng hướng và nóng chảy ở nhiệt độ không xác định</w:t>
      </w:r>
    </w:p>
    <w:p w14:paraId="2C4C0329" w14:textId="77777777" w:rsidR="00EE3A9A" w:rsidRPr="00ED0D98" w:rsidRDefault="00EE3A9A" w:rsidP="00EE3A9A">
      <w:pPr>
        <w:spacing w:line="276" w:lineRule="auto"/>
        <w:ind w:firstLine="36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 xml:space="preserve">B. </w:t>
      </w:r>
      <w:r w:rsidRPr="00ED0D98">
        <w:rPr>
          <w:rFonts w:ascii="Cambria" w:hAnsi="Cambria"/>
          <w:color w:val="000000" w:themeColor="text1"/>
          <w:sz w:val="26"/>
          <w:szCs w:val="26"/>
        </w:rPr>
        <w:t>Dị hướng và nóng chảy ở nhiệt độ xác định</w:t>
      </w:r>
    </w:p>
    <w:p w14:paraId="7B220A57" w14:textId="77777777" w:rsidR="00EE3A9A" w:rsidRPr="00ED0D98" w:rsidRDefault="00EE3A9A" w:rsidP="00EE3A9A">
      <w:pPr>
        <w:spacing w:line="276" w:lineRule="auto"/>
        <w:ind w:firstLine="36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 xml:space="preserve">C. 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Dị hướng và nóng chảy ở nhiệt độ không xác định </w:t>
      </w:r>
    </w:p>
    <w:p w14:paraId="63F3B2A0" w14:textId="77777777" w:rsidR="00EE3A9A" w:rsidRPr="00ED0D98" w:rsidRDefault="00EE3A9A" w:rsidP="00EE3A9A">
      <w:pPr>
        <w:spacing w:line="276" w:lineRule="auto"/>
        <w:ind w:firstLine="360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 xml:space="preserve">D. 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Đẳng hướng và nóng chảy ở nhiệt độ xác định </w:t>
      </w:r>
    </w:p>
    <w:p w14:paraId="17188A41" w14:textId="77777777" w:rsidR="00EE3A9A" w:rsidRPr="00ED0D98" w:rsidRDefault="00EE3A9A" w:rsidP="00EE3A9A">
      <w:pPr>
        <w:pStyle w:val="NormalWeb"/>
        <w:spacing w:line="276" w:lineRule="auto"/>
        <w:ind w:left="48" w:right="48" w:firstLine="0"/>
        <w:rPr>
          <w:rFonts w:ascii="Cambria" w:eastAsia="Times New Roman" w:hAnsi="Cambria"/>
          <w:color w:val="000000"/>
          <w:sz w:val="26"/>
          <w:szCs w:val="26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 xml:space="preserve">Câu 10. </w:t>
      </w:r>
      <w:r w:rsidRPr="00ED0D98">
        <w:rPr>
          <w:rFonts w:ascii="Cambria" w:eastAsia="Times New Roman" w:hAnsi="Cambria"/>
          <w:color w:val="000000"/>
          <w:sz w:val="26"/>
          <w:szCs w:val="26"/>
        </w:rPr>
        <w:t xml:space="preserve"> Trong các hiện tượng sau đây, hiện tượng nào </w:t>
      </w:r>
      <w:r w:rsidRPr="00ED0D98">
        <w:rPr>
          <w:rFonts w:ascii="Cambria" w:eastAsia="Times New Roman" w:hAnsi="Cambria"/>
          <w:b/>
          <w:bCs/>
          <w:color w:val="000000"/>
          <w:sz w:val="26"/>
          <w:szCs w:val="26"/>
        </w:rPr>
        <w:t>không</w:t>
      </w:r>
      <w:r w:rsidRPr="00ED0D98">
        <w:rPr>
          <w:rFonts w:ascii="Cambria" w:eastAsia="Times New Roman" w:hAnsi="Cambria"/>
          <w:color w:val="000000"/>
          <w:sz w:val="26"/>
          <w:szCs w:val="26"/>
        </w:rPr>
        <w:t xml:space="preserve"> liên quan đến sự đông đặc?</w:t>
      </w:r>
    </w:p>
    <w:tbl>
      <w:tblPr>
        <w:tblStyle w:val="TableGrid"/>
        <w:tblW w:w="10179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634"/>
        <w:gridCol w:w="2424"/>
        <w:gridCol w:w="2604"/>
      </w:tblGrid>
      <w:tr w:rsidR="00EE3A9A" w:rsidRPr="00ED0D98" w14:paraId="71EEDEF1" w14:textId="77777777" w:rsidTr="008812AF">
        <w:tc>
          <w:tcPr>
            <w:tcW w:w="2517" w:type="dxa"/>
          </w:tcPr>
          <w:p w14:paraId="237CA932" w14:textId="77777777" w:rsidR="00EE3A9A" w:rsidRPr="00ED0D98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A.</w:t>
            </w: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 xml:space="preserve"> Tuyết rơi</w:t>
            </w:r>
          </w:p>
        </w:tc>
        <w:tc>
          <w:tcPr>
            <w:tcW w:w="2634" w:type="dxa"/>
          </w:tcPr>
          <w:p w14:paraId="0073A4E1" w14:textId="77777777" w:rsidR="00EE3A9A" w:rsidRPr="00ED0D98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B</w:t>
            </w: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>. Đúc tượng đồng</w:t>
            </w:r>
          </w:p>
        </w:tc>
        <w:tc>
          <w:tcPr>
            <w:tcW w:w="2424" w:type="dxa"/>
          </w:tcPr>
          <w:p w14:paraId="6F890AAD" w14:textId="77777777" w:rsidR="00EE3A9A" w:rsidRPr="00ED0D98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C.</w:t>
            </w: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 xml:space="preserve"> Làm đá trong tủ lạnh</w:t>
            </w:r>
          </w:p>
        </w:tc>
        <w:tc>
          <w:tcPr>
            <w:tcW w:w="2604" w:type="dxa"/>
          </w:tcPr>
          <w:p w14:paraId="776B7EDD" w14:textId="77777777" w:rsidR="00EE3A9A" w:rsidRPr="00ED0D98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D.</w:t>
            </w:r>
            <w:r w:rsidRPr="00ED0D98">
              <w:rPr>
                <w:rFonts w:ascii="Cambria" w:hAnsi="Cambria"/>
                <w:color w:val="000000"/>
                <w:sz w:val="26"/>
                <w:szCs w:val="26"/>
              </w:rPr>
              <w:t xml:space="preserve"> Rèn thép trong lò rèn</w:t>
            </w:r>
          </w:p>
        </w:tc>
      </w:tr>
      <w:tr w:rsidR="00EE3A9A" w:rsidRPr="00ED0D98" w14:paraId="5BEB831D" w14:textId="77777777" w:rsidTr="008812AF">
        <w:tc>
          <w:tcPr>
            <w:tcW w:w="2517" w:type="dxa"/>
          </w:tcPr>
          <w:p w14:paraId="73EBAAB9" w14:textId="77777777" w:rsidR="00EE3A9A" w:rsidRPr="00ED0D98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32FF9EAA" wp14:editId="1376AD29">
                  <wp:extent cx="1430782" cy="1181100"/>
                  <wp:effectExtent l="0" t="0" r="0" b="0"/>
                  <wp:docPr id="1086464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98" cy="118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</w:tcPr>
          <w:p w14:paraId="3301800E" w14:textId="77777777" w:rsidR="00EE3A9A" w:rsidRPr="00ED0D98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4ADDC9B9" wp14:editId="39909127">
                  <wp:extent cx="1499870" cy="1104815"/>
                  <wp:effectExtent l="0" t="0" r="5080" b="635"/>
                  <wp:docPr id="14568052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51" cy="110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5B9A74DF" w14:textId="77777777" w:rsidR="00EE3A9A" w:rsidRPr="00ED0D98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7A1D61ED" wp14:editId="5442BC5B">
                  <wp:extent cx="1371600" cy="1066165"/>
                  <wp:effectExtent l="0" t="0" r="0" b="635"/>
                  <wp:docPr id="1616035917" name="Picture 4" descr="A clear container with ice in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035917" name="Picture 4" descr="A clear container with ice insi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966"/>
                          <a:stretch/>
                        </pic:blipFill>
                        <pic:spPr bwMode="auto">
                          <a:xfrm>
                            <a:off x="0" y="0"/>
                            <a:ext cx="1377465" cy="107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</w:tcPr>
          <w:p w14:paraId="4F827C68" w14:textId="77777777" w:rsidR="00EE3A9A" w:rsidRPr="00ED0D98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</w:rPr>
            </w:pPr>
            <w:r w:rsidRPr="00ED0D98">
              <w:rPr>
                <w:rFonts w:ascii="Cambria" w:hAnsi="Cambria"/>
                <w:noProof/>
                <w:sz w:val="26"/>
                <w:szCs w:val="26"/>
              </w:rPr>
              <w:drawing>
                <wp:inline distT="0" distB="0" distL="0" distR="0" wp14:anchorId="1F40C142" wp14:editId="1242BE6C">
                  <wp:extent cx="1485600" cy="1066165"/>
                  <wp:effectExtent l="0" t="0" r="635" b="635"/>
                  <wp:docPr id="1352680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35" cy="107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DCD9C" w14:textId="77777777" w:rsidR="00EE3A9A" w:rsidRPr="00ED0D98" w:rsidRDefault="00EE3A9A" w:rsidP="00EE3A9A">
      <w:pPr>
        <w:pStyle w:val="NormalWeb"/>
        <w:spacing w:line="276" w:lineRule="auto"/>
        <w:ind w:right="48" w:firstLine="360"/>
        <w:rPr>
          <w:rFonts w:ascii="Cambria" w:hAnsi="Cambria"/>
          <w:color w:val="000000" w:themeColor="text1"/>
          <w:sz w:val="26"/>
          <w:szCs w:val="26"/>
        </w:rPr>
      </w:pPr>
    </w:p>
    <w:p w14:paraId="7A95AD24" w14:textId="3EA73BF6" w:rsidR="00EE3A9A" w:rsidRPr="0008014F" w:rsidRDefault="0008014F" w:rsidP="0008014F">
      <w:pPr>
        <w:rPr>
          <w:b/>
          <w:sz w:val="24"/>
          <w:szCs w:val="24"/>
          <w:lang w:val="nl-NL"/>
        </w:rPr>
      </w:pPr>
      <w:bookmarkStart w:id="0" w:name="_Hlk152355818"/>
      <w:r>
        <w:rPr>
          <w:b/>
          <w:sz w:val="24"/>
          <w:szCs w:val="24"/>
        </w:rPr>
        <w:t xml:space="preserve">II. </w:t>
      </w:r>
      <w:r w:rsidRPr="00D8457D">
        <w:rPr>
          <w:b/>
          <w:sz w:val="24"/>
          <w:szCs w:val="24"/>
        </w:rPr>
        <w:t>PHẦN II.</w:t>
      </w:r>
      <w:r>
        <w:rPr>
          <w:b/>
          <w:sz w:val="24"/>
          <w:szCs w:val="24"/>
        </w:rPr>
        <w:t xml:space="preserve"> </w:t>
      </w:r>
      <w:r w:rsidRPr="00A2634E">
        <w:rPr>
          <w:b/>
          <w:sz w:val="24"/>
          <w:szCs w:val="24"/>
          <w:lang w:val="nl-NL"/>
        </w:rPr>
        <w:t>Câu trắc nghiệm đúng sai.</w:t>
      </w:r>
    </w:p>
    <w:p w14:paraId="7B420D18" w14:textId="77777777" w:rsidR="00EE3A9A" w:rsidRDefault="00EE3A9A" w:rsidP="00EE3A9A">
      <w:pPr>
        <w:pStyle w:val="NormalWeb"/>
        <w:spacing w:line="276" w:lineRule="auto"/>
        <w:ind w:right="48" w:firstLine="0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t>Câu 1</w:t>
      </w:r>
      <w:r w:rsidRPr="00ED0D98">
        <w:rPr>
          <w:rFonts w:ascii="Cambria" w:hAnsi="Cambria"/>
          <w:b/>
          <w:color w:val="000000" w:themeColor="text1"/>
          <w:sz w:val="26"/>
          <w:szCs w:val="26"/>
          <w:lang w:val="vi-VN"/>
        </w:rPr>
        <w:t>.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  Chọn</w:t>
      </w:r>
      <w:r w:rsidRPr="00ED0D98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Pr="009A7DA3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>đúng sai</w:t>
      </w:r>
      <w:r w:rsidRPr="00ED0D98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khi nói về cấu tạo chất: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621"/>
      </w:tblGrid>
      <w:tr w:rsidR="00EE3A9A" w14:paraId="09297271" w14:textId="77777777" w:rsidTr="008812AF">
        <w:tc>
          <w:tcPr>
            <w:tcW w:w="9067" w:type="dxa"/>
            <w:vAlign w:val="center"/>
          </w:tcPr>
          <w:p w14:paraId="2FFD53CC" w14:textId="77777777" w:rsidR="00EE3A9A" w:rsidRPr="009A7DA3" w:rsidRDefault="00EE3A9A" w:rsidP="008812AF">
            <w:pPr>
              <w:pStyle w:val="NormalWeb"/>
              <w:spacing w:line="276" w:lineRule="auto"/>
              <w:ind w:left="48" w:right="48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A. Các chất được cấu tạo từ các hạt riêng gọi là nguyên tử, phân tử. </w:t>
            </w:r>
          </w:p>
        </w:tc>
        <w:tc>
          <w:tcPr>
            <w:tcW w:w="569" w:type="dxa"/>
            <w:vAlign w:val="center"/>
          </w:tcPr>
          <w:p w14:paraId="2484792D" w14:textId="77777777" w:rsidR="00EE3A9A" w:rsidRPr="009A7DA3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</w:pPr>
            <w:r w:rsidRPr="009A7DA3"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  <w:sym w:font="Wingdings" w:char="F0A8"/>
            </w:r>
          </w:p>
        </w:tc>
      </w:tr>
      <w:tr w:rsidR="00EE3A9A" w14:paraId="7F6EA525" w14:textId="77777777" w:rsidTr="008812AF">
        <w:tc>
          <w:tcPr>
            <w:tcW w:w="9067" w:type="dxa"/>
            <w:vAlign w:val="center"/>
          </w:tcPr>
          <w:p w14:paraId="16180A48" w14:textId="77777777" w:rsidR="00EE3A9A" w:rsidRPr="009A7DA3" w:rsidRDefault="00EE3A9A" w:rsidP="008812AF">
            <w:pPr>
              <w:pStyle w:val="NormalWeb"/>
              <w:spacing w:line="276" w:lineRule="auto"/>
              <w:ind w:left="48" w:right="48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B. Các nguyên tử, phân tử đứng sát nhau và giữa chúng không có khoảng cách. </w:t>
            </w:r>
          </w:p>
        </w:tc>
        <w:tc>
          <w:tcPr>
            <w:tcW w:w="569" w:type="dxa"/>
            <w:vAlign w:val="center"/>
          </w:tcPr>
          <w:p w14:paraId="334F2C98" w14:textId="77777777" w:rsidR="00EE3A9A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9A7DA3"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  <w:sym w:font="Wingdings" w:char="F0A8"/>
            </w:r>
          </w:p>
        </w:tc>
      </w:tr>
      <w:tr w:rsidR="00EE3A9A" w14:paraId="499E9A88" w14:textId="77777777" w:rsidTr="008812AF">
        <w:tc>
          <w:tcPr>
            <w:tcW w:w="9067" w:type="dxa"/>
            <w:vAlign w:val="center"/>
          </w:tcPr>
          <w:p w14:paraId="52C28C27" w14:textId="77777777" w:rsidR="00EE3A9A" w:rsidRPr="009A7DA3" w:rsidRDefault="00EE3A9A" w:rsidP="008812AF">
            <w:pPr>
              <w:pStyle w:val="NormalWeb"/>
              <w:spacing w:line="276" w:lineRule="auto"/>
              <w:ind w:left="48" w:right="48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C. Lực tương tác giữa các phân tử ở thể rắn lớn hơn lực tương tác giữa các phân tử ở thể lỏng và thể khí. </w:t>
            </w:r>
          </w:p>
        </w:tc>
        <w:tc>
          <w:tcPr>
            <w:tcW w:w="569" w:type="dxa"/>
            <w:vAlign w:val="center"/>
          </w:tcPr>
          <w:p w14:paraId="0C879CFF" w14:textId="77777777" w:rsidR="00EE3A9A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9A7DA3"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  <w:sym w:font="Wingdings" w:char="F0A8"/>
            </w:r>
          </w:p>
        </w:tc>
      </w:tr>
      <w:tr w:rsidR="00EE3A9A" w14:paraId="040A4E22" w14:textId="77777777" w:rsidTr="008812AF">
        <w:tc>
          <w:tcPr>
            <w:tcW w:w="9067" w:type="dxa"/>
            <w:vAlign w:val="center"/>
          </w:tcPr>
          <w:p w14:paraId="649B4093" w14:textId="77777777" w:rsidR="00EE3A9A" w:rsidRPr="009A7DA3" w:rsidRDefault="00EE3A9A" w:rsidP="008812AF">
            <w:pPr>
              <w:pStyle w:val="NormalWeb"/>
              <w:spacing w:line="276" w:lineRule="auto"/>
              <w:ind w:left="48" w:right="48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D. Các nguyên tử, phân tử chất lỏng dao động xung quanh các vị trí cân bằng không cố định. </w:t>
            </w:r>
          </w:p>
        </w:tc>
        <w:tc>
          <w:tcPr>
            <w:tcW w:w="569" w:type="dxa"/>
            <w:vAlign w:val="center"/>
          </w:tcPr>
          <w:p w14:paraId="33093A32" w14:textId="77777777" w:rsidR="00EE3A9A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9A7DA3"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  <w:sym w:font="Wingdings" w:char="F0A8"/>
            </w:r>
          </w:p>
        </w:tc>
      </w:tr>
    </w:tbl>
    <w:p w14:paraId="1A642A26" w14:textId="77777777" w:rsidR="00EE3A9A" w:rsidRPr="00ED0D98" w:rsidRDefault="00EE3A9A" w:rsidP="00EE3A9A">
      <w:pPr>
        <w:pStyle w:val="NormalWeb"/>
        <w:spacing w:line="276" w:lineRule="auto"/>
        <w:ind w:right="48" w:firstLine="0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ED0D98">
        <w:rPr>
          <w:rFonts w:ascii="Cambria" w:hAnsi="Cambria"/>
          <w:b/>
          <w:color w:val="000000" w:themeColor="text1"/>
          <w:sz w:val="26"/>
          <w:szCs w:val="26"/>
        </w:rPr>
        <w:lastRenderedPageBreak/>
        <w:t>Câu 2.</w:t>
      </w:r>
      <w:r w:rsidRPr="00ED0D98">
        <w:rPr>
          <w:rFonts w:ascii="Cambria" w:hAnsi="Cambria"/>
          <w:color w:val="000000" w:themeColor="text1"/>
          <w:sz w:val="26"/>
          <w:szCs w:val="26"/>
        </w:rPr>
        <w:t xml:space="preserve"> Các tính chất sau đây là tính chất của các phân tử chất rắn</w:t>
      </w:r>
      <w:r w:rsidRPr="00ED0D98">
        <w:rPr>
          <w:rFonts w:ascii="Cambria" w:hAnsi="Cambria"/>
          <w:color w:val="000000" w:themeColor="text1"/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621"/>
      </w:tblGrid>
      <w:tr w:rsidR="00EE3A9A" w14:paraId="54624B3F" w14:textId="77777777" w:rsidTr="0008014F">
        <w:tc>
          <w:tcPr>
            <w:tcW w:w="8739" w:type="dxa"/>
            <w:vAlign w:val="center"/>
          </w:tcPr>
          <w:p w14:paraId="0FB1A556" w14:textId="77777777" w:rsidR="00EE3A9A" w:rsidRPr="009A7DA3" w:rsidRDefault="00EE3A9A" w:rsidP="008812AF">
            <w:pPr>
              <w:pStyle w:val="NormalWeb"/>
              <w:spacing w:line="276" w:lineRule="auto"/>
              <w:ind w:left="48" w:right="48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A. Dao động quanh vị trí cân bằng di chuyển được. </w:t>
            </w:r>
          </w:p>
        </w:tc>
        <w:tc>
          <w:tcPr>
            <w:tcW w:w="621" w:type="dxa"/>
            <w:vAlign w:val="center"/>
          </w:tcPr>
          <w:p w14:paraId="2D208A31" w14:textId="77777777" w:rsidR="00EE3A9A" w:rsidRPr="009A7DA3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</w:pPr>
            <w:r w:rsidRPr="009A7DA3"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  <w:sym w:font="Wingdings" w:char="F0A8"/>
            </w:r>
          </w:p>
        </w:tc>
      </w:tr>
      <w:tr w:rsidR="00EE3A9A" w14:paraId="7C39E717" w14:textId="77777777" w:rsidTr="0008014F">
        <w:tc>
          <w:tcPr>
            <w:tcW w:w="8739" w:type="dxa"/>
            <w:vAlign w:val="center"/>
          </w:tcPr>
          <w:p w14:paraId="59ED9ABC" w14:textId="77777777" w:rsidR="00EE3A9A" w:rsidRPr="009A7DA3" w:rsidRDefault="00EE3A9A" w:rsidP="008812AF">
            <w:pPr>
              <w:pStyle w:val="NormalWeb"/>
              <w:spacing w:line="276" w:lineRule="auto"/>
              <w:ind w:left="48" w:right="48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B. Lực tương tác phân tử mạnh.</w:t>
            </w:r>
          </w:p>
        </w:tc>
        <w:tc>
          <w:tcPr>
            <w:tcW w:w="621" w:type="dxa"/>
            <w:vAlign w:val="center"/>
          </w:tcPr>
          <w:p w14:paraId="0B55F8E4" w14:textId="77777777" w:rsidR="00EE3A9A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9A7DA3"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  <w:sym w:font="Wingdings" w:char="F0A8"/>
            </w:r>
          </w:p>
        </w:tc>
      </w:tr>
      <w:tr w:rsidR="00EE3A9A" w14:paraId="188541D6" w14:textId="77777777" w:rsidTr="0008014F">
        <w:tc>
          <w:tcPr>
            <w:tcW w:w="8739" w:type="dxa"/>
            <w:vAlign w:val="center"/>
          </w:tcPr>
          <w:p w14:paraId="54635A43" w14:textId="77777777" w:rsidR="00EE3A9A" w:rsidRPr="009A7DA3" w:rsidRDefault="00EE3A9A" w:rsidP="008812AF">
            <w:pPr>
              <w:pStyle w:val="NormalWeb"/>
              <w:spacing w:line="276" w:lineRule="auto"/>
              <w:ind w:left="48" w:right="48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C. Có hình dạng và thể tích xác định. </w:t>
            </w:r>
          </w:p>
        </w:tc>
        <w:tc>
          <w:tcPr>
            <w:tcW w:w="621" w:type="dxa"/>
            <w:vAlign w:val="center"/>
          </w:tcPr>
          <w:p w14:paraId="028A8E64" w14:textId="77777777" w:rsidR="00EE3A9A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9A7DA3"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  <w:sym w:font="Wingdings" w:char="F0A8"/>
            </w:r>
          </w:p>
        </w:tc>
      </w:tr>
      <w:tr w:rsidR="00EE3A9A" w14:paraId="74C0662C" w14:textId="77777777" w:rsidTr="0008014F">
        <w:tc>
          <w:tcPr>
            <w:tcW w:w="8739" w:type="dxa"/>
            <w:vAlign w:val="center"/>
          </w:tcPr>
          <w:p w14:paraId="4B3B685D" w14:textId="77777777" w:rsidR="00EE3A9A" w:rsidRPr="009A7DA3" w:rsidRDefault="00EE3A9A" w:rsidP="008812AF">
            <w:pPr>
              <w:pStyle w:val="NormalWeb"/>
              <w:spacing w:line="276" w:lineRule="auto"/>
              <w:ind w:left="48" w:right="48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D. Các phân tử không chuyển động hỗn loạn</w:t>
            </w:r>
          </w:p>
        </w:tc>
        <w:tc>
          <w:tcPr>
            <w:tcW w:w="621" w:type="dxa"/>
            <w:vAlign w:val="center"/>
          </w:tcPr>
          <w:p w14:paraId="411F9C6A" w14:textId="77777777" w:rsidR="00EE3A9A" w:rsidRDefault="00EE3A9A" w:rsidP="008812AF">
            <w:pPr>
              <w:pStyle w:val="NormalWeb"/>
              <w:spacing w:line="276" w:lineRule="auto"/>
              <w:ind w:right="48" w:firstLine="0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 w:rsidRPr="009A7DA3">
              <w:rPr>
                <w:rFonts w:ascii="Cambria" w:hAnsi="Cambria"/>
                <w:color w:val="000000" w:themeColor="text1"/>
                <w:sz w:val="40"/>
                <w:szCs w:val="40"/>
                <w:lang w:val="vi-VN"/>
              </w:rPr>
              <w:sym w:font="Wingdings" w:char="F0A8"/>
            </w:r>
          </w:p>
        </w:tc>
      </w:tr>
    </w:tbl>
    <w:p w14:paraId="75B9F14E" w14:textId="531D36D3" w:rsidR="00EE3A9A" w:rsidRPr="0008014F" w:rsidRDefault="0008014F" w:rsidP="000801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D8457D">
        <w:rPr>
          <w:b/>
          <w:sz w:val="24"/>
          <w:szCs w:val="24"/>
        </w:rPr>
        <w:t>PHẦN III.</w:t>
      </w:r>
      <w:r w:rsidRPr="00994CE6">
        <w:rPr>
          <w:b/>
          <w:sz w:val="24"/>
          <w:szCs w:val="24"/>
          <w:lang w:val="nl-NL"/>
        </w:rPr>
        <w:t xml:space="preserve"> </w:t>
      </w:r>
      <w:r w:rsidRPr="00A2634E">
        <w:rPr>
          <w:b/>
          <w:sz w:val="24"/>
          <w:szCs w:val="24"/>
          <w:lang w:val="nl-NL"/>
        </w:rPr>
        <w:t>Câu trắc nghiệm trả lời ngắn.</w:t>
      </w:r>
    </w:p>
    <w:bookmarkEnd w:id="0"/>
    <w:p w14:paraId="3D8F5E7E" w14:textId="45CDD6ED" w:rsidR="00EE3A9A" w:rsidRPr="00ED0D98" w:rsidRDefault="00EE3A9A" w:rsidP="00EE3A9A">
      <w:pPr>
        <w:spacing w:line="276" w:lineRule="auto"/>
        <w:ind w:right="48"/>
        <w:jc w:val="both"/>
        <w:rPr>
          <w:rFonts w:ascii="Cambria" w:hAnsi="Cambria"/>
          <w:color w:val="000000"/>
          <w:sz w:val="26"/>
          <w:szCs w:val="26"/>
          <w:lang w:val="vi-VN"/>
        </w:rPr>
      </w:pPr>
      <w:r w:rsidRPr="00ED0D98">
        <w:rPr>
          <w:rFonts w:ascii="Cambria" w:hAnsi="Cambria"/>
          <w:b/>
          <w:bCs/>
          <w:color w:val="auto"/>
          <w:sz w:val="26"/>
          <w:szCs w:val="26"/>
        </w:rPr>
        <w:t xml:space="preserve">Câu </w:t>
      </w:r>
      <w:r w:rsidR="004A5905">
        <w:rPr>
          <w:rFonts w:ascii="Cambria" w:hAnsi="Cambria"/>
          <w:b/>
          <w:bCs/>
          <w:color w:val="auto"/>
          <w:sz w:val="26"/>
          <w:szCs w:val="26"/>
          <w:lang w:val="vi-VN"/>
        </w:rPr>
        <w:t>1</w:t>
      </w:r>
      <w:r w:rsidRPr="00ED0D98">
        <w:rPr>
          <w:rFonts w:ascii="Cambria" w:hAnsi="Cambria"/>
          <w:b/>
          <w:bCs/>
          <w:color w:val="auto"/>
          <w:sz w:val="26"/>
          <w:szCs w:val="26"/>
          <w:lang w:val="vi-VN"/>
        </w:rPr>
        <w:t xml:space="preserve">. </w:t>
      </w:r>
      <w:r w:rsidRPr="00ED0D98">
        <w:rPr>
          <w:rFonts w:ascii="Cambria" w:hAnsi="Cambria"/>
          <w:bCs/>
          <w:color w:val="auto"/>
          <w:sz w:val="26"/>
          <w:szCs w:val="26"/>
          <w:lang w:val="vi-VN"/>
        </w:rPr>
        <w:t>Cho bảng</w:t>
      </w:r>
      <w:r w:rsidRPr="00ED0D98">
        <w:rPr>
          <w:rFonts w:ascii="Cambria" w:hAnsi="Cambria"/>
          <w:b/>
          <w:bCs/>
          <w:color w:val="auto"/>
          <w:sz w:val="26"/>
          <w:szCs w:val="26"/>
          <w:lang w:val="vi-VN"/>
        </w:rPr>
        <w:t xml:space="preserve"> </w:t>
      </w:r>
      <w:r w:rsidRPr="00ED0D98">
        <w:rPr>
          <w:rFonts w:ascii="Cambria" w:hAnsi="Cambria"/>
          <w:color w:val="000000"/>
          <w:sz w:val="26"/>
          <w:szCs w:val="26"/>
        </w:rPr>
        <w:t>theo dõi nhiệt độ nóng</w:t>
      </w:r>
      <w:r w:rsidRPr="00ED0D98">
        <w:rPr>
          <w:rFonts w:ascii="Cambria" w:hAnsi="Cambria"/>
          <w:color w:val="000000"/>
          <w:sz w:val="26"/>
          <w:szCs w:val="26"/>
          <w:lang w:val="vi-VN"/>
        </w:rPr>
        <w:t xml:space="preserve"> chảy của chất rắn như sau. Chất rắn bắt đầu nóng chảy phút thứ bao nhiêu?</w:t>
      </w:r>
    </w:p>
    <w:tbl>
      <w:tblPr>
        <w:tblW w:w="800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990"/>
        <w:gridCol w:w="900"/>
        <w:gridCol w:w="899"/>
        <w:gridCol w:w="900"/>
        <w:gridCol w:w="900"/>
        <w:gridCol w:w="900"/>
      </w:tblGrid>
      <w:tr w:rsidR="00EE3A9A" w:rsidRPr="00ED0D98" w14:paraId="4FD1DC1F" w14:textId="77777777" w:rsidTr="008812AF">
        <w:trPr>
          <w:jc w:val="center"/>
        </w:trPr>
        <w:tc>
          <w:tcPr>
            <w:tcW w:w="2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8EECD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b/>
                <w:bCs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313131"/>
                <w:sz w:val="26"/>
                <w:szCs w:val="26"/>
              </w:rPr>
              <w:t>Thời gian(phút)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DFEF1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A66E7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2</w:t>
            </w:r>
          </w:p>
        </w:tc>
        <w:tc>
          <w:tcPr>
            <w:tcW w:w="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A6F6E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9BB0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88C7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8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0BF8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10</w:t>
            </w:r>
          </w:p>
        </w:tc>
      </w:tr>
      <w:tr w:rsidR="00EE3A9A" w:rsidRPr="00ED0D98" w14:paraId="7DB64974" w14:textId="77777777" w:rsidTr="008812AF">
        <w:trPr>
          <w:jc w:val="center"/>
        </w:trPr>
        <w:tc>
          <w:tcPr>
            <w:tcW w:w="2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65F7D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b/>
                <w:bCs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313131"/>
                <w:sz w:val="26"/>
                <w:szCs w:val="26"/>
              </w:rPr>
              <w:t>Nhiệt độ (°C)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A0A2A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4B93C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40</w:t>
            </w:r>
          </w:p>
        </w:tc>
        <w:tc>
          <w:tcPr>
            <w:tcW w:w="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313AE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60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6CEBB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5B195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80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45D9" w14:textId="77777777" w:rsidR="00EE3A9A" w:rsidRPr="00ED0D98" w:rsidRDefault="00EE3A9A" w:rsidP="008812AF">
            <w:pPr>
              <w:spacing w:line="276" w:lineRule="auto"/>
              <w:rPr>
                <w:rFonts w:ascii="Cambria" w:hAnsi="Cambria"/>
                <w:color w:val="313131"/>
                <w:sz w:val="26"/>
                <w:szCs w:val="26"/>
              </w:rPr>
            </w:pPr>
            <w:r w:rsidRPr="00ED0D98">
              <w:rPr>
                <w:rFonts w:ascii="Cambria" w:hAnsi="Cambria"/>
                <w:color w:val="313131"/>
                <w:sz w:val="26"/>
                <w:szCs w:val="26"/>
              </w:rPr>
              <w:t>85</w:t>
            </w:r>
          </w:p>
        </w:tc>
      </w:tr>
    </w:tbl>
    <w:p w14:paraId="0E64E146" w14:textId="77777777" w:rsidR="00EE3A9A" w:rsidRDefault="00EE3A9A" w:rsidP="00EE3A9A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color w:val="000000" w:themeColor="text1"/>
          <w:sz w:val="26"/>
          <w:szCs w:val="26"/>
        </w:rPr>
      </w:pPr>
    </w:p>
    <w:p w14:paraId="4F22EBBB" w14:textId="77777777" w:rsidR="00EE3A9A" w:rsidRPr="00ED0D98" w:rsidRDefault="00EE3A9A" w:rsidP="00EE3A9A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color w:val="000000" w:themeColor="text1"/>
          <w:sz w:val="26"/>
          <w:szCs w:val="26"/>
        </w:rPr>
      </w:pPr>
      <w:r w:rsidRPr="00ED0D98">
        <w:rPr>
          <w:rFonts w:ascii="Cambria" w:hAnsi="Cambria"/>
          <w:noProof/>
          <w:color w:val="000000" w:themeColor="text1"/>
          <w:sz w:val="26"/>
          <w:szCs w:val="26"/>
        </w:rPr>
        <mc:AlternateContent>
          <mc:Choice Requires="wpg">
            <w:drawing>
              <wp:inline distT="0" distB="0" distL="0" distR="0" wp14:anchorId="6E9ACEA3" wp14:editId="43F632C8">
                <wp:extent cx="3995052" cy="379524"/>
                <wp:effectExtent l="0" t="0" r="24765" b="1905"/>
                <wp:docPr id="1664476470" name="Group 4988" descr="n86 zalo Nguyen Duc Hoa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5052" cy="379524"/>
                          <a:chOff x="0" y="237"/>
                          <a:chExt cx="40352" cy="3816"/>
                        </a:xfrm>
                      </wpg:grpSpPr>
                      <wps:wsp>
                        <wps:cNvPr id="1664476471" name="Diamond 4989"/>
                        <wps:cNvSpPr>
                          <a:spLocks noChangeArrowheads="1"/>
                        </wps:cNvSpPr>
                        <wps:spPr bwMode="auto">
                          <a:xfrm>
                            <a:off x="0" y="237"/>
                            <a:ext cx="3873" cy="3696"/>
                          </a:xfrm>
                          <a:prstGeom prst="diamond">
                            <a:avLst/>
                          </a:prstGeom>
                          <a:solidFill>
                            <a:srgbClr val="2932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44764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238"/>
                            <a:ext cx="19669" cy="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9F84E" w14:textId="77777777" w:rsidR="00EE3A9A" w:rsidRPr="001D19D1" w:rsidRDefault="00EE3A9A" w:rsidP="00EE3A9A">
                              <w:pP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  <w:t>Hướng dẫn giải đề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476473" name="Straight Connector 64"/>
                        <wps:cNvCnPr>
                          <a:cxnSpLocks noChangeShapeType="1"/>
                        </wps:cNvCnPr>
                        <wps:spPr bwMode="auto">
                          <a:xfrm>
                            <a:off x="22534" y="2264"/>
                            <a:ext cx="178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ACEA3" id="Group 4988" o:spid="_x0000_s1026" alt="n86 zalo Nguyen Duc Hoang" style="width:314.55pt;height:29.9pt;mso-position-horizontal-relative:char;mso-position-vertical-relative:line" coordorigin=",237" coordsize="40352,38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&#13;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4989" o:spid="_x0000_s1027" type="#_x0000_t4" style="position:absolute;top:237;width:3873;height:36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" fillcolor="#293241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636;top:238;width:19669;height:3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" filled="f" stroked="f">
                  <v:textbox>
                    <w:txbxContent>
                      <w:p w14:paraId="3A29F84E" w14:textId="77777777" w:rsidR="00EE3A9A" w:rsidRPr="001D19D1" w:rsidRDefault="00EE3A9A" w:rsidP="00EE3A9A">
                        <w:pP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>Hướng</w:t>
                        </w:r>
                        <w:proofErr w:type="spellEnd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>dẫn</w:t>
                        </w:r>
                        <w:proofErr w:type="spellEnd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>giải</w:t>
                        </w:r>
                        <w:proofErr w:type="spellEnd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>đề</w:t>
                        </w:r>
                        <w:proofErr w:type="spellEnd"/>
                      </w:p>
                    </w:txbxContent>
                  </v:textbox>
                </v:shape>
                <v:line id="Straight Connector 64" o:spid="_x0000_s1029" style="position:absolute;visibility:visible;mso-wrap-style:square" from="22534,2264" to="40352,22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" strokecolor="#f60" strokeweight="3pt">
                  <v:stroke joinstyle="miter"/>
                </v:line>
                <w10:anchorlock/>
              </v:group>
            </w:pict>
          </mc:Fallback>
        </mc:AlternateContent>
      </w:r>
    </w:p>
    <w:p w14:paraId="09BA52B5" w14:textId="0A11240F" w:rsidR="00EE3A9A" w:rsidRPr="00533A70" w:rsidRDefault="00533A70" w:rsidP="00533A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634E">
        <w:rPr>
          <w:b/>
          <w:sz w:val="24"/>
          <w:szCs w:val="24"/>
          <w:lang w:val="nl-NL"/>
        </w:rPr>
        <w:t>PHẦ</w:t>
      </w:r>
      <w:r>
        <w:rPr>
          <w:b/>
          <w:sz w:val="24"/>
          <w:szCs w:val="24"/>
          <w:lang w:val="nl-NL"/>
        </w:rPr>
        <w:t xml:space="preserve">N I. </w:t>
      </w:r>
      <w:r w:rsidRPr="00A2634E">
        <w:rPr>
          <w:b/>
          <w:sz w:val="24"/>
          <w:szCs w:val="24"/>
          <w:lang w:val="vi-VN"/>
        </w:rPr>
        <w:t>Câu trắc nghiệm nhiều phương án lựa chọn.</w:t>
      </w:r>
    </w:p>
    <w:p w14:paraId="424C0B40" w14:textId="07E278B9" w:rsidR="00EE3A9A" w:rsidRPr="00ED0D98" w:rsidRDefault="00EE3A9A" w:rsidP="00EE3A9A">
      <w:pPr>
        <w:tabs>
          <w:tab w:val="left" w:pos="360"/>
        </w:tabs>
        <w:spacing w:line="276" w:lineRule="auto"/>
        <w:jc w:val="center"/>
        <w:rPr>
          <w:rFonts w:ascii="Cambria" w:hAnsi="Cambria"/>
          <w:i/>
          <w:iCs/>
          <w:color w:val="000000" w:themeColor="text1"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04"/>
        <w:gridCol w:w="1173"/>
        <w:gridCol w:w="784"/>
        <w:gridCol w:w="1173"/>
      </w:tblGrid>
      <w:tr w:rsidR="00EE3A9A" w:rsidRPr="00ED0D98" w14:paraId="25268516" w14:textId="77777777" w:rsidTr="008812AF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87B66" w14:textId="77777777" w:rsidR="00EE3A9A" w:rsidRPr="00ED0D98" w:rsidRDefault="00EE3A9A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30080" w14:textId="77777777" w:rsidR="00EE3A9A" w:rsidRPr="00ED0D98" w:rsidRDefault="00EE3A9A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6FF7F" w14:textId="77777777" w:rsidR="00EE3A9A" w:rsidRPr="00ED0D98" w:rsidRDefault="00EE3A9A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4928A" w14:textId="77777777" w:rsidR="00EE3A9A" w:rsidRPr="00ED0D98" w:rsidRDefault="00EE3A9A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EE3A9A" w:rsidRPr="00ED0D98" w14:paraId="60CD00B1" w14:textId="77777777" w:rsidTr="008812A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C655F" w14:textId="77777777" w:rsidR="00EE3A9A" w:rsidRPr="00ED0D98" w:rsidRDefault="00EE3A9A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59D92F" w14:textId="77777777" w:rsidR="00EE3A9A" w:rsidRPr="00ED0D98" w:rsidRDefault="00EE3A9A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EDBA96" w14:textId="77777777" w:rsidR="00EE3A9A" w:rsidRPr="00ED0D98" w:rsidRDefault="00EE3A9A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1BF685" w14:textId="77777777" w:rsidR="00EE3A9A" w:rsidRPr="00ED0D98" w:rsidRDefault="00EE3A9A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D</w:t>
            </w:r>
          </w:p>
        </w:tc>
      </w:tr>
      <w:tr w:rsidR="00587A94" w:rsidRPr="00ED0D98" w14:paraId="52C2FAD1" w14:textId="77777777" w:rsidTr="008812AF">
        <w:trPr>
          <w:gridAfter w:val="2"/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05EDE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6438F3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C</w:t>
            </w:r>
          </w:p>
        </w:tc>
      </w:tr>
      <w:tr w:rsidR="00587A94" w:rsidRPr="00ED0D98" w14:paraId="7B78F21D" w14:textId="77777777" w:rsidTr="008812AF">
        <w:trPr>
          <w:gridAfter w:val="2"/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CF4ED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ECE922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C</w:t>
            </w:r>
          </w:p>
        </w:tc>
      </w:tr>
      <w:tr w:rsidR="00587A94" w:rsidRPr="00ED0D98" w14:paraId="3D2200BF" w14:textId="77777777" w:rsidTr="008812AF">
        <w:trPr>
          <w:gridAfter w:val="2"/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4642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AD3867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D</w:t>
            </w:r>
          </w:p>
        </w:tc>
      </w:tr>
      <w:tr w:rsidR="00587A94" w:rsidRPr="00ED0D98" w14:paraId="0D8B78E8" w14:textId="77777777" w:rsidTr="008812AF">
        <w:trPr>
          <w:gridAfter w:val="2"/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38151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04E9C7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A</w:t>
            </w:r>
          </w:p>
        </w:tc>
      </w:tr>
      <w:tr w:rsidR="00587A94" w:rsidRPr="00ED0D98" w14:paraId="16033958" w14:textId="77777777" w:rsidTr="008812AF">
        <w:trPr>
          <w:gridAfter w:val="2"/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A0199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70C0F98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B</w:t>
            </w:r>
          </w:p>
        </w:tc>
      </w:tr>
      <w:tr w:rsidR="00587A94" w:rsidRPr="00ED0D98" w14:paraId="1157CF29" w14:textId="77777777" w:rsidTr="008812AF">
        <w:trPr>
          <w:gridAfter w:val="2"/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B9E71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BA14BD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C</w:t>
            </w:r>
          </w:p>
        </w:tc>
      </w:tr>
      <w:tr w:rsidR="00587A94" w:rsidRPr="00ED0D98" w14:paraId="00F2EE50" w14:textId="77777777" w:rsidTr="008812AF">
        <w:trPr>
          <w:gridAfter w:val="2"/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320F2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03E7F1" w14:textId="77777777" w:rsidR="00587A94" w:rsidRPr="00F06B1B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</w:tr>
      <w:tr w:rsidR="00587A94" w:rsidRPr="00ED0D98" w14:paraId="3F6DFA0D" w14:textId="77777777" w:rsidTr="0008014F">
        <w:trPr>
          <w:gridAfter w:val="2"/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AD257E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47840F9E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791EA1B5" w14:textId="77777777" w:rsidR="00EE3A9A" w:rsidRPr="00ED0D98" w:rsidRDefault="00EE3A9A" w:rsidP="00EE3A9A">
      <w:pPr>
        <w:tabs>
          <w:tab w:val="left" w:pos="360"/>
        </w:tabs>
        <w:spacing w:line="276" w:lineRule="auto"/>
        <w:jc w:val="both"/>
        <w:rPr>
          <w:rFonts w:ascii="Cambria" w:eastAsia="Calibri" w:hAnsi="Cambria"/>
          <w:b/>
          <w:color w:val="000000" w:themeColor="text1"/>
          <w:sz w:val="26"/>
          <w:szCs w:val="26"/>
          <w:lang w:val="vi-VN"/>
          <w14:ligatures w14:val="standardContextual"/>
        </w:rPr>
      </w:pPr>
    </w:p>
    <w:p w14:paraId="5690F83F" w14:textId="77777777" w:rsidR="00533A70" w:rsidRPr="0008014F" w:rsidRDefault="00533A70" w:rsidP="00533A70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</w:rPr>
        <w:t xml:space="preserve">II. </w:t>
      </w:r>
      <w:r w:rsidRPr="00D8457D">
        <w:rPr>
          <w:b/>
          <w:sz w:val="24"/>
          <w:szCs w:val="24"/>
        </w:rPr>
        <w:t>PHẦN II.</w:t>
      </w:r>
      <w:r>
        <w:rPr>
          <w:b/>
          <w:sz w:val="24"/>
          <w:szCs w:val="24"/>
        </w:rPr>
        <w:t xml:space="preserve"> </w:t>
      </w:r>
      <w:r w:rsidRPr="00A2634E">
        <w:rPr>
          <w:b/>
          <w:sz w:val="24"/>
          <w:szCs w:val="24"/>
          <w:lang w:val="nl-NL"/>
        </w:rPr>
        <w:t>Câu trắc nghiệm đúng sai.</w:t>
      </w:r>
    </w:p>
    <w:p w14:paraId="272E868E" w14:textId="2B9A3932" w:rsidR="00EE3A9A" w:rsidRPr="00ED0D98" w:rsidRDefault="00EE3A9A" w:rsidP="00EE3A9A">
      <w:pPr>
        <w:spacing w:line="276" w:lineRule="auto"/>
        <w:jc w:val="both"/>
        <w:rPr>
          <w:rFonts w:ascii="Cambria" w:hAnsi="Cambria"/>
          <w:color w:val="000000" w:themeColor="text1"/>
          <w:sz w:val="26"/>
          <w:szCs w:val="26"/>
        </w:rPr>
      </w:pPr>
    </w:p>
    <w:p w14:paraId="3EECBB58" w14:textId="4EA1067A" w:rsidR="00EE3A9A" w:rsidRPr="00ED0D98" w:rsidRDefault="00EE3A9A" w:rsidP="00EE3A9A">
      <w:pPr>
        <w:spacing w:line="276" w:lineRule="auto"/>
        <w:jc w:val="center"/>
        <w:rPr>
          <w:rFonts w:ascii="Cambria" w:eastAsia="Calibri" w:hAnsi="Cambria"/>
          <w:bCs/>
          <w:i/>
          <w:iCs/>
          <w:color w:val="000000" w:themeColor="text1"/>
          <w:sz w:val="26"/>
          <w:szCs w:val="26"/>
          <w:lang w:val="fr-FR"/>
          <w14:ligatures w14:val="standardContextu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1861"/>
      </w:tblGrid>
      <w:tr w:rsidR="00587A94" w:rsidRPr="00ED0D98" w14:paraId="2E76CCF5" w14:textId="77777777" w:rsidTr="008812AF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BFCEE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lastRenderedPageBreak/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307C3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D7A64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Đáp án</w:t>
            </w: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(Đ/S)</w:t>
            </w:r>
          </w:p>
        </w:tc>
      </w:tr>
      <w:tr w:rsidR="00587A94" w:rsidRPr="00ED0D98" w14:paraId="36614B11" w14:textId="77777777" w:rsidTr="008812AF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19E29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D457D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FA7E5" w14:textId="77777777" w:rsidR="00587A94" w:rsidRPr="008C5827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</w:pPr>
            <w:r w:rsidRPr="008C5827"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587A94" w:rsidRPr="00ED0D98" w14:paraId="3F0B17A8" w14:textId="77777777" w:rsidTr="008812AF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99E32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eastAsia="Courier New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6C7E5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F6CF7" w14:textId="77777777" w:rsidR="00587A94" w:rsidRPr="008C5827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</w:pPr>
            <w:r w:rsidRPr="008C5827"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587A94" w:rsidRPr="00ED0D98" w14:paraId="731EF81D" w14:textId="77777777" w:rsidTr="008812AF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975A9B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eastAsia="Courier New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BA63A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eastAsia="vi-VN" w:bidi="vi-VN"/>
              </w:rPr>
              <w:t>C</w:t>
            </w: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E892" w14:textId="77777777" w:rsidR="00587A94" w:rsidRPr="008C5827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</w:pPr>
            <w:r w:rsidRPr="008C5827"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587A94" w:rsidRPr="00ED0D98" w14:paraId="67CE3855" w14:textId="77777777" w:rsidTr="008812AF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16008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eastAsia="Courier New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DD12C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E5CA7" w14:textId="77777777" w:rsidR="00587A94" w:rsidRPr="008C5827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</w:pPr>
            <w:r w:rsidRPr="008C5827"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587A94" w:rsidRPr="00ED0D98" w14:paraId="50A80EF0" w14:textId="77777777" w:rsidTr="008812AF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3FDED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16043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6CB39" w14:textId="77777777" w:rsidR="00587A94" w:rsidRPr="008C5827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</w:pPr>
            <w:r w:rsidRPr="008C5827"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  <w:t>S</w:t>
            </w:r>
          </w:p>
        </w:tc>
      </w:tr>
      <w:tr w:rsidR="00587A94" w:rsidRPr="00ED0D98" w14:paraId="296913D3" w14:textId="77777777" w:rsidTr="008812AF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51ECCB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eastAsia="Courier New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61F42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9F5F3" w14:textId="77777777" w:rsidR="00587A94" w:rsidRPr="00651941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70C0"/>
                <w:sz w:val="26"/>
                <w:szCs w:val="26"/>
                <w:lang w:val="vi-VN" w:eastAsia="vi-VN" w:bidi="vi-VN"/>
              </w:rPr>
            </w:pPr>
            <w:r>
              <w:rPr>
                <w:rFonts w:ascii="Cambria" w:hAnsi="Cambria"/>
                <w:color w:val="0070C0"/>
                <w:sz w:val="26"/>
                <w:szCs w:val="26"/>
                <w:lang w:val="vi-VN" w:eastAsia="vi-VN" w:bidi="vi-VN"/>
              </w:rPr>
              <w:t>Đ</w:t>
            </w:r>
          </w:p>
        </w:tc>
      </w:tr>
      <w:tr w:rsidR="00587A94" w:rsidRPr="00ED0D98" w14:paraId="5F9EE955" w14:textId="77777777" w:rsidTr="008812AF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2A4D0F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eastAsia="Courier New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B1642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eastAsia="vi-VN" w:bidi="vi-VN"/>
              </w:rPr>
              <w:t>C</w:t>
            </w: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1CBB3" w14:textId="77777777" w:rsidR="00587A94" w:rsidRPr="008C5827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</w:pPr>
            <w:r w:rsidRPr="008C5827">
              <w:rPr>
                <w:rFonts w:ascii="Cambria" w:hAnsi="Cambria"/>
                <w:color w:val="0070C0"/>
                <w:sz w:val="26"/>
                <w:szCs w:val="26"/>
                <w:lang w:eastAsia="vi-VN" w:bidi="vi-VN"/>
              </w:rPr>
              <w:t>Đ</w:t>
            </w:r>
          </w:p>
        </w:tc>
      </w:tr>
      <w:tr w:rsidR="00587A94" w:rsidRPr="00ED0D98" w14:paraId="48FDB15B" w14:textId="77777777" w:rsidTr="008812AF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A5A10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eastAsia="Courier New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DFF25" w14:textId="77777777" w:rsidR="00587A94" w:rsidRPr="00ED0D98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D0D98">
              <w:rPr>
                <w:rFonts w:ascii="Cambria" w:hAnsi="Cambria"/>
                <w:color w:val="000000" w:themeColor="text1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1CE24" w14:textId="77777777" w:rsidR="00587A94" w:rsidRPr="00651941" w:rsidRDefault="00587A94" w:rsidP="008812AF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70C0"/>
                <w:sz w:val="26"/>
                <w:szCs w:val="26"/>
                <w:lang w:val="vi-VN" w:eastAsia="vi-VN" w:bidi="vi-VN"/>
              </w:rPr>
            </w:pPr>
            <w:r>
              <w:rPr>
                <w:rFonts w:ascii="Cambria" w:hAnsi="Cambria"/>
                <w:color w:val="0070C0"/>
                <w:sz w:val="26"/>
                <w:szCs w:val="26"/>
                <w:lang w:val="vi-VN" w:eastAsia="vi-VN" w:bidi="vi-VN"/>
              </w:rPr>
              <w:t>Đ</w:t>
            </w:r>
          </w:p>
        </w:tc>
      </w:tr>
    </w:tbl>
    <w:p w14:paraId="4789D2E4" w14:textId="77777777" w:rsidR="00EE3A9A" w:rsidRPr="00ED0D98" w:rsidRDefault="00EE3A9A" w:rsidP="00EE3A9A">
      <w:pPr>
        <w:spacing w:line="276" w:lineRule="auto"/>
        <w:jc w:val="both"/>
        <w:rPr>
          <w:rFonts w:ascii="Cambria" w:eastAsia="Calibri" w:hAnsi="Cambria"/>
          <w:bCs/>
          <w:i/>
          <w:iCs/>
          <w:color w:val="000000" w:themeColor="text1"/>
          <w:sz w:val="26"/>
          <w:szCs w:val="26"/>
          <w:lang w:val="fr-FR"/>
          <w14:ligatures w14:val="standardContextual"/>
        </w:rPr>
      </w:pPr>
    </w:p>
    <w:p w14:paraId="41D1C477" w14:textId="77777777" w:rsidR="00533A70" w:rsidRPr="0008014F" w:rsidRDefault="00533A70" w:rsidP="00533A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D8457D">
        <w:rPr>
          <w:b/>
          <w:sz w:val="24"/>
          <w:szCs w:val="24"/>
        </w:rPr>
        <w:t>PHẦN III.</w:t>
      </w:r>
      <w:r w:rsidRPr="00994CE6">
        <w:rPr>
          <w:b/>
          <w:sz w:val="24"/>
          <w:szCs w:val="24"/>
          <w:lang w:val="nl-NL"/>
        </w:rPr>
        <w:t xml:space="preserve"> </w:t>
      </w:r>
      <w:r w:rsidRPr="00A2634E">
        <w:rPr>
          <w:b/>
          <w:sz w:val="24"/>
          <w:szCs w:val="24"/>
          <w:lang w:val="nl-NL"/>
        </w:rPr>
        <w:t>Câu trắc nghiệm trả lời ngắn.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84"/>
        <w:gridCol w:w="1173"/>
      </w:tblGrid>
      <w:tr w:rsidR="00587A94" w:rsidRPr="00ED0D98" w14:paraId="248E85D0" w14:textId="77777777" w:rsidTr="008812AF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5332A1C0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auto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auto"/>
                <w:sz w:val="26"/>
                <w:szCs w:val="26"/>
              </w:rPr>
              <w:t>Câu</w:t>
            </w:r>
          </w:p>
        </w:tc>
        <w:tc>
          <w:tcPr>
            <w:tcW w:w="0" w:type="auto"/>
            <w:vAlign w:val="center"/>
          </w:tcPr>
          <w:p w14:paraId="587423B5" w14:textId="77777777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auto"/>
                <w:sz w:val="26"/>
                <w:szCs w:val="26"/>
              </w:rPr>
            </w:pPr>
            <w:r w:rsidRPr="00ED0D98">
              <w:rPr>
                <w:rFonts w:ascii="Cambria" w:hAnsi="Cambria"/>
                <w:b/>
                <w:bCs/>
                <w:color w:val="auto"/>
                <w:sz w:val="26"/>
                <w:szCs w:val="26"/>
              </w:rPr>
              <w:t>Đáp án</w:t>
            </w:r>
          </w:p>
        </w:tc>
      </w:tr>
      <w:tr w:rsidR="00587A94" w:rsidRPr="00ED0D98" w14:paraId="4B286E2F" w14:textId="77777777" w:rsidTr="008812AF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0AB05309" w14:textId="4CC25302" w:rsidR="00587A94" w:rsidRPr="00587A94" w:rsidRDefault="00587A94" w:rsidP="008812A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Cambria" w:hAnsi="Cambria"/>
                <w:b/>
                <w:bCs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0" w:type="auto"/>
            <w:vAlign w:val="center"/>
          </w:tcPr>
          <w:p w14:paraId="296E24E9" w14:textId="55FDBBA5" w:rsidR="00587A94" w:rsidRPr="00ED0D98" w:rsidRDefault="00587A94" w:rsidP="008812AF">
            <w:pPr>
              <w:spacing w:line="276" w:lineRule="auto"/>
              <w:jc w:val="center"/>
              <w:rPr>
                <w:rFonts w:ascii="Cambria" w:hAnsi="Cambria"/>
                <w:color w:val="auto"/>
                <w:sz w:val="26"/>
                <w:szCs w:val="26"/>
                <w:lang w:val="vi-VN"/>
              </w:rPr>
            </w:pPr>
            <w:r>
              <w:rPr>
                <w:rFonts w:ascii="Cambria" w:hAnsi="Cambria"/>
                <w:color w:val="auto"/>
                <w:sz w:val="26"/>
                <w:szCs w:val="26"/>
                <w:lang w:val="vi-VN"/>
              </w:rPr>
              <w:t>6</w:t>
            </w:r>
          </w:p>
        </w:tc>
      </w:tr>
    </w:tbl>
    <w:p w14:paraId="3776BC0B" w14:textId="77777777" w:rsidR="00EE3A9A" w:rsidRPr="00ED0D98" w:rsidRDefault="00EE3A9A" w:rsidP="00EE3A9A">
      <w:pPr>
        <w:spacing w:line="276" w:lineRule="auto"/>
        <w:jc w:val="center"/>
        <w:rPr>
          <w:rFonts w:ascii="Cambria" w:eastAsia="Calibri" w:hAnsi="Cambria"/>
          <w:i/>
          <w:iCs/>
          <w:color w:val="000000" w:themeColor="text1"/>
          <w:sz w:val="26"/>
          <w:szCs w:val="26"/>
          <w:lang w:val="pt-BR"/>
          <w14:ligatures w14:val="standardContextual"/>
        </w:rPr>
      </w:pPr>
    </w:p>
    <w:p w14:paraId="546F7F49" w14:textId="0E8C6124" w:rsidR="00EE3A9A" w:rsidRPr="00ED0D98" w:rsidRDefault="00EE3A9A" w:rsidP="00EE3A9A">
      <w:pPr>
        <w:spacing w:line="276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ED0D98">
        <w:rPr>
          <w:rFonts w:ascii="Cambria" w:hAnsi="Cambria"/>
          <w:b/>
          <w:color w:val="040C28"/>
          <w:sz w:val="26"/>
          <w:szCs w:val="26"/>
          <w:lang w:val="vi-VN"/>
        </w:rPr>
        <w:t xml:space="preserve">Câu </w:t>
      </w:r>
      <w:r w:rsidR="00587A94">
        <w:rPr>
          <w:rFonts w:ascii="Cambria" w:hAnsi="Cambria"/>
          <w:b/>
          <w:color w:val="040C28"/>
          <w:sz w:val="26"/>
          <w:szCs w:val="26"/>
          <w:lang w:val="vi-VN"/>
        </w:rPr>
        <w:t>1</w:t>
      </w:r>
      <w:r w:rsidRPr="00ED0D98">
        <w:rPr>
          <w:rFonts w:ascii="Cambria" w:hAnsi="Cambria"/>
          <w:b/>
          <w:color w:val="040C28"/>
          <w:sz w:val="26"/>
          <w:szCs w:val="26"/>
          <w:lang w:val="vi-VN"/>
        </w:rPr>
        <w:t>.</w:t>
      </w:r>
      <w:r w:rsidRPr="00ED0D98">
        <w:rPr>
          <w:rFonts w:ascii="Cambria" w:hAnsi="Cambria"/>
          <w:color w:val="040C28"/>
          <w:sz w:val="26"/>
          <w:szCs w:val="26"/>
          <w:lang w:val="vi-VN"/>
        </w:rPr>
        <w:t xml:space="preserve"> </w:t>
      </w:r>
      <w:r w:rsidRPr="00ED0D98">
        <w:rPr>
          <w:rFonts w:ascii="Cambria" w:hAnsi="Cambria"/>
          <w:color w:val="000000"/>
          <w:sz w:val="26"/>
          <w:szCs w:val="26"/>
          <w:shd w:val="clear" w:color="auto" w:fill="FFFFFF"/>
        </w:rPr>
        <w:t>Từ phút thứ 6 nước đá</w:t>
      </w:r>
      <w:r w:rsidRPr="00ED0D98">
        <w:rPr>
          <w:rFonts w:ascii="Cambria" w:hAnsi="Cambria"/>
          <w:color w:val="000000"/>
          <w:sz w:val="26"/>
          <w:szCs w:val="26"/>
          <w:shd w:val="clear" w:color="auto" w:fill="FFFFFF"/>
          <w:lang w:val="vi-VN"/>
        </w:rPr>
        <w:t xml:space="preserve"> bắt đầu</w:t>
      </w:r>
      <w:r w:rsidRPr="00ED0D98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nóng chảy.</w:t>
      </w:r>
    </w:p>
    <w:p w14:paraId="6FECEE06" w14:textId="77777777" w:rsidR="000E1EED" w:rsidRDefault="000E1EED"/>
    <w:sectPr w:rsidR="000E1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TM Avo">
    <w:altName w:val="Cambria"/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9D9"/>
    <w:multiLevelType w:val="hybridMultilevel"/>
    <w:tmpl w:val="C27C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84C0B"/>
    <w:multiLevelType w:val="hybridMultilevel"/>
    <w:tmpl w:val="39945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A"/>
    <w:rsid w:val="0008014F"/>
    <w:rsid w:val="000E1EED"/>
    <w:rsid w:val="00330F24"/>
    <w:rsid w:val="0049345A"/>
    <w:rsid w:val="004A5905"/>
    <w:rsid w:val="00533A70"/>
    <w:rsid w:val="00587A94"/>
    <w:rsid w:val="00D27EE6"/>
    <w:rsid w:val="00EE281C"/>
    <w:rsid w:val="00E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1466B"/>
  <w15:chartTrackingRefBased/>
  <w15:docId w15:val="{56E2F689-B64D-4044-81FC-1A3064C3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9A"/>
    <w:rPr>
      <w:rFonts w:ascii="Times New Roman" w:eastAsia="Times New Roman" w:hAnsi="Times New Roman" w:cs="Times New Roman"/>
      <w:color w:val="00330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EE3A9A"/>
    <w:pPr>
      <w:spacing w:line="360" w:lineRule="auto"/>
      <w:ind w:firstLine="284"/>
      <w:jc w:val="both"/>
    </w:pPr>
    <w:rPr>
      <w:rFonts w:eastAsia="Calibri"/>
      <w:color w:val="auto"/>
      <w:sz w:val="24"/>
      <w:szCs w:val="24"/>
    </w:rPr>
  </w:style>
  <w:style w:type="table" w:styleId="TableGrid">
    <w:name w:val="Table Grid"/>
    <w:aliases w:val="trongbang"/>
    <w:basedOn w:val="TableNormal"/>
    <w:qFormat/>
    <w:rsid w:val="00EE3A9A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E3A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E3A9A"/>
    <w:rPr>
      <w:sz w:val="22"/>
      <w:szCs w:val="22"/>
      <w:lang w:val="en-US"/>
    </w:rPr>
  </w:style>
  <w:style w:type="character" w:customStyle="1" w:styleId="NormalWebChar">
    <w:name w:val="Normal (Web) Char"/>
    <w:link w:val="NormalWeb"/>
    <w:uiPriority w:val="99"/>
    <w:qFormat/>
    <w:rsid w:val="00EE3A9A"/>
    <w:rPr>
      <w:rFonts w:ascii="Times New Roman" w:eastAsia="Calibri" w:hAnsi="Times New Roman" w:cs="Times New Roman"/>
      <w:lang w:val="en-US"/>
    </w:rPr>
  </w:style>
  <w:style w:type="paragraph" w:customStyle="1" w:styleId="bodytext17">
    <w:name w:val="bodytext17"/>
    <w:basedOn w:val="Normal"/>
    <w:rsid w:val="00EE3A9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608</Words>
  <Characters>3470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2024-08-29T04:29:00Z</dcterms:created>
  <dcterms:modified xsi:type="dcterms:W3CDTF">2024-09-04T07:51:00Z</dcterms:modified>
</cp:coreProperties>
</file>