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42233A" w:rsidRPr="00B47D1F" w:rsidTr="0042233A">
        <w:tc>
          <w:tcPr>
            <w:tcW w:w="5097" w:type="dxa"/>
          </w:tcPr>
          <w:p w:rsidR="0042233A" w:rsidRPr="00B47D1F" w:rsidRDefault="0042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:rsidR="0042233A" w:rsidRPr="00B47D1F" w:rsidRDefault="0042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</w:tr>
    </w:tbl>
    <w:p w:rsidR="00165B79" w:rsidRPr="00246F4B" w:rsidRDefault="00165B79" w:rsidP="00246F4B">
      <w:pPr>
        <w:spacing w:after="0" w:line="276" w:lineRule="auto"/>
        <w:rPr>
          <w:rFonts w:eastAsia="Times New Roman" w:cs="Times New Roman"/>
          <w:b/>
          <w:bCs/>
          <w:szCs w:val="28"/>
          <w:lang w:val="en-US"/>
        </w:rPr>
      </w:pPr>
    </w:p>
    <w:p w:rsidR="00165B79" w:rsidRPr="002F7E7E" w:rsidRDefault="002F7E7E" w:rsidP="00165B79">
      <w:pPr>
        <w:spacing w:after="0" w:line="276" w:lineRule="auto"/>
        <w:jc w:val="center"/>
        <w:rPr>
          <w:rFonts w:eastAsia="Times New Roman" w:cs="Times New Roman"/>
          <w:szCs w:val="28"/>
          <w:lang w:val="en-US"/>
        </w:rPr>
      </w:pPr>
      <w:r>
        <w:rPr>
          <w:rFonts w:eastAsia="Calibri" w:cs="Times New Roman"/>
          <w:b/>
          <w:bCs/>
          <w:szCs w:val="28"/>
          <w:lang w:val="en-US"/>
        </w:rPr>
        <w:t>ÔN TẬP CHƯƠNG VII</w:t>
      </w:r>
    </w:p>
    <w:p w:rsidR="00165B79" w:rsidRPr="00FB6E8F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>Thời gian thực hiện:</w:t>
      </w:r>
      <w:r w:rsidRPr="00FB6E8F">
        <w:rPr>
          <w:rFonts w:eastAsia="Times New Roman" w:cs="Times New Roman"/>
          <w:bCs/>
          <w:szCs w:val="28"/>
        </w:rPr>
        <w:t xml:space="preserve"> (0</w:t>
      </w:r>
      <w:r w:rsidR="002F7E7E">
        <w:rPr>
          <w:rFonts w:eastAsia="Times New Roman" w:cs="Times New Roman"/>
          <w:bCs/>
          <w:szCs w:val="28"/>
          <w:lang w:val="en-US"/>
        </w:rPr>
        <w:t>1</w:t>
      </w:r>
      <w:r w:rsidRPr="00FB6E8F">
        <w:rPr>
          <w:rFonts w:eastAsia="Times New Roman" w:cs="Times New Roman"/>
          <w:bCs/>
          <w:szCs w:val="28"/>
        </w:rPr>
        <w:t xml:space="preserve"> tiết)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I. Mục tiêu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1. Về kiến thức: </w:t>
      </w:r>
    </w:p>
    <w:p w:rsidR="00AE5CBA" w:rsidRPr="00AE5CBA" w:rsidRDefault="00AE5CBA" w:rsidP="00AE5CBA">
      <w:pPr>
        <w:tabs>
          <w:tab w:val="left" w:pos="2010"/>
        </w:tabs>
        <w:spacing w:line="240" w:lineRule="auto"/>
        <w:rPr>
          <w:rFonts w:eastAsia="Times New Roman"/>
          <w:w w:val="90"/>
          <w:szCs w:val="28"/>
          <w:lang w:val="es-ES"/>
        </w:rPr>
      </w:pPr>
      <w:r w:rsidRPr="00AE5CBA">
        <w:rPr>
          <w:szCs w:val="28"/>
          <w:lang w:val="es-ES"/>
        </w:rPr>
        <w:t xml:space="preserve">HS hệ thống lại  được các kiến thức trọng tâm của </w:t>
      </w:r>
      <w:r w:rsidR="00151366">
        <w:rPr>
          <w:szCs w:val="28"/>
          <w:lang w:val="es-ES"/>
        </w:rPr>
        <w:t>chương VII</w:t>
      </w:r>
      <w:r w:rsidRPr="00AE5CBA">
        <w:rPr>
          <w:szCs w:val="28"/>
          <w:lang w:val="es-ES"/>
        </w:rPr>
        <w:t xml:space="preserve">. So sánh </w:t>
      </w:r>
      <w:r w:rsidR="00151366">
        <w:rPr>
          <w:szCs w:val="28"/>
          <w:lang w:val="es-ES"/>
        </w:rPr>
        <w:t>hai số thập phân</w:t>
      </w:r>
      <w:r w:rsidRPr="00AE5CBA">
        <w:rPr>
          <w:szCs w:val="28"/>
          <w:lang w:val="es-ES"/>
        </w:rPr>
        <w:t xml:space="preserve">. Các phép tính </w:t>
      </w:r>
      <w:r w:rsidR="00151366">
        <w:rPr>
          <w:szCs w:val="28"/>
          <w:lang w:val="es-ES"/>
        </w:rPr>
        <w:t>có liên quan đến số thập phân</w:t>
      </w:r>
      <w:r w:rsidRPr="00AE5CBA">
        <w:rPr>
          <w:szCs w:val="28"/>
          <w:lang w:val="es-ES"/>
        </w:rPr>
        <w:t xml:space="preserve">. </w:t>
      </w:r>
      <w:r w:rsidR="00151366">
        <w:rPr>
          <w:szCs w:val="28"/>
          <w:lang w:val="es-ES"/>
        </w:rPr>
        <w:t>Sử dụng số thập phân trong một số tình huống thực tiễn</w:t>
      </w:r>
      <w:r w:rsidRPr="00AE5CBA">
        <w:rPr>
          <w:szCs w:val="28"/>
          <w:lang w:val="es-ES"/>
        </w:rPr>
        <w:t>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2. Về năng lực: 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* Năng lực chung: 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Năng lực giao tiếp và hợp tác: </w:t>
      </w:r>
      <w:r w:rsidRPr="00FB6E8F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FB6E8F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:rsidR="00165B79" w:rsidRPr="00FB6E8F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* Năng lực đặc thù: </w:t>
      </w:r>
    </w:p>
    <w:p w:rsidR="00165B79" w:rsidRPr="00A7532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>- Năng lực giao tiếp toán học:</w:t>
      </w:r>
      <w:r w:rsidR="00C154C4" w:rsidRPr="00C154C4">
        <w:rPr>
          <w:rFonts w:eastAsia="Times New Roman" w:cs="Times New Roman"/>
          <w:szCs w:val="28"/>
        </w:rPr>
        <w:t>HS thực hiện các phép tính cộng, trừ, nhân, chia số thập phân</w:t>
      </w:r>
      <w:r w:rsidRPr="00FB6E8F">
        <w:rPr>
          <w:rFonts w:eastAsia="Times New Roman" w:cs="Times New Roman"/>
          <w:bCs/>
          <w:szCs w:val="28"/>
        </w:rPr>
        <w:t>.</w:t>
      </w:r>
      <w:r w:rsidR="00C154C4" w:rsidRPr="00C154C4">
        <w:rPr>
          <w:rFonts w:eastAsia="Times New Roman" w:cs="Times New Roman"/>
          <w:bCs/>
          <w:szCs w:val="28"/>
        </w:rPr>
        <w:t>Vận dụng các tính chất của phép tính trong tính toán,làm được m</w:t>
      </w:r>
      <w:r w:rsidR="00A75324" w:rsidRPr="00A75324">
        <w:rPr>
          <w:rFonts w:eastAsia="Times New Roman" w:cs="Times New Roman"/>
          <w:bCs/>
          <w:szCs w:val="28"/>
        </w:rPr>
        <w:t>ột số bài toán thực tiễn. HS biết làm tròn số thập phân trong một số tình huống thực tiễn.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Pr="00FB6E8F">
        <w:rPr>
          <w:rFonts w:eastAsia="Times New Roman" w:cs="Times New Roman"/>
          <w:bCs/>
          <w:szCs w:val="28"/>
        </w:rPr>
        <w:t>giải một số bài tập có nội dung gắn với thực tiễn ở mức độ đơn giản.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3. Về phẩm chất: 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Chăm chỉ: </w:t>
      </w:r>
      <w:r w:rsidRPr="00FB6E8F">
        <w:rPr>
          <w:rFonts w:cs="Times New Roman"/>
          <w:szCs w:val="28"/>
        </w:rPr>
        <w:t>thực hiện đầy đủ các hoạt động học tập một cách tự giác, tích cực.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Trung thực: thật thà, thẳng thắn </w:t>
      </w:r>
      <w:r w:rsidRPr="00FB6E8F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Trách nhiệm: </w:t>
      </w:r>
      <w:r w:rsidRPr="00FB6E8F">
        <w:rPr>
          <w:rFonts w:cs="Times New Roman"/>
          <w:szCs w:val="28"/>
        </w:rPr>
        <w:t>hoàn thành đầy đủ, có chất lượng các nhiệm vụ học tập.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II. Thiết bị dạy học và học liệu 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szCs w:val="28"/>
        </w:rPr>
        <w:t xml:space="preserve">1. Giáo viên: </w:t>
      </w:r>
      <w:r w:rsidRPr="00FB6E8F">
        <w:rPr>
          <w:rFonts w:eastAsia="Times New Roman" w:cs="Times New Roman"/>
          <w:szCs w:val="28"/>
        </w:rPr>
        <w:t>SGK, kế hoạch bài dạy, bảng phụ hoặc máy chiếu.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szCs w:val="28"/>
        </w:rPr>
        <w:t xml:space="preserve">2. Học sinh: </w:t>
      </w:r>
      <w:r w:rsidRPr="00FB6E8F">
        <w:rPr>
          <w:rFonts w:eastAsia="Times New Roman" w:cs="Times New Roman"/>
          <w:szCs w:val="28"/>
        </w:rPr>
        <w:t>SGK,  bảng nhóm.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III. Tiến trình dạy học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 xml:space="preserve">1. Hoạt động 1: </w:t>
      </w:r>
      <w:r w:rsidR="00EF2F18" w:rsidRPr="00EF2F18">
        <w:rPr>
          <w:rFonts w:eastAsia="Times New Roman" w:cs="Times New Roman"/>
          <w:b/>
          <w:bCs/>
          <w:szCs w:val="28"/>
        </w:rPr>
        <w:t>Lý thuyết</w:t>
      </w:r>
      <w:r w:rsidR="00B47D1F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Pr="00FB6E8F">
        <w:rPr>
          <w:rFonts w:eastAsia="Times New Roman" w:cs="Times New Roman"/>
          <w:szCs w:val="28"/>
        </w:rPr>
        <w:t>(</w:t>
      </w:r>
      <w:r w:rsidR="00EF2F18" w:rsidRPr="00EF2F18">
        <w:rPr>
          <w:rFonts w:eastAsia="Times New Roman" w:cs="Times New Roman"/>
          <w:szCs w:val="28"/>
        </w:rPr>
        <w:t>10</w:t>
      </w:r>
      <w:r w:rsidRPr="00FB6E8F">
        <w:rPr>
          <w:rFonts w:eastAsia="Times New Roman" w:cs="Times New Roman"/>
          <w:szCs w:val="28"/>
        </w:rPr>
        <w:t xml:space="preserve"> phút)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a) Mục tiêu:</w:t>
      </w:r>
      <w:r w:rsidR="00B7632B">
        <w:rPr>
          <w:rFonts w:eastAsia="Times New Roman" w:cs="Times New Roman"/>
          <w:b/>
          <w:bCs/>
          <w:iCs/>
          <w:szCs w:val="28"/>
          <w:lang w:val="en-US"/>
        </w:rPr>
        <w:t xml:space="preserve"> </w:t>
      </w:r>
      <w:r w:rsidR="00EF2F18" w:rsidRPr="00EF2F18">
        <w:rPr>
          <w:rFonts w:eastAsia="Times New Roman" w:cs="Times New Roman"/>
          <w:szCs w:val="28"/>
        </w:rPr>
        <w:t xml:space="preserve">HS </w:t>
      </w:r>
      <w:r w:rsidR="00B7632B">
        <w:rPr>
          <w:rFonts w:eastAsia="Times New Roman" w:cs="Times New Roman"/>
          <w:szCs w:val="28"/>
          <w:lang w:val="en-US"/>
        </w:rPr>
        <w:t xml:space="preserve">ôn </w:t>
      </w:r>
      <w:r w:rsidR="00EF2F18" w:rsidRPr="00EF2F18">
        <w:rPr>
          <w:rFonts w:eastAsia="Times New Roman" w:cs="Times New Roman"/>
          <w:szCs w:val="28"/>
        </w:rPr>
        <w:t xml:space="preserve">lại những kiến thức </w:t>
      </w:r>
      <w:r w:rsidR="00B7632B">
        <w:rPr>
          <w:rFonts w:eastAsia="Times New Roman" w:cs="Times New Roman"/>
          <w:szCs w:val="28"/>
          <w:lang w:val="en-US"/>
        </w:rPr>
        <w:t xml:space="preserve">cơ bản </w:t>
      </w:r>
      <w:r w:rsidR="00EF2F18" w:rsidRPr="00EF2F18">
        <w:rPr>
          <w:rFonts w:eastAsia="Times New Roman" w:cs="Times New Roman"/>
          <w:szCs w:val="28"/>
        </w:rPr>
        <w:t>của chương VII</w:t>
      </w:r>
      <w:r w:rsidRPr="00FB6E8F">
        <w:rPr>
          <w:rFonts w:eastAsia="Times New Roman" w:cs="Times New Roman"/>
          <w:szCs w:val="28"/>
        </w:rPr>
        <w:t>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b) Nội dung:</w:t>
      </w:r>
      <w:r w:rsidRPr="00FB6E8F">
        <w:rPr>
          <w:rFonts w:eastAsia="Times New Roman" w:cs="Times New Roman"/>
          <w:szCs w:val="28"/>
        </w:rPr>
        <w:t xml:space="preserve"> HS </w:t>
      </w:r>
      <w:r w:rsidR="00B7632B">
        <w:rPr>
          <w:rFonts w:eastAsia="Times New Roman" w:cs="Times New Roman"/>
          <w:szCs w:val="28"/>
        </w:rPr>
        <w:t>nh</w:t>
      </w:r>
      <w:r w:rsidR="00B7632B">
        <w:rPr>
          <w:rFonts w:eastAsia="Times New Roman" w:cs="Times New Roman"/>
          <w:szCs w:val="28"/>
          <w:lang w:val="en-US"/>
        </w:rPr>
        <w:t>ắc</w:t>
      </w:r>
      <w:r w:rsidR="002D3AA3" w:rsidRPr="002D3AA3">
        <w:rPr>
          <w:rFonts w:eastAsia="Times New Roman" w:cs="Times New Roman"/>
          <w:szCs w:val="28"/>
        </w:rPr>
        <w:t xml:space="preserve"> lại phân số thập phân và số thập phân, các phép tính, cách làm tròn số,</w:t>
      </w:r>
      <w:r w:rsidR="00B7632B">
        <w:rPr>
          <w:rFonts w:eastAsia="Times New Roman" w:cs="Times New Roman"/>
          <w:szCs w:val="28"/>
          <w:lang w:val="en-US"/>
        </w:rPr>
        <w:t xml:space="preserve"> </w:t>
      </w:r>
      <w:r w:rsidR="002D3AA3" w:rsidRPr="002D3AA3">
        <w:rPr>
          <w:rFonts w:eastAsia="Times New Roman" w:cs="Times New Roman"/>
          <w:szCs w:val="28"/>
        </w:rPr>
        <w:t>các</w:t>
      </w:r>
      <w:r w:rsidR="00B7632B">
        <w:rPr>
          <w:rFonts w:eastAsia="Times New Roman" w:cs="Times New Roman"/>
          <w:szCs w:val="28"/>
          <w:lang w:val="en-US"/>
        </w:rPr>
        <w:t>h</w:t>
      </w:r>
      <w:r w:rsidR="002D3AA3" w:rsidRPr="002D3AA3">
        <w:rPr>
          <w:rFonts w:eastAsia="Times New Roman" w:cs="Times New Roman"/>
          <w:szCs w:val="28"/>
        </w:rPr>
        <w:t xml:space="preserve"> viết tỉ số và tỉ số phần trăm,</w:t>
      </w:r>
      <w:r w:rsidR="00B7632B">
        <w:rPr>
          <w:rFonts w:eastAsia="Times New Roman" w:cs="Times New Roman"/>
          <w:szCs w:val="28"/>
          <w:lang w:val="en-US"/>
        </w:rPr>
        <w:t xml:space="preserve"> </w:t>
      </w:r>
      <w:r w:rsidR="002D3AA3" w:rsidRPr="002D3AA3">
        <w:rPr>
          <w:rFonts w:eastAsia="Times New Roman" w:cs="Times New Roman"/>
          <w:szCs w:val="28"/>
        </w:rPr>
        <w:t>tính tỉ số phần trăm của một số cho trư</w:t>
      </w:r>
      <w:r w:rsidR="002D3AA3" w:rsidRPr="00FA24FA">
        <w:rPr>
          <w:rFonts w:eastAsia="Times New Roman" w:cs="Times New Roman"/>
          <w:szCs w:val="28"/>
        </w:rPr>
        <w:t>ớc</w:t>
      </w:r>
      <w:r w:rsidRPr="00FB6E8F">
        <w:rPr>
          <w:rFonts w:eastAsia="Times New Roman" w:cs="Times New Roman"/>
          <w:szCs w:val="28"/>
        </w:rPr>
        <w:t>.</w:t>
      </w:r>
    </w:p>
    <w:p w:rsidR="00165B79" w:rsidRPr="00FB6E8F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 xml:space="preserve">c) Sản phẩm: </w:t>
      </w:r>
      <w:r w:rsidR="00B7632B">
        <w:rPr>
          <w:rFonts w:eastAsia="Times New Roman" w:cs="Times New Roman"/>
          <w:szCs w:val="28"/>
        </w:rPr>
        <w:t>C</w:t>
      </w:r>
      <w:r w:rsidR="00203457" w:rsidRPr="00B61477">
        <w:rPr>
          <w:rFonts w:eastAsia="Times New Roman" w:cs="Times New Roman"/>
          <w:szCs w:val="28"/>
        </w:rPr>
        <w:t>âu</w:t>
      </w:r>
      <w:r w:rsidR="00B7632B">
        <w:rPr>
          <w:rFonts w:eastAsia="Times New Roman" w:cs="Times New Roman"/>
          <w:szCs w:val="28"/>
          <w:lang w:val="en-US"/>
        </w:rPr>
        <w:t xml:space="preserve"> trả lời về nội dung</w:t>
      </w:r>
      <w:r w:rsidR="00203457" w:rsidRPr="00B61477">
        <w:rPr>
          <w:rFonts w:eastAsia="Times New Roman" w:cs="Times New Roman"/>
          <w:szCs w:val="28"/>
        </w:rPr>
        <w:t xml:space="preserve"> kiến thức của chương VII</w:t>
      </w:r>
      <w:r w:rsidRPr="00FB6E8F">
        <w:rPr>
          <w:rFonts w:eastAsia="Times New Roman" w:cs="Times New Roman"/>
          <w:szCs w:val="28"/>
        </w:rPr>
        <w:t>.</w:t>
      </w:r>
    </w:p>
    <w:p w:rsidR="00B7632B" w:rsidRPr="00B7632B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/>
          <w:bCs/>
          <w:iCs/>
          <w:szCs w:val="28"/>
          <w:lang w:val="en-US"/>
        </w:rPr>
      </w:pPr>
      <w:r w:rsidRPr="00FB6E8F">
        <w:rPr>
          <w:rFonts w:eastAsia="Times New Roman" w:cs="Times New Roman"/>
          <w:b/>
          <w:bCs/>
          <w:iCs/>
          <w:szCs w:val="28"/>
        </w:rPr>
        <w:t>d) Tổ chức thực hiện:</w:t>
      </w:r>
    </w:p>
    <w:tbl>
      <w:tblPr>
        <w:tblStyle w:val="TableGrid"/>
        <w:tblW w:w="10206" w:type="dxa"/>
        <w:tblInd w:w="108" w:type="dxa"/>
        <w:tblLook w:val="04A0"/>
      </w:tblPr>
      <w:tblGrid>
        <w:gridCol w:w="5983"/>
        <w:gridCol w:w="4223"/>
      </w:tblGrid>
      <w:tr w:rsidR="00FB6E8F" w:rsidRPr="00FB6E8F" w:rsidTr="00B61477">
        <w:tc>
          <w:tcPr>
            <w:tcW w:w="5983" w:type="dxa"/>
            <w:vAlign w:val="center"/>
          </w:tcPr>
          <w:p w:rsidR="00165B79" w:rsidRPr="00FB6E8F" w:rsidRDefault="00165B79" w:rsidP="00FB6E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223" w:type="dxa"/>
          </w:tcPr>
          <w:p w:rsidR="00165B79" w:rsidRPr="00FB6E8F" w:rsidRDefault="00165B79" w:rsidP="00FB6E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B6E8F" w:rsidRPr="00FB6E8F" w:rsidTr="00B61477">
        <w:tc>
          <w:tcPr>
            <w:tcW w:w="5983" w:type="dxa"/>
          </w:tcPr>
          <w:p w:rsidR="00B7632B" w:rsidRDefault="00165B79" w:rsidP="00FB6E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tập:</w:t>
            </w:r>
          </w:p>
          <w:p w:rsidR="00165B79" w:rsidRPr="00FB6E8F" w:rsidRDefault="00165B79" w:rsidP="00FB6E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  <w:r w:rsidR="00B76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yêu cầu HS hoạt động </w:t>
            </w:r>
            <w:r w:rsidR="00D96B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 bàn</w:t>
            </w:r>
            <w:r w:rsidRPr="00FB6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:rsidR="00165B79" w:rsidRPr="00C22207" w:rsidRDefault="00E34821" w:rsidP="00FB6E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 HS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nội dung </w:t>
            </w:r>
          </w:p>
          <w:p w:rsidR="00165B79" w:rsidRPr="00FB6E8F" w:rsidRDefault="00165B79" w:rsidP="00FB6E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* HS thực hiện nhiệm vụ:</w:t>
            </w:r>
          </w:p>
          <w:p w:rsidR="00165B79" w:rsidRPr="009C666B" w:rsidRDefault="00165B79" w:rsidP="00FB6E8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66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9C666B"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quan sát các </w:t>
            </w:r>
            <w:r w:rsidR="00E34821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  <w:r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165B79" w:rsidRPr="009C666B" w:rsidRDefault="00165B79" w:rsidP="00FB6E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Thảo luận nhóm viết các </w:t>
            </w:r>
            <w:r w:rsidR="009C666B"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nội dung</w:t>
            </w:r>
            <w:r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cần thực hiện.</w:t>
            </w:r>
          </w:p>
          <w:p w:rsidR="00165B79" w:rsidRPr="00872914" w:rsidRDefault="00165B79" w:rsidP="00FB6E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luận: </w:t>
            </w:r>
          </w:p>
          <w:p w:rsidR="00165B79" w:rsidRPr="00872914" w:rsidRDefault="00165B79" w:rsidP="00FB6E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9C666B"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gọi các nhóm lần lượt </w:t>
            </w:r>
            <w:r w:rsidR="00D96B8D">
              <w:rPr>
                <w:rFonts w:ascii="Times New Roman" w:hAnsi="Times New Roman" w:cs="Times New Roman"/>
                <w:sz w:val="28"/>
                <w:szCs w:val="28"/>
              </w:rPr>
              <w:t>trả lời</w:t>
            </w: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165B79" w:rsidRPr="00872914" w:rsidRDefault="00165B79" w:rsidP="00FB6E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xét.</w:t>
            </w:r>
          </w:p>
          <w:p w:rsidR="00165B79" w:rsidRPr="00872914" w:rsidRDefault="00165B79" w:rsidP="00FB6E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:rsidR="00165B79" w:rsidRPr="00872914" w:rsidRDefault="00165B79" w:rsidP="00FB6E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HS, chính xác hóa các </w:t>
            </w:r>
            <w:r w:rsidR="009C666B"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  lý thuyết</w:t>
            </w: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165B79" w:rsidRPr="00872914" w:rsidRDefault="00165B79" w:rsidP="00FB6E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23" w:type="dxa"/>
          </w:tcPr>
          <w:p w:rsidR="004008FA" w:rsidRPr="004008FA" w:rsidRDefault="004008FA" w:rsidP="00FB6E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008F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I. Lý Thuyết</w:t>
            </w:r>
          </w:p>
          <w:p w:rsidR="00165B79" w:rsidRPr="00B47D1F" w:rsidRDefault="00E34821" w:rsidP="00FB6E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2758"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="004008FA"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="00592758"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hân số thập phân và số thập phân</w:t>
            </w:r>
            <w:r w:rsidR="004008FA"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4008FA" w:rsidRPr="00B47D1F" w:rsidRDefault="004008FA" w:rsidP="004008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Số thập phân âm, số đối</w:t>
            </w:r>
          </w:p>
          <w:p w:rsidR="004008FA" w:rsidRPr="00B47D1F" w:rsidRDefault="004008FA" w:rsidP="000B2F6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>So sánh hai số thập phân</w:t>
            </w:r>
          </w:p>
          <w:p w:rsidR="00592758" w:rsidRPr="00B47D1F" w:rsidRDefault="00E34821" w:rsidP="00FB6E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08FA"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 toán với</w:t>
            </w:r>
            <w:r w:rsidR="000B7F2C"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thập phân.</w:t>
            </w:r>
          </w:p>
          <w:p w:rsidR="004008FA" w:rsidRPr="00B47D1F" w:rsidRDefault="004008FA" w:rsidP="004008F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>Cộng, trừ số thập phân</w:t>
            </w:r>
          </w:p>
          <w:p w:rsidR="004008FA" w:rsidRPr="00B47D1F" w:rsidRDefault="004008FA" w:rsidP="004008F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>Nhân hai số thập phân</w:t>
            </w:r>
          </w:p>
          <w:p w:rsidR="004008FA" w:rsidRPr="00B47D1F" w:rsidRDefault="004008FA" w:rsidP="00FB6E8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 xml:space="preserve">Chia hai số thập phân </w:t>
            </w:r>
          </w:p>
          <w:p w:rsidR="008A478D" w:rsidRPr="00B47D1F" w:rsidRDefault="004008FA" w:rsidP="00FB6E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E34821" w:rsidRPr="00B47D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478D"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Tỉ số và tỉ số phần trăm</w:t>
            </w:r>
          </w:p>
          <w:p w:rsidR="004008FA" w:rsidRPr="00B47D1F" w:rsidRDefault="004008FA" w:rsidP="004008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>Tỉ số</w:t>
            </w:r>
          </w:p>
          <w:p w:rsidR="004008FA" w:rsidRPr="00B47D1F" w:rsidRDefault="004008FA" w:rsidP="004008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>Tỉ số phần trăm</w:t>
            </w:r>
          </w:p>
          <w:p w:rsidR="008A478D" w:rsidRPr="000B2F67" w:rsidRDefault="004008FA" w:rsidP="00FB6E8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</w:rPr>
              <w:t>Hai bài toán về tỉ số phần trăm</w:t>
            </w:r>
          </w:p>
        </w:tc>
      </w:tr>
    </w:tbl>
    <w:p w:rsidR="00B61477" w:rsidRPr="00E34821" w:rsidRDefault="00B61477" w:rsidP="00B61477">
      <w:pPr>
        <w:spacing w:after="0" w:line="276" w:lineRule="auto"/>
        <w:jc w:val="both"/>
      </w:pPr>
      <w:r>
        <w:rPr>
          <w:b/>
        </w:rPr>
        <w:lastRenderedPageBreak/>
        <w:t xml:space="preserve">2. Hoạt động 2: Luyện tập </w:t>
      </w:r>
      <w:r w:rsidRPr="00E34821">
        <w:t>( 32 phút)</w:t>
      </w:r>
    </w:p>
    <w:p w:rsidR="00B61477" w:rsidRPr="00E6504E" w:rsidRDefault="00B61477" w:rsidP="00B61477">
      <w:pPr>
        <w:spacing w:after="0" w:line="276" w:lineRule="auto"/>
        <w:jc w:val="both"/>
        <w:rPr>
          <w:b/>
          <w:bCs/>
          <w:iCs/>
          <w:szCs w:val="28"/>
        </w:rPr>
      </w:pPr>
      <w:r w:rsidRPr="00E6504E">
        <w:rPr>
          <w:b/>
          <w:bCs/>
          <w:iCs/>
          <w:szCs w:val="28"/>
        </w:rPr>
        <w:t>a) Mục tiêu:</w:t>
      </w:r>
      <w:r w:rsidRPr="00E6504E">
        <w:rPr>
          <w:bCs/>
          <w:iCs/>
          <w:szCs w:val="28"/>
        </w:rPr>
        <w:t xml:space="preserve"> HS </w:t>
      </w:r>
      <w:r w:rsidRPr="00E6504E">
        <w:rPr>
          <w:szCs w:val="28"/>
        </w:rPr>
        <w:t xml:space="preserve">vận dụng được </w:t>
      </w:r>
      <w:r>
        <w:rPr>
          <w:szCs w:val="28"/>
        </w:rPr>
        <w:t xml:space="preserve">các kiến thức đã học </w:t>
      </w:r>
      <w:r w:rsidRPr="00E6504E">
        <w:rPr>
          <w:szCs w:val="28"/>
        </w:rPr>
        <w:t xml:space="preserve">để làm các bài tập về </w:t>
      </w:r>
      <w:r>
        <w:rPr>
          <w:szCs w:val="28"/>
        </w:rPr>
        <w:t>số hữu tỷ</w:t>
      </w:r>
      <w:r w:rsidRPr="00E6504E">
        <w:rPr>
          <w:szCs w:val="28"/>
        </w:rPr>
        <w:t>, giải được một số bài tập có nội dung gắn với thực tiễn ở mức độ đơn giản.</w:t>
      </w:r>
    </w:p>
    <w:p w:rsidR="00B61477" w:rsidRPr="00E6504E" w:rsidRDefault="00B61477" w:rsidP="00B61477">
      <w:pPr>
        <w:spacing w:after="0" w:line="276" w:lineRule="auto"/>
        <w:jc w:val="both"/>
        <w:rPr>
          <w:szCs w:val="28"/>
        </w:rPr>
      </w:pPr>
      <w:r w:rsidRPr="00E6504E">
        <w:rPr>
          <w:b/>
          <w:bCs/>
          <w:iCs/>
          <w:szCs w:val="28"/>
        </w:rPr>
        <w:t>b) Nội dung:</w:t>
      </w:r>
      <w:r w:rsidRPr="00E6504E">
        <w:rPr>
          <w:szCs w:val="28"/>
        </w:rPr>
        <w:t xml:space="preserve"> Làm các bài tập </w:t>
      </w:r>
      <w:r>
        <w:rPr>
          <w:szCs w:val="28"/>
        </w:rPr>
        <w:t>7.2</w:t>
      </w:r>
      <w:r w:rsidR="00C94BAC" w:rsidRPr="00C94BAC">
        <w:rPr>
          <w:szCs w:val="28"/>
        </w:rPr>
        <w:t>6</w:t>
      </w:r>
      <w:r>
        <w:rPr>
          <w:szCs w:val="28"/>
        </w:rPr>
        <w:t>;7.2</w:t>
      </w:r>
      <w:r w:rsidR="00C94BAC" w:rsidRPr="00C94BAC">
        <w:rPr>
          <w:szCs w:val="28"/>
        </w:rPr>
        <w:t>7; 7</w:t>
      </w:r>
      <w:r w:rsidR="000B2F67" w:rsidRPr="000B2F67">
        <w:rPr>
          <w:szCs w:val="28"/>
        </w:rPr>
        <w:t>.</w:t>
      </w:r>
      <w:r w:rsidR="00C94BAC" w:rsidRPr="00C94BAC">
        <w:rPr>
          <w:szCs w:val="28"/>
        </w:rPr>
        <w:t>30</w:t>
      </w:r>
      <w:r w:rsidRPr="00E6504E">
        <w:rPr>
          <w:szCs w:val="28"/>
        </w:rPr>
        <w:t xml:space="preserve"> SGK trang </w:t>
      </w:r>
      <w:r>
        <w:rPr>
          <w:szCs w:val="28"/>
        </w:rPr>
        <w:t>4</w:t>
      </w:r>
      <w:r w:rsidR="00C94BAC" w:rsidRPr="00C94BAC">
        <w:rPr>
          <w:szCs w:val="28"/>
        </w:rPr>
        <w:t>2</w:t>
      </w:r>
      <w:r w:rsidRPr="00E6504E">
        <w:rPr>
          <w:szCs w:val="28"/>
        </w:rPr>
        <w:t>.</w:t>
      </w:r>
    </w:p>
    <w:p w:rsidR="00B61477" w:rsidRPr="00E6504E" w:rsidRDefault="00B61477" w:rsidP="00B61477">
      <w:pPr>
        <w:spacing w:after="0" w:line="276" w:lineRule="auto"/>
        <w:jc w:val="both"/>
        <w:rPr>
          <w:szCs w:val="28"/>
        </w:rPr>
      </w:pPr>
      <w:r w:rsidRPr="00E6504E">
        <w:rPr>
          <w:b/>
          <w:bCs/>
          <w:iCs/>
          <w:szCs w:val="28"/>
        </w:rPr>
        <w:t>c) Sản phẩm:</w:t>
      </w:r>
      <w:r w:rsidRPr="00E6504E">
        <w:rPr>
          <w:szCs w:val="28"/>
        </w:rPr>
        <w:t xml:space="preserve"> Lời giải các bài tập từ </w:t>
      </w:r>
      <w:r w:rsidR="00C94BAC">
        <w:rPr>
          <w:szCs w:val="28"/>
        </w:rPr>
        <w:t>7.2</w:t>
      </w:r>
      <w:r w:rsidR="00C94BAC" w:rsidRPr="00C94BAC">
        <w:rPr>
          <w:szCs w:val="28"/>
        </w:rPr>
        <w:t>6</w:t>
      </w:r>
      <w:r w:rsidR="00C94BAC">
        <w:rPr>
          <w:szCs w:val="28"/>
        </w:rPr>
        <w:t>;7.2</w:t>
      </w:r>
      <w:r w:rsidR="00C94BAC" w:rsidRPr="00C94BAC">
        <w:rPr>
          <w:szCs w:val="28"/>
        </w:rPr>
        <w:t>7; 730</w:t>
      </w:r>
      <w:r w:rsidR="00C94BAC" w:rsidRPr="00E6504E">
        <w:rPr>
          <w:szCs w:val="28"/>
        </w:rPr>
        <w:t xml:space="preserve"> SGK trang </w:t>
      </w:r>
      <w:r w:rsidR="00C94BAC">
        <w:rPr>
          <w:szCs w:val="28"/>
        </w:rPr>
        <w:t>4</w:t>
      </w:r>
      <w:r w:rsidR="00C94BAC" w:rsidRPr="00C94BAC">
        <w:rPr>
          <w:szCs w:val="28"/>
        </w:rPr>
        <w:t>2</w:t>
      </w:r>
      <w:r>
        <w:rPr>
          <w:szCs w:val="28"/>
        </w:rPr>
        <w:t>.</w:t>
      </w:r>
    </w:p>
    <w:p w:rsidR="00165B79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6" w:type="dxa"/>
        <w:tblInd w:w="108" w:type="dxa"/>
        <w:tblLook w:val="04A0"/>
      </w:tblPr>
      <w:tblGrid>
        <w:gridCol w:w="5983"/>
        <w:gridCol w:w="4223"/>
      </w:tblGrid>
      <w:tr w:rsidR="00DF3A2A" w:rsidRPr="00FB6E8F" w:rsidTr="00DF3A2A">
        <w:tc>
          <w:tcPr>
            <w:tcW w:w="5983" w:type="dxa"/>
            <w:vAlign w:val="center"/>
          </w:tcPr>
          <w:p w:rsidR="00DF3A2A" w:rsidRPr="00FB6E8F" w:rsidRDefault="00DF3A2A" w:rsidP="006428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223" w:type="dxa"/>
          </w:tcPr>
          <w:p w:rsidR="00DF3A2A" w:rsidRPr="00FB6E8F" w:rsidRDefault="00DF3A2A" w:rsidP="006428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DF3A2A" w:rsidRPr="00FB6E8F" w:rsidTr="00DF3A2A">
        <w:tc>
          <w:tcPr>
            <w:tcW w:w="5983" w:type="dxa"/>
          </w:tcPr>
          <w:p w:rsidR="00DF3A2A" w:rsidRDefault="00DF3A2A" w:rsidP="00DF3A2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</w:p>
          <w:p w:rsidR="00DF3A2A" w:rsidRPr="00DF3A2A" w:rsidRDefault="00DF3A2A" w:rsidP="00DF3A2A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DF3A2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Yêu cầu HS làm bài tập 7.26/42</w:t>
            </w:r>
          </w:p>
          <w:p w:rsidR="00DF3A2A" w:rsidRPr="00872914" w:rsidRDefault="00DF3A2A" w:rsidP="00DF3A2A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Nhắc lại thứ tự thực hiện phép tính?</w:t>
            </w:r>
          </w:p>
          <w:p w:rsidR="00DF3A2A" w:rsidRPr="00872914" w:rsidRDefault="00DF3A2A" w:rsidP="00DF3A2A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Yêu cầu HS hoạt động nhóm 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Hướng dẫn, hỗ trợ bài 7.26/42: 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GV yêu cầu vài HS p</w:t>
            </w: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hát biểu thứ tự thực hiện phép tính.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GV yêu cầu đại diện 2 nhóm HS lên trình bày, lưu ý chọn cả bài tốt và chưa tốt.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Cả lớp quan sát và nhận xét.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:rsidR="00DF3A2A" w:rsidRPr="00872914" w:rsidRDefault="00DF3A2A" w:rsidP="00DF3A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GV khẳng định kết quả đúng, đánh giá mức độ hoàn thành của HS.</w:t>
            </w:r>
          </w:p>
        </w:tc>
        <w:tc>
          <w:tcPr>
            <w:tcW w:w="4223" w:type="dxa"/>
          </w:tcPr>
          <w:p w:rsidR="000B2F67" w:rsidRPr="000B2F67" w:rsidRDefault="000B2F67" w:rsidP="00DF3A2A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B2F67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II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. Luyện tập</w:t>
            </w:r>
          </w:p>
          <w:p w:rsidR="00DF3A2A" w:rsidRPr="00872914" w:rsidRDefault="00DF3A2A" w:rsidP="00DF3A2A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Dạng 1: Thực hiện phép tính</w:t>
            </w:r>
          </w:p>
          <w:p w:rsidR="00DF3A2A" w:rsidRPr="00872914" w:rsidRDefault="00DF3A2A" w:rsidP="00DF3A2A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Bài 7.26</w:t>
            </w:r>
            <w:r w:rsidR="006E74E8">
              <w:rPr>
                <w:rFonts w:ascii="Times New Roman" w:eastAsia="Calibri" w:hAnsi="Times New Roman"/>
                <w:b/>
                <w:sz w:val="28"/>
                <w:szCs w:val="28"/>
              </w:rPr>
              <w:t>-SGK/42</w:t>
            </w:r>
            <w:r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. Tính giá trị của các biểu thức sau :</w:t>
            </w:r>
          </w:p>
          <w:p w:rsidR="00E0389D" w:rsidRDefault="00F8450B" w:rsidP="00DF3A2A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F8450B">
              <w:rPr>
                <w:rFonts w:ascii="Times New Roman" w:eastAsia="Times New Roman" w:hAnsi="Times New Roman" w:cs="Times New Roman"/>
                <w:b/>
                <w:bCs/>
                <w:position w:val="-62"/>
                <w:sz w:val="28"/>
                <w:szCs w:val="28"/>
                <w:lang w:val="vi-VN"/>
              </w:rPr>
              <w:object w:dxaOrig="202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00.8pt;height:68.85pt" o:ole="">
                  <v:imagedata r:id="rId5" o:title=""/>
                </v:shape>
                <o:OLEObject Type="Embed" ProgID="Equation.DSMT4" ShapeID="_x0000_i1034" DrawAspect="Content" ObjectID="_1687757734" r:id="rId6"/>
              </w:object>
            </w:r>
          </w:p>
          <w:p w:rsidR="00E0389D" w:rsidRDefault="00F8450B" w:rsidP="00DF3A2A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8450B">
              <w:rPr>
                <w:rFonts w:ascii="Times New Roman" w:eastAsia="Calibri" w:hAnsi="Times New Roman"/>
                <w:position w:val="-80"/>
                <w:sz w:val="28"/>
                <w:szCs w:val="28"/>
                <w:lang w:val="vi-VN"/>
              </w:rPr>
              <w:object w:dxaOrig="2360" w:dyaOrig="1780">
                <v:shape id="_x0000_i1033" type="#_x0000_t75" style="width:118.35pt;height:88.9pt" o:ole="">
                  <v:imagedata r:id="rId7" o:title=""/>
                </v:shape>
                <o:OLEObject Type="Embed" ProgID="Equation.DSMT4" ShapeID="_x0000_i1033" DrawAspect="Content" ObjectID="_1687757735" r:id="rId8"/>
              </w:object>
            </w:r>
            <w:r w:rsidR="00E038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F3A2A" w:rsidRPr="00FB6E8F" w:rsidRDefault="00DF3A2A" w:rsidP="00E0389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2A" w:rsidRPr="00FB6E8F" w:rsidTr="00DF3A2A">
        <w:tc>
          <w:tcPr>
            <w:tcW w:w="5983" w:type="dxa"/>
          </w:tcPr>
          <w:p w:rsidR="00DF3A2A" w:rsidRPr="00412749" w:rsidRDefault="00DF3A2A" w:rsidP="00DF3A2A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41274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* GV giao nhiệm vụ học tập 2</w:t>
            </w:r>
          </w:p>
          <w:p w:rsidR="00DF3A2A" w:rsidRPr="00DF3A2A" w:rsidRDefault="00DF3A2A" w:rsidP="00DF3A2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DF3A2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Yêu cầu HS làm bài tập1</w:t>
            </w:r>
          </w:p>
          <w:p w:rsidR="00DF3A2A" w:rsidRPr="00DF3A2A" w:rsidRDefault="00DF3A2A" w:rsidP="00DF3A2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DF3A2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Yêu cầu hoạt động nhóm.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HS thực hiện nhiệm vụ 2: 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>- HS thực hiện các yêu cầu trên.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Hướng dẫn, hỗ trợ bài 1 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GV yêu cầu vài HS p</w:t>
            </w: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hát biểu quy tắc chuyển vế 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GV yêu cầu đại diện 3 nhóm HS lên trình bày, lưu ý chọn cả bài tốt và chưa tốt.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Cả lớp quan sát và nhận xét.</w:t>
            </w:r>
          </w:p>
          <w:p w:rsidR="00DF3A2A" w:rsidRPr="00872914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:rsidR="00DF3A2A" w:rsidRPr="00872914" w:rsidRDefault="00DF3A2A" w:rsidP="00DF3A2A">
            <w:pPr>
              <w:spacing w:after="200" w:line="276" w:lineRule="auto"/>
              <w:rPr>
                <w:rFonts w:eastAsia="Calibri"/>
                <w:b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GV khẳng định kết quả đúng, đánh giá mức độ hoàn thành của HS, lưu ý: để thực hiện phép tính ta phải thay giá trị của a vào biểu thức. Vận dụng các quy tắc chuyển vế và quy tắc cộng, trừ, nhân, chia số thập phân để thực hiện phép tính</w:t>
            </w:r>
          </w:p>
        </w:tc>
        <w:tc>
          <w:tcPr>
            <w:tcW w:w="4223" w:type="dxa"/>
          </w:tcPr>
          <w:p w:rsidR="00DF3A2A" w:rsidRPr="00872914" w:rsidRDefault="00DF3A2A" w:rsidP="00DF3A2A">
            <w:pPr>
              <w:spacing w:after="200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 xml:space="preserve">* </w:t>
            </w:r>
            <w:r w:rsidRPr="00872914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Dạng 2. Tìm x</w:t>
            </w:r>
          </w:p>
          <w:p w:rsidR="00DF3A2A" w:rsidRDefault="00DF3A2A" w:rsidP="00DF3A2A">
            <w:pPr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Pr="00E0389D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Bài 1.</w:t>
            </w:r>
            <w:r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Tìm </w:t>
            </w:r>
            <w:r w:rsidR="00E0389D" w:rsidRPr="00E0389D">
              <w:rPr>
                <w:rFonts w:ascii="Times New Roman" w:eastAsia="Calibri" w:hAnsi="Times New Roman"/>
                <w:position w:val="-6"/>
                <w:sz w:val="28"/>
                <w:szCs w:val="28"/>
                <w:lang w:val="vi-VN"/>
              </w:rPr>
              <w:object w:dxaOrig="200" w:dyaOrig="220">
                <v:shape id="_x0000_i1025" type="#_x0000_t75" style="width:10pt;height:11.25pt" o:ole="">
                  <v:imagedata r:id="rId9" o:title=""/>
                </v:shape>
                <o:OLEObject Type="Embed" ProgID="Equation.DSMT4" ShapeID="_x0000_i1025" DrawAspect="Content" ObjectID="_1687757736" r:id="rId10"/>
              </w:object>
            </w:r>
            <w:r w:rsidR="00E0389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, biết:</w:t>
            </w:r>
          </w:p>
          <w:p w:rsidR="00E0389D" w:rsidRPr="00E0389D" w:rsidRDefault="00F8450B" w:rsidP="00DF3A2A">
            <w:pPr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F8450B">
              <w:rPr>
                <w:rFonts w:ascii="Times New Roman" w:eastAsia="Calibri" w:hAnsi="Times New Roman"/>
                <w:position w:val="-44"/>
                <w:sz w:val="28"/>
                <w:szCs w:val="28"/>
                <w:lang w:val="vi-VN"/>
              </w:rPr>
              <w:object w:dxaOrig="1520" w:dyaOrig="1020">
                <v:shape id="_x0000_i1032" type="#_x0000_t75" style="width:75.75pt;height:50.7pt" o:ole="">
                  <v:imagedata r:id="rId11" o:title=""/>
                </v:shape>
                <o:OLEObject Type="Embed" ProgID="Equation.DSMT4" ShapeID="_x0000_i1032" DrawAspect="Content" ObjectID="_1687757737" r:id="rId12"/>
              </w:object>
            </w:r>
            <w:r w:rsidR="00E038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E0389D" w:rsidRDefault="00DF3A2A" w:rsidP="00DF3A2A">
            <w:pPr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Vậy </w:t>
            </w:r>
            <w:r w:rsidR="00E0389D" w:rsidRPr="00E0389D">
              <w:rPr>
                <w:rFonts w:ascii="Times New Roman" w:eastAsia="Calibri" w:hAnsi="Times New Roman"/>
                <w:position w:val="-10"/>
                <w:sz w:val="28"/>
                <w:szCs w:val="28"/>
                <w:lang w:val="vi-VN"/>
              </w:rPr>
              <w:object w:dxaOrig="760" w:dyaOrig="320">
                <v:shape id="_x0000_i1026" type="#_x0000_t75" style="width:38.2pt;height:15.65pt" o:ole="">
                  <v:imagedata r:id="rId13" o:title=""/>
                </v:shape>
                <o:OLEObject Type="Embed" ProgID="Equation.DSMT4" ShapeID="_x0000_i1026" DrawAspect="Content" ObjectID="_1687757738" r:id="rId14"/>
              </w:object>
            </w:r>
            <w:r w:rsidR="00E038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E0389D" w:rsidRDefault="00F8450B" w:rsidP="00DF3A2A">
            <w:pPr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F8450B">
              <w:rPr>
                <w:rFonts w:ascii="Times New Roman" w:eastAsia="Calibri" w:hAnsi="Times New Roman"/>
                <w:position w:val="-80"/>
                <w:sz w:val="28"/>
                <w:szCs w:val="28"/>
                <w:lang w:val="vi-VN"/>
              </w:rPr>
              <w:object w:dxaOrig="2079" w:dyaOrig="1740">
                <v:shape id="_x0000_i1030" type="#_x0000_t75" style="width:103.95pt;height:87.05pt" o:ole="">
                  <v:imagedata r:id="rId15" o:title=""/>
                </v:shape>
                <o:OLEObject Type="Embed" ProgID="Equation.DSMT4" ShapeID="_x0000_i1030" DrawAspect="Content" ObjectID="_1687757739" r:id="rId16"/>
              </w:object>
            </w:r>
            <w:r w:rsidR="00BD65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F3A2A" w:rsidRPr="00DF3A2A" w:rsidRDefault="00DF3A2A" w:rsidP="00DF3A2A">
            <w:pPr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DF3A2A">
              <w:rPr>
                <w:rFonts w:ascii="Times New Roman" w:eastAsia="Calibri" w:hAnsi="Times New Roman"/>
                <w:sz w:val="28"/>
                <w:szCs w:val="28"/>
              </w:rPr>
              <w:t xml:space="preserve">Vậy </w:t>
            </w:r>
            <w:r w:rsidR="00BD65F7" w:rsidRPr="00BD65F7">
              <w:rPr>
                <w:rFonts w:ascii="Times New Roman" w:eastAsia="Calibri" w:hAnsi="Times New Roman"/>
                <w:position w:val="-10"/>
                <w:sz w:val="28"/>
                <w:szCs w:val="28"/>
                <w:lang w:val="vi-VN"/>
              </w:rPr>
              <w:object w:dxaOrig="740" w:dyaOrig="320">
                <v:shape id="_x0000_i1027" type="#_x0000_t75" style="width:36.95pt;height:15.65pt" o:ole="">
                  <v:imagedata r:id="rId17" o:title=""/>
                </v:shape>
                <o:OLEObject Type="Embed" ProgID="Equation.DSMT4" ShapeID="_x0000_i1027" DrawAspect="Content" ObjectID="_1687757740" r:id="rId18"/>
              </w:object>
            </w:r>
            <w:r w:rsidR="00BD65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D65F7" w:rsidRDefault="00F8450B" w:rsidP="00DF3A2A">
            <w:pPr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F8450B">
              <w:rPr>
                <w:rFonts w:ascii="Times New Roman" w:eastAsia="Calibri" w:hAnsi="Times New Roman"/>
                <w:position w:val="-80"/>
                <w:sz w:val="28"/>
                <w:szCs w:val="28"/>
                <w:lang w:val="vi-VN"/>
              </w:rPr>
              <w:object w:dxaOrig="2200" w:dyaOrig="1740">
                <v:shape id="_x0000_i1031" type="#_x0000_t75" style="width:110.2pt;height:87.05pt" o:ole="">
                  <v:imagedata r:id="rId19" o:title=""/>
                </v:shape>
                <o:OLEObject Type="Embed" ProgID="Equation.DSMT4" ShapeID="_x0000_i1031" DrawAspect="Content" ObjectID="_1687757741" r:id="rId20"/>
              </w:object>
            </w:r>
            <w:r w:rsidR="00BD65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F3A2A" w:rsidRPr="00BD65F7" w:rsidRDefault="00DF3A2A" w:rsidP="00BD65F7">
            <w:pPr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C877B7">
              <w:rPr>
                <w:rFonts w:ascii="Times New Roman" w:eastAsia="Calibri" w:hAnsi="Times New Roman"/>
                <w:sz w:val="28"/>
                <w:szCs w:val="28"/>
              </w:rPr>
              <w:t>Vậy</w:t>
            </w:r>
            <w:r w:rsidR="00BD65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D65F7" w:rsidRPr="00BD65F7">
              <w:rPr>
                <w:rFonts w:ascii="Times New Roman" w:eastAsia="Calibri" w:hAnsi="Times New Roman"/>
                <w:position w:val="-10"/>
                <w:sz w:val="28"/>
                <w:szCs w:val="28"/>
                <w:lang w:val="vi-VN"/>
              </w:rPr>
              <w:object w:dxaOrig="840" w:dyaOrig="320">
                <v:shape id="_x0000_i1028" type="#_x0000_t75" style="width:41.95pt;height:15.65pt" o:ole="">
                  <v:imagedata r:id="rId21" o:title=""/>
                </v:shape>
                <o:OLEObject Type="Embed" ProgID="Equation.DSMT4" ShapeID="_x0000_i1028" DrawAspect="Content" ObjectID="_1687757742" r:id="rId22"/>
              </w:object>
            </w:r>
            <w:r w:rsidR="00BD65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DF3A2A" w:rsidRPr="00FB6E8F" w:rsidTr="00DF3A2A">
        <w:tc>
          <w:tcPr>
            <w:tcW w:w="5983" w:type="dxa"/>
          </w:tcPr>
          <w:p w:rsidR="00DF3A2A" w:rsidRPr="00CF44BE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44B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* GVgiao nhiệm vụ học tập </w:t>
            </w:r>
            <w:r w:rsidRPr="006960C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CF44B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:rsidR="00DF3A2A" w:rsidRPr="000A09D0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9D0">
              <w:rPr>
                <w:rFonts w:ascii="Times New Roman" w:eastAsia="Calibri" w:hAnsi="Times New Roman"/>
                <w:sz w:val="28"/>
                <w:szCs w:val="28"/>
              </w:rPr>
              <w:t xml:space="preserve">- Làm bài tập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7.30</w:t>
            </w:r>
            <w:r w:rsidRPr="000A09D0">
              <w:rPr>
                <w:rFonts w:ascii="Times New Roman" w:eastAsia="Calibri" w:hAnsi="Times New Roman"/>
                <w:sz w:val="28"/>
                <w:szCs w:val="28"/>
              </w:rPr>
              <w:t xml:space="preserve"> SGK trang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42</w:t>
            </w:r>
            <w:r w:rsidRPr="000A09D0">
              <w:rPr>
                <w:rFonts w:ascii="Times New Roman" w:eastAsia="Calibri" w:hAnsi="Times New Roman"/>
                <w:sz w:val="28"/>
                <w:szCs w:val="28"/>
              </w:rPr>
              <w:t xml:space="preserve"> theo cặ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p.</w:t>
            </w:r>
          </w:p>
          <w:p w:rsidR="00DF3A2A" w:rsidRPr="000A09D0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9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HS thực hiện nhiệm vụ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0A09D0">
              <w:rPr>
                <w:rFonts w:ascii="Times New Roman" w:hAnsi="Times New Roman"/>
                <w:b/>
                <w:bCs/>
                <w:sz w:val="28"/>
                <w:szCs w:val="28"/>
              </w:rPr>
              <w:t>: </w:t>
            </w:r>
          </w:p>
          <w:p w:rsidR="00DF3A2A" w:rsidRPr="000A09D0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9D0">
              <w:rPr>
                <w:rFonts w:ascii="Times New Roman" w:hAnsi="Times New Roman"/>
                <w:bCs/>
                <w:sz w:val="28"/>
                <w:szCs w:val="28"/>
              </w:rPr>
              <w:t>- HS đọc, tóm tắt đề bài và làm bài theo cặp.</w:t>
            </w:r>
          </w:p>
          <w:p w:rsidR="00DF3A2A" w:rsidRPr="000A09D0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9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Báo cáo, thảo luận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0A09D0">
              <w:rPr>
                <w:rFonts w:ascii="Times New Roman" w:hAnsi="Times New Roman"/>
                <w:b/>
                <w:bCs/>
                <w:sz w:val="28"/>
                <w:szCs w:val="28"/>
              </w:rPr>
              <w:t>: </w:t>
            </w:r>
          </w:p>
          <w:p w:rsidR="00DF3A2A" w:rsidRPr="00AB157D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9D0">
              <w:rPr>
                <w:rFonts w:ascii="Times New Roman" w:hAnsi="Times New Roman"/>
                <w:sz w:val="28"/>
                <w:szCs w:val="28"/>
              </w:rPr>
              <w:t xml:space="preserve">- GV yêu cầu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0A09D0">
              <w:rPr>
                <w:rFonts w:ascii="Times New Roman" w:hAnsi="Times New Roman"/>
                <w:sz w:val="28"/>
                <w:szCs w:val="28"/>
              </w:rPr>
              <w:t xml:space="preserve"> lên bảng trình bày</w:t>
            </w:r>
            <w:r w:rsidRPr="000A09D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F3A2A" w:rsidRPr="000A09D0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9D0">
              <w:rPr>
                <w:rFonts w:ascii="Times New Roman" w:hAnsi="Times New Roman"/>
                <w:sz w:val="28"/>
                <w:szCs w:val="28"/>
              </w:rPr>
              <w:t>- Cả lớp quan sát, lắng nghe và nhận xét.</w:t>
            </w:r>
          </w:p>
          <w:p w:rsidR="00DF3A2A" w:rsidRPr="000A09D0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9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Kết luận, nhận định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0A09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DF3A2A" w:rsidRDefault="00DF3A2A" w:rsidP="00DF3A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9D0">
              <w:rPr>
                <w:rFonts w:ascii="Times New Roman" w:hAnsi="Times New Roman"/>
                <w:sz w:val="28"/>
                <w:szCs w:val="28"/>
              </w:rPr>
              <w:t>- GV khẳng định kết quả đúng, cách làm tối ưu và đánh giá mức độ hoàn thành của HS.</w:t>
            </w:r>
          </w:p>
          <w:p w:rsidR="00DF3A2A" w:rsidRPr="00412749" w:rsidRDefault="00DF3A2A" w:rsidP="00DF3A2A">
            <w:pPr>
              <w:spacing w:after="200"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223" w:type="dxa"/>
          </w:tcPr>
          <w:p w:rsidR="00DF3A2A" w:rsidRDefault="00DF3A2A" w:rsidP="00DF3A2A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* </w:t>
            </w:r>
            <w:r w:rsidRPr="000A09D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Dạng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  <w:r w:rsidRPr="000A09D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 Toán thực tế:</w:t>
            </w:r>
          </w:p>
          <w:p w:rsidR="00DF3A2A" w:rsidRDefault="00DF3A2A" w:rsidP="00DF3A2A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Bài 7.30</w:t>
            </w:r>
            <w:r w:rsidR="006E74E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 SGK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/42</w:t>
            </w:r>
          </w:p>
          <w:p w:rsidR="00DF3A2A" w:rsidRDefault="00DF3A2A" w:rsidP="00DF3A2A">
            <w:pP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  <w:r w:rsidRPr="00DF3A2A"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Số tiền giam con rô  - bốt là:</w:t>
            </w:r>
          </w:p>
          <w:p w:rsidR="00DF3A2A" w:rsidRPr="00872914" w:rsidRDefault="00A22A38" w:rsidP="00DF3A2A">
            <w:pPr>
              <w:rPr>
                <w:rFonts w:ascii="Times New Roman" w:eastAsiaTheme="minorEastAsia" w:hAnsi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 xml:space="preserve">          </w:t>
            </w:r>
            <w:r w:rsidR="006E74E8" w:rsidRPr="00A22A38">
              <w:rPr>
                <w:rFonts w:ascii="Times New Roman" w:hAnsi="Times New Roman"/>
                <w:bCs/>
                <w:iCs/>
                <w:position w:val="-24"/>
                <w:sz w:val="28"/>
                <w:szCs w:val="28"/>
                <w:lang w:val="fr-FR"/>
              </w:rPr>
              <w:object w:dxaOrig="1980" w:dyaOrig="620">
                <v:shape id="_x0000_i1029" type="#_x0000_t75" style="width:98.9pt;height:30.7pt" o:ole="">
                  <v:imagedata r:id="rId23" o:title=""/>
                </v:shape>
                <o:OLEObject Type="Embed" ProgID="Equation.DSMT4" ShapeID="_x0000_i1029" DrawAspect="Content" ObjectID="_1687757743" r:id="rId24"/>
              </w:objec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6E74E8"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(đồng)</w:t>
            </w:r>
          </w:p>
          <w:p w:rsidR="00DF3A2A" w:rsidRPr="00872914" w:rsidRDefault="00DF3A2A" w:rsidP="00DF3A2A">
            <w:pP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  <w:r w:rsidRPr="00872914"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Số tiền mẹ Việt phải trả</w:t>
            </w:r>
            <w:r w:rsidR="006E74E8"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 xml:space="preserve"> mua con rô</w:t>
            </w:r>
            <w:r w:rsidRPr="00872914"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–bốt là :</w:t>
            </w:r>
          </w:p>
          <w:p w:rsidR="00DF3A2A" w:rsidRPr="006960C2" w:rsidRDefault="00B87E62" w:rsidP="00DF3A2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</w:t>
            </w:r>
            <w:r w:rsidR="00F8450B" w:rsidRPr="00F8450B">
              <w:rPr>
                <w:rFonts w:ascii="Times New Roman" w:hAnsi="Times New Roman"/>
                <w:bCs/>
                <w:iCs/>
                <w:position w:val="-10"/>
                <w:sz w:val="28"/>
                <w:szCs w:val="28"/>
                <w:lang w:val="vi-VN"/>
              </w:rPr>
              <w:object w:dxaOrig="2659" w:dyaOrig="320">
                <v:shape id="_x0000_i1035" type="#_x0000_t75" style="width:132.75pt;height:16.3pt" o:ole="">
                  <v:imagedata r:id="rId25" o:title=""/>
                </v:shape>
                <o:OLEObject Type="Embed" ProgID="Equation.DSMT4" ShapeID="_x0000_i1035" DrawAspect="Content" ObjectID="_1687757744" r:id="rId26"/>
              </w:object>
            </w:r>
            <w:r w:rsidR="006E74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(đồng)</w:t>
            </w:r>
          </w:p>
          <w:p w:rsidR="00DF3A2A" w:rsidRPr="00DF3A2A" w:rsidRDefault="00DF3A2A" w:rsidP="00DF3A2A">
            <w:pPr>
              <w:spacing w:after="200"/>
              <w:rPr>
                <w:rFonts w:eastAsia="Calibri"/>
                <w:szCs w:val="28"/>
              </w:rPr>
            </w:pPr>
          </w:p>
        </w:tc>
      </w:tr>
    </w:tbl>
    <w:p w:rsidR="00F40B1C" w:rsidRPr="00FB6E8F" w:rsidRDefault="00F40B1C" w:rsidP="00F40B1C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sym w:font="Webdings" w:char="F038"/>
      </w:r>
      <w:r w:rsidRPr="00FB6E8F">
        <w:rPr>
          <w:rFonts w:eastAsia="Times New Roman" w:cs="Times New Roman"/>
          <w:b/>
          <w:bCs/>
          <w:szCs w:val="28"/>
        </w:rPr>
        <w:t xml:space="preserve"> Hướng dẫn tự học ở nhà </w:t>
      </w:r>
      <w:r w:rsidRPr="00FB6E8F">
        <w:rPr>
          <w:rFonts w:eastAsia="Times New Roman" w:cs="Times New Roman"/>
          <w:bCs/>
          <w:szCs w:val="28"/>
        </w:rPr>
        <w:t>(</w:t>
      </w:r>
      <w:r w:rsidRPr="00F40B1C">
        <w:rPr>
          <w:rFonts w:eastAsia="Times New Roman" w:cs="Times New Roman"/>
          <w:bCs/>
          <w:szCs w:val="28"/>
        </w:rPr>
        <w:t>3</w:t>
      </w:r>
      <w:r w:rsidRPr="00FB6E8F">
        <w:rPr>
          <w:rFonts w:eastAsia="Times New Roman" w:cs="Times New Roman"/>
          <w:bCs/>
          <w:szCs w:val="28"/>
        </w:rPr>
        <w:t xml:space="preserve"> phút)</w:t>
      </w:r>
    </w:p>
    <w:p w:rsidR="006960C2" w:rsidRDefault="006960C2" w:rsidP="006960C2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t xml:space="preserve">Xem lại </w:t>
      </w:r>
      <w:r w:rsidR="00F90D85" w:rsidRPr="00F90D85">
        <w:rPr>
          <w:bCs/>
          <w:szCs w:val="28"/>
        </w:rPr>
        <w:t xml:space="preserve">lý thuyết và </w:t>
      </w:r>
      <w:r>
        <w:rPr>
          <w:bCs/>
          <w:szCs w:val="28"/>
        </w:rPr>
        <w:t>các dạng bài tập đã chữa</w:t>
      </w:r>
    </w:p>
    <w:p w:rsidR="006960C2" w:rsidRPr="00104659" w:rsidRDefault="006960C2" w:rsidP="006960C2">
      <w:pPr>
        <w:spacing w:after="200" w:line="276" w:lineRule="auto"/>
        <w:rPr>
          <w:rFonts w:eastAsia="Calibri"/>
          <w:szCs w:val="28"/>
        </w:rPr>
      </w:pPr>
      <w:r>
        <w:rPr>
          <w:bCs/>
          <w:szCs w:val="28"/>
        </w:rPr>
        <w:t>Làm bài tập 7.2</w:t>
      </w:r>
      <w:r>
        <w:rPr>
          <w:bCs/>
          <w:szCs w:val="28"/>
          <w:lang w:val="en-US"/>
        </w:rPr>
        <w:t>8;</w:t>
      </w:r>
      <w:r>
        <w:rPr>
          <w:bCs/>
          <w:szCs w:val="28"/>
        </w:rPr>
        <w:t>7.29</w:t>
      </w:r>
      <w:r>
        <w:rPr>
          <w:bCs/>
          <w:szCs w:val="28"/>
          <w:lang w:val="en-US"/>
        </w:rPr>
        <w:t xml:space="preserve"> ; 7.31 SGK </w:t>
      </w:r>
      <w:r>
        <w:rPr>
          <w:bCs/>
          <w:szCs w:val="28"/>
        </w:rPr>
        <w:t>/42</w:t>
      </w:r>
    </w:p>
    <w:p w:rsidR="00371BDF" w:rsidRPr="00FB6E8F" w:rsidRDefault="00371BDF" w:rsidP="00165B79">
      <w:pPr>
        <w:spacing w:after="0" w:line="276" w:lineRule="auto"/>
        <w:rPr>
          <w:rFonts w:eastAsia="Times New Roman" w:cs="Times New Roman"/>
          <w:b/>
          <w:bCs/>
          <w:iCs/>
          <w:szCs w:val="28"/>
        </w:rPr>
      </w:pPr>
    </w:p>
    <w:sectPr w:rsidR="00371BDF" w:rsidRPr="00FB6E8F" w:rsidSect="00DF1B6D">
      <w:pgSz w:w="11906" w:h="16838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4C6"/>
    <w:multiLevelType w:val="hybridMultilevel"/>
    <w:tmpl w:val="0B122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D1578"/>
    <w:multiLevelType w:val="hybridMultilevel"/>
    <w:tmpl w:val="C980CDEA"/>
    <w:lvl w:ilvl="0" w:tplc="40F2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F4A29"/>
    <w:multiLevelType w:val="hybridMultilevel"/>
    <w:tmpl w:val="37620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45B39"/>
    <w:multiLevelType w:val="hybridMultilevel"/>
    <w:tmpl w:val="2B14E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2365D"/>
    <w:multiLevelType w:val="hybridMultilevel"/>
    <w:tmpl w:val="6366A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compat/>
  <w:rsids>
    <w:rsidRoot w:val="00165B79"/>
    <w:rsid w:val="00054850"/>
    <w:rsid w:val="000B2F67"/>
    <w:rsid w:val="000B7F2C"/>
    <w:rsid w:val="00102E5C"/>
    <w:rsid w:val="001111CD"/>
    <w:rsid w:val="00151366"/>
    <w:rsid w:val="00165B79"/>
    <w:rsid w:val="0017128F"/>
    <w:rsid w:val="00203457"/>
    <w:rsid w:val="00246F4B"/>
    <w:rsid w:val="002D3AA3"/>
    <w:rsid w:val="002F7E7E"/>
    <w:rsid w:val="00371BDF"/>
    <w:rsid w:val="003F306B"/>
    <w:rsid w:val="004008FA"/>
    <w:rsid w:val="00412749"/>
    <w:rsid w:val="00417331"/>
    <w:rsid w:val="00420A3F"/>
    <w:rsid w:val="0042233A"/>
    <w:rsid w:val="00447B79"/>
    <w:rsid w:val="0053594A"/>
    <w:rsid w:val="00592758"/>
    <w:rsid w:val="005A54BD"/>
    <w:rsid w:val="006124F8"/>
    <w:rsid w:val="006428E8"/>
    <w:rsid w:val="006960C2"/>
    <w:rsid w:val="006B04C7"/>
    <w:rsid w:val="006C4AB3"/>
    <w:rsid w:val="006E74E8"/>
    <w:rsid w:val="007511AE"/>
    <w:rsid w:val="0076475B"/>
    <w:rsid w:val="00872914"/>
    <w:rsid w:val="008A478D"/>
    <w:rsid w:val="008C07B4"/>
    <w:rsid w:val="00972365"/>
    <w:rsid w:val="009C4846"/>
    <w:rsid w:val="009C666B"/>
    <w:rsid w:val="009E1BAE"/>
    <w:rsid w:val="00A13F60"/>
    <w:rsid w:val="00A22A38"/>
    <w:rsid w:val="00A75324"/>
    <w:rsid w:val="00AD0A0D"/>
    <w:rsid w:val="00AD4F20"/>
    <w:rsid w:val="00AE5CBA"/>
    <w:rsid w:val="00AF26F3"/>
    <w:rsid w:val="00B47D1F"/>
    <w:rsid w:val="00B61477"/>
    <w:rsid w:val="00B7632B"/>
    <w:rsid w:val="00B76C13"/>
    <w:rsid w:val="00B860D4"/>
    <w:rsid w:val="00B87E62"/>
    <w:rsid w:val="00BD65F7"/>
    <w:rsid w:val="00C154C4"/>
    <w:rsid w:val="00C22207"/>
    <w:rsid w:val="00C74E4B"/>
    <w:rsid w:val="00C877B7"/>
    <w:rsid w:val="00C94BAC"/>
    <w:rsid w:val="00CA7AA1"/>
    <w:rsid w:val="00CF44BE"/>
    <w:rsid w:val="00D96B8D"/>
    <w:rsid w:val="00DF1B6D"/>
    <w:rsid w:val="00DF3A2A"/>
    <w:rsid w:val="00E0389D"/>
    <w:rsid w:val="00E17E69"/>
    <w:rsid w:val="00E23126"/>
    <w:rsid w:val="00E24DCC"/>
    <w:rsid w:val="00E34821"/>
    <w:rsid w:val="00E535D9"/>
    <w:rsid w:val="00EF2F18"/>
    <w:rsid w:val="00F40B1C"/>
    <w:rsid w:val="00F65103"/>
    <w:rsid w:val="00F8450B"/>
    <w:rsid w:val="00F90D85"/>
    <w:rsid w:val="00F939DB"/>
    <w:rsid w:val="00FA24FA"/>
    <w:rsid w:val="00FB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3F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775</Words>
  <Characters>4419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2021-06-25T00:49:00Z</dcterms:created>
  <dcterms:modified xsi:type="dcterms:W3CDTF">2021-07-14T01:38:00Z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