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8F7DC" w14:textId="77777777" w:rsidR="007F35C3" w:rsidRPr="00EF4DC5" w:rsidRDefault="007F35C3">
      <w:pPr>
        <w:widowControl w:val="0"/>
        <w:pBdr>
          <w:top w:val="nil"/>
          <w:left w:val="nil"/>
          <w:bottom w:val="nil"/>
          <w:right w:val="nil"/>
          <w:between w:val="nil"/>
        </w:pBdr>
        <w:spacing w:after="0"/>
        <w:rPr>
          <w:rFonts w:ascii="Times New Roman" w:eastAsia="Arial" w:hAnsi="Times New Roman" w:cs="Times New Roman"/>
          <w:color w:val="000000"/>
          <w:sz w:val="28"/>
          <w:szCs w:val="28"/>
        </w:rPr>
      </w:pPr>
      <w:bookmarkStart w:id="0" w:name="_GoBack"/>
      <w:bookmarkEnd w:id="0"/>
    </w:p>
    <w:tbl>
      <w:tblPr>
        <w:tblStyle w:val="a"/>
        <w:tblW w:w="4218" w:type="dxa"/>
        <w:tblLayout w:type="fixed"/>
        <w:tblLook w:val="0400" w:firstRow="0" w:lastRow="0" w:firstColumn="0" w:lastColumn="0" w:noHBand="0" w:noVBand="1"/>
      </w:tblPr>
      <w:tblGrid>
        <w:gridCol w:w="3982"/>
        <w:gridCol w:w="236"/>
      </w:tblGrid>
      <w:tr w:rsidR="007F35C3" w:rsidRPr="00EF4DC5" w14:paraId="6AE8F7E1" w14:textId="77777777">
        <w:tc>
          <w:tcPr>
            <w:tcW w:w="3996" w:type="dxa"/>
            <w:tcMar>
              <w:top w:w="0" w:type="dxa"/>
              <w:left w:w="108" w:type="dxa"/>
              <w:bottom w:w="0" w:type="dxa"/>
              <w:right w:w="108" w:type="dxa"/>
            </w:tcMar>
          </w:tcPr>
          <w:p w14:paraId="6AE8F7DF" w14:textId="357CDC8E" w:rsidR="007F35C3" w:rsidRPr="006F118D" w:rsidRDefault="006F118D">
            <w:pPr>
              <w:spacing w:after="0" w:line="240" w:lineRule="auto"/>
              <w:rPr>
                <w:rFonts w:ascii="Times New Roman" w:eastAsia="Times New Roman" w:hAnsi="Times New Roman" w:cs="Times New Roman"/>
                <w:sz w:val="28"/>
                <w:szCs w:val="28"/>
                <w:lang w:val="en-US"/>
              </w:rPr>
            </w:pPr>
            <w:bookmarkStart w:id="1" w:name="_gjdgxs" w:colFirst="0" w:colLast="0"/>
            <w:bookmarkEnd w:id="1"/>
            <w:r>
              <w:rPr>
                <w:rFonts w:ascii="Times New Roman" w:eastAsia="Times New Roman" w:hAnsi="Times New Roman" w:cs="Times New Roman"/>
                <w:color w:val="000000"/>
                <w:sz w:val="28"/>
                <w:szCs w:val="28"/>
                <w:lang w:val="en-US"/>
              </w:rPr>
              <w:t>NHÓM 6</w:t>
            </w:r>
          </w:p>
        </w:tc>
        <w:tc>
          <w:tcPr>
            <w:tcW w:w="222" w:type="dxa"/>
            <w:tcMar>
              <w:top w:w="0" w:type="dxa"/>
              <w:left w:w="108" w:type="dxa"/>
              <w:bottom w:w="0" w:type="dxa"/>
              <w:right w:w="108" w:type="dxa"/>
            </w:tcMar>
          </w:tcPr>
          <w:p w14:paraId="6AE8F7E0" w14:textId="77777777" w:rsidR="007F35C3" w:rsidRPr="00EF4DC5" w:rsidRDefault="007F35C3">
            <w:pPr>
              <w:spacing w:after="0" w:line="240" w:lineRule="auto"/>
              <w:rPr>
                <w:rFonts w:ascii="Times New Roman" w:eastAsia="Times New Roman" w:hAnsi="Times New Roman" w:cs="Times New Roman"/>
                <w:sz w:val="28"/>
                <w:szCs w:val="28"/>
              </w:rPr>
            </w:pPr>
          </w:p>
        </w:tc>
      </w:tr>
    </w:tbl>
    <w:p w14:paraId="55AA2B00" w14:textId="6CFB2DA7" w:rsidR="00EF4DC5" w:rsidRPr="006F118D" w:rsidRDefault="00426F13" w:rsidP="00426F13">
      <w:pPr>
        <w:jc w:val="center"/>
        <w:rPr>
          <w:rFonts w:ascii="Times New Roman" w:hAnsi="Times New Roman" w:cs="Times New Roman"/>
          <w:b/>
          <w:color w:val="C00000"/>
          <w:sz w:val="28"/>
          <w:szCs w:val="28"/>
        </w:rPr>
      </w:pPr>
      <w:r w:rsidRPr="006F118D">
        <w:rPr>
          <w:rFonts w:ascii="Times New Roman" w:hAnsi="Times New Roman" w:cs="Times New Roman"/>
          <w:b/>
          <w:color w:val="C00000"/>
          <w:sz w:val="28"/>
          <w:szCs w:val="28"/>
        </w:rPr>
        <w:t>TÊN CHỦ ĐỀ</w:t>
      </w:r>
      <w:r w:rsidR="006F118D">
        <w:rPr>
          <w:rFonts w:ascii="Times New Roman" w:hAnsi="Times New Roman" w:cs="Times New Roman"/>
          <w:b/>
          <w:color w:val="C00000"/>
          <w:sz w:val="28"/>
          <w:szCs w:val="28"/>
          <w:lang w:val="en-US"/>
        </w:rPr>
        <w:t>:</w:t>
      </w:r>
      <w:r w:rsidRPr="006F118D">
        <w:rPr>
          <w:rFonts w:ascii="Times New Roman" w:hAnsi="Times New Roman" w:cs="Times New Roman"/>
          <w:b/>
          <w:color w:val="C00000"/>
          <w:sz w:val="28"/>
          <w:szCs w:val="28"/>
        </w:rPr>
        <w:t xml:space="preserve"> </w:t>
      </w:r>
    </w:p>
    <w:p w14:paraId="6E1DC5C7" w14:textId="3B44B395" w:rsidR="00426F13" w:rsidRPr="006F118D" w:rsidRDefault="00426F13" w:rsidP="00426F13">
      <w:pPr>
        <w:jc w:val="center"/>
        <w:rPr>
          <w:rFonts w:ascii="Times New Roman" w:hAnsi="Times New Roman" w:cs="Times New Roman"/>
          <w:b/>
          <w:color w:val="C00000"/>
          <w:sz w:val="28"/>
          <w:szCs w:val="28"/>
        </w:rPr>
      </w:pPr>
      <w:r w:rsidRPr="006F118D">
        <w:rPr>
          <w:rFonts w:ascii="Times New Roman" w:hAnsi="Times New Roman" w:cs="Times New Roman"/>
          <w:b/>
          <w:color w:val="C00000"/>
          <w:sz w:val="28"/>
          <w:szCs w:val="28"/>
        </w:rPr>
        <w:t>VẬN DỤNG KIẾN THỨC VỀ HƯỚNG ĐỘNG ĐỂ TẠO DÁNG CHO CÂY</w:t>
      </w:r>
    </w:p>
    <w:p w14:paraId="073958DC" w14:textId="77777777" w:rsidR="00426F13" w:rsidRPr="00EF4DC5" w:rsidRDefault="00426F13" w:rsidP="00426F13">
      <w:pPr>
        <w:jc w:val="center"/>
        <w:rPr>
          <w:rFonts w:ascii="Times New Roman" w:hAnsi="Times New Roman" w:cs="Times New Roman"/>
          <w:sz w:val="28"/>
          <w:szCs w:val="28"/>
        </w:rPr>
      </w:pPr>
      <w:r w:rsidRPr="00EF4DC5">
        <w:rPr>
          <w:rFonts w:ascii="Times New Roman" w:hAnsi="Times New Roman" w:cs="Times New Roman"/>
          <w:sz w:val="28"/>
          <w:szCs w:val="28"/>
        </w:rPr>
        <w:t>Thời gian thực hiện: 3 tiết</w:t>
      </w:r>
    </w:p>
    <w:p w14:paraId="3E12A340" w14:textId="77777777" w:rsidR="00426F13" w:rsidRPr="006F118D" w:rsidRDefault="00426F13" w:rsidP="00426F13">
      <w:pPr>
        <w:rPr>
          <w:rFonts w:ascii="Times New Roman" w:eastAsia="Times New Roman" w:hAnsi="Times New Roman" w:cs="Times New Roman"/>
          <w:b/>
          <w:color w:val="FF0000"/>
          <w:sz w:val="28"/>
          <w:szCs w:val="28"/>
          <w:lang w:val="en-US"/>
        </w:rPr>
      </w:pPr>
      <w:r w:rsidRPr="006F118D">
        <w:rPr>
          <w:rFonts w:ascii="Times New Roman" w:hAnsi="Times New Roman" w:cs="Times New Roman"/>
          <w:b/>
          <w:color w:val="FF0000"/>
          <w:sz w:val="28"/>
          <w:szCs w:val="28"/>
        </w:rPr>
        <w:t>I. MỤC TIÊU</w:t>
      </w:r>
    </w:p>
    <w:p w14:paraId="6C0D91FC" w14:textId="77777777" w:rsidR="00426F13" w:rsidRPr="00EF4DC5" w:rsidRDefault="00426F13" w:rsidP="00426F13">
      <w:pPr>
        <w:tabs>
          <w:tab w:val="left" w:pos="284"/>
        </w:tabs>
        <w:contextualSpacing/>
        <w:rPr>
          <w:rFonts w:ascii="Times New Roman" w:hAnsi="Times New Roman" w:cs="Times New Roman"/>
          <w:b/>
          <w:sz w:val="28"/>
          <w:szCs w:val="28"/>
        </w:rPr>
      </w:pPr>
      <w:r w:rsidRPr="00EF4DC5">
        <w:rPr>
          <w:rFonts w:ascii="Times New Roman" w:hAnsi="Times New Roman" w:cs="Times New Roman"/>
          <w:b/>
          <w:sz w:val="28"/>
          <w:szCs w:val="28"/>
        </w:rPr>
        <w:t>1. Về năng lực</w:t>
      </w:r>
    </w:p>
    <w:p w14:paraId="5FA6522D" w14:textId="77777777" w:rsidR="00426F13" w:rsidRPr="00EF4DC5" w:rsidRDefault="00426F13" w:rsidP="00426F13">
      <w:pPr>
        <w:widowControl w:val="0"/>
        <w:pBdr>
          <w:top w:val="nil"/>
          <w:left w:val="nil"/>
          <w:bottom w:val="nil"/>
          <w:right w:val="nil"/>
          <w:between w:val="nil"/>
        </w:pBdr>
        <w:tabs>
          <w:tab w:val="left" w:pos="1138"/>
        </w:tabs>
        <w:spacing w:after="0" w:line="240" w:lineRule="auto"/>
        <w:ind w:right="6" w:firstLine="142"/>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rPr>
        <w:t>- Nêu được khái niệm cảm ứng ở thực vật và phân tích được vai trò cảm ứng đối với thực vật.</w:t>
      </w:r>
    </w:p>
    <w:p w14:paraId="0AAB7C44" w14:textId="77777777" w:rsidR="00426F13" w:rsidRPr="00EF4DC5" w:rsidRDefault="00426F13" w:rsidP="00426F13">
      <w:pPr>
        <w:widowControl w:val="0"/>
        <w:pBdr>
          <w:top w:val="nil"/>
          <w:left w:val="nil"/>
          <w:bottom w:val="nil"/>
          <w:right w:val="nil"/>
          <w:between w:val="nil"/>
        </w:pBdr>
        <w:tabs>
          <w:tab w:val="left" w:pos="1138"/>
        </w:tabs>
        <w:spacing w:after="0" w:line="240" w:lineRule="auto"/>
        <w:ind w:right="6" w:firstLine="142"/>
        <w:rPr>
          <w:rFonts w:ascii="Times New Roman" w:eastAsia="Times New Roman" w:hAnsi="Times New Roman" w:cs="Times New Roman"/>
          <w:color w:val="000000"/>
          <w:sz w:val="28"/>
          <w:szCs w:val="28"/>
        </w:rPr>
      </w:pPr>
      <w:bookmarkStart w:id="2" w:name="30j0zll" w:colFirst="0" w:colLast="0"/>
      <w:bookmarkEnd w:id="2"/>
      <w:r w:rsidRPr="00EF4DC5">
        <w:rPr>
          <w:rFonts w:ascii="Times New Roman" w:eastAsia="Times New Roman" w:hAnsi="Times New Roman" w:cs="Times New Roman"/>
          <w:color w:val="000000"/>
          <w:sz w:val="28"/>
          <w:szCs w:val="28"/>
        </w:rPr>
        <w:t>- Trình bày được đặc điểm và cơ chế cảm ứng ở thực vật.</w:t>
      </w:r>
    </w:p>
    <w:p w14:paraId="6FCAF01A" w14:textId="77777777" w:rsidR="00426F13" w:rsidRPr="00EF4DC5" w:rsidRDefault="00426F13" w:rsidP="00426F13">
      <w:pPr>
        <w:widowControl w:val="0"/>
        <w:pBdr>
          <w:top w:val="nil"/>
          <w:left w:val="nil"/>
          <w:bottom w:val="nil"/>
          <w:right w:val="nil"/>
          <w:between w:val="nil"/>
        </w:pBdr>
        <w:tabs>
          <w:tab w:val="left" w:pos="1138"/>
        </w:tabs>
        <w:spacing w:after="0" w:line="240" w:lineRule="auto"/>
        <w:ind w:right="6" w:firstLine="142"/>
        <w:rPr>
          <w:rFonts w:ascii="Times New Roman" w:eastAsia="Times New Roman" w:hAnsi="Times New Roman" w:cs="Times New Roman"/>
          <w:color w:val="000000"/>
          <w:sz w:val="28"/>
          <w:szCs w:val="28"/>
        </w:rPr>
      </w:pPr>
      <w:bookmarkStart w:id="3" w:name="1fob9te" w:colFirst="0" w:colLast="0"/>
      <w:bookmarkEnd w:id="3"/>
      <w:r w:rsidRPr="00EF4DC5">
        <w:rPr>
          <w:rFonts w:ascii="Times New Roman" w:eastAsia="Times New Roman" w:hAnsi="Times New Roman" w:cs="Times New Roman"/>
          <w:color w:val="000000"/>
          <w:sz w:val="28"/>
          <w:szCs w:val="28"/>
        </w:rPr>
        <w:t>- Nêu được một số hình thức biểu hiện của cảm ứng ở thực vật: vận động hướng động và vận động cảm ứng.</w:t>
      </w:r>
    </w:p>
    <w:p w14:paraId="576A0683" w14:textId="77777777" w:rsidR="00426F13" w:rsidRPr="00EF4DC5" w:rsidRDefault="00426F13" w:rsidP="00426F13">
      <w:pPr>
        <w:widowControl w:val="0"/>
        <w:pBdr>
          <w:top w:val="nil"/>
          <w:left w:val="nil"/>
          <w:bottom w:val="nil"/>
          <w:right w:val="nil"/>
          <w:between w:val="nil"/>
        </w:pBdr>
        <w:tabs>
          <w:tab w:val="left" w:pos="1138"/>
        </w:tabs>
        <w:ind w:right="6" w:firstLine="142"/>
        <w:rPr>
          <w:rFonts w:ascii="Times New Roman" w:hAnsi="Times New Roman" w:cs="Times New Roman"/>
          <w:b/>
          <w:i/>
          <w:sz w:val="28"/>
          <w:szCs w:val="28"/>
        </w:rPr>
      </w:pPr>
      <w:bookmarkStart w:id="4" w:name="3znysh7" w:colFirst="0" w:colLast="0"/>
      <w:bookmarkEnd w:id="4"/>
      <w:r w:rsidRPr="00EF4DC5">
        <w:rPr>
          <w:rFonts w:ascii="Times New Roman" w:eastAsia="Times New Roman" w:hAnsi="Times New Roman" w:cs="Times New Roman"/>
          <w:color w:val="000000"/>
          <w:sz w:val="28"/>
          <w:szCs w:val="28"/>
        </w:rPr>
        <w:t>- Vận dụng được hiểu biết về cảm ứng ở thực vật để giải thích một số hiện tượng trong thực tiễn.</w:t>
      </w:r>
    </w:p>
    <w:p w14:paraId="1988AD2E" w14:textId="77777777" w:rsidR="00426F13" w:rsidRPr="00EF4DC5" w:rsidRDefault="00426F13" w:rsidP="00426F13">
      <w:pPr>
        <w:pStyle w:val="ListParagraph"/>
        <w:widowControl w:val="0"/>
        <w:numPr>
          <w:ilvl w:val="0"/>
          <w:numId w:val="2"/>
        </w:numPr>
        <w:tabs>
          <w:tab w:val="left" w:pos="226"/>
          <w:tab w:val="left" w:pos="254"/>
        </w:tabs>
        <w:suppressAutoHyphens/>
        <w:spacing w:before="60" w:after="60" w:line="320" w:lineRule="exact"/>
        <w:ind w:left="0" w:firstLine="0"/>
        <w:contextualSpacing w:val="0"/>
        <w:rPr>
          <w:rFonts w:ascii="Times New Roman" w:hAnsi="Times New Roman"/>
          <w:color w:val="000000"/>
          <w:sz w:val="28"/>
          <w:szCs w:val="28"/>
          <w:lang w:eastAsia="en-US"/>
        </w:rPr>
      </w:pPr>
      <w:r w:rsidRPr="00EF4DC5">
        <w:rPr>
          <w:rFonts w:ascii="Times New Roman" w:hAnsi="Times New Roman"/>
          <w:color w:val="000000"/>
          <w:sz w:val="28"/>
          <w:szCs w:val="28"/>
          <w:lang w:eastAsia="en-US"/>
        </w:rPr>
        <w:t>Thực hành quan sát được hiện tượng cảm ứng ở một số loài cây.</w:t>
      </w:r>
    </w:p>
    <w:p w14:paraId="2B686C2B" w14:textId="77777777" w:rsidR="00426F13" w:rsidRPr="00EF4DC5" w:rsidRDefault="00426F13" w:rsidP="00426F13">
      <w:pPr>
        <w:tabs>
          <w:tab w:val="left" w:pos="284"/>
        </w:tabs>
        <w:contextualSpacing/>
        <w:rPr>
          <w:rFonts w:ascii="Times New Roman" w:hAnsi="Times New Roman" w:cs="Times New Roman"/>
          <w:b/>
          <w:i/>
          <w:sz w:val="28"/>
          <w:szCs w:val="28"/>
        </w:rPr>
      </w:pPr>
      <w:r w:rsidRPr="00EF4DC5">
        <w:rPr>
          <w:rFonts w:ascii="Times New Roman" w:hAnsi="Times New Roman" w:cs="Times New Roman"/>
          <w:color w:val="000000"/>
          <w:sz w:val="28"/>
          <w:szCs w:val="28"/>
        </w:rPr>
        <w:t xml:space="preserve">-  </w:t>
      </w:r>
      <w:r w:rsidRPr="00EF4DC5">
        <w:rPr>
          <w:rFonts w:ascii="Times New Roman" w:hAnsi="Times New Roman" w:cs="Times New Roman"/>
          <w:color w:val="000000"/>
          <w:sz w:val="28"/>
          <w:szCs w:val="28"/>
          <w:lang w:val="en-US"/>
        </w:rPr>
        <w:t>Thực hiện được thí nghiệm về cảm ứng ở một số loài cây</w:t>
      </w:r>
      <w:r w:rsidRPr="00EF4DC5">
        <w:rPr>
          <w:rFonts w:ascii="Times New Roman" w:hAnsi="Times New Roman" w:cs="Times New Roman"/>
          <w:color w:val="000000"/>
          <w:sz w:val="28"/>
          <w:szCs w:val="28"/>
        </w:rPr>
        <w:t>.</w:t>
      </w:r>
    </w:p>
    <w:p w14:paraId="600A78C6" w14:textId="77777777" w:rsidR="00426F13" w:rsidRPr="00EF4DC5" w:rsidRDefault="00426F13" w:rsidP="00426F13">
      <w:pPr>
        <w:rPr>
          <w:rFonts w:ascii="Times New Roman" w:hAnsi="Times New Roman" w:cs="Times New Roman"/>
          <w:b/>
          <w:sz w:val="28"/>
          <w:szCs w:val="28"/>
        </w:rPr>
      </w:pPr>
      <w:r w:rsidRPr="00EF4DC5">
        <w:rPr>
          <w:rFonts w:ascii="Times New Roman" w:hAnsi="Times New Roman" w:cs="Times New Roman"/>
          <w:b/>
          <w:sz w:val="28"/>
          <w:szCs w:val="28"/>
        </w:rPr>
        <w:t>2. Về phẩm chất</w:t>
      </w:r>
    </w:p>
    <w:p w14:paraId="0CC824E4" w14:textId="6D4D33DB" w:rsidR="00426F13" w:rsidRPr="00EF4DC5" w:rsidRDefault="00426F13" w:rsidP="00426F13">
      <w:pPr>
        <w:rPr>
          <w:rFonts w:ascii="Times New Roman" w:hAnsi="Times New Roman" w:cs="Times New Roman"/>
          <w:sz w:val="28"/>
          <w:szCs w:val="28"/>
          <w:lang w:val="en-US"/>
        </w:rPr>
      </w:pPr>
      <w:r w:rsidRPr="00EF4DC5">
        <w:rPr>
          <w:rFonts w:ascii="Times New Roman" w:hAnsi="Times New Roman" w:cs="Times New Roman"/>
          <w:b/>
          <w:sz w:val="28"/>
          <w:szCs w:val="28"/>
        </w:rPr>
        <w:t xml:space="preserve">- </w:t>
      </w:r>
      <w:r w:rsidRPr="00EF4DC5">
        <w:rPr>
          <w:rFonts w:ascii="Times New Roman" w:hAnsi="Times New Roman" w:cs="Times New Roman"/>
          <w:color w:val="000000"/>
          <w:sz w:val="28"/>
          <w:szCs w:val="28"/>
        </w:rPr>
        <w:t>Cẩn thận, tỉ mỉ, đảm bảo vệ sinh và an toàn trong quá trình thực hành; Trách nhiệm trong việc thực hiện nhiệm vụ được giao.</w:t>
      </w:r>
      <w:r w:rsidRPr="00EF4DC5">
        <w:rPr>
          <w:rFonts w:ascii="Times New Roman" w:hAnsi="Times New Roman" w:cs="Times New Roman"/>
          <w:color w:val="000000"/>
          <w:sz w:val="28"/>
          <w:szCs w:val="28"/>
        </w:rPr>
        <w:br/>
        <w:t xml:space="preserve">– Trung thưc trong việc ghi chép kết quả thưc </w:t>
      </w:r>
      <w:r w:rsidRPr="00EF4DC5">
        <w:rPr>
          <w:rFonts w:ascii="Times New Roman" w:hAnsi="Times New Roman" w:cs="Times New Roman"/>
          <w:color w:val="000000"/>
          <w:sz w:val="28"/>
          <w:szCs w:val="28"/>
          <w:lang w:val="en-US"/>
        </w:rPr>
        <w:t>hiện quy trình</w:t>
      </w:r>
      <w:r w:rsidR="00051838" w:rsidRPr="00EF4DC5">
        <w:rPr>
          <w:rFonts w:ascii="Times New Roman" w:hAnsi="Times New Roman" w:cs="Times New Roman"/>
          <w:color w:val="000000"/>
          <w:sz w:val="28"/>
          <w:szCs w:val="28"/>
          <w:lang w:val="en-US"/>
        </w:rPr>
        <w:t>,</w:t>
      </w:r>
      <w:r w:rsidRPr="00EF4DC5">
        <w:rPr>
          <w:rFonts w:ascii="Times New Roman" w:hAnsi="Times New Roman" w:cs="Times New Roman"/>
          <w:color w:val="000000"/>
          <w:sz w:val="28"/>
          <w:szCs w:val="28"/>
        </w:rPr>
        <w:t xml:space="preserve"> đóng góp trong</w:t>
      </w:r>
      <w:r w:rsidR="00051838" w:rsidRPr="00EF4DC5">
        <w:rPr>
          <w:rFonts w:ascii="Times New Roman" w:hAnsi="Times New Roman" w:cs="Times New Roman"/>
          <w:color w:val="000000"/>
          <w:sz w:val="28"/>
          <w:szCs w:val="28"/>
          <w:lang w:val="en-US"/>
        </w:rPr>
        <w:t xml:space="preserve"> hoạt động nhóm</w:t>
      </w:r>
    </w:p>
    <w:p w14:paraId="6AE8F7FD" w14:textId="77777777"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color w:val="FF0000"/>
          <w:sz w:val="28"/>
          <w:szCs w:val="28"/>
        </w:rPr>
        <w:t>II. THIẾT BỊ DẠY HỌC VÀ HỌC LIỆU</w:t>
      </w:r>
    </w:p>
    <w:p w14:paraId="6AE8F7FE" w14:textId="77777777"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color w:val="0000FF"/>
          <w:sz w:val="28"/>
          <w:szCs w:val="28"/>
        </w:rPr>
        <w:t>1. Giáo viên</w:t>
      </w:r>
    </w:p>
    <w:p w14:paraId="6AE8F7FF" w14:textId="509CA4B8" w:rsidR="007F35C3" w:rsidRPr="00EF4DC5" w:rsidRDefault="001E257A">
      <w:pPr>
        <w:tabs>
          <w:tab w:val="left" w:pos="1274"/>
        </w:tabs>
        <w:spacing w:after="0" w:line="240" w:lineRule="auto"/>
        <w:ind w:left="192"/>
        <w:jc w:val="both"/>
        <w:rPr>
          <w:rFonts w:ascii="Times New Roman" w:eastAsia="Times New Roman" w:hAnsi="Times New Roman" w:cs="Times New Roman"/>
          <w:sz w:val="28"/>
          <w:szCs w:val="28"/>
          <w:lang w:val="en-US"/>
        </w:rPr>
      </w:pPr>
      <w:r w:rsidRPr="00EF4DC5">
        <w:rPr>
          <w:rFonts w:ascii="Times New Roman" w:eastAsia="Times New Roman" w:hAnsi="Times New Roman" w:cs="Times New Roman"/>
          <w:color w:val="000000"/>
          <w:sz w:val="28"/>
          <w:szCs w:val="28"/>
        </w:rPr>
        <w:t xml:space="preserve">- </w:t>
      </w:r>
      <w:r w:rsidRPr="00EF4DC5">
        <w:rPr>
          <w:rFonts w:ascii="Times New Roman" w:eastAsia="Times New Roman" w:hAnsi="Times New Roman" w:cs="Times New Roman"/>
          <w:sz w:val="28"/>
          <w:szCs w:val="28"/>
        </w:rPr>
        <w:t>Giấy A</w:t>
      </w:r>
      <w:r w:rsidRPr="00EF4DC5">
        <w:rPr>
          <w:rFonts w:ascii="Times New Roman" w:eastAsia="Times New Roman" w:hAnsi="Times New Roman" w:cs="Times New Roman"/>
          <w:sz w:val="28"/>
          <w:szCs w:val="28"/>
          <w:vertAlign w:val="subscript"/>
        </w:rPr>
        <w:t>4</w:t>
      </w:r>
      <w:r w:rsidRPr="00EF4DC5">
        <w:rPr>
          <w:rFonts w:ascii="Times New Roman" w:eastAsia="Times New Roman" w:hAnsi="Times New Roman" w:cs="Times New Roman"/>
          <w:sz w:val="28"/>
          <w:szCs w:val="28"/>
        </w:rPr>
        <w:t>/A</w:t>
      </w:r>
      <w:r w:rsidRPr="00EF4DC5">
        <w:rPr>
          <w:rFonts w:ascii="Times New Roman" w:eastAsia="Times New Roman" w:hAnsi="Times New Roman" w:cs="Times New Roman"/>
          <w:sz w:val="28"/>
          <w:szCs w:val="28"/>
          <w:vertAlign w:val="subscript"/>
        </w:rPr>
        <w:t>0</w:t>
      </w:r>
      <w:r w:rsidRPr="00EF4DC5">
        <w:rPr>
          <w:rFonts w:ascii="Times New Roman" w:eastAsia="Times New Roman" w:hAnsi="Times New Roman" w:cs="Times New Roman"/>
          <w:sz w:val="28"/>
          <w:szCs w:val="28"/>
        </w:rPr>
        <w:t>, bút dạ.</w:t>
      </w:r>
      <w:r w:rsidR="00EF4DC5">
        <w:rPr>
          <w:rFonts w:ascii="Times New Roman" w:eastAsia="Times New Roman" w:hAnsi="Times New Roman" w:cs="Times New Roman"/>
          <w:sz w:val="28"/>
          <w:szCs w:val="28"/>
          <w:lang w:val="en-US"/>
        </w:rPr>
        <w:t>do</w:t>
      </w:r>
    </w:p>
    <w:p w14:paraId="6AE8F800" w14:textId="77777777" w:rsidR="007F35C3" w:rsidRPr="00EF4DC5" w:rsidRDefault="001E257A">
      <w:pPr>
        <w:tabs>
          <w:tab w:val="left" w:pos="1274"/>
        </w:tabs>
        <w:spacing w:after="0" w:line="240" w:lineRule="auto"/>
        <w:ind w:left="192"/>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 xml:space="preserve">- Phiếu học tập số. </w:t>
      </w:r>
    </w:p>
    <w:p w14:paraId="6AE8F801" w14:textId="77777777" w:rsidR="007F35C3" w:rsidRPr="00EF4DC5" w:rsidRDefault="001E257A">
      <w:pPr>
        <w:tabs>
          <w:tab w:val="left" w:pos="1274"/>
        </w:tabs>
        <w:spacing w:after="0" w:line="240" w:lineRule="auto"/>
        <w:ind w:left="192"/>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 xml:space="preserve">- Các tài liệu hỗ trợ hoạt động dạy học, các hình ảnh SGK. </w:t>
      </w:r>
    </w:p>
    <w:tbl>
      <w:tblPr>
        <w:tblStyle w:val="a0"/>
        <w:tblW w:w="10429"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4"/>
        <w:gridCol w:w="5215"/>
      </w:tblGrid>
      <w:tr w:rsidR="007F35C3" w:rsidRPr="00EF4DC5" w14:paraId="6AE8F804" w14:textId="77777777">
        <w:tc>
          <w:tcPr>
            <w:tcW w:w="5214" w:type="dxa"/>
          </w:tcPr>
          <w:p w14:paraId="6AE8F802" w14:textId="77777777" w:rsidR="007F35C3" w:rsidRPr="00EF4DC5" w:rsidRDefault="001E257A">
            <w:pPr>
              <w:tabs>
                <w:tab w:val="left" w:pos="1274"/>
              </w:tabs>
              <w:jc w:val="center"/>
              <w:rPr>
                <w:sz w:val="28"/>
                <w:szCs w:val="28"/>
              </w:rPr>
            </w:pPr>
            <w:r w:rsidRPr="00EF4DC5">
              <w:rPr>
                <w:noProof/>
                <w:sz w:val="28"/>
                <w:szCs w:val="28"/>
                <w:lang w:val="en-US"/>
              </w:rPr>
              <w:drawing>
                <wp:inline distT="0" distB="0" distL="0" distR="0" wp14:anchorId="6AE8FA33" wp14:editId="6AE8FA34">
                  <wp:extent cx="3186950" cy="19263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186950" cy="1926379"/>
                          </a:xfrm>
                          <a:prstGeom prst="rect">
                            <a:avLst/>
                          </a:prstGeom>
                          <a:ln/>
                        </pic:spPr>
                      </pic:pic>
                    </a:graphicData>
                  </a:graphic>
                </wp:inline>
              </w:drawing>
            </w:r>
          </w:p>
        </w:tc>
        <w:tc>
          <w:tcPr>
            <w:tcW w:w="5215" w:type="dxa"/>
          </w:tcPr>
          <w:p w14:paraId="6AE8F803" w14:textId="77777777" w:rsidR="007F35C3" w:rsidRPr="00EF4DC5" w:rsidRDefault="001E257A">
            <w:pPr>
              <w:tabs>
                <w:tab w:val="left" w:pos="1274"/>
              </w:tabs>
              <w:jc w:val="center"/>
              <w:rPr>
                <w:sz w:val="28"/>
                <w:szCs w:val="28"/>
              </w:rPr>
            </w:pPr>
            <w:r w:rsidRPr="00EF4DC5">
              <w:rPr>
                <w:noProof/>
                <w:sz w:val="28"/>
                <w:szCs w:val="28"/>
                <w:lang w:val="en-US"/>
              </w:rPr>
              <w:drawing>
                <wp:inline distT="0" distB="0" distL="0" distR="0" wp14:anchorId="6AE8FA35" wp14:editId="6AE8FA36">
                  <wp:extent cx="2795058" cy="211185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95058" cy="2111854"/>
                          </a:xfrm>
                          <a:prstGeom prst="rect">
                            <a:avLst/>
                          </a:prstGeom>
                          <a:ln/>
                        </pic:spPr>
                      </pic:pic>
                    </a:graphicData>
                  </a:graphic>
                </wp:inline>
              </w:drawing>
            </w:r>
          </w:p>
        </w:tc>
      </w:tr>
      <w:tr w:rsidR="007F35C3" w:rsidRPr="00EF4DC5" w14:paraId="6AE8F807" w14:textId="77777777">
        <w:tc>
          <w:tcPr>
            <w:tcW w:w="5214" w:type="dxa"/>
          </w:tcPr>
          <w:p w14:paraId="6AE8F805" w14:textId="77777777" w:rsidR="007F35C3" w:rsidRPr="00EF4DC5" w:rsidRDefault="001E257A">
            <w:pPr>
              <w:tabs>
                <w:tab w:val="left" w:pos="1274"/>
              </w:tabs>
              <w:rPr>
                <w:sz w:val="28"/>
                <w:szCs w:val="28"/>
              </w:rPr>
            </w:pPr>
            <w:r w:rsidRPr="00EF4DC5">
              <w:rPr>
                <w:noProof/>
                <w:sz w:val="28"/>
                <w:szCs w:val="28"/>
                <w:lang w:val="en-US"/>
              </w:rPr>
              <w:lastRenderedPageBreak/>
              <w:drawing>
                <wp:inline distT="0" distB="0" distL="0" distR="0" wp14:anchorId="6AE8FA37" wp14:editId="6AE8FA38">
                  <wp:extent cx="3138828" cy="192619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828" cy="1926199"/>
                          </a:xfrm>
                          <a:prstGeom prst="rect">
                            <a:avLst/>
                          </a:prstGeom>
                          <a:ln/>
                        </pic:spPr>
                      </pic:pic>
                    </a:graphicData>
                  </a:graphic>
                </wp:inline>
              </w:drawing>
            </w:r>
          </w:p>
        </w:tc>
        <w:tc>
          <w:tcPr>
            <w:tcW w:w="5215" w:type="dxa"/>
          </w:tcPr>
          <w:p w14:paraId="6AE8F806" w14:textId="77777777" w:rsidR="007F35C3" w:rsidRPr="00EF4DC5" w:rsidRDefault="001E257A">
            <w:pPr>
              <w:tabs>
                <w:tab w:val="left" w:pos="1274"/>
              </w:tabs>
              <w:jc w:val="center"/>
              <w:rPr>
                <w:sz w:val="28"/>
                <w:szCs w:val="28"/>
              </w:rPr>
            </w:pPr>
            <w:r w:rsidRPr="00EF4DC5">
              <w:rPr>
                <w:noProof/>
                <w:sz w:val="28"/>
                <w:szCs w:val="28"/>
                <w:lang w:val="en-US"/>
              </w:rPr>
              <w:drawing>
                <wp:inline distT="0" distB="0" distL="0" distR="0" wp14:anchorId="6AE8FA39" wp14:editId="6AE8FA3A">
                  <wp:extent cx="2991653" cy="236664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991653" cy="2366645"/>
                          </a:xfrm>
                          <a:prstGeom prst="rect">
                            <a:avLst/>
                          </a:prstGeom>
                          <a:ln/>
                        </pic:spPr>
                      </pic:pic>
                    </a:graphicData>
                  </a:graphic>
                </wp:inline>
              </w:drawing>
            </w:r>
          </w:p>
        </w:tc>
      </w:tr>
      <w:tr w:rsidR="007F35C3" w:rsidRPr="00EF4DC5" w14:paraId="6AE8F80A" w14:textId="77777777">
        <w:tc>
          <w:tcPr>
            <w:tcW w:w="5214" w:type="dxa"/>
          </w:tcPr>
          <w:p w14:paraId="6AE8F808" w14:textId="77777777" w:rsidR="007F35C3" w:rsidRPr="00EF4DC5" w:rsidRDefault="001E257A">
            <w:pPr>
              <w:tabs>
                <w:tab w:val="left" w:pos="1274"/>
              </w:tabs>
              <w:rPr>
                <w:sz w:val="28"/>
                <w:szCs w:val="28"/>
              </w:rPr>
            </w:pPr>
            <w:r w:rsidRPr="00EF4DC5">
              <w:rPr>
                <w:noProof/>
                <w:sz w:val="28"/>
                <w:szCs w:val="28"/>
                <w:lang w:val="en-US"/>
              </w:rPr>
              <w:drawing>
                <wp:inline distT="0" distB="0" distL="0" distR="0" wp14:anchorId="6AE8FA3B" wp14:editId="6AE8FA3C">
                  <wp:extent cx="3133936" cy="160249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133936" cy="1602491"/>
                          </a:xfrm>
                          <a:prstGeom prst="rect">
                            <a:avLst/>
                          </a:prstGeom>
                          <a:ln/>
                        </pic:spPr>
                      </pic:pic>
                    </a:graphicData>
                  </a:graphic>
                </wp:inline>
              </w:drawing>
            </w:r>
          </w:p>
        </w:tc>
        <w:tc>
          <w:tcPr>
            <w:tcW w:w="5215" w:type="dxa"/>
          </w:tcPr>
          <w:p w14:paraId="6AE8F809" w14:textId="77777777" w:rsidR="007F35C3" w:rsidRPr="00EF4DC5" w:rsidRDefault="001E257A">
            <w:pPr>
              <w:tabs>
                <w:tab w:val="left" w:pos="1274"/>
              </w:tabs>
              <w:rPr>
                <w:sz w:val="28"/>
                <w:szCs w:val="28"/>
              </w:rPr>
            </w:pPr>
            <w:r w:rsidRPr="00EF4DC5">
              <w:rPr>
                <w:noProof/>
                <w:sz w:val="28"/>
                <w:szCs w:val="28"/>
                <w:lang w:val="en-US"/>
              </w:rPr>
              <w:drawing>
                <wp:inline distT="0" distB="0" distL="0" distR="0" wp14:anchorId="6AE8FA3D" wp14:editId="6AE8FA3E">
                  <wp:extent cx="3196349" cy="103939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96349" cy="1039393"/>
                          </a:xfrm>
                          <a:prstGeom prst="rect">
                            <a:avLst/>
                          </a:prstGeom>
                          <a:ln/>
                        </pic:spPr>
                      </pic:pic>
                    </a:graphicData>
                  </a:graphic>
                </wp:inline>
              </w:drawing>
            </w:r>
          </w:p>
        </w:tc>
      </w:tr>
      <w:tr w:rsidR="007F35C3" w:rsidRPr="00EF4DC5" w14:paraId="6AE8F80D" w14:textId="77777777">
        <w:tc>
          <w:tcPr>
            <w:tcW w:w="5214" w:type="dxa"/>
          </w:tcPr>
          <w:p w14:paraId="6AE8F80B" w14:textId="77777777" w:rsidR="007F35C3" w:rsidRPr="00EF4DC5" w:rsidRDefault="001E257A">
            <w:pPr>
              <w:tabs>
                <w:tab w:val="left" w:pos="1274"/>
              </w:tabs>
              <w:rPr>
                <w:sz w:val="28"/>
                <w:szCs w:val="28"/>
              </w:rPr>
            </w:pPr>
            <w:r w:rsidRPr="00EF4DC5">
              <w:rPr>
                <w:noProof/>
                <w:sz w:val="28"/>
                <w:szCs w:val="28"/>
                <w:lang w:val="en-US"/>
              </w:rPr>
              <w:drawing>
                <wp:inline distT="0" distB="0" distL="0" distR="0" wp14:anchorId="6AE8FA3F" wp14:editId="6AE8FA40">
                  <wp:extent cx="3129865" cy="124535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129865" cy="1245351"/>
                          </a:xfrm>
                          <a:prstGeom prst="rect">
                            <a:avLst/>
                          </a:prstGeom>
                          <a:ln/>
                        </pic:spPr>
                      </pic:pic>
                    </a:graphicData>
                  </a:graphic>
                </wp:inline>
              </w:drawing>
            </w:r>
          </w:p>
        </w:tc>
        <w:tc>
          <w:tcPr>
            <w:tcW w:w="5215" w:type="dxa"/>
          </w:tcPr>
          <w:p w14:paraId="6AE8F80C" w14:textId="77777777" w:rsidR="007F35C3" w:rsidRPr="00EF4DC5" w:rsidRDefault="001E257A">
            <w:pPr>
              <w:tabs>
                <w:tab w:val="left" w:pos="1274"/>
              </w:tabs>
              <w:rPr>
                <w:sz w:val="28"/>
                <w:szCs w:val="28"/>
              </w:rPr>
            </w:pPr>
            <w:r w:rsidRPr="00EF4DC5">
              <w:rPr>
                <w:noProof/>
                <w:sz w:val="28"/>
                <w:szCs w:val="28"/>
                <w:lang w:val="en-US"/>
              </w:rPr>
              <w:drawing>
                <wp:inline distT="0" distB="0" distL="0" distR="0" wp14:anchorId="6AE8FA41" wp14:editId="6AE8FA42">
                  <wp:extent cx="3039033" cy="1852979"/>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039033" cy="1852979"/>
                          </a:xfrm>
                          <a:prstGeom prst="rect">
                            <a:avLst/>
                          </a:prstGeom>
                          <a:ln/>
                        </pic:spPr>
                      </pic:pic>
                    </a:graphicData>
                  </a:graphic>
                </wp:inline>
              </w:drawing>
            </w:r>
          </w:p>
        </w:tc>
      </w:tr>
    </w:tbl>
    <w:p w14:paraId="6AE8F80E" w14:textId="77777777" w:rsidR="007F35C3" w:rsidRPr="00EF4DC5" w:rsidRDefault="007F35C3">
      <w:pPr>
        <w:tabs>
          <w:tab w:val="left" w:pos="1274"/>
        </w:tabs>
        <w:spacing w:after="0" w:line="240" w:lineRule="auto"/>
        <w:ind w:left="192"/>
        <w:rPr>
          <w:rFonts w:ascii="Times New Roman" w:eastAsia="Times New Roman" w:hAnsi="Times New Roman" w:cs="Times New Roman"/>
          <w:sz w:val="28"/>
          <w:szCs w:val="28"/>
        </w:rPr>
      </w:pPr>
    </w:p>
    <w:p w14:paraId="6AE8F80F" w14:textId="7C7EDDA3"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 xml:space="preserve">- Đoạn phim giới thiệu về cảm ứng ở cơ thể thực vật </w:t>
      </w:r>
    </w:p>
    <w:p w14:paraId="6AE8F810" w14:textId="77777777" w:rsidR="007F35C3" w:rsidRPr="00EF4DC5" w:rsidRDefault="001E257A">
      <w:pPr>
        <w:spacing w:after="0" w:line="240" w:lineRule="auto"/>
        <w:ind w:right="-90"/>
        <w:rPr>
          <w:rFonts w:ascii="Times New Roman" w:eastAsia="Times New Roman" w:hAnsi="Times New Roman" w:cs="Times New Roman"/>
          <w:color w:val="0000FF"/>
          <w:sz w:val="28"/>
          <w:szCs w:val="28"/>
          <w:u w:val="single"/>
        </w:rPr>
      </w:pPr>
      <w:r w:rsidRPr="00EF4DC5">
        <w:rPr>
          <w:rFonts w:ascii="Times New Roman" w:eastAsia="Times New Roman" w:hAnsi="Times New Roman" w:cs="Times New Roman"/>
          <w:sz w:val="28"/>
          <w:szCs w:val="28"/>
        </w:rPr>
        <w:tab/>
      </w:r>
      <w:hyperlink r:id="rId15">
        <w:r w:rsidRPr="00EF4DC5">
          <w:rPr>
            <w:rFonts w:ascii="Times New Roman" w:eastAsia="Times New Roman" w:hAnsi="Times New Roman" w:cs="Times New Roman"/>
            <w:color w:val="0000FF"/>
            <w:sz w:val="28"/>
            <w:szCs w:val="28"/>
            <w:u w:val="single"/>
          </w:rPr>
          <w:t>https://www.youtube.com/watch?v=XNvFqbVeUPQ</w:t>
        </w:r>
      </w:hyperlink>
    </w:p>
    <w:p w14:paraId="6AE8F811" w14:textId="77777777" w:rsidR="007F35C3" w:rsidRPr="00EF4DC5" w:rsidRDefault="007F35C3">
      <w:pPr>
        <w:spacing w:after="0" w:line="240" w:lineRule="auto"/>
        <w:ind w:right="-90"/>
        <w:rPr>
          <w:rFonts w:ascii="Times New Roman" w:eastAsia="Times New Roman" w:hAnsi="Times New Roman" w:cs="Times New Roman"/>
          <w:color w:val="0000FF"/>
          <w:sz w:val="28"/>
          <w:szCs w:val="28"/>
          <w:u w:val="single"/>
        </w:rPr>
      </w:pPr>
    </w:p>
    <w:p w14:paraId="6AE8F812" w14:textId="77777777" w:rsidR="007F35C3" w:rsidRPr="00EF4DC5" w:rsidRDefault="001E257A">
      <w:pPr>
        <w:spacing w:after="0" w:line="240" w:lineRule="auto"/>
        <w:ind w:right="-90"/>
        <w:rPr>
          <w:rFonts w:ascii="Times New Roman" w:eastAsia="Times New Roman" w:hAnsi="Times New Roman" w:cs="Times New Roman"/>
          <w:sz w:val="28"/>
          <w:szCs w:val="28"/>
        </w:rPr>
      </w:pPr>
      <w:r w:rsidRPr="00EF4DC5">
        <w:rPr>
          <w:rFonts w:ascii="Times New Roman" w:eastAsia="Times New Roman" w:hAnsi="Times New Roman" w:cs="Times New Roman"/>
          <w:b/>
          <w:color w:val="0000FF"/>
          <w:sz w:val="28"/>
          <w:szCs w:val="28"/>
        </w:rPr>
        <w:t>2. Học sinh</w:t>
      </w:r>
    </w:p>
    <w:p w14:paraId="00BC5295" w14:textId="183ED923" w:rsidR="000C4CC0" w:rsidRPr="00252882" w:rsidRDefault="001E257A" w:rsidP="00252882">
      <w:pPr>
        <w:tabs>
          <w:tab w:val="left" w:pos="1274"/>
        </w:tabs>
        <w:spacing w:after="0" w:line="240" w:lineRule="auto"/>
        <w:ind w:left="192"/>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 xml:space="preserve">- Nghiên cứu trước nội dung bài. </w:t>
      </w:r>
    </w:p>
    <w:p w14:paraId="6AE8F815" w14:textId="717C7971" w:rsidR="007F35C3" w:rsidRPr="00EF4DC5" w:rsidRDefault="000C4CC0">
      <w:pPr>
        <w:pBdr>
          <w:top w:val="nil"/>
          <w:left w:val="nil"/>
          <w:bottom w:val="nil"/>
          <w:right w:val="nil"/>
          <w:between w:val="nil"/>
        </w:pBdr>
        <w:spacing w:after="0" w:line="240" w:lineRule="auto"/>
        <w:ind w:left="2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EF4DC5">
        <w:rPr>
          <w:rFonts w:ascii="Times New Roman" w:eastAsia="Times New Roman" w:hAnsi="Times New Roman" w:cs="Times New Roman"/>
          <w:color w:val="000000"/>
          <w:sz w:val="28"/>
          <w:szCs w:val="28"/>
        </w:rPr>
        <w:t>Hoàn thành nội dung GV giao từ tuần trước</w:t>
      </w:r>
    </w:p>
    <w:p w14:paraId="6AE8F816" w14:textId="3E1CD3B4" w:rsidR="007F35C3" w:rsidRDefault="001E257A">
      <w:pPr>
        <w:tabs>
          <w:tab w:val="left" w:pos="1274"/>
        </w:tabs>
        <w:spacing w:after="0" w:line="240" w:lineRule="auto"/>
        <w:ind w:left="192"/>
        <w:jc w:val="both"/>
        <w:rPr>
          <w:rFonts w:ascii="Times New Roman" w:eastAsia="Times New Roman" w:hAnsi="Times New Roman" w:cs="Times New Roman"/>
          <w:sz w:val="28"/>
          <w:szCs w:val="28"/>
          <w:lang w:val="en-US"/>
        </w:rPr>
      </w:pPr>
      <w:r w:rsidRPr="00EF4DC5">
        <w:rPr>
          <w:rFonts w:ascii="Times New Roman" w:eastAsia="Times New Roman" w:hAnsi="Times New Roman" w:cs="Times New Roman"/>
          <w:sz w:val="28"/>
          <w:szCs w:val="28"/>
        </w:rPr>
        <w:t xml:space="preserve">- Bài báo cáo MS powerpoint về tính cảm ứng ở thực vật </w:t>
      </w:r>
      <w:r w:rsidR="00252882">
        <w:rPr>
          <w:rFonts w:ascii="Times New Roman" w:eastAsia="Times New Roman" w:hAnsi="Times New Roman" w:cs="Times New Roman"/>
          <w:sz w:val="28"/>
          <w:szCs w:val="28"/>
          <w:lang w:val="en-US"/>
        </w:rPr>
        <w:t>.</w:t>
      </w:r>
    </w:p>
    <w:p w14:paraId="5BFA3316" w14:textId="5767CC0F" w:rsidR="00252882" w:rsidRPr="00252882" w:rsidRDefault="00252882">
      <w:pPr>
        <w:tabs>
          <w:tab w:val="left" w:pos="1274"/>
        </w:tabs>
        <w:spacing w:after="0" w:line="240" w:lineRule="auto"/>
        <w:ind w:left="19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Nộp sản phẩm thực hành.</w:t>
      </w:r>
    </w:p>
    <w:p w14:paraId="6AE8F817"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b/>
          <w:color w:val="FF0000"/>
          <w:sz w:val="28"/>
          <w:szCs w:val="28"/>
        </w:rPr>
        <w:t>III. TIẾN TRÌNH DẠY HỌC</w:t>
      </w:r>
    </w:p>
    <w:p w14:paraId="6AE8F818" w14:textId="645EEB7A" w:rsidR="007F35C3" w:rsidRPr="00EF4DC5" w:rsidRDefault="001E257A">
      <w:pPr>
        <w:spacing w:after="0" w:line="240" w:lineRule="auto"/>
        <w:rPr>
          <w:rFonts w:ascii="Times New Roman" w:eastAsia="Times New Roman" w:hAnsi="Times New Roman" w:cs="Times New Roman"/>
          <w:sz w:val="28"/>
          <w:szCs w:val="28"/>
          <w:lang w:val="en-US"/>
        </w:rPr>
      </w:pPr>
      <w:r w:rsidRPr="00EF4DC5">
        <w:rPr>
          <w:rFonts w:ascii="Times New Roman" w:eastAsia="Times New Roman" w:hAnsi="Times New Roman" w:cs="Times New Roman"/>
          <w:b/>
          <w:color w:val="0000FF"/>
          <w:sz w:val="28"/>
          <w:szCs w:val="28"/>
        </w:rPr>
        <w:t xml:space="preserve">1. </w:t>
      </w:r>
      <w:r w:rsidR="005F29F6" w:rsidRPr="00EF4DC5">
        <w:rPr>
          <w:rFonts w:ascii="Times New Roman" w:eastAsia="Times New Roman" w:hAnsi="Times New Roman" w:cs="Times New Roman"/>
          <w:b/>
          <w:color w:val="0000FF"/>
          <w:sz w:val="28"/>
          <w:szCs w:val="28"/>
          <w:lang w:val="en-US"/>
        </w:rPr>
        <w:t>Hoạt động 1: Xác định vấn đ</w:t>
      </w:r>
      <w:r w:rsidR="00336949" w:rsidRPr="00EF4DC5">
        <w:rPr>
          <w:rFonts w:ascii="Times New Roman" w:eastAsia="Times New Roman" w:hAnsi="Times New Roman" w:cs="Times New Roman"/>
          <w:b/>
          <w:color w:val="0000FF"/>
          <w:sz w:val="28"/>
          <w:szCs w:val="28"/>
          <w:lang w:val="en-US"/>
        </w:rPr>
        <w:t>ề</w:t>
      </w:r>
    </w:p>
    <w:p w14:paraId="6AE8F819" w14:textId="77777777"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00B050"/>
          <w:sz w:val="28"/>
          <w:szCs w:val="28"/>
        </w:rPr>
        <w:t>a. Mục tiêu</w:t>
      </w:r>
    </w:p>
    <w:p w14:paraId="6AE8F81A" w14:textId="77777777"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ab/>
        <w:t xml:space="preserve">- Kích hoạt sự tích cực,  tạo hứng thú học tập cho học sinh và hơn thế nữa còn khơi dậy niềm </w:t>
      </w:r>
      <w:r w:rsidRPr="00EF4DC5">
        <w:rPr>
          <w:rFonts w:ascii="Times New Roman" w:eastAsia="Times New Roman" w:hAnsi="Times New Roman" w:cs="Times New Roman"/>
          <w:sz w:val="28"/>
          <w:szCs w:val="28"/>
        </w:rPr>
        <w:t>đam mê, gây dựng, bồi đắp tình yêu lâu bền đối với môn học</w:t>
      </w:r>
    </w:p>
    <w:p w14:paraId="6AE8F81B" w14:textId="77777777"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ab/>
        <w:t xml:space="preserve">- Tạo ra mâu thuẫn nhận thức cho người học </w:t>
      </w:r>
    </w:p>
    <w:p w14:paraId="6AE8F826" w14:textId="16C2046E" w:rsidR="007F35C3" w:rsidRPr="00EF4DC5" w:rsidRDefault="00856ED0">
      <w:pPr>
        <w:pBdr>
          <w:top w:val="nil"/>
          <w:left w:val="nil"/>
          <w:bottom w:val="nil"/>
          <w:right w:val="nil"/>
          <w:between w:val="nil"/>
        </w:pBdr>
        <w:spacing w:after="0" w:line="240" w:lineRule="auto"/>
        <w:jc w:val="both"/>
        <w:rPr>
          <w:rFonts w:ascii="Times New Roman" w:eastAsia="Times New Roman" w:hAnsi="Times New Roman" w:cs="Times New Roman"/>
          <w:color w:val="00B050"/>
          <w:sz w:val="28"/>
          <w:szCs w:val="28"/>
        </w:rPr>
      </w:pPr>
      <w:r w:rsidRPr="00EF4DC5">
        <w:rPr>
          <w:rFonts w:ascii="Times New Roman" w:eastAsia="Times New Roman" w:hAnsi="Times New Roman" w:cs="Times New Roman"/>
          <w:b/>
          <w:i/>
          <w:color w:val="00B050"/>
          <w:sz w:val="28"/>
          <w:szCs w:val="28"/>
          <w:lang w:val="en-US"/>
        </w:rPr>
        <w:t>b</w:t>
      </w:r>
      <w:r w:rsidRPr="00EF4DC5">
        <w:rPr>
          <w:rFonts w:ascii="Times New Roman" w:eastAsia="Times New Roman" w:hAnsi="Times New Roman" w:cs="Times New Roman"/>
          <w:b/>
          <w:i/>
          <w:color w:val="00B050"/>
          <w:sz w:val="28"/>
          <w:szCs w:val="28"/>
        </w:rPr>
        <w:t>. Tổ chức thực hiện</w:t>
      </w:r>
    </w:p>
    <w:p w14:paraId="6AE8F827" w14:textId="77777777" w:rsidR="007F35C3" w:rsidRPr="00EF4DC5" w:rsidRDefault="001E257A">
      <w:pPr>
        <w:spacing w:after="0" w:line="240" w:lineRule="auto"/>
        <w:jc w:val="both"/>
        <w:rPr>
          <w:rFonts w:ascii="Times New Roman" w:eastAsia="Times New Roman" w:hAnsi="Times New Roman" w:cs="Times New Roman"/>
          <w:b/>
          <w:i/>
          <w:color w:val="FF0000"/>
          <w:sz w:val="28"/>
          <w:szCs w:val="28"/>
        </w:rPr>
      </w:pPr>
      <w:r w:rsidRPr="00EF4DC5">
        <w:rPr>
          <w:rFonts w:ascii="Times New Roman" w:eastAsia="Times New Roman" w:hAnsi="Times New Roman" w:cs="Times New Roman"/>
          <w:b/>
          <w:i/>
          <w:color w:val="FF0000"/>
          <w:sz w:val="28"/>
          <w:szCs w:val="28"/>
        </w:rPr>
        <w:t>Bước 1. Chuyển giao nhiệm vụ: </w:t>
      </w:r>
    </w:p>
    <w:p w14:paraId="6AE8F829" w14:textId="48962DFF"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GV cho học sinh xem video và vận</w:t>
      </w:r>
      <w:r w:rsidR="00DD2BA2">
        <w:rPr>
          <w:rFonts w:ascii="Times New Roman" w:eastAsia="Times New Roman" w:hAnsi="Times New Roman" w:cs="Times New Roman"/>
          <w:sz w:val="28"/>
          <w:szCs w:val="28"/>
          <w:lang w:val="en-US"/>
        </w:rPr>
        <w:t xml:space="preserve"> dụng</w:t>
      </w:r>
      <w:r w:rsidRPr="00EF4DC5">
        <w:rPr>
          <w:rFonts w:ascii="Times New Roman" w:eastAsia="Times New Roman" w:hAnsi="Times New Roman" w:cs="Times New Roman"/>
          <w:sz w:val="28"/>
          <w:szCs w:val="28"/>
        </w:rPr>
        <w:t xml:space="preserve"> dựa trên hiểu biết trả lời câu hỏi.</w:t>
      </w:r>
    </w:p>
    <w:p w14:paraId="6AE8F82A" w14:textId="77777777" w:rsidR="007F35C3" w:rsidRPr="00EF4DC5" w:rsidRDefault="001E257A">
      <w:pPr>
        <w:spacing w:after="0" w:line="240" w:lineRule="auto"/>
        <w:ind w:hanging="140"/>
        <w:rPr>
          <w:rFonts w:ascii="Times New Roman" w:eastAsia="Times New Roman" w:hAnsi="Times New Roman" w:cs="Times New Roman"/>
          <w:sz w:val="28"/>
          <w:szCs w:val="28"/>
        </w:rPr>
      </w:pPr>
      <w:bookmarkStart w:id="5" w:name="_3dy6vkm" w:colFirst="0" w:colLast="0"/>
      <w:bookmarkEnd w:id="5"/>
      <w:r w:rsidRPr="00EF4DC5">
        <w:rPr>
          <w:rFonts w:ascii="Times New Roman" w:eastAsia="Times New Roman" w:hAnsi="Times New Roman" w:cs="Times New Roman"/>
          <w:b/>
          <w:sz w:val="28"/>
          <w:szCs w:val="28"/>
        </w:rPr>
        <w:lastRenderedPageBreak/>
        <w:tab/>
      </w:r>
      <w:r w:rsidRPr="00EF4DC5">
        <w:rPr>
          <w:rFonts w:ascii="Times New Roman" w:eastAsia="Times New Roman" w:hAnsi="Times New Roman" w:cs="Times New Roman"/>
          <w:b/>
          <w:sz w:val="28"/>
          <w:szCs w:val="28"/>
        </w:rPr>
        <w:tab/>
        <w:t xml:space="preserve">CH 1. Xem video: </w:t>
      </w:r>
      <w:r w:rsidRPr="00EF4DC5">
        <w:rPr>
          <w:rFonts w:ascii="Times New Roman" w:eastAsia="Times New Roman" w:hAnsi="Times New Roman" w:cs="Times New Roman"/>
          <w:sz w:val="28"/>
          <w:szCs w:val="28"/>
        </w:rPr>
        <w:t xml:space="preserve">HS quan sát video về các kiểu dáng thế Bonsai </w:t>
      </w:r>
      <w:r w:rsidRPr="00EF4DC5">
        <w:rPr>
          <w:rFonts w:ascii="Times New Roman" w:eastAsia="Times New Roman" w:hAnsi="Times New Roman" w:cs="Times New Roman"/>
          <w:sz w:val="28"/>
          <w:szCs w:val="28"/>
        </w:rPr>
        <w:tab/>
      </w:r>
      <w:r w:rsidRPr="00EF4DC5">
        <w:rPr>
          <w:rFonts w:ascii="Times New Roman" w:eastAsia="Times New Roman" w:hAnsi="Times New Roman" w:cs="Times New Roman"/>
          <w:sz w:val="28"/>
          <w:szCs w:val="28"/>
        </w:rPr>
        <w:tab/>
      </w:r>
      <w:r w:rsidRPr="00EF4DC5">
        <w:rPr>
          <w:rFonts w:ascii="Times New Roman" w:eastAsia="Times New Roman" w:hAnsi="Times New Roman" w:cs="Times New Roman"/>
          <w:sz w:val="28"/>
          <w:szCs w:val="28"/>
        </w:rPr>
        <w:tab/>
      </w:r>
      <w:r w:rsidRPr="00EF4DC5">
        <w:rPr>
          <w:rFonts w:ascii="Times New Roman" w:eastAsia="Times New Roman" w:hAnsi="Times New Roman" w:cs="Times New Roman"/>
          <w:sz w:val="28"/>
          <w:szCs w:val="28"/>
        </w:rPr>
        <w:tab/>
      </w:r>
      <w:r w:rsidRPr="00EF4DC5">
        <w:rPr>
          <w:rFonts w:ascii="Times New Roman" w:eastAsia="Times New Roman" w:hAnsi="Times New Roman" w:cs="Times New Roman"/>
          <w:sz w:val="28"/>
          <w:szCs w:val="28"/>
        </w:rPr>
        <w:tab/>
      </w:r>
      <w:hyperlink r:id="rId16">
        <w:r w:rsidRPr="00EF4DC5">
          <w:rPr>
            <w:rFonts w:ascii="Times New Roman" w:eastAsia="Times New Roman" w:hAnsi="Times New Roman" w:cs="Times New Roman"/>
            <w:color w:val="0000FF"/>
            <w:sz w:val="28"/>
            <w:szCs w:val="28"/>
            <w:u w:val="single"/>
          </w:rPr>
          <w:t>https://www.youtube.com/watch?v=XNvFqbVeUPQ</w:t>
        </w:r>
      </w:hyperlink>
    </w:p>
    <w:p w14:paraId="6AE8F82B" w14:textId="5F45A28B" w:rsidR="007F35C3" w:rsidRPr="00EF4DC5" w:rsidRDefault="001E257A">
      <w:pPr>
        <w:spacing w:after="0" w:line="240" w:lineRule="auto"/>
        <w:ind w:hanging="140"/>
        <w:rPr>
          <w:rFonts w:ascii="Times New Roman" w:eastAsia="Times New Roman" w:hAnsi="Times New Roman" w:cs="Times New Roman"/>
          <w:i/>
          <w:sz w:val="28"/>
          <w:szCs w:val="28"/>
        </w:rPr>
      </w:pPr>
      <w:r w:rsidRPr="00EF4DC5">
        <w:rPr>
          <w:rFonts w:ascii="Times New Roman" w:eastAsia="Times New Roman" w:hAnsi="Times New Roman" w:cs="Times New Roman"/>
          <w:i/>
          <w:sz w:val="28"/>
          <w:szCs w:val="28"/>
        </w:rPr>
        <w:tab/>
      </w:r>
      <w:r w:rsidRPr="00EF4DC5">
        <w:rPr>
          <w:rFonts w:ascii="Times New Roman" w:eastAsia="Times New Roman" w:hAnsi="Times New Roman" w:cs="Times New Roman"/>
          <w:i/>
          <w:sz w:val="28"/>
          <w:szCs w:val="28"/>
        </w:rPr>
        <w:tab/>
      </w:r>
      <w:r w:rsidRPr="00EF4DC5">
        <w:rPr>
          <w:rFonts w:ascii="Times New Roman" w:eastAsia="Times New Roman" w:hAnsi="Times New Roman" w:cs="Times New Roman"/>
          <w:i/>
          <w:sz w:val="28"/>
          <w:szCs w:val="28"/>
        </w:rPr>
        <w:t xml:space="preserve"> Các nghệ nhân dựa vào cơ sở sinh học nào ở thực vật để tạo được các kiểu dáng thế độc đáo trong nghệ thuật Bonsai?</w:t>
      </w:r>
    </w:p>
    <w:p w14:paraId="6AE8F82F" w14:textId="116FBB52" w:rsidR="007F35C3" w:rsidRPr="00EF4DC5" w:rsidRDefault="001E257A" w:rsidP="00856ED0">
      <w:pPr>
        <w:spacing w:after="0" w:line="240" w:lineRule="auto"/>
        <w:ind w:hanging="140"/>
        <w:rPr>
          <w:rFonts w:ascii="Times New Roman" w:eastAsia="Times New Roman" w:hAnsi="Times New Roman" w:cs="Times New Roman"/>
          <w:color w:val="333333"/>
          <w:sz w:val="28"/>
          <w:szCs w:val="28"/>
          <w:highlight w:val="white"/>
        </w:rPr>
      </w:pPr>
      <w:r w:rsidRPr="00EF4DC5">
        <w:rPr>
          <w:rFonts w:ascii="Times New Roman" w:eastAsia="Times New Roman" w:hAnsi="Times New Roman" w:cs="Times New Roman"/>
          <w:i/>
          <w:sz w:val="28"/>
          <w:szCs w:val="28"/>
        </w:rPr>
        <w:tab/>
      </w:r>
      <w:r w:rsidRPr="00EF4DC5">
        <w:rPr>
          <w:rFonts w:ascii="Times New Roman" w:eastAsia="Times New Roman" w:hAnsi="Times New Roman" w:cs="Times New Roman"/>
          <w:i/>
          <w:sz w:val="28"/>
          <w:szCs w:val="28"/>
        </w:rPr>
        <w:tab/>
      </w:r>
      <w:r w:rsidRPr="00EF4DC5">
        <w:rPr>
          <w:rFonts w:ascii="Times New Roman" w:eastAsia="Times New Roman" w:hAnsi="Times New Roman" w:cs="Times New Roman"/>
          <w:b/>
          <w:i/>
          <w:color w:val="0070C0"/>
          <w:sz w:val="28"/>
          <w:szCs w:val="28"/>
        </w:rPr>
        <w:t xml:space="preserve"> </w:t>
      </w:r>
      <w:r w:rsidRPr="00EF4DC5">
        <w:rPr>
          <w:rFonts w:ascii="Times New Roman" w:eastAsia="Times New Roman" w:hAnsi="Times New Roman" w:cs="Times New Roman"/>
          <w:b/>
          <w:sz w:val="28"/>
          <w:szCs w:val="28"/>
        </w:rPr>
        <w:t xml:space="preserve">CH 2. </w:t>
      </w:r>
      <w:r w:rsidRPr="00EF4DC5">
        <w:rPr>
          <w:rFonts w:ascii="Times New Roman" w:eastAsia="Times New Roman" w:hAnsi="Times New Roman" w:cs="Times New Roman"/>
          <w:color w:val="333333"/>
          <w:sz w:val="28"/>
          <w:szCs w:val="28"/>
          <w:highlight w:val="white"/>
        </w:rPr>
        <w:t xml:space="preserve">Thực vật đứng yên hay vận động? Chúng mở rộng không </w:t>
      </w:r>
      <w:r w:rsidR="00E63AA7">
        <w:rPr>
          <w:rFonts w:ascii="Times New Roman" w:eastAsia="Times New Roman" w:hAnsi="Times New Roman" w:cs="Times New Roman"/>
          <w:color w:val="333333"/>
          <w:sz w:val="28"/>
          <w:szCs w:val="28"/>
          <w:highlight w:val="white"/>
          <w:lang w:val="en-US"/>
        </w:rPr>
        <w:t>gia</w:t>
      </w:r>
      <w:r w:rsidRPr="00EF4DC5">
        <w:rPr>
          <w:rFonts w:ascii="Times New Roman" w:eastAsia="Times New Roman" w:hAnsi="Times New Roman" w:cs="Times New Roman"/>
          <w:color w:val="333333"/>
          <w:sz w:val="28"/>
          <w:szCs w:val="28"/>
          <w:highlight w:val="white"/>
        </w:rPr>
        <w:t>n sống, tìm kiếm dinh dưỡng và hướng đến các điều kiện sinh thái thích hợp b</w:t>
      </w:r>
      <w:r w:rsidRPr="00EF4DC5">
        <w:rPr>
          <w:rFonts w:ascii="Times New Roman" w:eastAsia="Times New Roman" w:hAnsi="Times New Roman" w:cs="Times New Roman"/>
          <w:color w:val="333333"/>
          <w:sz w:val="28"/>
          <w:szCs w:val="28"/>
          <w:highlight w:val="white"/>
        </w:rPr>
        <w:t>ằng cách nào?</w:t>
      </w:r>
    </w:p>
    <w:p w14:paraId="10267D96" w14:textId="73FDC13E" w:rsidR="00856ED0" w:rsidRPr="00EF4DC5" w:rsidRDefault="001E257A" w:rsidP="00856ED0">
      <w:pPr>
        <w:spacing w:after="0" w:line="240" w:lineRule="auto"/>
        <w:jc w:val="both"/>
        <w:rPr>
          <w:rFonts w:ascii="Times New Roman" w:eastAsia="Times New Roman" w:hAnsi="Times New Roman" w:cs="Times New Roman"/>
          <w:b/>
          <w:i/>
          <w:color w:val="0070C0"/>
          <w:sz w:val="28"/>
          <w:szCs w:val="28"/>
        </w:rPr>
      </w:pPr>
      <w:r w:rsidRPr="00EF4DC5">
        <w:rPr>
          <w:rFonts w:ascii="Times New Roman" w:eastAsia="Times New Roman" w:hAnsi="Times New Roman" w:cs="Times New Roman"/>
          <w:b/>
          <w:i/>
          <w:color w:val="FF0000"/>
          <w:sz w:val="28"/>
          <w:szCs w:val="28"/>
        </w:rPr>
        <w:t>Bước 2. Thực hiện nhiệm vụ: </w:t>
      </w:r>
    </w:p>
    <w:p w14:paraId="6AE8F832" w14:textId="04FE2BFA" w:rsidR="007F35C3" w:rsidRPr="00E63AA7" w:rsidRDefault="00856ED0">
      <w:pPr>
        <w:spacing w:after="0" w:line="240" w:lineRule="auto"/>
        <w:jc w:val="both"/>
        <w:rPr>
          <w:rFonts w:ascii="Times New Roman" w:eastAsia="Times New Roman" w:hAnsi="Times New Roman" w:cs="Times New Roman"/>
          <w:bCs/>
          <w:i/>
          <w:sz w:val="28"/>
          <w:szCs w:val="28"/>
        </w:rPr>
      </w:pPr>
      <w:r w:rsidRPr="00EF4DC5">
        <w:rPr>
          <w:rFonts w:ascii="Times New Roman" w:eastAsia="Times New Roman" w:hAnsi="Times New Roman" w:cs="Times New Roman"/>
          <w:b/>
          <w:i/>
          <w:sz w:val="28"/>
          <w:szCs w:val="28"/>
        </w:rPr>
        <w:tab/>
      </w:r>
      <w:r w:rsidRPr="00E63AA7">
        <w:rPr>
          <w:rFonts w:ascii="Times New Roman" w:eastAsia="Times New Roman" w:hAnsi="Times New Roman" w:cs="Times New Roman"/>
          <w:bCs/>
          <w:i/>
          <w:sz w:val="28"/>
          <w:szCs w:val="28"/>
        </w:rPr>
        <w:t>HS thảo luận cặp đôi theo kỹ thuật Think – pair – share. Sau 1 phút, đại diện các cặp đôi trình bày trước tập thể kết quả thảo luận.</w:t>
      </w:r>
    </w:p>
    <w:p w14:paraId="6AE8F833" w14:textId="77777777"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FF0000"/>
          <w:sz w:val="28"/>
          <w:szCs w:val="28"/>
        </w:rPr>
        <w:t>Bước 3.  Báo cáo kết quả: </w:t>
      </w:r>
    </w:p>
    <w:p w14:paraId="6AE8F834" w14:textId="77777777" w:rsidR="007F35C3" w:rsidRPr="00EF4DC5" w:rsidRDefault="001E257A">
      <w:pPr>
        <w:spacing w:after="0" w:line="240" w:lineRule="auto"/>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rPr>
        <w:t xml:space="preserve">+ Học sinh: hoạt động nhóm, trao đổi sản phẩm học </w:t>
      </w:r>
      <w:r w:rsidRPr="00EF4DC5">
        <w:rPr>
          <w:rFonts w:ascii="Times New Roman" w:eastAsia="Times New Roman" w:hAnsi="Times New Roman" w:cs="Times New Roman"/>
          <w:color w:val="000000"/>
          <w:sz w:val="28"/>
          <w:szCs w:val="28"/>
        </w:rPr>
        <w:t>tập của mình.</w:t>
      </w:r>
    </w:p>
    <w:p w14:paraId="6AE8F835" w14:textId="77777777" w:rsidR="007F35C3" w:rsidRPr="00EF4DC5" w:rsidRDefault="001E257A">
      <w:pPr>
        <w:spacing w:after="0" w:line="240" w:lineRule="auto"/>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rPr>
        <w:t>+ GV: gọi đại diện các nhóm chia sẻ trước lớp, HS lắng nghe và nhận xét.</w:t>
      </w:r>
    </w:p>
    <w:p w14:paraId="6AE8F836" w14:textId="77777777"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FF0000"/>
          <w:sz w:val="28"/>
          <w:szCs w:val="28"/>
        </w:rPr>
        <w:t>Bước 4. Kết luận, nhận định</w:t>
      </w:r>
      <w:r w:rsidRPr="00EF4DC5">
        <w:rPr>
          <w:rFonts w:ascii="Times New Roman" w:eastAsia="Times New Roman" w:hAnsi="Times New Roman" w:cs="Times New Roman"/>
          <w:b/>
          <w:i/>
          <w:color w:val="000000"/>
          <w:sz w:val="28"/>
          <w:szCs w:val="28"/>
        </w:rPr>
        <w:t>:</w:t>
      </w:r>
      <w:r w:rsidRPr="00EF4DC5">
        <w:rPr>
          <w:rFonts w:ascii="Times New Roman" w:eastAsia="Times New Roman" w:hAnsi="Times New Roman" w:cs="Times New Roman"/>
          <w:color w:val="000000"/>
          <w:sz w:val="28"/>
          <w:szCs w:val="28"/>
        </w:rPr>
        <w:t> </w:t>
      </w:r>
    </w:p>
    <w:p w14:paraId="6AE8F837" w14:textId="77777777" w:rsidR="007F35C3" w:rsidRPr="00EF4DC5" w:rsidRDefault="001E257A">
      <w:pPr>
        <w:tabs>
          <w:tab w:val="left" w:pos="1274"/>
        </w:tabs>
        <w:spacing w:after="0" w:line="240" w:lineRule="auto"/>
        <w:ind w:left="192"/>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GV nhận xét kết quả thực hiện nhiệm vụ của HS và dựa vào vai trò CẢM ỨNG để vào bài mới.</w:t>
      </w:r>
    </w:p>
    <w:p w14:paraId="5EF54C4A" w14:textId="77777777" w:rsidR="00100D29" w:rsidRPr="00EF4DC5" w:rsidRDefault="001E257A" w:rsidP="00100D29">
      <w:pPr>
        <w:spacing w:after="0" w:line="240" w:lineRule="auto"/>
        <w:rPr>
          <w:rFonts w:ascii="Times New Roman" w:eastAsia="Times New Roman" w:hAnsi="Times New Roman" w:cs="Times New Roman"/>
          <w:b/>
          <w:color w:val="C00000"/>
          <w:sz w:val="28"/>
          <w:szCs w:val="28"/>
        </w:rPr>
      </w:pPr>
      <w:r w:rsidRPr="00EF4DC5">
        <w:rPr>
          <w:rFonts w:ascii="Times New Roman" w:eastAsia="Times New Roman" w:hAnsi="Times New Roman" w:cs="Times New Roman"/>
          <w:b/>
          <w:color w:val="0000FF"/>
          <w:sz w:val="28"/>
          <w:szCs w:val="28"/>
        </w:rPr>
        <w:t xml:space="preserve">2. </w:t>
      </w:r>
      <w:r w:rsidR="00C50AAC" w:rsidRPr="00EF4DC5">
        <w:rPr>
          <w:rFonts w:ascii="Times New Roman" w:eastAsia="Times New Roman" w:hAnsi="Times New Roman" w:cs="Times New Roman"/>
          <w:b/>
          <w:color w:val="0000FF"/>
          <w:sz w:val="28"/>
          <w:szCs w:val="28"/>
          <w:lang w:val="en-US"/>
        </w:rPr>
        <w:t>Hoạt động 2: Nghiên cứu kiến thức nền và đề xuất giải pháp</w:t>
      </w:r>
    </w:p>
    <w:p w14:paraId="5D127CA9" w14:textId="77777777" w:rsidR="00100D29" w:rsidRPr="00EF4DC5" w:rsidRDefault="00100D29" w:rsidP="00100D29">
      <w:pPr>
        <w:spacing w:after="0" w:line="240" w:lineRule="auto"/>
        <w:rPr>
          <w:rFonts w:ascii="Times New Roman" w:eastAsia="Times New Roman" w:hAnsi="Times New Roman" w:cs="Times New Roman"/>
          <w:b/>
          <w:color w:val="C00000"/>
          <w:sz w:val="28"/>
          <w:szCs w:val="28"/>
        </w:rPr>
      </w:pPr>
    </w:p>
    <w:p w14:paraId="6AE8F83B" w14:textId="037C92A5" w:rsidR="007F35C3" w:rsidRPr="00EF4DC5" w:rsidRDefault="001E257A" w:rsidP="00100D29">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b/>
          <w:i/>
          <w:color w:val="00B050"/>
          <w:sz w:val="28"/>
          <w:szCs w:val="28"/>
        </w:rPr>
        <w:t>a. Mục tiêu:</w:t>
      </w:r>
    </w:p>
    <w:p w14:paraId="38D76297" w14:textId="77777777" w:rsidR="00100D29" w:rsidRPr="00EF4DC5" w:rsidRDefault="00100D29" w:rsidP="00100D29">
      <w:pPr>
        <w:widowControl w:val="0"/>
        <w:pBdr>
          <w:top w:val="nil"/>
          <w:left w:val="nil"/>
          <w:bottom w:val="nil"/>
          <w:right w:val="nil"/>
          <w:between w:val="nil"/>
        </w:pBdr>
        <w:tabs>
          <w:tab w:val="left" w:pos="1138"/>
        </w:tabs>
        <w:spacing w:after="0" w:line="240" w:lineRule="auto"/>
        <w:ind w:right="6" w:firstLine="142"/>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rPr>
        <w:t>- Nêu được khái niệm cảm ứng ở thực vật và phân tích được vai trò cảm ứng đối với thực vật.</w:t>
      </w:r>
    </w:p>
    <w:p w14:paraId="39EE0C61" w14:textId="77777777" w:rsidR="00100D29" w:rsidRPr="00EF4DC5" w:rsidRDefault="00100D29" w:rsidP="00100D29">
      <w:pPr>
        <w:widowControl w:val="0"/>
        <w:pBdr>
          <w:top w:val="nil"/>
          <w:left w:val="nil"/>
          <w:bottom w:val="nil"/>
          <w:right w:val="nil"/>
          <w:between w:val="nil"/>
        </w:pBdr>
        <w:tabs>
          <w:tab w:val="left" w:pos="1138"/>
        </w:tabs>
        <w:spacing w:after="0" w:line="240" w:lineRule="auto"/>
        <w:ind w:right="6" w:firstLine="142"/>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rPr>
        <w:t>- Trình bày được đặc điểm và cơ chế cảm ứng ở thực vật.</w:t>
      </w:r>
    </w:p>
    <w:p w14:paraId="7C5DB0B0" w14:textId="77777777" w:rsidR="00100D29" w:rsidRPr="00EF4DC5" w:rsidRDefault="00100D29" w:rsidP="00100D29">
      <w:pPr>
        <w:widowControl w:val="0"/>
        <w:pBdr>
          <w:top w:val="nil"/>
          <w:left w:val="nil"/>
          <w:bottom w:val="nil"/>
          <w:right w:val="nil"/>
          <w:between w:val="nil"/>
        </w:pBdr>
        <w:tabs>
          <w:tab w:val="left" w:pos="1138"/>
        </w:tabs>
        <w:spacing w:after="0" w:line="240" w:lineRule="auto"/>
        <w:ind w:right="6" w:firstLine="142"/>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rPr>
        <w:t>- Nêu được một số hình thức biểu hiện của cảm ứng ở thực vật: vận động hướng động và vận động cảm ứng.</w:t>
      </w:r>
    </w:p>
    <w:p w14:paraId="31504CC5" w14:textId="77777777" w:rsidR="00100D29" w:rsidRPr="00EF4DC5" w:rsidRDefault="00100D29" w:rsidP="00100D29">
      <w:pPr>
        <w:widowControl w:val="0"/>
        <w:pBdr>
          <w:top w:val="nil"/>
          <w:left w:val="nil"/>
          <w:bottom w:val="nil"/>
          <w:right w:val="nil"/>
          <w:between w:val="nil"/>
        </w:pBdr>
        <w:tabs>
          <w:tab w:val="left" w:pos="1138"/>
        </w:tabs>
        <w:ind w:right="6" w:firstLine="142"/>
        <w:rPr>
          <w:rFonts w:ascii="Times New Roman" w:hAnsi="Times New Roman" w:cs="Times New Roman"/>
          <w:b/>
          <w:i/>
          <w:sz w:val="28"/>
          <w:szCs w:val="28"/>
        </w:rPr>
      </w:pPr>
      <w:r w:rsidRPr="00EF4DC5">
        <w:rPr>
          <w:rFonts w:ascii="Times New Roman" w:eastAsia="Times New Roman" w:hAnsi="Times New Roman" w:cs="Times New Roman"/>
          <w:color w:val="000000"/>
          <w:sz w:val="28"/>
          <w:szCs w:val="28"/>
        </w:rPr>
        <w:t>- Vận dụng được hiểu biết về cảm ứng ở thực vật để giải thích một số hiện tượng trong thực tiễn.</w:t>
      </w:r>
    </w:p>
    <w:p w14:paraId="6AE8F84E" w14:textId="77777777" w:rsidR="007F35C3" w:rsidRPr="00497C1B" w:rsidRDefault="001E257A">
      <w:pPr>
        <w:spacing w:after="0" w:line="240" w:lineRule="auto"/>
        <w:jc w:val="both"/>
        <w:rPr>
          <w:rFonts w:ascii="Times New Roman" w:eastAsia="Times New Roman" w:hAnsi="Times New Roman" w:cs="Times New Roman"/>
          <w:b/>
          <w:i/>
          <w:color w:val="00B050"/>
          <w:sz w:val="28"/>
          <w:szCs w:val="28"/>
        </w:rPr>
      </w:pPr>
      <w:r w:rsidRPr="00497C1B">
        <w:rPr>
          <w:rFonts w:ascii="Times New Roman" w:eastAsia="Times New Roman" w:hAnsi="Times New Roman" w:cs="Times New Roman"/>
          <w:b/>
          <w:i/>
          <w:color w:val="00B050"/>
          <w:sz w:val="28"/>
          <w:szCs w:val="28"/>
        </w:rPr>
        <w:t>b. Tổ chức thực hiện:</w:t>
      </w:r>
    </w:p>
    <w:p w14:paraId="6AE8F84F" w14:textId="77777777" w:rsidR="007F35C3" w:rsidRPr="00EF4DC5" w:rsidRDefault="001E257A">
      <w:pPr>
        <w:spacing w:after="0" w:line="240" w:lineRule="auto"/>
        <w:ind w:firstLine="284"/>
        <w:jc w:val="both"/>
        <w:rPr>
          <w:rFonts w:ascii="Times New Roman" w:eastAsia="Times New Roman" w:hAnsi="Times New Roman" w:cs="Times New Roman"/>
          <w:b/>
          <w:i/>
          <w:color w:val="FF0000"/>
          <w:sz w:val="28"/>
          <w:szCs w:val="28"/>
        </w:rPr>
      </w:pPr>
      <w:r w:rsidRPr="00EF4DC5">
        <w:rPr>
          <w:rFonts w:ascii="Times New Roman" w:eastAsia="Times New Roman" w:hAnsi="Times New Roman" w:cs="Times New Roman"/>
          <w:b/>
          <w:i/>
          <w:color w:val="FF0000"/>
          <w:sz w:val="28"/>
          <w:szCs w:val="28"/>
        </w:rPr>
        <w:t>Bước 1. Chuyển giao nhiệm vụ: </w:t>
      </w:r>
    </w:p>
    <w:p w14:paraId="4BA82BD1" w14:textId="63A0DA3C" w:rsidR="00A95A0A" w:rsidRPr="00EF4DC5" w:rsidRDefault="00B05134" w:rsidP="00A95A0A">
      <w:pPr>
        <w:widowControl w:val="0"/>
        <w:pBdr>
          <w:top w:val="nil"/>
          <w:left w:val="nil"/>
          <w:bottom w:val="nil"/>
          <w:right w:val="nil"/>
          <w:between w:val="nil"/>
        </w:pBdr>
        <w:tabs>
          <w:tab w:val="left" w:pos="1138"/>
        </w:tabs>
        <w:spacing w:after="0" w:line="240" w:lineRule="auto"/>
        <w:ind w:right="6" w:firstLine="142"/>
        <w:rPr>
          <w:rFonts w:ascii="Times New Roman" w:eastAsia="Times New Roman" w:hAnsi="Times New Roman" w:cs="Times New Roman"/>
          <w:color w:val="FF0000"/>
          <w:sz w:val="28"/>
          <w:szCs w:val="28"/>
        </w:rPr>
      </w:pPr>
      <w:r>
        <w:rPr>
          <w:rFonts w:ascii="Times New Roman" w:eastAsia="Times New Roman" w:hAnsi="Times New Roman" w:cs="Times New Roman"/>
          <w:b/>
          <w:i/>
          <w:color w:val="FF0000"/>
          <w:sz w:val="28"/>
          <w:szCs w:val="28"/>
          <w:lang w:val="en-US"/>
        </w:rPr>
        <w:t>Nhiệm vụ</w:t>
      </w:r>
      <w:r w:rsidR="00A95A0A" w:rsidRPr="00EF4DC5">
        <w:rPr>
          <w:rFonts w:ascii="Times New Roman" w:eastAsia="Times New Roman" w:hAnsi="Times New Roman" w:cs="Times New Roman"/>
          <w:b/>
          <w:i/>
          <w:color w:val="FF0000"/>
          <w:sz w:val="28"/>
          <w:szCs w:val="28"/>
          <w:lang w:val="en-US"/>
        </w:rPr>
        <w:t xml:space="preserve"> 1: </w:t>
      </w:r>
      <w:r w:rsidR="00A95A0A" w:rsidRPr="00FF2AE1">
        <w:rPr>
          <w:rFonts w:ascii="Times New Roman" w:eastAsia="Times New Roman" w:hAnsi="Times New Roman" w:cs="Times New Roman"/>
          <w:bCs/>
          <w:iCs/>
          <w:color w:val="FF0000"/>
          <w:sz w:val="28"/>
          <w:szCs w:val="28"/>
          <w:lang w:val="en-US"/>
        </w:rPr>
        <w:t>Tìm hiểu về</w:t>
      </w:r>
      <w:r w:rsidR="00A95A0A" w:rsidRPr="00EF4DC5">
        <w:rPr>
          <w:rFonts w:ascii="Times New Roman" w:eastAsia="Times New Roman" w:hAnsi="Times New Roman" w:cs="Times New Roman"/>
          <w:b/>
          <w:i/>
          <w:color w:val="FF0000"/>
          <w:sz w:val="28"/>
          <w:szCs w:val="28"/>
          <w:lang w:val="en-US"/>
        </w:rPr>
        <w:t xml:space="preserve"> </w:t>
      </w:r>
      <w:r w:rsidR="00A95A0A" w:rsidRPr="00EF4DC5">
        <w:rPr>
          <w:rFonts w:ascii="Times New Roman" w:eastAsia="Times New Roman" w:hAnsi="Times New Roman" w:cs="Times New Roman"/>
          <w:color w:val="FF0000"/>
          <w:sz w:val="28"/>
          <w:szCs w:val="28"/>
        </w:rPr>
        <w:t>khái niệm cảm ứng ở thực vật và phân tích được vai trò cảm ứng đối với thực vật</w:t>
      </w:r>
      <w:r w:rsidR="00A95A0A" w:rsidRPr="00EF4DC5">
        <w:rPr>
          <w:rFonts w:ascii="Times New Roman" w:eastAsia="Times New Roman" w:hAnsi="Times New Roman" w:cs="Times New Roman"/>
          <w:color w:val="FF0000"/>
          <w:sz w:val="28"/>
          <w:szCs w:val="28"/>
          <w:lang w:val="en-US"/>
        </w:rPr>
        <w:t xml:space="preserve"> và t</w:t>
      </w:r>
      <w:r w:rsidR="00A95A0A" w:rsidRPr="00EF4DC5">
        <w:rPr>
          <w:rFonts w:ascii="Times New Roman" w:eastAsia="Times New Roman" w:hAnsi="Times New Roman" w:cs="Times New Roman"/>
          <w:color w:val="FF0000"/>
          <w:sz w:val="28"/>
          <w:szCs w:val="28"/>
        </w:rPr>
        <w:t>rình bày được đặc điểm và cơ chế cảm ứng ở thực vật.</w:t>
      </w:r>
    </w:p>
    <w:p w14:paraId="6AE8F850" w14:textId="77777777" w:rsidR="007F35C3" w:rsidRPr="00EF4DC5" w:rsidRDefault="001E257A">
      <w:pPr>
        <w:spacing w:after="0" w:line="240" w:lineRule="auto"/>
        <w:ind w:firstLine="284"/>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GV cho HS hoạt động nhóm, nghiên cứu thông tin mục để trả lời các câu hỏi.</w:t>
      </w:r>
    </w:p>
    <w:p w14:paraId="6AE8F851" w14:textId="77777777" w:rsidR="007F35C3" w:rsidRPr="00EF4DC5" w:rsidRDefault="001E257A">
      <w:pPr>
        <w:spacing w:after="0" w:line="240" w:lineRule="auto"/>
        <w:ind w:firstLine="284"/>
        <w:jc w:val="both"/>
        <w:rPr>
          <w:rFonts w:ascii="Times New Roman" w:eastAsia="Times New Roman" w:hAnsi="Times New Roman" w:cs="Times New Roman"/>
          <w:sz w:val="28"/>
          <w:szCs w:val="28"/>
        </w:rPr>
      </w:pPr>
      <w:r w:rsidRPr="00EF4DC5">
        <w:rPr>
          <w:rFonts w:ascii="Times New Roman" w:eastAsia="Times New Roman" w:hAnsi="Times New Roman" w:cs="Times New Roman"/>
          <w:b/>
          <w:sz w:val="28"/>
          <w:szCs w:val="28"/>
          <w:u w:val="single"/>
        </w:rPr>
        <w:t>CH1:</w:t>
      </w:r>
      <w:r w:rsidRPr="00EF4DC5">
        <w:rPr>
          <w:rFonts w:ascii="Times New Roman" w:eastAsia="Times New Roman" w:hAnsi="Times New Roman" w:cs="Times New Roman"/>
          <w:sz w:val="28"/>
          <w:szCs w:val="28"/>
        </w:rPr>
        <w:t xml:space="preserve"> Cảm ứng thực vật là gì? Cảm ứng có ý nghĩa gì với thực vật? Đặc điểm cảm ứng của thực vật?</w:t>
      </w:r>
    </w:p>
    <w:p w14:paraId="6AE8F852" w14:textId="77777777" w:rsidR="007F35C3" w:rsidRPr="00EF4DC5" w:rsidRDefault="001E257A">
      <w:pPr>
        <w:spacing w:after="0" w:line="240" w:lineRule="auto"/>
        <w:ind w:firstLine="284"/>
        <w:jc w:val="both"/>
        <w:rPr>
          <w:rFonts w:ascii="Times New Roman" w:eastAsia="Times New Roman" w:hAnsi="Times New Roman" w:cs="Times New Roman"/>
          <w:sz w:val="28"/>
          <w:szCs w:val="28"/>
        </w:rPr>
      </w:pPr>
      <w:r w:rsidRPr="00EF4DC5">
        <w:rPr>
          <w:rFonts w:ascii="Times New Roman" w:eastAsia="Times New Roman" w:hAnsi="Times New Roman" w:cs="Times New Roman"/>
          <w:b/>
          <w:sz w:val="28"/>
          <w:szCs w:val="28"/>
          <w:u w:val="single"/>
        </w:rPr>
        <w:t>CH2:</w:t>
      </w:r>
      <w:r w:rsidRPr="00EF4DC5">
        <w:rPr>
          <w:rFonts w:ascii="Times New Roman" w:eastAsia="Times New Roman" w:hAnsi="Times New Roman" w:cs="Times New Roman"/>
          <w:sz w:val="28"/>
          <w:szCs w:val="28"/>
        </w:rPr>
        <w:t xml:space="preserve"> Lấy một số ví dụ về cảm ứng ở thực vật thể hiện vai trò tận dụng nguồn sống trong điều kiện môi trường bất lợi.</w:t>
      </w:r>
    </w:p>
    <w:p w14:paraId="5DA4A799" w14:textId="4EA183E2" w:rsidR="00754ED3" w:rsidRPr="00B05134" w:rsidRDefault="00B05134" w:rsidP="00B05134">
      <w:pPr>
        <w:spacing w:after="0" w:line="240" w:lineRule="auto"/>
        <w:jc w:val="both"/>
        <w:rPr>
          <w:rFonts w:ascii="Times New Roman" w:eastAsia="Times New Roman" w:hAnsi="Times New Roman"/>
          <w:i/>
          <w:iCs/>
          <w:color w:val="FF0000"/>
          <w:sz w:val="28"/>
          <w:szCs w:val="28"/>
        </w:rPr>
      </w:pPr>
      <w:r>
        <w:rPr>
          <w:rFonts w:ascii="Times New Roman" w:eastAsia="Times New Roman" w:hAnsi="Times New Roman"/>
          <w:b/>
          <w:bCs/>
          <w:i/>
          <w:iCs/>
          <w:color w:val="FF0000"/>
          <w:sz w:val="28"/>
          <w:szCs w:val="28"/>
          <w:highlight w:val="white"/>
          <w:lang w:val="en-US"/>
        </w:rPr>
        <w:t>Nhiệm vụ</w:t>
      </w:r>
      <w:r w:rsidRPr="00B05134">
        <w:rPr>
          <w:rFonts w:ascii="Times New Roman" w:eastAsia="Times New Roman" w:hAnsi="Times New Roman"/>
          <w:b/>
          <w:bCs/>
          <w:i/>
          <w:iCs/>
          <w:color w:val="FF0000"/>
          <w:sz w:val="28"/>
          <w:szCs w:val="28"/>
          <w:highlight w:val="white"/>
          <w:lang w:val="en-US"/>
        </w:rPr>
        <w:t xml:space="preserve"> </w:t>
      </w:r>
      <w:r w:rsidR="00754ED3" w:rsidRPr="00B05134">
        <w:rPr>
          <w:rFonts w:ascii="Times New Roman" w:eastAsia="Times New Roman" w:hAnsi="Times New Roman"/>
          <w:b/>
          <w:bCs/>
          <w:i/>
          <w:iCs/>
          <w:color w:val="FF0000"/>
          <w:sz w:val="28"/>
          <w:szCs w:val="28"/>
          <w:highlight w:val="white"/>
        </w:rPr>
        <w:t>2</w:t>
      </w:r>
      <w:r w:rsidR="00754ED3" w:rsidRPr="00B05134">
        <w:rPr>
          <w:rFonts w:ascii="Times New Roman" w:eastAsia="Times New Roman" w:hAnsi="Times New Roman"/>
          <w:i/>
          <w:iCs/>
          <w:color w:val="FF0000"/>
          <w:sz w:val="28"/>
          <w:szCs w:val="28"/>
          <w:highlight w:val="white"/>
        </w:rPr>
        <w:t xml:space="preserve">: </w:t>
      </w:r>
      <w:r w:rsidR="00754ED3" w:rsidRPr="00676583">
        <w:rPr>
          <w:rFonts w:ascii="Times New Roman" w:eastAsia="Times New Roman" w:hAnsi="Times New Roman"/>
          <w:color w:val="FF0000"/>
          <w:sz w:val="28"/>
          <w:szCs w:val="28"/>
        </w:rPr>
        <w:t>Lập bảng phân biệt các hình thức hướng động ở thực vật về tác nhân gây ra vận động, đặc điểm và vai trò của mỗi hình thức.</w:t>
      </w:r>
    </w:p>
    <w:p w14:paraId="232F2BCC" w14:textId="0E452940" w:rsidR="00913DBA" w:rsidRPr="00EF4DC5" w:rsidRDefault="00913DBA" w:rsidP="00D818FA">
      <w:pPr>
        <w:spacing w:after="0" w:line="240" w:lineRule="auto"/>
        <w:ind w:left="360"/>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lang w:val="en-US"/>
        </w:rPr>
        <w:t xml:space="preserve">+ </w:t>
      </w:r>
      <w:r w:rsidR="00AF5119" w:rsidRPr="00EF4DC5">
        <w:rPr>
          <w:rFonts w:ascii="Times New Roman" w:eastAsia="Times New Roman" w:hAnsi="Times New Roman" w:cs="Times New Roman"/>
          <w:sz w:val="28"/>
          <w:szCs w:val="28"/>
        </w:rPr>
        <w:t xml:space="preserve">GV chia lớp thành 4 nhóm </w:t>
      </w:r>
      <w:r w:rsidR="00D818FA" w:rsidRPr="00EF4DC5">
        <w:rPr>
          <w:rFonts w:ascii="Times New Roman" w:eastAsia="Times New Roman" w:hAnsi="Times New Roman" w:cs="Times New Roman"/>
          <w:sz w:val="28"/>
          <w:szCs w:val="28"/>
          <w:lang w:val="en-US"/>
        </w:rPr>
        <w:t xml:space="preserve">, </w:t>
      </w:r>
      <w:r w:rsidRPr="00EF4DC5">
        <w:rPr>
          <w:rFonts w:ascii="Times New Roman" w:eastAsia="Times New Roman" w:hAnsi="Times New Roman" w:cs="Times New Roman"/>
          <w:color w:val="000000"/>
          <w:sz w:val="28"/>
          <w:szCs w:val="28"/>
        </w:rPr>
        <w:t xml:space="preserve">GV phát cho mỗi nhóm một tờ giấy A0/A4 </w:t>
      </w:r>
      <w:r w:rsidRPr="00EF4DC5">
        <w:rPr>
          <w:rFonts w:ascii="Times New Roman" w:eastAsia="Times New Roman" w:hAnsi="Times New Roman" w:cs="Times New Roman"/>
          <w:i/>
          <w:color w:val="000000"/>
          <w:sz w:val="28"/>
          <w:szCs w:val="28"/>
        </w:rPr>
        <w:t>(nếu lớp học có máy chiếu/màn hình tivi thì viết lên giấy A4 chụp vô ĐT/máy tính rồi chiếu trực tiếp lên)</w:t>
      </w:r>
      <w:r w:rsidRPr="00EF4DC5">
        <w:rPr>
          <w:rFonts w:ascii="Times New Roman" w:eastAsia="Times New Roman" w:hAnsi="Times New Roman" w:cs="Times New Roman"/>
          <w:color w:val="000000"/>
          <w:sz w:val="28"/>
          <w:szCs w:val="28"/>
        </w:rPr>
        <w:t>, sử dụng kĩ thuật khăn trải bàn để hướng dẫn HS thảo luận về các câu hỏi theo PHT .</w:t>
      </w:r>
    </w:p>
    <w:p w14:paraId="0F7A8FE1" w14:textId="58EE7629" w:rsidR="00754ED3" w:rsidRPr="00EF4DC5" w:rsidRDefault="00913DBA" w:rsidP="00913DBA">
      <w:pPr>
        <w:spacing w:after="0" w:line="240" w:lineRule="auto"/>
        <w:ind w:firstLine="426"/>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sz w:val="28"/>
          <w:szCs w:val="28"/>
          <w:lang w:val="en-US"/>
        </w:rPr>
        <w:t xml:space="preserve">+ </w:t>
      </w:r>
      <w:r w:rsidRPr="00EF4DC5">
        <w:rPr>
          <w:rFonts w:ascii="Times New Roman" w:eastAsia="Times New Roman" w:hAnsi="Times New Roman" w:cs="Times New Roman"/>
          <w:i/>
          <w:iCs/>
          <w:color w:val="FF0000"/>
          <w:sz w:val="28"/>
          <w:szCs w:val="28"/>
          <w:lang w:val="en-US"/>
        </w:rPr>
        <w:t xml:space="preserve"> </w:t>
      </w:r>
      <w:r w:rsidR="00754ED3" w:rsidRPr="00EF4DC5">
        <w:rPr>
          <w:rFonts w:ascii="Times New Roman" w:eastAsia="Times New Roman" w:hAnsi="Times New Roman" w:cs="Times New Roman"/>
          <w:color w:val="000000"/>
          <w:sz w:val="28"/>
          <w:szCs w:val="28"/>
          <w:highlight w:val="white"/>
        </w:rPr>
        <w:t xml:space="preserve">GV yêu cầu HS đọc thông tin mục II (SGK) /hình ảnh/video/… </w:t>
      </w:r>
      <w:r w:rsidR="00754ED3" w:rsidRPr="00EF4DC5">
        <w:rPr>
          <w:rFonts w:ascii="Times New Roman" w:eastAsia="Times New Roman" w:hAnsi="Times New Roman" w:cs="Times New Roman"/>
          <w:color w:val="000000"/>
          <w:sz w:val="28"/>
          <w:szCs w:val="28"/>
        </w:rPr>
        <w:t xml:space="preserve">để hoàn thành </w:t>
      </w:r>
      <w:r w:rsidR="00754ED3" w:rsidRPr="00EF4DC5">
        <w:rPr>
          <w:rFonts w:ascii="Times New Roman" w:eastAsia="Times New Roman" w:hAnsi="Times New Roman" w:cs="Times New Roman"/>
          <w:color w:val="000000"/>
          <w:sz w:val="28"/>
          <w:szCs w:val="28"/>
          <w:lang w:val="en-US"/>
        </w:rPr>
        <w:t xml:space="preserve">nội dung </w:t>
      </w:r>
      <w:r w:rsidR="00754ED3" w:rsidRPr="00EF4DC5">
        <w:rPr>
          <w:rFonts w:ascii="Times New Roman" w:eastAsia="Times New Roman" w:hAnsi="Times New Roman" w:cs="Times New Roman"/>
          <w:color w:val="000000"/>
          <w:sz w:val="28"/>
          <w:szCs w:val="28"/>
        </w:rPr>
        <w:t>PHT</w:t>
      </w:r>
    </w:p>
    <w:p w14:paraId="7CCB41B7" w14:textId="41E818F5" w:rsidR="00754ED3" w:rsidRPr="00EF4DC5" w:rsidRDefault="00754ED3" w:rsidP="00754ED3">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ab/>
        <w:t>Lập bảng phân biệt các hình thức hướng động (vận động cảm ứng) ở thực vật về tác nhân gây ra vận động, đặc điểm và vai trò của mỗi hình thức.</w:t>
      </w:r>
    </w:p>
    <w:tbl>
      <w:tblPr>
        <w:tblStyle w:val="a7"/>
        <w:tblW w:w="1034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
        <w:gridCol w:w="867"/>
        <w:gridCol w:w="1417"/>
        <w:gridCol w:w="709"/>
        <w:gridCol w:w="6379"/>
      </w:tblGrid>
      <w:tr w:rsidR="008879D7" w:rsidRPr="00EF4DC5" w14:paraId="14632979" w14:textId="77777777" w:rsidTr="00831D8D">
        <w:tc>
          <w:tcPr>
            <w:tcW w:w="976" w:type="dxa"/>
            <w:tcMar>
              <w:top w:w="75" w:type="dxa"/>
              <w:left w:w="75" w:type="dxa"/>
              <w:bottom w:w="75" w:type="dxa"/>
              <w:right w:w="75" w:type="dxa"/>
            </w:tcMar>
          </w:tcPr>
          <w:p w14:paraId="4C48948B"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p>
        </w:tc>
        <w:tc>
          <w:tcPr>
            <w:tcW w:w="867" w:type="dxa"/>
            <w:tcMar>
              <w:top w:w="75" w:type="dxa"/>
              <w:left w:w="75" w:type="dxa"/>
              <w:bottom w:w="75" w:type="dxa"/>
              <w:right w:w="75" w:type="dxa"/>
            </w:tcMar>
          </w:tcPr>
          <w:p w14:paraId="17778452" w14:textId="77777777" w:rsidR="008879D7" w:rsidRPr="00EF4DC5" w:rsidRDefault="008879D7" w:rsidP="00EB672A">
            <w:pPr>
              <w:spacing w:after="0" w:line="240" w:lineRule="auto"/>
              <w:ind w:left="-78" w:right="-40" w:hanging="28"/>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b/>
                <w:color w:val="002060"/>
                <w:sz w:val="28"/>
                <w:szCs w:val="28"/>
              </w:rPr>
              <w:t>Tác nhân gây ra</w:t>
            </w:r>
          </w:p>
        </w:tc>
        <w:tc>
          <w:tcPr>
            <w:tcW w:w="1417" w:type="dxa"/>
            <w:tcMar>
              <w:top w:w="75" w:type="dxa"/>
              <w:left w:w="75" w:type="dxa"/>
              <w:bottom w:w="75" w:type="dxa"/>
              <w:right w:w="75" w:type="dxa"/>
            </w:tcMar>
          </w:tcPr>
          <w:p w14:paraId="5F1BFFE0"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b/>
                <w:color w:val="002060"/>
                <w:sz w:val="28"/>
                <w:szCs w:val="28"/>
              </w:rPr>
              <w:t>Đặc điểm/cơ chế</w:t>
            </w:r>
          </w:p>
        </w:tc>
        <w:tc>
          <w:tcPr>
            <w:tcW w:w="709" w:type="dxa"/>
            <w:tcMar>
              <w:top w:w="75" w:type="dxa"/>
              <w:left w:w="75" w:type="dxa"/>
              <w:bottom w:w="75" w:type="dxa"/>
              <w:right w:w="75" w:type="dxa"/>
            </w:tcMar>
          </w:tcPr>
          <w:p w14:paraId="50341628"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b/>
                <w:color w:val="002060"/>
                <w:sz w:val="28"/>
                <w:szCs w:val="28"/>
              </w:rPr>
              <w:t>Vai trò</w:t>
            </w:r>
          </w:p>
        </w:tc>
        <w:tc>
          <w:tcPr>
            <w:tcW w:w="6379" w:type="dxa"/>
          </w:tcPr>
          <w:p w14:paraId="7942D7F1" w14:textId="77777777" w:rsidR="008879D7" w:rsidRPr="00EF4DC5" w:rsidRDefault="008879D7" w:rsidP="00EB672A">
            <w:pPr>
              <w:spacing w:after="0" w:line="240" w:lineRule="auto"/>
              <w:jc w:val="center"/>
              <w:rPr>
                <w:rFonts w:ascii="Times New Roman" w:eastAsia="Times New Roman" w:hAnsi="Times New Roman" w:cs="Times New Roman"/>
                <w:b/>
                <w:color w:val="002060"/>
                <w:sz w:val="28"/>
                <w:szCs w:val="28"/>
              </w:rPr>
            </w:pPr>
            <w:r w:rsidRPr="00EF4DC5">
              <w:rPr>
                <w:rFonts w:ascii="Times New Roman" w:eastAsia="Times New Roman" w:hAnsi="Times New Roman" w:cs="Times New Roman"/>
                <w:b/>
                <w:color w:val="002060"/>
                <w:sz w:val="28"/>
                <w:szCs w:val="28"/>
              </w:rPr>
              <w:t>Dựa trên thông tin SGK/internet, hình ảnh, video định hướng các nhóm, học sinh tìm hiểu</w:t>
            </w:r>
          </w:p>
        </w:tc>
      </w:tr>
      <w:tr w:rsidR="008879D7" w:rsidRPr="00EF4DC5" w14:paraId="0F59B11A" w14:textId="77777777" w:rsidTr="00831D8D">
        <w:tc>
          <w:tcPr>
            <w:tcW w:w="976" w:type="dxa"/>
            <w:tcMar>
              <w:top w:w="75" w:type="dxa"/>
              <w:left w:w="75" w:type="dxa"/>
              <w:bottom w:w="75" w:type="dxa"/>
              <w:right w:w="75" w:type="dxa"/>
            </w:tcMar>
          </w:tcPr>
          <w:p w14:paraId="3B3AB03E"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lastRenderedPageBreak/>
              <w:t>Hướng sáng</w:t>
            </w:r>
          </w:p>
        </w:tc>
        <w:tc>
          <w:tcPr>
            <w:tcW w:w="867" w:type="dxa"/>
            <w:tcMar>
              <w:top w:w="75" w:type="dxa"/>
              <w:left w:w="75" w:type="dxa"/>
              <w:bottom w:w="75" w:type="dxa"/>
              <w:right w:w="75" w:type="dxa"/>
            </w:tcMar>
          </w:tcPr>
          <w:p w14:paraId="55881795"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1417" w:type="dxa"/>
            <w:tcMar>
              <w:top w:w="75" w:type="dxa"/>
              <w:left w:w="75" w:type="dxa"/>
              <w:bottom w:w="75" w:type="dxa"/>
              <w:right w:w="75" w:type="dxa"/>
            </w:tcMar>
          </w:tcPr>
          <w:p w14:paraId="60FD9FE5"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709" w:type="dxa"/>
            <w:tcMar>
              <w:top w:w="75" w:type="dxa"/>
              <w:left w:w="75" w:type="dxa"/>
              <w:bottom w:w="75" w:type="dxa"/>
              <w:right w:w="75" w:type="dxa"/>
            </w:tcMar>
          </w:tcPr>
          <w:p w14:paraId="7CEBFC30"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6379" w:type="dxa"/>
          </w:tcPr>
          <w:p w14:paraId="0436C224"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hAnsi="Times New Roman" w:cs="Times New Roman"/>
                <w:noProof/>
                <w:sz w:val="28"/>
                <w:szCs w:val="28"/>
                <w:lang w:val="en-US"/>
              </w:rPr>
              <w:drawing>
                <wp:inline distT="0" distB="0" distL="0" distR="0" wp14:anchorId="1C077A74" wp14:editId="65F17FE4">
                  <wp:extent cx="3718279" cy="224947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18279" cy="2249474"/>
                          </a:xfrm>
                          <a:prstGeom prst="rect">
                            <a:avLst/>
                          </a:prstGeom>
                          <a:ln/>
                        </pic:spPr>
                      </pic:pic>
                    </a:graphicData>
                  </a:graphic>
                </wp:inline>
              </w:drawing>
            </w:r>
          </w:p>
          <w:p w14:paraId="43C28691"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p>
          <w:p w14:paraId="18B137F4"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noProof/>
                <w:color w:val="002060"/>
                <w:sz w:val="28"/>
                <w:szCs w:val="28"/>
                <w:lang w:val="en-US"/>
              </w:rPr>
              <w:drawing>
                <wp:inline distT="0" distB="0" distL="0" distR="0" wp14:anchorId="7CC4402A" wp14:editId="0FDE9282">
                  <wp:extent cx="3474385" cy="2555869"/>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b="9776"/>
                          <a:stretch>
                            <a:fillRect/>
                          </a:stretch>
                        </pic:blipFill>
                        <pic:spPr>
                          <a:xfrm>
                            <a:off x="0" y="0"/>
                            <a:ext cx="3474385" cy="2555869"/>
                          </a:xfrm>
                          <a:prstGeom prst="rect">
                            <a:avLst/>
                          </a:prstGeom>
                          <a:ln/>
                        </pic:spPr>
                      </pic:pic>
                    </a:graphicData>
                  </a:graphic>
                </wp:inline>
              </w:drawing>
            </w:r>
          </w:p>
          <w:p w14:paraId="61BC45DC"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Tác nhân gây ra hướng sáng?</w:t>
            </w:r>
          </w:p>
          <w:p w14:paraId="0ED0E7EF"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Ngọn, thân uốn về phía ánh sáng là do cơ chế nào?</w:t>
            </w:r>
          </w:p>
          <w:p w14:paraId="7F5E7B96"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Giải thích rõ tác động ánh sáng đến sự phân bố auxin giữa mặt sáng tối và tác động đến sự phân chia tế bào hai phía từ đó ảnh hưởng đến ST hai phía sáng tối như thế nào?</w:t>
            </w:r>
          </w:p>
          <w:p w14:paraId="66B8196F"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Trồng trọt, tạo hoa, kiểng. … người ta vận dụng hiện tượng này như thế nào?</w:t>
            </w:r>
          </w:p>
          <w:p w14:paraId="3FB49F8D"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Hiện tượng này có ý nghĩa gì với thực vật?</w:t>
            </w:r>
          </w:p>
        </w:tc>
      </w:tr>
      <w:tr w:rsidR="008879D7" w:rsidRPr="00EF4DC5" w14:paraId="003BC817" w14:textId="77777777" w:rsidTr="00831D8D">
        <w:tc>
          <w:tcPr>
            <w:tcW w:w="976" w:type="dxa"/>
            <w:tcMar>
              <w:top w:w="75" w:type="dxa"/>
              <w:left w:w="75" w:type="dxa"/>
              <w:bottom w:w="75" w:type="dxa"/>
              <w:right w:w="75" w:type="dxa"/>
            </w:tcMar>
          </w:tcPr>
          <w:p w14:paraId="7EEBF3DB"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Hướng hoá</w:t>
            </w:r>
          </w:p>
        </w:tc>
        <w:tc>
          <w:tcPr>
            <w:tcW w:w="867" w:type="dxa"/>
            <w:tcMar>
              <w:top w:w="75" w:type="dxa"/>
              <w:left w:w="75" w:type="dxa"/>
              <w:bottom w:w="75" w:type="dxa"/>
              <w:right w:w="75" w:type="dxa"/>
            </w:tcMar>
          </w:tcPr>
          <w:p w14:paraId="3CF7085A"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1417" w:type="dxa"/>
            <w:tcMar>
              <w:top w:w="75" w:type="dxa"/>
              <w:left w:w="75" w:type="dxa"/>
              <w:bottom w:w="75" w:type="dxa"/>
              <w:right w:w="75" w:type="dxa"/>
            </w:tcMar>
          </w:tcPr>
          <w:p w14:paraId="6C083ED5"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709" w:type="dxa"/>
            <w:tcMar>
              <w:top w:w="75" w:type="dxa"/>
              <w:left w:w="75" w:type="dxa"/>
              <w:bottom w:w="75" w:type="dxa"/>
              <w:right w:w="75" w:type="dxa"/>
            </w:tcMar>
          </w:tcPr>
          <w:p w14:paraId="135F5EED"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6379" w:type="dxa"/>
          </w:tcPr>
          <w:p w14:paraId="4CC97327"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hAnsi="Times New Roman" w:cs="Times New Roman"/>
                <w:noProof/>
                <w:sz w:val="28"/>
                <w:szCs w:val="28"/>
                <w:lang w:val="en-US"/>
              </w:rPr>
              <w:drawing>
                <wp:inline distT="0" distB="0" distL="0" distR="0" wp14:anchorId="68A73375" wp14:editId="716DEC1D">
                  <wp:extent cx="3723967" cy="228517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723967" cy="2285175"/>
                          </a:xfrm>
                          <a:prstGeom prst="rect">
                            <a:avLst/>
                          </a:prstGeom>
                          <a:ln/>
                        </pic:spPr>
                      </pic:pic>
                    </a:graphicData>
                  </a:graphic>
                </wp:inline>
              </w:drawing>
            </w:r>
          </w:p>
          <w:p w14:paraId="67537CD4"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Tác nhân gây ra hướng hóa?</w:t>
            </w:r>
          </w:p>
          <w:p w14:paraId="08E8ACCE"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lastRenderedPageBreak/>
              <w:t>- Rễ cây uốn về phía chất dinh dưỡng/ tránh xa chất độc là do cơ chế nào?</w:t>
            </w:r>
          </w:p>
          <w:p w14:paraId="613A21DE"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Giải thích rõ tác động hóa học (khoáng,..) tác động đến tế bào các vùng sinh trưởng như thế nào?</w:t>
            </w:r>
          </w:p>
          <w:p w14:paraId="0E3222FC"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Trồng trọt, tạo hoa, kiểng. … người ta vận dụng hiện tượng này như thế nào?</w:t>
            </w:r>
          </w:p>
          <w:p w14:paraId="3474CF27"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Hiện tượng này có ý nghĩa gì với thực vật?</w:t>
            </w:r>
          </w:p>
        </w:tc>
      </w:tr>
      <w:tr w:rsidR="008879D7" w:rsidRPr="00EF4DC5" w14:paraId="0BA1572F" w14:textId="77777777" w:rsidTr="00831D8D">
        <w:tc>
          <w:tcPr>
            <w:tcW w:w="976" w:type="dxa"/>
            <w:tcMar>
              <w:top w:w="75" w:type="dxa"/>
              <w:left w:w="75" w:type="dxa"/>
              <w:bottom w:w="75" w:type="dxa"/>
              <w:right w:w="75" w:type="dxa"/>
            </w:tcMar>
          </w:tcPr>
          <w:p w14:paraId="1077C152"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lastRenderedPageBreak/>
              <w:t>Hướng nước</w:t>
            </w:r>
          </w:p>
        </w:tc>
        <w:tc>
          <w:tcPr>
            <w:tcW w:w="867" w:type="dxa"/>
            <w:tcMar>
              <w:top w:w="75" w:type="dxa"/>
              <w:left w:w="75" w:type="dxa"/>
              <w:bottom w:w="75" w:type="dxa"/>
              <w:right w:w="75" w:type="dxa"/>
            </w:tcMar>
          </w:tcPr>
          <w:p w14:paraId="5D402BA6"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1417" w:type="dxa"/>
            <w:tcMar>
              <w:top w:w="75" w:type="dxa"/>
              <w:left w:w="75" w:type="dxa"/>
              <w:bottom w:w="75" w:type="dxa"/>
              <w:right w:w="75" w:type="dxa"/>
            </w:tcMar>
          </w:tcPr>
          <w:p w14:paraId="01D764BE"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709" w:type="dxa"/>
            <w:tcMar>
              <w:top w:w="75" w:type="dxa"/>
              <w:left w:w="75" w:type="dxa"/>
              <w:bottom w:w="75" w:type="dxa"/>
              <w:right w:w="75" w:type="dxa"/>
            </w:tcMar>
          </w:tcPr>
          <w:p w14:paraId="3F40861F"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6379" w:type="dxa"/>
          </w:tcPr>
          <w:p w14:paraId="2966167A"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hAnsi="Times New Roman" w:cs="Times New Roman"/>
                <w:noProof/>
                <w:sz w:val="28"/>
                <w:szCs w:val="28"/>
                <w:lang w:val="en-US"/>
              </w:rPr>
              <w:drawing>
                <wp:inline distT="0" distB="0" distL="0" distR="0" wp14:anchorId="210801DC" wp14:editId="4B3C08FF">
                  <wp:extent cx="3669471" cy="225173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69471" cy="2251734"/>
                          </a:xfrm>
                          <a:prstGeom prst="rect">
                            <a:avLst/>
                          </a:prstGeom>
                          <a:ln/>
                        </pic:spPr>
                      </pic:pic>
                    </a:graphicData>
                  </a:graphic>
                </wp:inline>
              </w:drawing>
            </w:r>
          </w:p>
          <w:p w14:paraId="4C790E2D"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p>
          <w:p w14:paraId="5B21B59A"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Tác nhân gây ra hướng nước?</w:t>
            </w:r>
          </w:p>
          <w:p w14:paraId="3740CC4F"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Rễ cây uốn về phía có nguồn nước là do cơ chế nào?</w:t>
            </w:r>
          </w:p>
          <w:p w14:paraId="4BEAB3BD"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Giải thích rõ nước đã tác động đến tế bào các vùng sinh trưởng như thế nào?</w:t>
            </w:r>
          </w:p>
          <w:p w14:paraId="05FE269E"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Trồng trọt, tạo hoa, kiểng. … người ta vận dụng hiện tượng này như thế nào?</w:t>
            </w:r>
          </w:p>
          <w:p w14:paraId="021C1D6C"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Hiện tượng này có ý nghĩa gì với thực vật?</w:t>
            </w:r>
          </w:p>
        </w:tc>
      </w:tr>
      <w:tr w:rsidR="008879D7" w:rsidRPr="00EF4DC5" w14:paraId="3870E3F1" w14:textId="77777777" w:rsidTr="00831D8D">
        <w:tc>
          <w:tcPr>
            <w:tcW w:w="976" w:type="dxa"/>
            <w:tcMar>
              <w:top w:w="75" w:type="dxa"/>
              <w:left w:w="75" w:type="dxa"/>
              <w:bottom w:w="75" w:type="dxa"/>
              <w:right w:w="75" w:type="dxa"/>
            </w:tcMar>
          </w:tcPr>
          <w:p w14:paraId="479A5A3A"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Hướng trọng lực</w:t>
            </w:r>
          </w:p>
        </w:tc>
        <w:tc>
          <w:tcPr>
            <w:tcW w:w="867" w:type="dxa"/>
            <w:tcMar>
              <w:top w:w="75" w:type="dxa"/>
              <w:left w:w="75" w:type="dxa"/>
              <w:bottom w:w="75" w:type="dxa"/>
              <w:right w:w="75" w:type="dxa"/>
            </w:tcMar>
          </w:tcPr>
          <w:p w14:paraId="07843DBA"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1417" w:type="dxa"/>
            <w:tcMar>
              <w:top w:w="75" w:type="dxa"/>
              <w:left w:w="75" w:type="dxa"/>
              <w:bottom w:w="75" w:type="dxa"/>
              <w:right w:w="75" w:type="dxa"/>
            </w:tcMar>
          </w:tcPr>
          <w:p w14:paraId="7740CAE1"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709" w:type="dxa"/>
            <w:tcMar>
              <w:top w:w="75" w:type="dxa"/>
              <w:left w:w="75" w:type="dxa"/>
              <w:bottom w:w="75" w:type="dxa"/>
              <w:right w:w="75" w:type="dxa"/>
            </w:tcMar>
          </w:tcPr>
          <w:p w14:paraId="0BB4106E"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6379" w:type="dxa"/>
          </w:tcPr>
          <w:p w14:paraId="15E6F4A6" w14:textId="77777777" w:rsidR="008879D7" w:rsidRPr="00EF4DC5" w:rsidRDefault="008879D7" w:rsidP="00EB672A">
            <w:pPr>
              <w:pBdr>
                <w:top w:val="nil"/>
                <w:left w:val="nil"/>
                <w:bottom w:val="nil"/>
                <w:right w:val="nil"/>
                <w:between w:val="nil"/>
              </w:pBdr>
              <w:spacing w:after="0" w:line="240" w:lineRule="auto"/>
              <w:ind w:left="-44" w:hanging="23"/>
              <w:jc w:val="center"/>
              <w:rPr>
                <w:rFonts w:ascii="Times New Roman" w:eastAsia="Times New Roman" w:hAnsi="Times New Roman" w:cs="Times New Roman"/>
                <w:color w:val="002060"/>
                <w:sz w:val="28"/>
                <w:szCs w:val="28"/>
                <w:shd w:val="clear" w:color="auto" w:fill="F8F8F8"/>
              </w:rPr>
            </w:pPr>
            <w:r w:rsidRPr="00EF4DC5">
              <w:rPr>
                <w:rFonts w:ascii="Times New Roman" w:eastAsia="Times New Roman" w:hAnsi="Times New Roman" w:cs="Times New Roman"/>
                <w:noProof/>
                <w:color w:val="000000"/>
                <w:sz w:val="28"/>
                <w:szCs w:val="28"/>
                <w:lang w:val="en-US"/>
              </w:rPr>
              <w:drawing>
                <wp:inline distT="0" distB="0" distL="0" distR="0" wp14:anchorId="593201B1" wp14:editId="6E77C215">
                  <wp:extent cx="2917884" cy="220553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17884" cy="2205533"/>
                          </a:xfrm>
                          <a:prstGeom prst="rect">
                            <a:avLst/>
                          </a:prstGeom>
                          <a:ln/>
                        </pic:spPr>
                      </pic:pic>
                    </a:graphicData>
                  </a:graphic>
                </wp:inline>
              </w:drawing>
            </w:r>
          </w:p>
          <w:p w14:paraId="58444FFB"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Tác nhân gây ra hướng trọng lực?</w:t>
            </w:r>
          </w:p>
          <w:p w14:paraId="4FBD3B8E"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Rễ cây uốn theo chiều trọng lực là do cơ chế nào?</w:t>
            </w:r>
          </w:p>
          <w:p w14:paraId="29A29B97"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Giải thích rõ tác động trọng lực đến sự phân bố auxin giữa mặt trên/dưới và tác động đến sự phân chia tế bào hai phía từ đó ảnh hưởng đến ST hai phía trên/dưới như thế nào?</w:t>
            </w:r>
          </w:p>
          <w:p w14:paraId="5E37C400"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Trồng trọt, tạo hoa, kiểng. … người ta vận dụng hiện tượng này như thế nào?</w:t>
            </w:r>
          </w:p>
          <w:p w14:paraId="1C670D2B" w14:textId="77777777" w:rsidR="008879D7" w:rsidRPr="00EF4DC5" w:rsidRDefault="008879D7" w:rsidP="00EB672A">
            <w:pPr>
              <w:pBdr>
                <w:top w:val="nil"/>
                <w:left w:val="nil"/>
                <w:bottom w:val="nil"/>
                <w:right w:val="nil"/>
                <w:between w:val="nil"/>
              </w:pBdr>
              <w:spacing w:after="0" w:line="240" w:lineRule="auto"/>
              <w:ind w:left="-44" w:hanging="23"/>
              <w:rPr>
                <w:rFonts w:ascii="Times New Roman" w:eastAsia="Times New Roman" w:hAnsi="Times New Roman" w:cs="Times New Roman"/>
                <w:color w:val="002060"/>
                <w:sz w:val="28"/>
                <w:szCs w:val="28"/>
                <w:shd w:val="clear" w:color="auto" w:fill="F8F8F8"/>
              </w:rPr>
            </w:pPr>
            <w:r w:rsidRPr="00EF4DC5">
              <w:rPr>
                <w:rFonts w:ascii="Times New Roman" w:eastAsia="Times New Roman" w:hAnsi="Times New Roman" w:cs="Times New Roman"/>
                <w:color w:val="002060"/>
                <w:sz w:val="28"/>
                <w:szCs w:val="28"/>
              </w:rPr>
              <w:t>- Hiện tượng này có ý nghĩa gì với thực vật?</w:t>
            </w:r>
          </w:p>
        </w:tc>
      </w:tr>
      <w:tr w:rsidR="008879D7" w:rsidRPr="00EF4DC5" w14:paraId="29497EB6" w14:textId="77777777" w:rsidTr="00831D8D">
        <w:tc>
          <w:tcPr>
            <w:tcW w:w="976" w:type="dxa"/>
            <w:tcMar>
              <w:top w:w="75" w:type="dxa"/>
              <w:left w:w="75" w:type="dxa"/>
              <w:bottom w:w="75" w:type="dxa"/>
              <w:right w:w="75" w:type="dxa"/>
            </w:tcMar>
          </w:tcPr>
          <w:p w14:paraId="5DE56CAA" w14:textId="77777777" w:rsidR="008879D7" w:rsidRPr="00EF4DC5" w:rsidRDefault="008879D7"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lastRenderedPageBreak/>
              <w:t>Hướng tiếp xúc</w:t>
            </w:r>
          </w:p>
        </w:tc>
        <w:tc>
          <w:tcPr>
            <w:tcW w:w="867" w:type="dxa"/>
            <w:tcMar>
              <w:top w:w="75" w:type="dxa"/>
              <w:left w:w="75" w:type="dxa"/>
              <w:bottom w:w="75" w:type="dxa"/>
              <w:right w:w="75" w:type="dxa"/>
            </w:tcMar>
          </w:tcPr>
          <w:p w14:paraId="4586A6F9"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1417" w:type="dxa"/>
            <w:tcMar>
              <w:top w:w="75" w:type="dxa"/>
              <w:left w:w="75" w:type="dxa"/>
              <w:bottom w:w="75" w:type="dxa"/>
              <w:right w:w="75" w:type="dxa"/>
            </w:tcMar>
          </w:tcPr>
          <w:p w14:paraId="59C089E7"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709" w:type="dxa"/>
            <w:tcMar>
              <w:top w:w="75" w:type="dxa"/>
              <w:left w:w="75" w:type="dxa"/>
              <w:bottom w:w="75" w:type="dxa"/>
              <w:right w:w="75" w:type="dxa"/>
            </w:tcMar>
          </w:tcPr>
          <w:p w14:paraId="4A774EE4"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w:t>
            </w:r>
          </w:p>
        </w:tc>
        <w:tc>
          <w:tcPr>
            <w:tcW w:w="6379" w:type="dxa"/>
          </w:tcPr>
          <w:p w14:paraId="5E1A50DA" w14:textId="77777777" w:rsidR="008879D7" w:rsidRPr="00EF4DC5" w:rsidRDefault="008879D7" w:rsidP="00EB672A">
            <w:pPr>
              <w:pBdr>
                <w:top w:val="nil"/>
                <w:left w:val="nil"/>
                <w:bottom w:val="nil"/>
                <w:right w:val="nil"/>
                <w:between w:val="nil"/>
              </w:pBdr>
              <w:spacing w:after="0" w:line="240" w:lineRule="auto"/>
              <w:ind w:left="-44" w:hanging="23"/>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noProof/>
                <w:color w:val="000000"/>
                <w:sz w:val="28"/>
                <w:szCs w:val="28"/>
                <w:lang w:val="en-US"/>
              </w:rPr>
              <w:drawing>
                <wp:inline distT="0" distB="0" distL="0" distR="0" wp14:anchorId="035D9738" wp14:editId="387EEEED">
                  <wp:extent cx="3372695" cy="2668302"/>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372695" cy="2668302"/>
                          </a:xfrm>
                          <a:prstGeom prst="rect">
                            <a:avLst/>
                          </a:prstGeom>
                          <a:ln/>
                        </pic:spPr>
                      </pic:pic>
                    </a:graphicData>
                  </a:graphic>
                </wp:inline>
              </w:drawing>
            </w:r>
          </w:p>
          <w:p w14:paraId="329C94BC"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Tác nhân gây ra hướng tiếp xúc?</w:t>
            </w:r>
          </w:p>
          <w:p w14:paraId="3C02CC76"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Ngọn/thân/tua cuốn cây uốn quang giá thể (cây, bờ rào,…) là do cơ chế nào?</w:t>
            </w:r>
          </w:p>
          <w:p w14:paraId="526A8E60"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Giải thích rõ nước đã tác động đến tế bào các vùng sinh trưởng như thế nào?</w:t>
            </w:r>
          </w:p>
          <w:p w14:paraId="5CE4EBF7" w14:textId="77777777" w:rsidR="008879D7" w:rsidRPr="00EF4DC5" w:rsidRDefault="008879D7"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Trồng trọt, tạo hoa, kiểng. … người ta vận dụng hiện tượng này như thế nào?</w:t>
            </w:r>
          </w:p>
          <w:p w14:paraId="553D3C92" w14:textId="77777777" w:rsidR="008879D7" w:rsidRPr="00EF4DC5" w:rsidRDefault="008879D7" w:rsidP="00EB672A">
            <w:pPr>
              <w:pBdr>
                <w:top w:val="nil"/>
                <w:left w:val="nil"/>
                <w:bottom w:val="nil"/>
                <w:right w:val="nil"/>
                <w:between w:val="nil"/>
              </w:pBdr>
              <w:spacing w:after="0" w:line="240" w:lineRule="auto"/>
              <w:ind w:left="-44" w:hanging="23"/>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Hiện tượng này có ý nghĩa gì với thực vật?</w:t>
            </w:r>
          </w:p>
        </w:tc>
      </w:tr>
    </w:tbl>
    <w:p w14:paraId="038EE583" w14:textId="77777777" w:rsidR="008879D7" w:rsidRPr="00EF4DC5" w:rsidRDefault="008879D7" w:rsidP="008879D7">
      <w:pPr>
        <w:spacing w:after="0" w:line="240" w:lineRule="auto"/>
        <w:jc w:val="both"/>
        <w:rPr>
          <w:rFonts w:ascii="Times New Roman" w:eastAsia="Times New Roman" w:hAnsi="Times New Roman" w:cs="Times New Roman"/>
          <w:b/>
          <w:sz w:val="28"/>
          <w:szCs w:val="28"/>
        </w:rPr>
      </w:pPr>
      <w:bookmarkStart w:id="6" w:name="_qsh70q" w:colFirst="0" w:colLast="0"/>
      <w:bookmarkEnd w:id="6"/>
    </w:p>
    <w:p w14:paraId="7369B63E" w14:textId="5743F3A1" w:rsidR="001A7153" w:rsidRPr="00EF4DC5" w:rsidRDefault="008879D7" w:rsidP="008879D7">
      <w:pPr>
        <w:spacing w:after="0" w:line="240" w:lineRule="auto"/>
        <w:jc w:val="both"/>
        <w:rPr>
          <w:rFonts w:ascii="Times New Roman" w:eastAsia="Times New Roman" w:hAnsi="Times New Roman" w:cs="Times New Roman"/>
          <w:b/>
          <w:i/>
          <w:color w:val="FF0000"/>
          <w:sz w:val="28"/>
          <w:szCs w:val="28"/>
        </w:rPr>
      </w:pPr>
      <w:r w:rsidRPr="00EF4DC5">
        <w:rPr>
          <w:rFonts w:ascii="Times New Roman" w:eastAsia="Times New Roman" w:hAnsi="Times New Roman" w:cs="Times New Roman"/>
          <w:sz w:val="28"/>
          <w:szCs w:val="28"/>
          <w:lang w:val="en-US"/>
        </w:rPr>
        <w:t xml:space="preserve">  </w:t>
      </w:r>
      <w:r w:rsidR="001A7153" w:rsidRPr="00EF4DC5">
        <w:rPr>
          <w:rFonts w:ascii="Times New Roman" w:eastAsia="Times New Roman" w:hAnsi="Times New Roman" w:cs="Times New Roman"/>
          <w:b/>
          <w:i/>
          <w:color w:val="FF0000"/>
          <w:sz w:val="28"/>
          <w:szCs w:val="28"/>
        </w:rPr>
        <w:t xml:space="preserve">Bước </w:t>
      </w:r>
      <w:r w:rsidR="001A7153" w:rsidRPr="00EF4DC5">
        <w:rPr>
          <w:rFonts w:ascii="Times New Roman" w:eastAsia="Times New Roman" w:hAnsi="Times New Roman" w:cs="Times New Roman"/>
          <w:b/>
          <w:i/>
          <w:color w:val="FF0000"/>
          <w:sz w:val="28"/>
          <w:szCs w:val="28"/>
          <w:lang w:val="en-US"/>
        </w:rPr>
        <w:t>2</w:t>
      </w:r>
      <w:r w:rsidR="001A7153" w:rsidRPr="00EF4DC5">
        <w:rPr>
          <w:rFonts w:ascii="Times New Roman" w:eastAsia="Times New Roman" w:hAnsi="Times New Roman" w:cs="Times New Roman"/>
          <w:b/>
          <w:i/>
          <w:color w:val="FF0000"/>
          <w:sz w:val="28"/>
          <w:szCs w:val="28"/>
        </w:rPr>
        <w:t xml:space="preserve">. </w:t>
      </w:r>
      <w:r w:rsidR="001A7153" w:rsidRPr="00EF4DC5">
        <w:rPr>
          <w:rFonts w:ascii="Times New Roman" w:eastAsia="Times New Roman" w:hAnsi="Times New Roman" w:cs="Times New Roman"/>
          <w:b/>
          <w:i/>
          <w:color w:val="FF0000"/>
          <w:sz w:val="28"/>
          <w:szCs w:val="28"/>
          <w:lang w:val="en-US"/>
        </w:rPr>
        <w:t>Thực hiện</w:t>
      </w:r>
      <w:r w:rsidR="001A7153" w:rsidRPr="00EF4DC5">
        <w:rPr>
          <w:rFonts w:ascii="Times New Roman" w:eastAsia="Times New Roman" w:hAnsi="Times New Roman" w:cs="Times New Roman"/>
          <w:b/>
          <w:i/>
          <w:color w:val="FF0000"/>
          <w:sz w:val="28"/>
          <w:szCs w:val="28"/>
        </w:rPr>
        <w:t xml:space="preserve"> nhiệm vụ: </w:t>
      </w:r>
    </w:p>
    <w:p w14:paraId="3E1BF3BE" w14:textId="62FD5F4D" w:rsidR="005D34F4" w:rsidRPr="00EF4DC5" w:rsidRDefault="005D34F4" w:rsidP="005D34F4">
      <w:pPr>
        <w:pStyle w:val="ListParagraph"/>
        <w:numPr>
          <w:ilvl w:val="0"/>
          <w:numId w:val="3"/>
        </w:numPr>
        <w:spacing w:after="0" w:line="240" w:lineRule="auto"/>
        <w:jc w:val="both"/>
        <w:rPr>
          <w:rFonts w:ascii="Times New Roman" w:eastAsia="Times New Roman" w:hAnsi="Times New Roman"/>
          <w:bCs/>
          <w:i/>
          <w:sz w:val="28"/>
          <w:szCs w:val="28"/>
        </w:rPr>
      </w:pPr>
      <w:r w:rsidRPr="00EF4DC5">
        <w:rPr>
          <w:rFonts w:ascii="Times New Roman" w:eastAsia="Times New Roman" w:hAnsi="Times New Roman"/>
          <w:bCs/>
          <w:i/>
          <w:sz w:val="28"/>
          <w:szCs w:val="28"/>
        </w:rPr>
        <w:t>HS hoạt động nhóm và hoàn thành các nhiệm v</w:t>
      </w:r>
      <w:r w:rsidR="00624524" w:rsidRPr="00EF4DC5">
        <w:rPr>
          <w:rFonts w:ascii="Times New Roman" w:eastAsia="Times New Roman" w:hAnsi="Times New Roman"/>
          <w:bCs/>
          <w:i/>
          <w:sz w:val="28"/>
          <w:szCs w:val="28"/>
        </w:rPr>
        <w:t>ụ GV giao</w:t>
      </w:r>
    </w:p>
    <w:p w14:paraId="493FE7E0" w14:textId="54D49314" w:rsidR="00624524" w:rsidRPr="00EF4DC5" w:rsidRDefault="00624524" w:rsidP="00624524">
      <w:pPr>
        <w:pStyle w:val="ListParagraph"/>
        <w:numPr>
          <w:ilvl w:val="0"/>
          <w:numId w:val="3"/>
        </w:numPr>
        <w:spacing w:after="0" w:line="240" w:lineRule="auto"/>
        <w:jc w:val="both"/>
        <w:rPr>
          <w:rFonts w:ascii="Times New Roman" w:eastAsia="Times New Roman" w:hAnsi="Times New Roman"/>
          <w:sz w:val="28"/>
          <w:szCs w:val="28"/>
        </w:rPr>
      </w:pPr>
      <w:r w:rsidRPr="00EF4DC5">
        <w:rPr>
          <w:rFonts w:ascii="Times New Roman" w:eastAsia="Times New Roman" w:hAnsi="Times New Roman"/>
          <w:sz w:val="28"/>
          <w:szCs w:val="28"/>
        </w:rPr>
        <w:t>GV hướng dẫn/ định hướng học sinh trả lời</w:t>
      </w:r>
    </w:p>
    <w:p w14:paraId="1B655D0E" w14:textId="0AF3AC93" w:rsidR="00624524" w:rsidRPr="00EF4DC5" w:rsidRDefault="00004D91" w:rsidP="00B0513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color w:val="FF0000"/>
          <w:sz w:val="28"/>
          <w:szCs w:val="28"/>
          <w:lang w:val="en-US"/>
        </w:rPr>
        <w:t xml:space="preserve"> </w:t>
      </w:r>
      <w:r w:rsidR="00624524" w:rsidRPr="00EF4DC5">
        <w:rPr>
          <w:rFonts w:ascii="Times New Roman" w:eastAsia="Times New Roman" w:hAnsi="Times New Roman" w:cs="Times New Roman"/>
          <w:b/>
          <w:i/>
          <w:color w:val="FF0000"/>
          <w:sz w:val="28"/>
          <w:szCs w:val="28"/>
        </w:rPr>
        <w:t>Bước 3.  Báo cáo kết quả: </w:t>
      </w:r>
    </w:p>
    <w:p w14:paraId="1AAFA380" w14:textId="05785A97" w:rsidR="00624524" w:rsidRPr="00EF4DC5" w:rsidRDefault="00624524" w:rsidP="00624524">
      <w:pPr>
        <w:pStyle w:val="ListParagraph"/>
        <w:numPr>
          <w:ilvl w:val="0"/>
          <w:numId w:val="3"/>
        </w:numPr>
        <w:spacing w:after="0" w:line="240" w:lineRule="auto"/>
        <w:jc w:val="both"/>
        <w:rPr>
          <w:rFonts w:ascii="Times New Roman" w:eastAsia="Times New Roman" w:hAnsi="Times New Roman"/>
          <w:sz w:val="28"/>
          <w:szCs w:val="28"/>
        </w:rPr>
      </w:pPr>
      <w:r w:rsidRPr="00EF4DC5">
        <w:rPr>
          <w:rFonts w:ascii="Times New Roman" w:eastAsia="Times New Roman" w:hAnsi="Times New Roman"/>
          <w:sz w:val="28"/>
          <w:szCs w:val="28"/>
        </w:rPr>
        <w:t xml:space="preserve">GV </w:t>
      </w:r>
      <w:r w:rsidR="00DF3E3D" w:rsidRPr="00EF4DC5">
        <w:rPr>
          <w:rFonts w:ascii="Times New Roman" w:eastAsia="Times New Roman" w:hAnsi="Times New Roman"/>
          <w:sz w:val="28"/>
          <w:szCs w:val="28"/>
        </w:rPr>
        <w:t>gọi đại diện</w:t>
      </w:r>
      <w:r w:rsidRPr="00EF4DC5">
        <w:rPr>
          <w:rFonts w:ascii="Times New Roman" w:eastAsia="Times New Roman" w:hAnsi="Times New Roman"/>
          <w:sz w:val="28"/>
          <w:szCs w:val="28"/>
        </w:rPr>
        <w:t xml:space="preserve"> nhóm </w:t>
      </w:r>
      <w:r w:rsidR="001D16C5" w:rsidRPr="00EF4DC5">
        <w:rPr>
          <w:rFonts w:ascii="Times New Roman" w:eastAsia="Times New Roman" w:hAnsi="Times New Roman"/>
          <w:sz w:val="28"/>
          <w:szCs w:val="28"/>
        </w:rPr>
        <w:t>trả lời câu hỏi.</w:t>
      </w:r>
    </w:p>
    <w:p w14:paraId="5F202EEE" w14:textId="380F35A8" w:rsidR="00624524" w:rsidRPr="00EF4DC5" w:rsidRDefault="00624524" w:rsidP="00624524">
      <w:pPr>
        <w:pStyle w:val="ListParagraph"/>
        <w:numPr>
          <w:ilvl w:val="0"/>
          <w:numId w:val="3"/>
        </w:numPr>
        <w:spacing w:after="0" w:line="240" w:lineRule="auto"/>
        <w:jc w:val="both"/>
        <w:rPr>
          <w:rFonts w:ascii="Times New Roman" w:eastAsia="Times New Roman" w:hAnsi="Times New Roman"/>
          <w:sz w:val="28"/>
          <w:szCs w:val="28"/>
        </w:rPr>
      </w:pPr>
      <w:r w:rsidRPr="00EF4DC5">
        <w:rPr>
          <w:rFonts w:ascii="Times New Roman" w:eastAsia="Times New Roman" w:hAnsi="Times New Roman"/>
          <w:sz w:val="28"/>
          <w:szCs w:val="28"/>
        </w:rPr>
        <w:t>Cả lớp lắng nghe, nhận xét, bổ sung.</w:t>
      </w:r>
    </w:p>
    <w:p w14:paraId="70B53A99" w14:textId="691A9FDC" w:rsidR="00624524" w:rsidRPr="00EF4DC5" w:rsidRDefault="00624524" w:rsidP="001D16C5">
      <w:pPr>
        <w:spacing w:after="0" w:line="240" w:lineRule="auto"/>
        <w:ind w:left="360"/>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b/>
          <w:i/>
          <w:color w:val="FF0000"/>
          <w:sz w:val="28"/>
          <w:szCs w:val="28"/>
        </w:rPr>
        <w:t>Bước 4. Kết luận, nhận định</w:t>
      </w:r>
      <w:r w:rsidRPr="00EF4DC5">
        <w:rPr>
          <w:rFonts w:ascii="Times New Roman" w:eastAsia="Times New Roman" w:hAnsi="Times New Roman" w:cs="Times New Roman"/>
          <w:color w:val="000000"/>
          <w:sz w:val="28"/>
          <w:szCs w:val="28"/>
        </w:rPr>
        <w:t> </w:t>
      </w:r>
    </w:p>
    <w:p w14:paraId="7395ED20" w14:textId="55E79B7F" w:rsidR="00624524" w:rsidRPr="00EF4DC5" w:rsidRDefault="001D16C5" w:rsidP="001D16C5">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lang w:val="en-US"/>
        </w:rPr>
        <w:t xml:space="preserve">     </w:t>
      </w:r>
      <w:r w:rsidR="00624524" w:rsidRPr="00EF4DC5">
        <w:rPr>
          <w:rFonts w:ascii="Times New Roman" w:eastAsia="Times New Roman" w:hAnsi="Times New Roman" w:cs="Times New Roman"/>
          <w:sz w:val="28"/>
          <w:szCs w:val="28"/>
        </w:rPr>
        <w:t>-</w:t>
      </w:r>
      <w:r w:rsidRPr="00EF4DC5">
        <w:rPr>
          <w:rFonts w:ascii="Times New Roman" w:eastAsia="Times New Roman" w:hAnsi="Times New Roman" w:cs="Times New Roman"/>
          <w:sz w:val="28"/>
          <w:szCs w:val="28"/>
          <w:lang w:val="en-US"/>
        </w:rPr>
        <w:t xml:space="preserve"> </w:t>
      </w:r>
      <w:r w:rsidR="00624524" w:rsidRPr="00EF4DC5">
        <w:rPr>
          <w:rFonts w:ascii="Times New Roman" w:eastAsia="Times New Roman" w:hAnsi="Times New Roman" w:cs="Times New Roman"/>
          <w:sz w:val="28"/>
          <w:szCs w:val="28"/>
        </w:rPr>
        <w:t xml:space="preserve"> </w:t>
      </w:r>
      <w:r w:rsidR="004928B4" w:rsidRPr="00EF4DC5">
        <w:rPr>
          <w:rFonts w:ascii="Times New Roman" w:eastAsia="Times New Roman" w:hAnsi="Times New Roman" w:cs="Times New Roman"/>
          <w:sz w:val="28"/>
          <w:szCs w:val="28"/>
          <w:lang w:val="en-US"/>
        </w:rPr>
        <w:t>GV</w:t>
      </w:r>
      <w:r w:rsidR="00624524" w:rsidRPr="00EF4DC5">
        <w:rPr>
          <w:rFonts w:ascii="Times New Roman" w:eastAsia="Times New Roman" w:hAnsi="Times New Roman" w:cs="Times New Roman"/>
          <w:sz w:val="28"/>
          <w:szCs w:val="28"/>
        </w:rPr>
        <w:t xml:space="preserve"> nhận xét câu trả lời của HS và cho điểm.</w:t>
      </w:r>
    </w:p>
    <w:p w14:paraId="59B6D40B" w14:textId="350A8112" w:rsidR="00624524" w:rsidRPr="00EF4DC5" w:rsidRDefault="004928B4" w:rsidP="001D16C5">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lang w:val="en-US"/>
        </w:rPr>
        <w:t xml:space="preserve">     -  </w:t>
      </w:r>
      <w:r w:rsidR="00624524" w:rsidRPr="00EF4DC5">
        <w:rPr>
          <w:rFonts w:ascii="Times New Roman" w:eastAsia="Times New Roman" w:hAnsi="Times New Roman" w:cs="Times New Roman"/>
          <w:sz w:val="28"/>
          <w:szCs w:val="28"/>
        </w:rPr>
        <w:t>GV chính xác hóa kiến thức.</w:t>
      </w:r>
    </w:p>
    <w:p w14:paraId="374E66EF" w14:textId="41304796" w:rsidR="004928B4" w:rsidRPr="00EF4DC5" w:rsidRDefault="004928B4" w:rsidP="004928B4">
      <w:pPr>
        <w:spacing w:after="0" w:line="240" w:lineRule="auto"/>
        <w:jc w:val="both"/>
        <w:rPr>
          <w:rFonts w:ascii="Times New Roman" w:eastAsia="Times New Roman" w:hAnsi="Times New Roman" w:cs="Times New Roman"/>
          <w:b/>
          <w:i/>
          <w:color w:val="00B050"/>
          <w:sz w:val="28"/>
          <w:szCs w:val="28"/>
        </w:rPr>
      </w:pPr>
    </w:p>
    <w:tbl>
      <w:tblPr>
        <w:tblStyle w:val="a1"/>
        <w:tblW w:w="10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1"/>
      </w:tblGrid>
      <w:tr w:rsidR="004928B4" w:rsidRPr="00EF4DC5" w14:paraId="7398A3F0" w14:textId="77777777" w:rsidTr="00EB672A">
        <w:tc>
          <w:tcPr>
            <w:tcW w:w="10621" w:type="dxa"/>
            <w:shd w:val="clear" w:color="auto" w:fill="DBEEF3"/>
          </w:tcPr>
          <w:p w14:paraId="55CFB511" w14:textId="77777777" w:rsidR="004928B4" w:rsidRPr="00EF4DC5" w:rsidRDefault="004928B4" w:rsidP="00EB672A">
            <w:pPr>
              <w:widowControl w:val="0"/>
              <w:pBdr>
                <w:top w:val="nil"/>
                <w:left w:val="nil"/>
                <w:bottom w:val="nil"/>
                <w:right w:val="nil"/>
                <w:between w:val="nil"/>
              </w:pBdr>
              <w:tabs>
                <w:tab w:val="left" w:pos="254"/>
              </w:tabs>
              <w:jc w:val="both"/>
              <w:rPr>
                <w:b/>
                <w:color w:val="FF0000"/>
                <w:sz w:val="28"/>
                <w:szCs w:val="28"/>
              </w:rPr>
            </w:pPr>
            <w:r w:rsidRPr="00EF4DC5">
              <w:rPr>
                <w:b/>
                <w:color w:val="FF0000"/>
                <w:sz w:val="28"/>
                <w:szCs w:val="28"/>
              </w:rPr>
              <w:t xml:space="preserve">I. </w:t>
            </w:r>
            <w:bookmarkStart w:id="7" w:name="1y810tw" w:colFirst="0" w:colLast="0"/>
            <w:bookmarkStart w:id="8" w:name="2xcytpi" w:colFirst="0" w:colLast="0"/>
            <w:bookmarkStart w:id="9" w:name="4i7ojhp" w:colFirst="0" w:colLast="0"/>
            <w:bookmarkEnd w:id="7"/>
            <w:bookmarkEnd w:id="8"/>
            <w:bookmarkEnd w:id="9"/>
            <w:r w:rsidRPr="00EF4DC5">
              <w:rPr>
                <w:b/>
                <w:color w:val="FF0000"/>
                <w:sz w:val="28"/>
                <w:szCs w:val="28"/>
              </w:rPr>
              <w:t>KHÁI NIỆM, VAI TRÒ VÀ ĐẶC ĐIỂM CỦA CẢM ỨNG Ở THỰC VẬT</w:t>
            </w:r>
          </w:p>
          <w:p w14:paraId="1C6229A4" w14:textId="77777777" w:rsidR="004928B4" w:rsidRPr="00EF4DC5" w:rsidRDefault="004928B4" w:rsidP="00EB672A">
            <w:pPr>
              <w:ind w:firstLine="284"/>
              <w:jc w:val="both"/>
              <w:rPr>
                <w:b/>
                <w:color w:val="0070C0"/>
                <w:sz w:val="28"/>
                <w:szCs w:val="28"/>
              </w:rPr>
            </w:pPr>
            <w:r w:rsidRPr="00EF4DC5">
              <w:rPr>
                <w:b/>
                <w:color w:val="0070C0"/>
                <w:sz w:val="28"/>
                <w:szCs w:val="28"/>
              </w:rPr>
              <w:t xml:space="preserve">1.1. Khái niệm </w:t>
            </w:r>
          </w:p>
          <w:p w14:paraId="7CE43198" w14:textId="77777777" w:rsidR="004928B4" w:rsidRPr="00EF4DC5" w:rsidRDefault="004928B4" w:rsidP="00EB672A">
            <w:pPr>
              <w:ind w:firstLine="284"/>
              <w:jc w:val="both"/>
              <w:rPr>
                <w:color w:val="0070C0"/>
                <w:sz w:val="28"/>
                <w:szCs w:val="28"/>
              </w:rPr>
            </w:pPr>
            <w:r w:rsidRPr="00EF4DC5">
              <w:rPr>
                <w:color w:val="0070C0"/>
                <w:sz w:val="28"/>
                <w:szCs w:val="28"/>
              </w:rPr>
              <w:tab/>
              <w:t>Sự tiếp nhận và trả lời của thực vật đối với các kích thích từ môi trường</w:t>
            </w:r>
          </w:p>
          <w:p w14:paraId="594F9D30" w14:textId="77777777" w:rsidR="004928B4" w:rsidRPr="00EF4DC5" w:rsidRDefault="004928B4" w:rsidP="00EB672A">
            <w:pPr>
              <w:ind w:firstLine="284"/>
              <w:jc w:val="both"/>
              <w:rPr>
                <w:color w:val="0070C0"/>
                <w:sz w:val="28"/>
                <w:szCs w:val="28"/>
              </w:rPr>
            </w:pPr>
            <w:r w:rsidRPr="00EF4DC5">
              <w:rPr>
                <w:color w:val="0070C0"/>
                <w:sz w:val="28"/>
                <w:szCs w:val="28"/>
              </w:rPr>
              <w:tab/>
              <w:t>Cảm ứng: vận động của các cơ quan, bộ phận thực vật khi nhận kích thích đến từ một hướng xác định hoặc kích thích không có hướng.</w:t>
            </w:r>
          </w:p>
          <w:p w14:paraId="5E4E15C6" w14:textId="77777777" w:rsidR="004928B4" w:rsidRPr="00EF4DC5" w:rsidRDefault="004928B4" w:rsidP="00EB672A">
            <w:pPr>
              <w:ind w:firstLine="284"/>
              <w:jc w:val="both"/>
              <w:rPr>
                <w:color w:val="0070C0"/>
                <w:sz w:val="28"/>
                <w:szCs w:val="28"/>
              </w:rPr>
            </w:pPr>
            <w:r w:rsidRPr="00EF4DC5">
              <w:rPr>
                <w:color w:val="0070C0"/>
                <w:sz w:val="28"/>
                <w:szCs w:val="28"/>
              </w:rPr>
              <w:tab/>
              <w:t>VD: leo giàn của tua cuốn, uốn cong của rễ hay thân non, nở hoặc khép của cánh hoa, phản ứng cụp lá,.</w:t>
            </w:r>
          </w:p>
          <w:p w14:paraId="74A636E0" w14:textId="77777777" w:rsidR="004928B4" w:rsidRPr="00EF4DC5" w:rsidRDefault="004928B4" w:rsidP="00EB672A">
            <w:pPr>
              <w:ind w:firstLine="284"/>
              <w:jc w:val="both"/>
              <w:rPr>
                <w:b/>
                <w:color w:val="0070C0"/>
                <w:sz w:val="28"/>
                <w:szCs w:val="28"/>
              </w:rPr>
            </w:pPr>
            <w:r w:rsidRPr="00EF4DC5">
              <w:rPr>
                <w:b/>
                <w:color w:val="0070C0"/>
                <w:sz w:val="28"/>
                <w:szCs w:val="28"/>
              </w:rPr>
              <w:t>1.2. Vai trò của cảm ứng</w:t>
            </w:r>
          </w:p>
          <w:p w14:paraId="2794296F" w14:textId="77777777" w:rsidR="004928B4" w:rsidRPr="00B50949" w:rsidRDefault="004928B4" w:rsidP="00EB672A">
            <w:pPr>
              <w:ind w:firstLine="284"/>
              <w:jc w:val="both"/>
              <w:rPr>
                <w:iCs/>
                <w:color w:val="0070C0"/>
                <w:sz w:val="28"/>
                <w:szCs w:val="28"/>
              </w:rPr>
            </w:pPr>
            <w:r w:rsidRPr="00EF4DC5">
              <w:rPr>
                <w:i/>
                <w:color w:val="0070C0"/>
                <w:sz w:val="28"/>
                <w:szCs w:val="28"/>
              </w:rPr>
              <w:tab/>
            </w:r>
            <w:r w:rsidRPr="00B50949">
              <w:rPr>
                <w:iCs/>
                <w:color w:val="0070C0"/>
                <w:sz w:val="28"/>
                <w:szCs w:val="28"/>
              </w:rPr>
              <w:t>- Tận dụng tối đa nguồn sống như nước, ánh sáng, dinh dưỡng khoáng,...</w:t>
            </w:r>
          </w:p>
          <w:p w14:paraId="7A065D1D" w14:textId="77777777" w:rsidR="004928B4" w:rsidRPr="00B50949" w:rsidRDefault="004928B4" w:rsidP="00EB672A">
            <w:pPr>
              <w:ind w:firstLine="284"/>
              <w:jc w:val="both"/>
              <w:rPr>
                <w:iCs/>
                <w:color w:val="0070C0"/>
                <w:sz w:val="28"/>
                <w:szCs w:val="28"/>
              </w:rPr>
            </w:pPr>
            <w:r w:rsidRPr="00B50949">
              <w:rPr>
                <w:iCs/>
                <w:color w:val="0070C0"/>
                <w:sz w:val="28"/>
                <w:szCs w:val="28"/>
              </w:rPr>
              <w:tab/>
              <w:t>- Có thể thích ứng tốt hơn với những biến đổi thường xuyên của môi trường sống</w:t>
            </w:r>
          </w:p>
          <w:p w14:paraId="612F20E9" w14:textId="77777777" w:rsidR="004928B4" w:rsidRPr="00EF4DC5" w:rsidRDefault="004928B4" w:rsidP="00EB672A">
            <w:pPr>
              <w:ind w:firstLine="284"/>
              <w:jc w:val="both"/>
              <w:rPr>
                <w:b/>
                <w:color w:val="0070C0"/>
                <w:sz w:val="28"/>
                <w:szCs w:val="28"/>
              </w:rPr>
            </w:pPr>
            <w:r w:rsidRPr="00EF4DC5">
              <w:rPr>
                <w:b/>
                <w:color w:val="0070C0"/>
                <w:sz w:val="28"/>
                <w:szCs w:val="28"/>
              </w:rPr>
              <w:t>1.3. Đặc điểm của cảm ứng</w:t>
            </w:r>
          </w:p>
          <w:p w14:paraId="680E82C1" w14:textId="77777777" w:rsidR="004928B4" w:rsidRPr="00B50949" w:rsidRDefault="004928B4" w:rsidP="00EB672A">
            <w:pPr>
              <w:ind w:firstLine="284"/>
              <w:jc w:val="both"/>
              <w:rPr>
                <w:iCs/>
                <w:color w:val="0070C0"/>
                <w:sz w:val="28"/>
                <w:szCs w:val="28"/>
              </w:rPr>
            </w:pPr>
            <w:r w:rsidRPr="00EF4DC5">
              <w:rPr>
                <w:color w:val="000000"/>
                <w:sz w:val="28"/>
                <w:szCs w:val="28"/>
              </w:rPr>
              <w:tab/>
            </w:r>
            <w:r w:rsidRPr="00B50949">
              <w:rPr>
                <w:iCs/>
                <w:color w:val="0070C0"/>
                <w:sz w:val="28"/>
                <w:szCs w:val="28"/>
              </w:rPr>
              <w:t xml:space="preserve">Diễn ra chậm </w:t>
            </w:r>
          </w:p>
          <w:p w14:paraId="0FBB0679" w14:textId="77777777" w:rsidR="004928B4" w:rsidRPr="00B50949" w:rsidRDefault="004928B4" w:rsidP="00EB672A">
            <w:pPr>
              <w:ind w:firstLine="284"/>
              <w:jc w:val="both"/>
              <w:rPr>
                <w:iCs/>
                <w:color w:val="0070C0"/>
                <w:sz w:val="28"/>
                <w:szCs w:val="28"/>
              </w:rPr>
            </w:pPr>
            <w:r w:rsidRPr="00B50949">
              <w:rPr>
                <w:iCs/>
                <w:color w:val="0070C0"/>
                <w:sz w:val="28"/>
                <w:szCs w:val="28"/>
              </w:rPr>
              <w:tab/>
              <w:t>Khó nhận biết bằng mắt thường trong thời gian ngắn</w:t>
            </w:r>
          </w:p>
          <w:p w14:paraId="14F41A10" w14:textId="77777777" w:rsidR="004928B4" w:rsidRPr="00EF4DC5" w:rsidRDefault="004928B4" w:rsidP="00EB672A">
            <w:pPr>
              <w:ind w:firstLine="284"/>
              <w:jc w:val="both"/>
              <w:rPr>
                <w:color w:val="0070C0"/>
                <w:sz w:val="28"/>
                <w:szCs w:val="28"/>
              </w:rPr>
            </w:pPr>
            <w:r w:rsidRPr="00B50949">
              <w:rPr>
                <w:iCs/>
                <w:color w:val="0070C0"/>
                <w:sz w:val="28"/>
                <w:szCs w:val="28"/>
              </w:rPr>
              <w:tab/>
              <w:t>Có thể liên quan đến sinh trưởng hoặc không liên quan đến sinh trưởng của tế bào.</w:t>
            </w:r>
          </w:p>
        </w:tc>
      </w:tr>
    </w:tbl>
    <w:p w14:paraId="2F2F235C" w14:textId="77777777" w:rsidR="00624524" w:rsidRPr="00EF4DC5" w:rsidRDefault="00624524">
      <w:pPr>
        <w:spacing w:after="0" w:line="240" w:lineRule="auto"/>
        <w:ind w:firstLine="284"/>
        <w:jc w:val="both"/>
        <w:rPr>
          <w:rFonts w:ascii="Times New Roman" w:eastAsia="Times New Roman" w:hAnsi="Times New Roman" w:cs="Times New Roman"/>
          <w:b/>
          <w:color w:val="FF0000"/>
          <w:sz w:val="28"/>
          <w:szCs w:val="28"/>
          <w:highlight w:val="yellow"/>
        </w:rPr>
      </w:pPr>
    </w:p>
    <w:p w14:paraId="131F1A07" w14:textId="4806F38B" w:rsidR="004928B4" w:rsidRPr="00EF4DC5" w:rsidRDefault="004928B4" w:rsidP="004928B4">
      <w:pPr>
        <w:spacing w:after="0" w:line="240" w:lineRule="auto"/>
        <w:ind w:firstLine="284"/>
        <w:jc w:val="both"/>
        <w:rPr>
          <w:rFonts w:ascii="Times New Roman" w:eastAsia="Times New Roman" w:hAnsi="Times New Roman" w:cs="Times New Roman"/>
          <w:b/>
          <w:color w:val="002060"/>
          <w:sz w:val="28"/>
          <w:szCs w:val="28"/>
        </w:rPr>
      </w:pPr>
      <w:r w:rsidRPr="00EF4DC5">
        <w:rPr>
          <w:rFonts w:ascii="Times New Roman" w:eastAsia="Times New Roman" w:hAnsi="Times New Roman" w:cs="Times New Roman"/>
          <w:b/>
          <w:color w:val="002060"/>
          <w:sz w:val="28"/>
          <w:szCs w:val="28"/>
        </w:rPr>
        <w:t xml:space="preserve">PHIẾU HT </w:t>
      </w:r>
    </w:p>
    <w:tbl>
      <w:tblPr>
        <w:tblStyle w:val="a3"/>
        <w:tblW w:w="1029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
        <w:gridCol w:w="1575"/>
        <w:gridCol w:w="5103"/>
        <w:gridCol w:w="2638"/>
      </w:tblGrid>
      <w:tr w:rsidR="004928B4" w:rsidRPr="00EF4DC5" w14:paraId="54E8DF2C" w14:textId="77777777" w:rsidTr="00B50949">
        <w:tc>
          <w:tcPr>
            <w:tcW w:w="976" w:type="dxa"/>
            <w:tcMar>
              <w:top w:w="75" w:type="dxa"/>
              <w:left w:w="75" w:type="dxa"/>
              <w:bottom w:w="75" w:type="dxa"/>
              <w:right w:w="75" w:type="dxa"/>
            </w:tcMar>
          </w:tcPr>
          <w:p w14:paraId="2B36310C" w14:textId="77777777" w:rsidR="004928B4" w:rsidRPr="00EF4DC5" w:rsidRDefault="004928B4" w:rsidP="00EB672A">
            <w:pPr>
              <w:spacing w:after="0" w:line="240" w:lineRule="auto"/>
              <w:jc w:val="center"/>
              <w:rPr>
                <w:rFonts w:ascii="Times New Roman" w:eastAsia="Times New Roman" w:hAnsi="Times New Roman" w:cs="Times New Roman"/>
                <w:color w:val="002060"/>
                <w:sz w:val="28"/>
                <w:szCs w:val="28"/>
              </w:rPr>
            </w:pPr>
          </w:p>
        </w:tc>
        <w:tc>
          <w:tcPr>
            <w:tcW w:w="1575" w:type="dxa"/>
            <w:tcMar>
              <w:top w:w="75" w:type="dxa"/>
              <w:left w:w="75" w:type="dxa"/>
              <w:bottom w:w="75" w:type="dxa"/>
              <w:right w:w="75" w:type="dxa"/>
            </w:tcMar>
          </w:tcPr>
          <w:p w14:paraId="590468AB" w14:textId="77777777" w:rsidR="004928B4" w:rsidRPr="00EF4DC5" w:rsidRDefault="004928B4" w:rsidP="00EB672A">
            <w:pPr>
              <w:spacing w:after="0" w:line="240" w:lineRule="auto"/>
              <w:ind w:left="-78" w:right="-40" w:hanging="28"/>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b/>
                <w:color w:val="002060"/>
                <w:sz w:val="28"/>
                <w:szCs w:val="28"/>
              </w:rPr>
              <w:t>Tác nhân gây ra</w:t>
            </w:r>
          </w:p>
        </w:tc>
        <w:tc>
          <w:tcPr>
            <w:tcW w:w="5103" w:type="dxa"/>
            <w:tcMar>
              <w:top w:w="75" w:type="dxa"/>
              <w:left w:w="75" w:type="dxa"/>
              <w:bottom w:w="75" w:type="dxa"/>
              <w:right w:w="75" w:type="dxa"/>
            </w:tcMar>
          </w:tcPr>
          <w:p w14:paraId="19305F5F" w14:textId="77777777" w:rsidR="004928B4" w:rsidRPr="00EF4DC5" w:rsidRDefault="004928B4"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b/>
                <w:color w:val="002060"/>
                <w:sz w:val="28"/>
                <w:szCs w:val="28"/>
              </w:rPr>
              <w:t>Đặc điểm/cơ chế</w:t>
            </w:r>
          </w:p>
        </w:tc>
        <w:tc>
          <w:tcPr>
            <w:tcW w:w="2638" w:type="dxa"/>
            <w:tcMar>
              <w:top w:w="75" w:type="dxa"/>
              <w:left w:w="75" w:type="dxa"/>
              <w:bottom w:w="75" w:type="dxa"/>
              <w:right w:w="75" w:type="dxa"/>
            </w:tcMar>
          </w:tcPr>
          <w:p w14:paraId="6FC7893D" w14:textId="77777777" w:rsidR="004928B4" w:rsidRPr="00EF4DC5" w:rsidRDefault="004928B4"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b/>
                <w:color w:val="002060"/>
                <w:sz w:val="28"/>
                <w:szCs w:val="28"/>
              </w:rPr>
              <w:t>Vai trò</w:t>
            </w:r>
          </w:p>
        </w:tc>
      </w:tr>
      <w:tr w:rsidR="004928B4" w:rsidRPr="00EF4DC5" w14:paraId="5F4FE7A5" w14:textId="77777777" w:rsidTr="00B50949">
        <w:tc>
          <w:tcPr>
            <w:tcW w:w="976" w:type="dxa"/>
            <w:tcMar>
              <w:top w:w="75" w:type="dxa"/>
              <w:left w:w="75" w:type="dxa"/>
              <w:bottom w:w="75" w:type="dxa"/>
              <w:right w:w="75" w:type="dxa"/>
            </w:tcMar>
          </w:tcPr>
          <w:p w14:paraId="04C67820" w14:textId="77777777" w:rsidR="004928B4" w:rsidRPr="00EF4DC5" w:rsidRDefault="004928B4"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Hướng sáng</w:t>
            </w:r>
          </w:p>
        </w:tc>
        <w:tc>
          <w:tcPr>
            <w:tcW w:w="1575" w:type="dxa"/>
            <w:tcMar>
              <w:top w:w="75" w:type="dxa"/>
              <w:left w:w="75" w:type="dxa"/>
              <w:bottom w:w="75" w:type="dxa"/>
              <w:right w:w="75" w:type="dxa"/>
            </w:tcMar>
          </w:tcPr>
          <w:p w14:paraId="4CFB0EA2"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Ánh sáng</w:t>
            </w:r>
          </w:p>
        </w:tc>
        <w:tc>
          <w:tcPr>
            <w:tcW w:w="5103" w:type="dxa"/>
            <w:tcMar>
              <w:top w:w="75" w:type="dxa"/>
              <w:left w:w="75" w:type="dxa"/>
              <w:bottom w:w="75" w:type="dxa"/>
              <w:right w:w="75" w:type="dxa"/>
            </w:tcMar>
          </w:tcPr>
          <w:p w14:paraId="566D40BB"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Ánh sáng đã gây ra sự phân bố lại hàm lượng auxin (AIA) ở 2 phía của thân không đều nhau. Auxin vận chuyển chủ động về phía ít ánh sáng. Do đó sự tích lũy lượng Auxin ở phía ít ánh sáng đã kích thích sự kéo dài của tế bào mạnh hơn phía được chiếu sáng nhiều, làm uốn cong thân cây non về phía ánh sáng</w:t>
            </w:r>
          </w:p>
          <w:p w14:paraId="385924A5"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Hướng sáng dương: ngọn, thân → hướng về phía ánh sáng.</w:t>
            </w:r>
          </w:p>
          <w:p w14:paraId="4EDF9832"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Hướng sáng âm: Rễ → hướng tránh xa (ngược) ánh sáng.</w:t>
            </w:r>
          </w:p>
        </w:tc>
        <w:tc>
          <w:tcPr>
            <w:tcW w:w="2638" w:type="dxa"/>
            <w:tcMar>
              <w:top w:w="75" w:type="dxa"/>
              <w:left w:w="75" w:type="dxa"/>
              <w:bottom w:w="75" w:type="dxa"/>
              <w:right w:w="75" w:type="dxa"/>
            </w:tcMar>
          </w:tcPr>
          <w:p w14:paraId="72DE903A"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Giúp cây tìm nguồn sáng, tạo điều kiện tối đa để cây quang hợp</w:t>
            </w:r>
          </w:p>
        </w:tc>
      </w:tr>
      <w:tr w:rsidR="004928B4" w:rsidRPr="00EF4DC5" w14:paraId="47B7962A" w14:textId="77777777" w:rsidTr="00B50949">
        <w:tc>
          <w:tcPr>
            <w:tcW w:w="976" w:type="dxa"/>
            <w:tcMar>
              <w:top w:w="75" w:type="dxa"/>
              <w:left w:w="75" w:type="dxa"/>
              <w:bottom w:w="75" w:type="dxa"/>
              <w:right w:w="75" w:type="dxa"/>
            </w:tcMar>
          </w:tcPr>
          <w:p w14:paraId="17769869" w14:textId="77777777" w:rsidR="004928B4" w:rsidRPr="00EF4DC5" w:rsidRDefault="004928B4"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Hướng hoá</w:t>
            </w:r>
          </w:p>
        </w:tc>
        <w:tc>
          <w:tcPr>
            <w:tcW w:w="1575" w:type="dxa"/>
            <w:tcMar>
              <w:top w:w="75" w:type="dxa"/>
              <w:left w:w="75" w:type="dxa"/>
              <w:bottom w:w="75" w:type="dxa"/>
              <w:right w:w="75" w:type="dxa"/>
            </w:tcMar>
          </w:tcPr>
          <w:p w14:paraId="3BC1A419"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Chất hoá học như chất khoáng., chất hữu cơ, hormone thực vật, chất độc, ...</w:t>
            </w:r>
          </w:p>
        </w:tc>
        <w:tc>
          <w:tcPr>
            <w:tcW w:w="5103" w:type="dxa"/>
            <w:tcMar>
              <w:top w:w="75" w:type="dxa"/>
              <w:left w:w="75" w:type="dxa"/>
              <w:bottom w:w="75" w:type="dxa"/>
              <w:right w:w="75" w:type="dxa"/>
            </w:tcMar>
          </w:tcPr>
          <w:p w14:paraId="0EC13684"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Phản ứng sinh trưởng của cơ quan, bộ phận thực vật đối với các chất hoá học.</w:t>
            </w:r>
          </w:p>
          <w:p w14:paraId="25551ADB"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Sự khác nhau về nồng độ khoáng giữa các vùng trong đất kích thích làm thay đổi tính thấm của màng tế bào đối với các ion Na</w:t>
            </w:r>
            <w:r w:rsidRPr="00EF4DC5">
              <w:rPr>
                <w:rFonts w:ascii="Times New Roman" w:eastAsia="Times New Roman" w:hAnsi="Times New Roman" w:cs="Times New Roman"/>
                <w:color w:val="002060"/>
                <w:sz w:val="28"/>
                <w:szCs w:val="28"/>
                <w:vertAlign w:val="superscript"/>
              </w:rPr>
              <w:t>+</w:t>
            </w:r>
            <w:r w:rsidRPr="00EF4DC5">
              <w:rPr>
                <w:rFonts w:ascii="Times New Roman" w:eastAsia="Times New Roman" w:hAnsi="Times New Roman" w:cs="Times New Roman"/>
                <w:color w:val="002060"/>
                <w:sz w:val="28"/>
                <w:szCs w:val="28"/>
              </w:rPr>
              <w:t xml:space="preserve"> và K</w:t>
            </w:r>
            <w:r w:rsidRPr="00EF4DC5">
              <w:rPr>
                <w:rFonts w:ascii="Times New Roman" w:eastAsia="Times New Roman" w:hAnsi="Times New Roman" w:cs="Times New Roman"/>
                <w:color w:val="002060"/>
                <w:sz w:val="28"/>
                <w:szCs w:val="28"/>
                <w:vertAlign w:val="superscript"/>
              </w:rPr>
              <w:t>+</w:t>
            </w:r>
            <w:r w:rsidRPr="00EF4DC5">
              <w:rPr>
                <w:rFonts w:ascii="Times New Roman" w:eastAsia="Times New Roman" w:hAnsi="Times New Roman" w:cs="Times New Roman"/>
                <w:color w:val="002060"/>
                <w:sz w:val="28"/>
                <w:szCs w:val="28"/>
              </w:rPr>
              <w:t xml:space="preserve"> tạo nên điện thế hoạt động dòng điện truyền tới các tế bào ở vùng sinh trưởng của rễ</w:t>
            </w:r>
          </w:p>
        </w:tc>
        <w:tc>
          <w:tcPr>
            <w:tcW w:w="2638" w:type="dxa"/>
            <w:tcMar>
              <w:top w:w="75" w:type="dxa"/>
              <w:left w:w="75" w:type="dxa"/>
              <w:bottom w:w="75" w:type="dxa"/>
              <w:right w:w="75" w:type="dxa"/>
            </w:tcMar>
          </w:tcPr>
          <w:p w14:paraId="4CF4002D"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Tạo điều kiện để rễ hấp thụ các chất khoáng cần thiết có trong đất cho cây sinh trưởng và phát triển</w:t>
            </w:r>
            <w:r w:rsidRPr="00EF4DC5">
              <w:rPr>
                <w:rFonts w:ascii="Times New Roman" w:eastAsia="Times New Roman" w:hAnsi="Times New Roman" w:cs="Times New Roman"/>
                <w:color w:val="002060"/>
                <w:sz w:val="28"/>
                <w:szCs w:val="28"/>
                <w:shd w:val="clear" w:color="auto" w:fill="F8F8F8"/>
              </w:rPr>
              <w:br/>
            </w:r>
          </w:p>
        </w:tc>
      </w:tr>
      <w:tr w:rsidR="004928B4" w:rsidRPr="00EF4DC5" w14:paraId="13EE0AF9" w14:textId="77777777" w:rsidTr="00B50949">
        <w:tc>
          <w:tcPr>
            <w:tcW w:w="976" w:type="dxa"/>
            <w:tcMar>
              <w:top w:w="75" w:type="dxa"/>
              <w:left w:w="75" w:type="dxa"/>
              <w:bottom w:w="75" w:type="dxa"/>
              <w:right w:w="75" w:type="dxa"/>
            </w:tcMar>
          </w:tcPr>
          <w:p w14:paraId="69089E99" w14:textId="77777777" w:rsidR="004928B4" w:rsidRPr="00EF4DC5" w:rsidRDefault="004928B4"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Hướng nước</w:t>
            </w:r>
          </w:p>
        </w:tc>
        <w:tc>
          <w:tcPr>
            <w:tcW w:w="1575" w:type="dxa"/>
            <w:tcMar>
              <w:top w:w="75" w:type="dxa"/>
              <w:left w:w="75" w:type="dxa"/>
              <w:bottom w:w="75" w:type="dxa"/>
              <w:right w:w="75" w:type="dxa"/>
            </w:tcMar>
          </w:tcPr>
          <w:p w14:paraId="0AB94F84"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Nước</w:t>
            </w:r>
          </w:p>
        </w:tc>
        <w:tc>
          <w:tcPr>
            <w:tcW w:w="5103" w:type="dxa"/>
            <w:tcMar>
              <w:top w:w="75" w:type="dxa"/>
              <w:left w:w="75" w:type="dxa"/>
              <w:bottom w:w="75" w:type="dxa"/>
              <w:right w:w="75" w:type="dxa"/>
            </w:tcMar>
          </w:tcPr>
          <w:p w14:paraId="022C3F11"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Sự khác nhau về thế nước giữa các vùng trong đất làm tế bào lông mao ở rễ ngay lập tức như một tác nhân kích thích, làm thay đổi hệ số thẩm thấu của màng tế bào đối với các ion Na+ và K+, làm cho điện thế màng thay đổi. Sự thay đổi (tăng hoặc giảm) điện thế màng sẽ sản sinh ra dòng điện truyền tới các tế bào ở vùng sinh trưởng của rễ. Các tế bào ở vùng sinh trưởng của rễ tiếp nhận kích thích, và sản sinh hormone kích thích sự kéo dãn thành tế bào, làm cho rễ cây bị uốn cong ngay tại điểm đó, hướng về phía có nước</w:t>
            </w:r>
          </w:p>
        </w:tc>
        <w:tc>
          <w:tcPr>
            <w:tcW w:w="2638" w:type="dxa"/>
            <w:tcMar>
              <w:top w:w="75" w:type="dxa"/>
              <w:left w:w="75" w:type="dxa"/>
              <w:bottom w:w="75" w:type="dxa"/>
              <w:right w:w="75" w:type="dxa"/>
            </w:tcMar>
          </w:tcPr>
          <w:p w14:paraId="767C26EB"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Tạo điều kiện để rễ hấp thụ nước có trong đất cho cây sinh trưởng và phát triển</w:t>
            </w:r>
          </w:p>
        </w:tc>
      </w:tr>
      <w:tr w:rsidR="004928B4" w:rsidRPr="00EF4DC5" w14:paraId="66784EC8" w14:textId="77777777" w:rsidTr="00B50949">
        <w:tc>
          <w:tcPr>
            <w:tcW w:w="976" w:type="dxa"/>
            <w:tcMar>
              <w:top w:w="75" w:type="dxa"/>
              <w:left w:w="75" w:type="dxa"/>
              <w:bottom w:w="75" w:type="dxa"/>
              <w:right w:w="75" w:type="dxa"/>
            </w:tcMar>
          </w:tcPr>
          <w:p w14:paraId="2E27B7C4" w14:textId="77777777" w:rsidR="004928B4" w:rsidRPr="00EF4DC5" w:rsidRDefault="004928B4"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Hướng trọng lực</w:t>
            </w:r>
          </w:p>
        </w:tc>
        <w:tc>
          <w:tcPr>
            <w:tcW w:w="1575" w:type="dxa"/>
            <w:tcMar>
              <w:top w:w="75" w:type="dxa"/>
              <w:left w:w="75" w:type="dxa"/>
              <w:bottom w:w="75" w:type="dxa"/>
              <w:right w:w="75" w:type="dxa"/>
            </w:tcMar>
          </w:tcPr>
          <w:p w14:paraId="44C1B4B7"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Trọng lực (lực hút của Trái Đất)</w:t>
            </w:r>
          </w:p>
        </w:tc>
        <w:tc>
          <w:tcPr>
            <w:tcW w:w="5103" w:type="dxa"/>
            <w:tcMar>
              <w:top w:w="75" w:type="dxa"/>
              <w:left w:w="75" w:type="dxa"/>
              <w:bottom w:w="75" w:type="dxa"/>
              <w:right w:w="75" w:type="dxa"/>
            </w:tcMar>
          </w:tcPr>
          <w:p w14:paraId="563EBA81"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xml:space="preserve">Do tác động của trọng lực, auxin sẽ tích lũy với nồng độ lớn ở nửa dưới mô phân sinh rễ. Tại đây auxin ức chế sự kéo dãn của các tế bào, làm cho các tế bào ở nửa dưới có độ kéo dãn nhỏ hơn rất nhiều so với các tế bào ở nửa trên mô phân sinh. Các tế bào ở nửa trên mô phân sinh kéo dãn nhiều hơn, cùng với việc phân chia liên tục là nguyên nhân làm cho rễ </w:t>
            </w:r>
            <w:r w:rsidRPr="00EF4DC5">
              <w:rPr>
                <w:rFonts w:ascii="Times New Roman" w:eastAsia="Times New Roman" w:hAnsi="Times New Roman" w:cs="Times New Roman"/>
                <w:color w:val="002060"/>
                <w:sz w:val="28"/>
                <w:szCs w:val="28"/>
              </w:rPr>
              <w:lastRenderedPageBreak/>
              <w:t>mọc dài ra hướng xuống đất (hiện tượng hướng đất dương)</w:t>
            </w:r>
          </w:p>
          <w:p w14:paraId="3F85C187"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Hướng trọng dương: Rễ → hướng về phía trọng lực</w:t>
            </w:r>
          </w:p>
          <w:p w14:paraId="095E29A5"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Hướng trọng lực âm: ngọc, thân → hướng ngược chiều trọng lực.</w:t>
            </w:r>
          </w:p>
        </w:tc>
        <w:tc>
          <w:tcPr>
            <w:tcW w:w="2638" w:type="dxa"/>
            <w:tcMar>
              <w:top w:w="75" w:type="dxa"/>
              <w:left w:w="75" w:type="dxa"/>
              <w:bottom w:w="75" w:type="dxa"/>
              <w:right w:w="75" w:type="dxa"/>
            </w:tcMar>
          </w:tcPr>
          <w:p w14:paraId="7C704AFF" w14:textId="77777777" w:rsidR="004928B4" w:rsidRPr="00EF4DC5" w:rsidRDefault="004928B4" w:rsidP="00EB672A">
            <w:pPr>
              <w:pBdr>
                <w:top w:val="nil"/>
                <w:left w:val="nil"/>
                <w:bottom w:val="nil"/>
                <w:right w:val="nil"/>
                <w:between w:val="nil"/>
              </w:pBdr>
              <w:spacing w:after="0" w:line="240" w:lineRule="auto"/>
              <w:ind w:left="-44" w:hanging="23"/>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shd w:val="clear" w:color="auto" w:fill="F8F8F8"/>
              </w:rPr>
              <w:lastRenderedPageBreak/>
              <w:t>-</w:t>
            </w:r>
            <w:r w:rsidRPr="00EF4DC5">
              <w:rPr>
                <w:rFonts w:ascii="Times New Roman" w:eastAsia="Times New Roman" w:hAnsi="Times New Roman" w:cs="Times New Roman"/>
                <w:color w:val="002060"/>
                <w:sz w:val="28"/>
                <w:szCs w:val="28"/>
              </w:rPr>
              <w:t> Đảm bảo sự phát triển của bộ rễ</w:t>
            </w:r>
          </w:p>
          <w:p w14:paraId="7AFA1158"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Đảm bảo cho cây được định vị vững chắc, cây không bị đổ, chống lại gió bão</w:t>
            </w:r>
            <w:r w:rsidRPr="00EF4DC5">
              <w:rPr>
                <w:rFonts w:ascii="Times New Roman" w:eastAsia="Times New Roman" w:hAnsi="Times New Roman" w:cs="Times New Roman"/>
                <w:color w:val="002060"/>
                <w:sz w:val="28"/>
                <w:szCs w:val="28"/>
              </w:rPr>
              <w:br/>
            </w:r>
            <w:r w:rsidRPr="00EF4DC5">
              <w:rPr>
                <w:rFonts w:ascii="Times New Roman" w:eastAsia="Times New Roman" w:hAnsi="Times New Roman" w:cs="Times New Roman"/>
                <w:color w:val="002060"/>
                <w:sz w:val="28"/>
                <w:szCs w:val="28"/>
                <w:shd w:val="clear" w:color="auto" w:fill="F8F8F8"/>
              </w:rPr>
              <w:br/>
            </w:r>
          </w:p>
        </w:tc>
      </w:tr>
      <w:tr w:rsidR="004928B4" w:rsidRPr="00EF4DC5" w14:paraId="37E374EF" w14:textId="77777777" w:rsidTr="00B50949">
        <w:tc>
          <w:tcPr>
            <w:tcW w:w="976" w:type="dxa"/>
            <w:tcMar>
              <w:top w:w="75" w:type="dxa"/>
              <w:left w:w="75" w:type="dxa"/>
              <w:bottom w:w="75" w:type="dxa"/>
              <w:right w:w="75" w:type="dxa"/>
            </w:tcMar>
          </w:tcPr>
          <w:p w14:paraId="30734B90" w14:textId="77777777" w:rsidR="004928B4" w:rsidRPr="00EF4DC5" w:rsidRDefault="004928B4" w:rsidP="00EB672A">
            <w:pPr>
              <w:spacing w:after="0" w:line="240" w:lineRule="auto"/>
              <w:jc w:val="center"/>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lastRenderedPageBreak/>
              <w:t>Hướng tiếp xúc</w:t>
            </w:r>
          </w:p>
        </w:tc>
        <w:tc>
          <w:tcPr>
            <w:tcW w:w="1575" w:type="dxa"/>
            <w:tcMar>
              <w:top w:w="75" w:type="dxa"/>
              <w:left w:w="75" w:type="dxa"/>
              <w:bottom w:w="75" w:type="dxa"/>
              <w:right w:w="75" w:type="dxa"/>
            </w:tcMar>
          </w:tcPr>
          <w:p w14:paraId="5226A549"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Tác động cơ học (tiếp xúc) đến từ một phía</w:t>
            </w:r>
          </w:p>
        </w:tc>
        <w:tc>
          <w:tcPr>
            <w:tcW w:w="5103" w:type="dxa"/>
            <w:tcMar>
              <w:top w:w="75" w:type="dxa"/>
              <w:left w:w="75" w:type="dxa"/>
              <w:bottom w:w="75" w:type="dxa"/>
              <w:right w:w="75" w:type="dxa"/>
            </w:tcMar>
          </w:tcPr>
          <w:p w14:paraId="2F9FB06C" w14:textId="77777777" w:rsidR="004928B4" w:rsidRPr="00EF4DC5" w:rsidRDefault="004928B4" w:rsidP="00EB672A">
            <w:pPr>
              <w:pBdr>
                <w:top w:val="nil"/>
                <w:left w:val="nil"/>
                <w:bottom w:val="nil"/>
                <w:right w:val="nil"/>
                <w:between w:val="nil"/>
              </w:pBdr>
              <w:spacing w:after="0" w:line="240" w:lineRule="auto"/>
              <w:ind w:left="-44" w:hanging="23"/>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Tua quấn (một loại lá bị biến dạng) vươn thẳng đến khi tiếp xúc với giá thể</w:t>
            </w:r>
          </w:p>
          <w:p w14:paraId="1C3FDCFA"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Sự tiếp xúc đã kích thích sự sinh trưởng kéo dài của các tế bào tại phía ngược lại (phía không tiếp xúc) của tua, làm nó quấn quanh giá thể</w:t>
            </w:r>
          </w:p>
        </w:tc>
        <w:tc>
          <w:tcPr>
            <w:tcW w:w="2638" w:type="dxa"/>
            <w:tcMar>
              <w:top w:w="75" w:type="dxa"/>
              <w:left w:w="75" w:type="dxa"/>
              <w:bottom w:w="75" w:type="dxa"/>
              <w:right w:w="75" w:type="dxa"/>
            </w:tcMar>
          </w:tcPr>
          <w:p w14:paraId="590D3012" w14:textId="77777777" w:rsidR="004928B4" w:rsidRPr="00EF4DC5" w:rsidRDefault="004928B4" w:rsidP="00EB672A">
            <w:pPr>
              <w:pBdr>
                <w:top w:val="nil"/>
                <w:left w:val="nil"/>
                <w:bottom w:val="nil"/>
                <w:right w:val="nil"/>
                <w:between w:val="nil"/>
              </w:pBdr>
              <w:spacing w:after="0" w:line="240" w:lineRule="auto"/>
              <w:ind w:left="-44" w:hanging="23"/>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Giúp cây leo vươn lên cao.</w:t>
            </w:r>
          </w:p>
          <w:p w14:paraId="69FA06CA" w14:textId="77777777" w:rsidR="004928B4" w:rsidRPr="00EF4DC5" w:rsidRDefault="004928B4" w:rsidP="00EB672A">
            <w:pPr>
              <w:spacing w:after="0" w:line="240" w:lineRule="auto"/>
              <w:jc w:val="both"/>
              <w:rPr>
                <w:rFonts w:ascii="Times New Roman" w:eastAsia="Times New Roman" w:hAnsi="Times New Roman" w:cs="Times New Roman"/>
                <w:color w:val="002060"/>
                <w:sz w:val="28"/>
                <w:szCs w:val="28"/>
              </w:rPr>
            </w:pPr>
            <w:r w:rsidRPr="00EF4DC5">
              <w:rPr>
                <w:rFonts w:ascii="Times New Roman" w:eastAsia="Times New Roman" w:hAnsi="Times New Roman" w:cs="Times New Roman"/>
                <w:color w:val="002060"/>
                <w:sz w:val="28"/>
                <w:szCs w:val="28"/>
              </w:rPr>
              <w:t>- Giúp cho cây bám vào giá thể</w:t>
            </w:r>
            <w:r w:rsidRPr="00EF4DC5">
              <w:rPr>
                <w:rFonts w:ascii="Times New Roman" w:eastAsia="Times New Roman" w:hAnsi="Times New Roman" w:cs="Times New Roman"/>
                <w:color w:val="002060"/>
                <w:sz w:val="28"/>
                <w:szCs w:val="28"/>
                <w:shd w:val="clear" w:color="auto" w:fill="F8F8F8"/>
              </w:rPr>
              <w:br/>
            </w:r>
          </w:p>
        </w:tc>
      </w:tr>
    </w:tbl>
    <w:p w14:paraId="7A4282B0" w14:textId="77777777" w:rsidR="004928B4" w:rsidRPr="00EF4DC5" w:rsidRDefault="004928B4" w:rsidP="004928B4">
      <w:pPr>
        <w:spacing w:after="0" w:line="240" w:lineRule="auto"/>
        <w:jc w:val="both"/>
        <w:rPr>
          <w:rFonts w:ascii="Times New Roman" w:eastAsia="Times New Roman" w:hAnsi="Times New Roman" w:cs="Times New Roman"/>
          <w:b/>
          <w:color w:val="FF0000"/>
          <w:sz w:val="28"/>
          <w:szCs w:val="28"/>
          <w:highlight w:val="yellow"/>
        </w:rPr>
      </w:pPr>
    </w:p>
    <w:p w14:paraId="1DAC7EBC" w14:textId="64BDBDC8" w:rsidR="000D7D1A" w:rsidRPr="00EF4DC5" w:rsidRDefault="00CA6E1B">
      <w:pPr>
        <w:spacing w:after="0" w:line="240" w:lineRule="auto"/>
        <w:jc w:val="both"/>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FF0000"/>
          <w:sz w:val="28"/>
          <w:szCs w:val="28"/>
          <w:lang w:val="en-US"/>
        </w:rPr>
        <w:t xml:space="preserve"> </w:t>
      </w:r>
      <w:r>
        <w:rPr>
          <w:rFonts w:ascii="Times New Roman" w:eastAsia="Times New Roman" w:hAnsi="Times New Roman" w:cs="Times New Roman"/>
          <w:b/>
          <w:color w:val="FF0000"/>
          <w:sz w:val="28"/>
          <w:szCs w:val="28"/>
          <w:lang w:val="en-US"/>
        </w:rPr>
        <w:tab/>
      </w:r>
      <w:r w:rsidR="000D7D1A" w:rsidRPr="00EF4DC5">
        <w:rPr>
          <w:rFonts w:ascii="Times New Roman" w:eastAsia="Times New Roman" w:hAnsi="Times New Roman" w:cs="Times New Roman"/>
          <w:b/>
          <w:color w:val="FF0000"/>
          <w:sz w:val="28"/>
          <w:szCs w:val="28"/>
          <w:lang w:val="en-US"/>
        </w:rPr>
        <w:t>GV cho học sinh đánh giá hoạt động nhóm theo bảng kiểm</w:t>
      </w:r>
      <w:r w:rsidR="00F430C9" w:rsidRPr="00EF4DC5">
        <w:rPr>
          <w:rFonts w:ascii="Times New Roman" w:eastAsia="Times New Roman" w:hAnsi="Times New Roman" w:cs="Times New Roman"/>
          <w:b/>
          <w:color w:val="FF0000"/>
          <w:sz w:val="28"/>
          <w:szCs w:val="28"/>
          <w:lang w:val="en-US"/>
        </w:rPr>
        <w:t xml:space="preserve"> sau:</w:t>
      </w:r>
    </w:p>
    <w:p w14:paraId="6AE8F975" w14:textId="07216BC8" w:rsidR="007F35C3" w:rsidRPr="00EF4DC5" w:rsidRDefault="001E257A" w:rsidP="002F1F30">
      <w:pPr>
        <w:spacing w:after="0" w:line="240" w:lineRule="auto"/>
        <w:ind w:left="720" w:firstLine="720"/>
        <w:jc w:val="both"/>
        <w:rPr>
          <w:rFonts w:ascii="Times New Roman" w:eastAsia="Times New Roman" w:hAnsi="Times New Roman" w:cs="Times New Roman"/>
          <w:b/>
          <w:sz w:val="28"/>
          <w:szCs w:val="28"/>
        </w:rPr>
      </w:pPr>
      <w:r w:rsidRPr="00EF4DC5">
        <w:rPr>
          <w:rFonts w:ascii="Times New Roman" w:eastAsia="Times New Roman" w:hAnsi="Times New Roman" w:cs="Times New Roman"/>
          <w:b/>
          <w:sz w:val="28"/>
          <w:szCs w:val="28"/>
        </w:rPr>
        <w:t>BẢNG KIẾM ĐÁNH GIÁ KĨ NĂNG THẢO LUẬN NHÓM</w:t>
      </w:r>
    </w:p>
    <w:tbl>
      <w:tblPr>
        <w:tblStyle w:val="a9"/>
        <w:tblW w:w="1013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5946"/>
        <w:gridCol w:w="720"/>
        <w:gridCol w:w="1260"/>
      </w:tblGrid>
      <w:tr w:rsidR="007F35C3" w:rsidRPr="00EF4DC5" w14:paraId="6AE8F97A" w14:textId="77777777" w:rsidTr="00C73F56">
        <w:tc>
          <w:tcPr>
            <w:tcW w:w="2207" w:type="dxa"/>
            <w:shd w:val="clear" w:color="auto" w:fill="auto"/>
          </w:tcPr>
          <w:p w14:paraId="6AE8F976" w14:textId="77777777" w:rsidR="007F35C3" w:rsidRPr="00EF4DC5" w:rsidRDefault="001E257A">
            <w:pPr>
              <w:spacing w:after="0" w:line="240" w:lineRule="auto"/>
              <w:jc w:val="center"/>
              <w:rPr>
                <w:rFonts w:ascii="Times New Roman" w:eastAsia="Times New Roman" w:hAnsi="Times New Roman" w:cs="Times New Roman"/>
                <w:b/>
                <w:sz w:val="28"/>
                <w:szCs w:val="28"/>
              </w:rPr>
            </w:pPr>
            <w:r w:rsidRPr="00EF4DC5">
              <w:rPr>
                <w:rFonts w:ascii="Times New Roman" w:eastAsia="Times New Roman" w:hAnsi="Times New Roman" w:cs="Times New Roman"/>
                <w:b/>
                <w:sz w:val="28"/>
                <w:szCs w:val="28"/>
              </w:rPr>
              <w:t>Nội dung</w:t>
            </w:r>
          </w:p>
        </w:tc>
        <w:tc>
          <w:tcPr>
            <w:tcW w:w="5946" w:type="dxa"/>
            <w:shd w:val="clear" w:color="auto" w:fill="auto"/>
          </w:tcPr>
          <w:p w14:paraId="6AE8F977" w14:textId="77777777" w:rsidR="007F35C3" w:rsidRPr="00EF4DC5" w:rsidRDefault="001E257A">
            <w:pPr>
              <w:spacing w:after="0" w:line="240" w:lineRule="auto"/>
              <w:jc w:val="center"/>
              <w:rPr>
                <w:rFonts w:ascii="Times New Roman" w:eastAsia="Times New Roman" w:hAnsi="Times New Roman" w:cs="Times New Roman"/>
                <w:b/>
                <w:sz w:val="28"/>
                <w:szCs w:val="28"/>
              </w:rPr>
            </w:pPr>
            <w:r w:rsidRPr="00EF4DC5">
              <w:rPr>
                <w:rFonts w:ascii="Times New Roman" w:eastAsia="Times New Roman" w:hAnsi="Times New Roman" w:cs="Times New Roman"/>
                <w:b/>
                <w:sz w:val="28"/>
                <w:szCs w:val="28"/>
              </w:rPr>
              <w:t>Các tiêu chí</w:t>
            </w:r>
          </w:p>
        </w:tc>
        <w:tc>
          <w:tcPr>
            <w:tcW w:w="720" w:type="dxa"/>
            <w:shd w:val="clear" w:color="auto" w:fill="auto"/>
          </w:tcPr>
          <w:p w14:paraId="6AE8F978" w14:textId="77777777" w:rsidR="007F35C3" w:rsidRPr="00EF4DC5" w:rsidRDefault="001E257A">
            <w:pPr>
              <w:spacing w:after="0" w:line="240" w:lineRule="auto"/>
              <w:jc w:val="center"/>
              <w:rPr>
                <w:rFonts w:ascii="Times New Roman" w:eastAsia="Times New Roman" w:hAnsi="Times New Roman" w:cs="Times New Roman"/>
                <w:b/>
                <w:sz w:val="28"/>
                <w:szCs w:val="28"/>
              </w:rPr>
            </w:pPr>
            <w:r w:rsidRPr="00EF4DC5">
              <w:rPr>
                <w:rFonts w:ascii="Times New Roman" w:eastAsia="Times New Roman" w:hAnsi="Times New Roman" w:cs="Times New Roman"/>
                <w:b/>
                <w:sz w:val="28"/>
                <w:szCs w:val="28"/>
              </w:rPr>
              <w:t>Có</w:t>
            </w:r>
          </w:p>
        </w:tc>
        <w:tc>
          <w:tcPr>
            <w:tcW w:w="1260" w:type="dxa"/>
            <w:shd w:val="clear" w:color="auto" w:fill="auto"/>
          </w:tcPr>
          <w:p w14:paraId="6AE8F979" w14:textId="77777777" w:rsidR="007F35C3" w:rsidRPr="00EF4DC5" w:rsidRDefault="001E257A">
            <w:pPr>
              <w:spacing w:after="0" w:line="240" w:lineRule="auto"/>
              <w:jc w:val="center"/>
              <w:rPr>
                <w:rFonts w:ascii="Times New Roman" w:eastAsia="Times New Roman" w:hAnsi="Times New Roman" w:cs="Times New Roman"/>
                <w:b/>
                <w:sz w:val="28"/>
                <w:szCs w:val="28"/>
              </w:rPr>
            </w:pPr>
            <w:r w:rsidRPr="00EF4DC5">
              <w:rPr>
                <w:rFonts w:ascii="Times New Roman" w:eastAsia="Times New Roman" w:hAnsi="Times New Roman" w:cs="Times New Roman"/>
                <w:b/>
                <w:sz w:val="28"/>
                <w:szCs w:val="28"/>
              </w:rPr>
              <w:t>Không</w:t>
            </w:r>
          </w:p>
        </w:tc>
      </w:tr>
      <w:tr w:rsidR="007F35C3" w:rsidRPr="00EF4DC5" w14:paraId="6AE8F97F" w14:textId="77777777" w:rsidTr="00C73F56">
        <w:tc>
          <w:tcPr>
            <w:tcW w:w="2207" w:type="dxa"/>
            <w:shd w:val="clear" w:color="auto" w:fill="auto"/>
          </w:tcPr>
          <w:p w14:paraId="6AE8F97B" w14:textId="77777777" w:rsidR="007F35C3" w:rsidRPr="00EF4DC5" w:rsidRDefault="001E257A">
            <w:pPr>
              <w:spacing w:after="0" w:line="240" w:lineRule="auto"/>
              <w:rPr>
                <w:rFonts w:ascii="Times New Roman" w:eastAsia="Times New Roman" w:hAnsi="Times New Roman" w:cs="Times New Roman"/>
                <w:b/>
                <w:i/>
                <w:sz w:val="28"/>
                <w:szCs w:val="28"/>
              </w:rPr>
            </w:pPr>
            <w:r w:rsidRPr="00EF4DC5">
              <w:rPr>
                <w:rFonts w:ascii="Times New Roman" w:eastAsia="Times New Roman" w:hAnsi="Times New Roman" w:cs="Times New Roman"/>
                <w:b/>
                <w:i/>
                <w:sz w:val="28"/>
                <w:szCs w:val="28"/>
              </w:rPr>
              <w:t>1. Nhận nhiệm vụ:</w:t>
            </w:r>
          </w:p>
        </w:tc>
        <w:tc>
          <w:tcPr>
            <w:tcW w:w="5946" w:type="dxa"/>
            <w:shd w:val="clear" w:color="auto" w:fill="auto"/>
          </w:tcPr>
          <w:p w14:paraId="6AE8F97C"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Mọi thành viên trong nhóm sẵn sàng nhận  nhiệm vụ</w:t>
            </w:r>
          </w:p>
        </w:tc>
        <w:tc>
          <w:tcPr>
            <w:tcW w:w="720" w:type="dxa"/>
            <w:shd w:val="clear" w:color="auto" w:fill="auto"/>
          </w:tcPr>
          <w:p w14:paraId="6AE8F97D" w14:textId="77777777" w:rsidR="007F35C3" w:rsidRPr="00EF4DC5" w:rsidRDefault="007F35C3">
            <w:pPr>
              <w:spacing w:after="0" w:line="240" w:lineRule="auto"/>
              <w:rPr>
                <w:rFonts w:ascii="Times New Roman" w:eastAsia="Times New Roman" w:hAnsi="Times New Roman" w:cs="Times New Roman"/>
                <w:b/>
                <w:sz w:val="28"/>
                <w:szCs w:val="28"/>
              </w:rPr>
            </w:pPr>
          </w:p>
        </w:tc>
        <w:tc>
          <w:tcPr>
            <w:tcW w:w="1260" w:type="dxa"/>
            <w:shd w:val="clear" w:color="auto" w:fill="auto"/>
          </w:tcPr>
          <w:p w14:paraId="6AE8F97E" w14:textId="77777777" w:rsidR="007F35C3" w:rsidRPr="00EF4DC5" w:rsidRDefault="007F35C3">
            <w:pPr>
              <w:spacing w:after="0" w:line="240" w:lineRule="auto"/>
              <w:rPr>
                <w:rFonts w:ascii="Times New Roman" w:eastAsia="Times New Roman" w:hAnsi="Times New Roman" w:cs="Times New Roman"/>
                <w:b/>
                <w:sz w:val="28"/>
                <w:szCs w:val="28"/>
              </w:rPr>
            </w:pPr>
          </w:p>
        </w:tc>
      </w:tr>
      <w:tr w:rsidR="007F35C3" w:rsidRPr="00EF4DC5" w14:paraId="6AE8F984" w14:textId="77777777" w:rsidTr="00C73F56">
        <w:tc>
          <w:tcPr>
            <w:tcW w:w="2207" w:type="dxa"/>
            <w:vMerge w:val="restart"/>
            <w:shd w:val="clear" w:color="auto" w:fill="auto"/>
          </w:tcPr>
          <w:p w14:paraId="6AE8F980" w14:textId="77777777" w:rsidR="007F35C3" w:rsidRPr="00EF4DC5" w:rsidRDefault="001E257A">
            <w:pPr>
              <w:spacing w:after="0" w:line="240" w:lineRule="auto"/>
              <w:rPr>
                <w:rFonts w:ascii="Times New Roman" w:eastAsia="Times New Roman" w:hAnsi="Times New Roman" w:cs="Times New Roman"/>
                <w:b/>
                <w:i/>
                <w:sz w:val="28"/>
                <w:szCs w:val="28"/>
              </w:rPr>
            </w:pPr>
            <w:r w:rsidRPr="00EF4DC5">
              <w:rPr>
                <w:rFonts w:ascii="Times New Roman" w:eastAsia="Times New Roman" w:hAnsi="Times New Roman" w:cs="Times New Roman"/>
                <w:b/>
                <w:i/>
                <w:sz w:val="28"/>
                <w:szCs w:val="28"/>
              </w:rPr>
              <w:t>2. Tham gia phương án thảo  luận và  lập kế hoạch nhóm:</w:t>
            </w:r>
          </w:p>
        </w:tc>
        <w:tc>
          <w:tcPr>
            <w:tcW w:w="5946" w:type="dxa"/>
            <w:shd w:val="clear" w:color="auto" w:fill="auto"/>
          </w:tcPr>
          <w:p w14:paraId="6AE8F981"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Mọi thành viên đều bày tỏ ý kiến, tham gia xây dựng phương án thảo luận và kế hoạch hoạt động của nhóm.</w:t>
            </w:r>
          </w:p>
        </w:tc>
        <w:tc>
          <w:tcPr>
            <w:tcW w:w="720" w:type="dxa"/>
            <w:shd w:val="clear" w:color="auto" w:fill="auto"/>
          </w:tcPr>
          <w:p w14:paraId="6AE8F982" w14:textId="77777777" w:rsidR="007F35C3" w:rsidRPr="00EF4DC5" w:rsidRDefault="007F35C3">
            <w:pPr>
              <w:spacing w:after="0" w:line="240" w:lineRule="auto"/>
              <w:rPr>
                <w:rFonts w:ascii="Times New Roman" w:eastAsia="Times New Roman" w:hAnsi="Times New Roman" w:cs="Times New Roman"/>
                <w:b/>
                <w:sz w:val="28"/>
                <w:szCs w:val="28"/>
              </w:rPr>
            </w:pPr>
          </w:p>
        </w:tc>
        <w:tc>
          <w:tcPr>
            <w:tcW w:w="1260" w:type="dxa"/>
            <w:shd w:val="clear" w:color="auto" w:fill="auto"/>
          </w:tcPr>
          <w:p w14:paraId="6AE8F983" w14:textId="77777777" w:rsidR="007F35C3" w:rsidRPr="00EF4DC5" w:rsidRDefault="007F35C3">
            <w:pPr>
              <w:spacing w:after="0" w:line="240" w:lineRule="auto"/>
              <w:rPr>
                <w:rFonts w:ascii="Times New Roman" w:eastAsia="Times New Roman" w:hAnsi="Times New Roman" w:cs="Times New Roman"/>
                <w:b/>
                <w:sz w:val="28"/>
                <w:szCs w:val="28"/>
              </w:rPr>
            </w:pPr>
          </w:p>
        </w:tc>
      </w:tr>
      <w:tr w:rsidR="007F35C3" w:rsidRPr="00EF4DC5" w14:paraId="6AE8F989" w14:textId="77777777" w:rsidTr="00C73F56">
        <w:tc>
          <w:tcPr>
            <w:tcW w:w="2207" w:type="dxa"/>
            <w:vMerge/>
            <w:shd w:val="clear" w:color="auto" w:fill="auto"/>
          </w:tcPr>
          <w:p w14:paraId="6AE8F985" w14:textId="77777777" w:rsidR="007F35C3" w:rsidRPr="00EF4DC5" w:rsidRDefault="007F35C3">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5946" w:type="dxa"/>
            <w:shd w:val="clear" w:color="auto" w:fill="auto"/>
          </w:tcPr>
          <w:p w14:paraId="6AE8F986"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Mọi thành viên biết lắng nghe, tôn trọng, xem xét các ý kiến, quan điểm của nhau.</w:t>
            </w:r>
          </w:p>
        </w:tc>
        <w:tc>
          <w:tcPr>
            <w:tcW w:w="720" w:type="dxa"/>
            <w:shd w:val="clear" w:color="auto" w:fill="auto"/>
          </w:tcPr>
          <w:p w14:paraId="6AE8F987" w14:textId="77777777" w:rsidR="007F35C3" w:rsidRPr="00EF4DC5" w:rsidRDefault="007F35C3">
            <w:pPr>
              <w:spacing w:after="0" w:line="240" w:lineRule="auto"/>
              <w:rPr>
                <w:rFonts w:ascii="Times New Roman" w:eastAsia="Times New Roman" w:hAnsi="Times New Roman" w:cs="Times New Roman"/>
                <w:b/>
                <w:sz w:val="28"/>
                <w:szCs w:val="28"/>
              </w:rPr>
            </w:pPr>
          </w:p>
        </w:tc>
        <w:tc>
          <w:tcPr>
            <w:tcW w:w="1260" w:type="dxa"/>
            <w:shd w:val="clear" w:color="auto" w:fill="auto"/>
          </w:tcPr>
          <w:p w14:paraId="6AE8F988" w14:textId="77777777" w:rsidR="007F35C3" w:rsidRPr="00EF4DC5" w:rsidRDefault="007F35C3">
            <w:pPr>
              <w:spacing w:after="0" w:line="240" w:lineRule="auto"/>
              <w:rPr>
                <w:rFonts w:ascii="Times New Roman" w:eastAsia="Times New Roman" w:hAnsi="Times New Roman" w:cs="Times New Roman"/>
                <w:b/>
                <w:sz w:val="28"/>
                <w:szCs w:val="28"/>
              </w:rPr>
            </w:pPr>
          </w:p>
        </w:tc>
      </w:tr>
      <w:tr w:rsidR="007F35C3" w:rsidRPr="00EF4DC5" w14:paraId="6AE8F98E" w14:textId="77777777" w:rsidTr="00C73F56">
        <w:tc>
          <w:tcPr>
            <w:tcW w:w="2207" w:type="dxa"/>
            <w:vMerge w:val="restart"/>
            <w:shd w:val="clear" w:color="auto" w:fill="auto"/>
          </w:tcPr>
          <w:p w14:paraId="6AE8F98A" w14:textId="77777777" w:rsidR="007F35C3" w:rsidRPr="00EF4DC5" w:rsidRDefault="001E257A">
            <w:pPr>
              <w:spacing w:after="0" w:line="240" w:lineRule="auto"/>
              <w:rPr>
                <w:rFonts w:ascii="Times New Roman" w:eastAsia="Times New Roman" w:hAnsi="Times New Roman" w:cs="Times New Roman"/>
                <w:b/>
                <w:i/>
                <w:sz w:val="28"/>
                <w:szCs w:val="28"/>
              </w:rPr>
            </w:pPr>
            <w:r w:rsidRPr="00EF4DC5">
              <w:rPr>
                <w:rFonts w:ascii="Times New Roman" w:eastAsia="Times New Roman" w:hAnsi="Times New Roman" w:cs="Times New Roman"/>
                <w:b/>
                <w:i/>
                <w:sz w:val="28"/>
                <w:szCs w:val="28"/>
              </w:rPr>
              <w:t>3. Thực</w:t>
            </w:r>
            <w:r w:rsidRPr="00EF4DC5">
              <w:rPr>
                <w:rFonts w:ascii="Times New Roman" w:eastAsia="Times New Roman" w:hAnsi="Times New Roman" w:cs="Times New Roman"/>
                <w:b/>
                <w:i/>
                <w:sz w:val="28"/>
                <w:szCs w:val="28"/>
              </w:rPr>
              <w:t xml:space="preserve"> hiện nhiệm vụ và hỗ trợ, giúp đỡ các thành viên khác:</w:t>
            </w:r>
          </w:p>
        </w:tc>
        <w:tc>
          <w:tcPr>
            <w:tcW w:w="5946" w:type="dxa"/>
            <w:shd w:val="clear" w:color="auto" w:fill="auto"/>
          </w:tcPr>
          <w:p w14:paraId="6AE8F98B"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Mọi thành viên nỗ lực, cố gắng hoàn thành nhiệm vụ học tập bản thân.</w:t>
            </w:r>
          </w:p>
        </w:tc>
        <w:tc>
          <w:tcPr>
            <w:tcW w:w="720" w:type="dxa"/>
            <w:shd w:val="clear" w:color="auto" w:fill="auto"/>
          </w:tcPr>
          <w:p w14:paraId="6AE8F98C" w14:textId="77777777" w:rsidR="007F35C3" w:rsidRPr="00EF4DC5" w:rsidRDefault="007F35C3">
            <w:pPr>
              <w:spacing w:after="0" w:line="240" w:lineRule="auto"/>
              <w:rPr>
                <w:rFonts w:ascii="Times New Roman" w:eastAsia="Times New Roman" w:hAnsi="Times New Roman" w:cs="Times New Roman"/>
                <w:b/>
                <w:sz w:val="28"/>
                <w:szCs w:val="28"/>
              </w:rPr>
            </w:pPr>
          </w:p>
        </w:tc>
        <w:tc>
          <w:tcPr>
            <w:tcW w:w="1260" w:type="dxa"/>
            <w:shd w:val="clear" w:color="auto" w:fill="auto"/>
          </w:tcPr>
          <w:p w14:paraId="6AE8F98D" w14:textId="77777777" w:rsidR="007F35C3" w:rsidRPr="00EF4DC5" w:rsidRDefault="007F35C3">
            <w:pPr>
              <w:spacing w:after="0" w:line="240" w:lineRule="auto"/>
              <w:rPr>
                <w:rFonts w:ascii="Times New Roman" w:eastAsia="Times New Roman" w:hAnsi="Times New Roman" w:cs="Times New Roman"/>
                <w:b/>
                <w:sz w:val="28"/>
                <w:szCs w:val="28"/>
              </w:rPr>
            </w:pPr>
          </w:p>
        </w:tc>
      </w:tr>
      <w:tr w:rsidR="007F35C3" w:rsidRPr="00EF4DC5" w14:paraId="6AE8F993" w14:textId="77777777" w:rsidTr="00C73F56">
        <w:tc>
          <w:tcPr>
            <w:tcW w:w="2207" w:type="dxa"/>
            <w:vMerge/>
            <w:shd w:val="clear" w:color="auto" w:fill="auto"/>
          </w:tcPr>
          <w:p w14:paraId="6AE8F98F" w14:textId="77777777" w:rsidR="007F35C3" w:rsidRPr="00EF4DC5" w:rsidRDefault="007F35C3">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5946" w:type="dxa"/>
            <w:shd w:val="clear" w:color="auto" w:fill="auto"/>
          </w:tcPr>
          <w:p w14:paraId="6AE8F990"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Thành viên hỗ trợ nhau trong thảo luận, hoàn thành nhiệm vụ.</w:t>
            </w:r>
          </w:p>
        </w:tc>
        <w:tc>
          <w:tcPr>
            <w:tcW w:w="720" w:type="dxa"/>
            <w:shd w:val="clear" w:color="auto" w:fill="auto"/>
          </w:tcPr>
          <w:p w14:paraId="6AE8F991" w14:textId="77777777" w:rsidR="007F35C3" w:rsidRPr="00EF4DC5" w:rsidRDefault="007F35C3">
            <w:pPr>
              <w:spacing w:after="0" w:line="240" w:lineRule="auto"/>
              <w:rPr>
                <w:rFonts w:ascii="Times New Roman" w:eastAsia="Times New Roman" w:hAnsi="Times New Roman" w:cs="Times New Roman"/>
                <w:b/>
                <w:sz w:val="28"/>
                <w:szCs w:val="28"/>
              </w:rPr>
            </w:pPr>
          </w:p>
        </w:tc>
        <w:tc>
          <w:tcPr>
            <w:tcW w:w="1260" w:type="dxa"/>
            <w:shd w:val="clear" w:color="auto" w:fill="auto"/>
          </w:tcPr>
          <w:p w14:paraId="6AE8F992" w14:textId="77777777" w:rsidR="007F35C3" w:rsidRPr="00EF4DC5" w:rsidRDefault="007F35C3">
            <w:pPr>
              <w:spacing w:after="0" w:line="240" w:lineRule="auto"/>
              <w:rPr>
                <w:rFonts w:ascii="Times New Roman" w:eastAsia="Times New Roman" w:hAnsi="Times New Roman" w:cs="Times New Roman"/>
                <w:b/>
                <w:sz w:val="28"/>
                <w:szCs w:val="28"/>
              </w:rPr>
            </w:pPr>
          </w:p>
        </w:tc>
      </w:tr>
      <w:tr w:rsidR="007F35C3" w:rsidRPr="00EF4DC5" w14:paraId="6AE8F998" w14:textId="77777777" w:rsidTr="00C73F56">
        <w:tc>
          <w:tcPr>
            <w:tcW w:w="2207" w:type="dxa"/>
            <w:shd w:val="clear" w:color="auto" w:fill="auto"/>
          </w:tcPr>
          <w:p w14:paraId="6AE8F994" w14:textId="77777777" w:rsidR="007F35C3" w:rsidRPr="00EF4DC5" w:rsidRDefault="001E257A">
            <w:pPr>
              <w:spacing w:after="0" w:line="240" w:lineRule="auto"/>
              <w:rPr>
                <w:rFonts w:ascii="Times New Roman" w:eastAsia="Times New Roman" w:hAnsi="Times New Roman" w:cs="Times New Roman"/>
                <w:b/>
                <w:i/>
                <w:sz w:val="28"/>
                <w:szCs w:val="28"/>
              </w:rPr>
            </w:pPr>
            <w:r w:rsidRPr="00EF4DC5">
              <w:rPr>
                <w:rFonts w:ascii="Times New Roman" w:eastAsia="Times New Roman" w:hAnsi="Times New Roman" w:cs="Times New Roman"/>
                <w:b/>
                <w:i/>
                <w:sz w:val="28"/>
                <w:szCs w:val="28"/>
              </w:rPr>
              <w:t>4. Tôn trọng quyết định chung:</w:t>
            </w:r>
          </w:p>
        </w:tc>
        <w:tc>
          <w:tcPr>
            <w:tcW w:w="5946" w:type="dxa"/>
            <w:shd w:val="clear" w:color="auto" w:fill="auto"/>
          </w:tcPr>
          <w:p w14:paraId="6AE8F995"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Mọi thành viên trong nhóm đều tôn</w:t>
            </w:r>
            <w:r w:rsidRPr="00EF4DC5">
              <w:rPr>
                <w:rFonts w:ascii="Times New Roman" w:eastAsia="Times New Roman" w:hAnsi="Times New Roman" w:cs="Times New Roman"/>
                <w:sz w:val="28"/>
                <w:szCs w:val="28"/>
              </w:rPr>
              <w:t xml:space="preserve"> trọng quyết định chung của cả nhóm.</w:t>
            </w:r>
          </w:p>
        </w:tc>
        <w:tc>
          <w:tcPr>
            <w:tcW w:w="720" w:type="dxa"/>
            <w:shd w:val="clear" w:color="auto" w:fill="auto"/>
          </w:tcPr>
          <w:p w14:paraId="6AE8F996" w14:textId="77777777" w:rsidR="007F35C3" w:rsidRPr="00EF4DC5" w:rsidRDefault="007F35C3">
            <w:pPr>
              <w:spacing w:after="0" w:line="240" w:lineRule="auto"/>
              <w:rPr>
                <w:rFonts w:ascii="Times New Roman" w:eastAsia="Times New Roman" w:hAnsi="Times New Roman" w:cs="Times New Roman"/>
                <w:b/>
                <w:sz w:val="28"/>
                <w:szCs w:val="28"/>
              </w:rPr>
            </w:pPr>
          </w:p>
        </w:tc>
        <w:tc>
          <w:tcPr>
            <w:tcW w:w="1260" w:type="dxa"/>
            <w:shd w:val="clear" w:color="auto" w:fill="auto"/>
          </w:tcPr>
          <w:p w14:paraId="6AE8F997" w14:textId="77777777" w:rsidR="007F35C3" w:rsidRPr="00EF4DC5" w:rsidRDefault="007F35C3">
            <w:pPr>
              <w:spacing w:after="0" w:line="240" w:lineRule="auto"/>
              <w:rPr>
                <w:rFonts w:ascii="Times New Roman" w:eastAsia="Times New Roman" w:hAnsi="Times New Roman" w:cs="Times New Roman"/>
                <w:b/>
                <w:sz w:val="28"/>
                <w:szCs w:val="28"/>
              </w:rPr>
            </w:pPr>
          </w:p>
        </w:tc>
      </w:tr>
      <w:tr w:rsidR="007F35C3" w:rsidRPr="00EF4DC5" w14:paraId="6AE8F99D" w14:textId="77777777" w:rsidTr="00C73F56">
        <w:tc>
          <w:tcPr>
            <w:tcW w:w="2207" w:type="dxa"/>
            <w:shd w:val="clear" w:color="auto" w:fill="auto"/>
          </w:tcPr>
          <w:p w14:paraId="6AE8F999" w14:textId="77777777" w:rsidR="007F35C3" w:rsidRPr="00EF4DC5" w:rsidRDefault="001E257A">
            <w:pPr>
              <w:spacing w:after="0" w:line="240" w:lineRule="auto"/>
              <w:rPr>
                <w:rFonts w:ascii="Times New Roman" w:eastAsia="Times New Roman" w:hAnsi="Times New Roman" w:cs="Times New Roman"/>
                <w:b/>
                <w:i/>
                <w:sz w:val="28"/>
                <w:szCs w:val="28"/>
              </w:rPr>
            </w:pPr>
            <w:r w:rsidRPr="00EF4DC5">
              <w:rPr>
                <w:rFonts w:ascii="Times New Roman" w:eastAsia="Times New Roman" w:hAnsi="Times New Roman" w:cs="Times New Roman"/>
                <w:b/>
                <w:i/>
                <w:sz w:val="28"/>
                <w:szCs w:val="28"/>
              </w:rPr>
              <w:t>5. Kết quả làm việc:</w:t>
            </w:r>
          </w:p>
        </w:tc>
        <w:tc>
          <w:tcPr>
            <w:tcW w:w="5946" w:type="dxa"/>
            <w:shd w:val="clear" w:color="auto" w:fill="auto"/>
          </w:tcPr>
          <w:p w14:paraId="6AE8F99A"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Có kết quả thảo luận và có đủ sản phẩm  theo yêu cầu của giáo viên.</w:t>
            </w:r>
          </w:p>
        </w:tc>
        <w:tc>
          <w:tcPr>
            <w:tcW w:w="720" w:type="dxa"/>
            <w:shd w:val="clear" w:color="auto" w:fill="auto"/>
          </w:tcPr>
          <w:p w14:paraId="6AE8F99B" w14:textId="77777777" w:rsidR="007F35C3" w:rsidRPr="00EF4DC5" w:rsidRDefault="007F35C3">
            <w:pPr>
              <w:spacing w:after="0" w:line="240" w:lineRule="auto"/>
              <w:rPr>
                <w:rFonts w:ascii="Times New Roman" w:eastAsia="Times New Roman" w:hAnsi="Times New Roman" w:cs="Times New Roman"/>
                <w:b/>
                <w:sz w:val="28"/>
                <w:szCs w:val="28"/>
              </w:rPr>
            </w:pPr>
          </w:p>
        </w:tc>
        <w:tc>
          <w:tcPr>
            <w:tcW w:w="1260" w:type="dxa"/>
            <w:shd w:val="clear" w:color="auto" w:fill="auto"/>
          </w:tcPr>
          <w:p w14:paraId="6AE8F99C" w14:textId="77777777" w:rsidR="007F35C3" w:rsidRPr="00EF4DC5" w:rsidRDefault="007F35C3">
            <w:pPr>
              <w:spacing w:after="0" w:line="240" w:lineRule="auto"/>
              <w:rPr>
                <w:rFonts w:ascii="Times New Roman" w:eastAsia="Times New Roman" w:hAnsi="Times New Roman" w:cs="Times New Roman"/>
                <w:b/>
                <w:sz w:val="28"/>
                <w:szCs w:val="28"/>
              </w:rPr>
            </w:pPr>
          </w:p>
        </w:tc>
      </w:tr>
      <w:tr w:rsidR="007F35C3" w:rsidRPr="00EF4DC5" w14:paraId="6AE8F9A2" w14:textId="77777777" w:rsidTr="00C73F56">
        <w:tc>
          <w:tcPr>
            <w:tcW w:w="2207" w:type="dxa"/>
            <w:shd w:val="clear" w:color="auto" w:fill="auto"/>
          </w:tcPr>
          <w:p w14:paraId="6AE8F99E" w14:textId="77777777" w:rsidR="007F35C3" w:rsidRPr="00EF4DC5" w:rsidRDefault="001E257A">
            <w:pPr>
              <w:spacing w:after="0" w:line="240" w:lineRule="auto"/>
              <w:rPr>
                <w:rFonts w:ascii="Times New Roman" w:eastAsia="Times New Roman" w:hAnsi="Times New Roman" w:cs="Times New Roman"/>
                <w:b/>
                <w:i/>
                <w:sz w:val="28"/>
                <w:szCs w:val="28"/>
              </w:rPr>
            </w:pPr>
            <w:r w:rsidRPr="00EF4DC5">
              <w:rPr>
                <w:rFonts w:ascii="Times New Roman" w:eastAsia="Times New Roman" w:hAnsi="Times New Roman" w:cs="Times New Roman"/>
                <w:b/>
                <w:i/>
                <w:sz w:val="28"/>
                <w:szCs w:val="28"/>
              </w:rPr>
              <w:t>6. Trách nhiệm với kết quả làm việc chung:</w:t>
            </w:r>
          </w:p>
        </w:tc>
        <w:tc>
          <w:tcPr>
            <w:tcW w:w="5946" w:type="dxa"/>
            <w:shd w:val="clear" w:color="auto" w:fill="auto"/>
          </w:tcPr>
          <w:p w14:paraId="6AE8F99F" w14:textId="77777777" w:rsidR="007F35C3" w:rsidRPr="00EF4DC5" w:rsidRDefault="001E257A">
            <w:pPr>
              <w:spacing w:after="0" w:line="240" w:lineRule="auto"/>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Mọi thành viên có ý thức trách nhiệm về kết quả chung của nhóm</w:t>
            </w:r>
          </w:p>
        </w:tc>
        <w:tc>
          <w:tcPr>
            <w:tcW w:w="720" w:type="dxa"/>
            <w:shd w:val="clear" w:color="auto" w:fill="auto"/>
          </w:tcPr>
          <w:p w14:paraId="6AE8F9A0" w14:textId="77777777" w:rsidR="007F35C3" w:rsidRPr="00EF4DC5" w:rsidRDefault="007F35C3">
            <w:pPr>
              <w:spacing w:after="0" w:line="240" w:lineRule="auto"/>
              <w:rPr>
                <w:rFonts w:ascii="Times New Roman" w:eastAsia="Times New Roman" w:hAnsi="Times New Roman" w:cs="Times New Roman"/>
                <w:b/>
                <w:sz w:val="28"/>
                <w:szCs w:val="28"/>
              </w:rPr>
            </w:pPr>
          </w:p>
        </w:tc>
        <w:tc>
          <w:tcPr>
            <w:tcW w:w="1260" w:type="dxa"/>
            <w:shd w:val="clear" w:color="auto" w:fill="auto"/>
          </w:tcPr>
          <w:p w14:paraId="6AE8F9A1" w14:textId="77777777" w:rsidR="007F35C3" w:rsidRPr="00EF4DC5" w:rsidRDefault="007F35C3">
            <w:pPr>
              <w:spacing w:after="0" w:line="240" w:lineRule="auto"/>
              <w:rPr>
                <w:rFonts w:ascii="Times New Roman" w:eastAsia="Times New Roman" w:hAnsi="Times New Roman" w:cs="Times New Roman"/>
                <w:b/>
                <w:sz w:val="28"/>
                <w:szCs w:val="28"/>
              </w:rPr>
            </w:pPr>
          </w:p>
        </w:tc>
      </w:tr>
    </w:tbl>
    <w:p w14:paraId="6AE8F9A3" w14:textId="77777777" w:rsidR="007F35C3" w:rsidRPr="00EF4DC5" w:rsidRDefault="007F35C3">
      <w:pPr>
        <w:spacing w:after="0" w:line="240" w:lineRule="auto"/>
        <w:ind w:firstLine="284"/>
        <w:rPr>
          <w:rFonts w:ascii="Times New Roman" w:eastAsia="Times New Roman" w:hAnsi="Times New Roman" w:cs="Times New Roman"/>
          <w:b/>
          <w:i/>
          <w:color w:val="00B050"/>
          <w:sz w:val="28"/>
          <w:szCs w:val="28"/>
        </w:rPr>
      </w:pPr>
    </w:p>
    <w:p w14:paraId="6AE8F9B3" w14:textId="63AB2E7D" w:rsidR="007F35C3" w:rsidRPr="00EF4DC5" w:rsidRDefault="001E257A">
      <w:pPr>
        <w:spacing w:after="0" w:line="240" w:lineRule="auto"/>
        <w:rPr>
          <w:rFonts w:ascii="Times New Roman" w:eastAsia="Times New Roman" w:hAnsi="Times New Roman" w:cs="Times New Roman"/>
          <w:b/>
          <w:color w:val="FF0000"/>
          <w:sz w:val="28"/>
          <w:szCs w:val="28"/>
          <w:lang w:val="en-US"/>
        </w:rPr>
      </w:pPr>
      <w:r w:rsidRPr="00EF4DC5">
        <w:rPr>
          <w:rFonts w:ascii="Times New Roman" w:eastAsia="Times New Roman" w:hAnsi="Times New Roman" w:cs="Times New Roman"/>
          <w:b/>
          <w:color w:val="FF0000"/>
          <w:sz w:val="28"/>
          <w:szCs w:val="28"/>
        </w:rPr>
        <w:t xml:space="preserve">* Hoạt động </w:t>
      </w:r>
      <w:r w:rsidRPr="00EF4DC5">
        <w:rPr>
          <w:rFonts w:ascii="Times New Roman" w:eastAsia="Times New Roman" w:hAnsi="Times New Roman" w:cs="Times New Roman"/>
          <w:color w:val="FF0000"/>
          <w:sz w:val="28"/>
          <w:szCs w:val="28"/>
        </w:rPr>
        <w:t>3</w:t>
      </w:r>
      <w:r w:rsidRPr="00EF4DC5">
        <w:rPr>
          <w:rFonts w:ascii="Times New Roman" w:eastAsia="Times New Roman" w:hAnsi="Times New Roman" w:cs="Times New Roman"/>
          <w:b/>
          <w:color w:val="FF0000"/>
          <w:sz w:val="28"/>
          <w:szCs w:val="28"/>
        </w:rPr>
        <w:t xml:space="preserve">:  </w:t>
      </w:r>
      <w:r w:rsidR="006A1CFF" w:rsidRPr="00EF4DC5">
        <w:rPr>
          <w:rFonts w:ascii="Times New Roman" w:eastAsia="Times New Roman" w:hAnsi="Times New Roman" w:cs="Times New Roman"/>
          <w:b/>
          <w:color w:val="FF0000"/>
          <w:sz w:val="28"/>
          <w:szCs w:val="28"/>
          <w:lang w:val="en-US"/>
        </w:rPr>
        <w:t xml:space="preserve">Lựa chọn phương án </w:t>
      </w:r>
      <w:r w:rsidR="0061271E" w:rsidRPr="00EF4DC5">
        <w:rPr>
          <w:rFonts w:ascii="Times New Roman" w:eastAsia="Times New Roman" w:hAnsi="Times New Roman" w:cs="Times New Roman"/>
          <w:b/>
          <w:color w:val="FF0000"/>
          <w:sz w:val="28"/>
          <w:szCs w:val="28"/>
          <w:lang w:val="en-US"/>
        </w:rPr>
        <w:t>tiến hành thực hành tạo dáng cho cây cảnh</w:t>
      </w:r>
    </w:p>
    <w:p w14:paraId="6AE8F9B4" w14:textId="77777777" w:rsidR="007F35C3" w:rsidRPr="00EF4DC5" w:rsidRDefault="001E257A">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00B050"/>
          <w:sz w:val="28"/>
          <w:szCs w:val="28"/>
        </w:rPr>
        <w:t>a. Mục tiêu:</w:t>
      </w:r>
    </w:p>
    <w:p w14:paraId="6AC7F56D" w14:textId="51E2A82C" w:rsidR="00C810FB" w:rsidRPr="00EF4DC5" w:rsidRDefault="009D3BBD" w:rsidP="009D3BBD">
      <w:pPr>
        <w:pStyle w:val="ListParagraph"/>
        <w:widowControl w:val="0"/>
        <w:tabs>
          <w:tab w:val="left" w:pos="226"/>
          <w:tab w:val="left" w:pos="254"/>
        </w:tabs>
        <w:suppressAutoHyphens/>
        <w:spacing w:before="60" w:after="60" w:line="320" w:lineRule="exact"/>
        <w:ind w:left="0"/>
        <w:contextualSpacing w:val="0"/>
        <w:rPr>
          <w:rFonts w:ascii="Times New Roman" w:hAnsi="Times New Roman"/>
          <w:color w:val="000000"/>
          <w:sz w:val="28"/>
          <w:szCs w:val="28"/>
          <w:lang w:eastAsia="en-US"/>
        </w:rPr>
      </w:pPr>
      <w:r w:rsidRPr="00EF4DC5">
        <w:rPr>
          <w:rFonts w:ascii="Times New Roman" w:hAnsi="Times New Roman"/>
          <w:color w:val="000000"/>
          <w:sz w:val="28"/>
          <w:szCs w:val="28"/>
          <w:lang w:eastAsia="en-US"/>
        </w:rPr>
        <w:t xml:space="preserve">- </w:t>
      </w:r>
      <w:r w:rsidR="00E97215" w:rsidRPr="00EF4DC5">
        <w:rPr>
          <w:rFonts w:ascii="Times New Roman" w:hAnsi="Times New Roman"/>
          <w:color w:val="000000"/>
          <w:sz w:val="28"/>
          <w:szCs w:val="28"/>
          <w:lang w:eastAsia="en-US"/>
        </w:rPr>
        <w:t xml:space="preserve"> </w:t>
      </w:r>
      <w:r w:rsidR="00C810FB" w:rsidRPr="00EF4DC5">
        <w:rPr>
          <w:rFonts w:ascii="Times New Roman" w:hAnsi="Times New Roman"/>
          <w:color w:val="000000"/>
          <w:sz w:val="28"/>
          <w:szCs w:val="28"/>
          <w:lang w:eastAsia="en-US"/>
        </w:rPr>
        <w:t>Thực hành quan sát được hiện tượng cảm ứng ở một số loài cây.</w:t>
      </w:r>
    </w:p>
    <w:p w14:paraId="6AE8F9B5" w14:textId="141F584D" w:rsidR="007F35C3" w:rsidRPr="00EF4DC5" w:rsidRDefault="00C810FB" w:rsidP="00C810FB">
      <w:pPr>
        <w:spacing w:after="0" w:line="240" w:lineRule="auto"/>
        <w:jc w:val="both"/>
        <w:rPr>
          <w:rFonts w:ascii="Times New Roman" w:eastAsia="Times New Roman" w:hAnsi="Times New Roman" w:cs="Times New Roman"/>
          <w:sz w:val="28"/>
          <w:szCs w:val="28"/>
        </w:rPr>
      </w:pPr>
      <w:r w:rsidRPr="00EF4DC5">
        <w:rPr>
          <w:rFonts w:ascii="Times New Roman" w:hAnsi="Times New Roman" w:cs="Times New Roman"/>
          <w:color w:val="000000"/>
          <w:sz w:val="28"/>
          <w:szCs w:val="28"/>
        </w:rPr>
        <w:t xml:space="preserve">-  </w:t>
      </w:r>
      <w:r w:rsidRPr="00EF4DC5">
        <w:rPr>
          <w:rFonts w:ascii="Times New Roman" w:hAnsi="Times New Roman" w:cs="Times New Roman"/>
          <w:color w:val="000000"/>
          <w:sz w:val="28"/>
          <w:szCs w:val="28"/>
          <w:lang w:val="en-US"/>
        </w:rPr>
        <w:t>Thực hiện được thí nghiệm về cảm ứng ở một số loài cây</w:t>
      </w:r>
    </w:p>
    <w:p w14:paraId="3D0E556C" w14:textId="77777777" w:rsidR="005C1B8E" w:rsidRPr="00EF4DC5" w:rsidRDefault="005C1B8E" w:rsidP="005C1B8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b/>
          <w:i/>
          <w:color w:val="00B050"/>
          <w:sz w:val="28"/>
          <w:szCs w:val="28"/>
        </w:rPr>
        <w:t>b. Tổ chức thực hiện:</w:t>
      </w:r>
    </w:p>
    <w:p w14:paraId="69EFF396" w14:textId="77777777" w:rsidR="005C1B8E" w:rsidRPr="00EF4DC5" w:rsidRDefault="005C1B8E" w:rsidP="005C1B8E">
      <w:pPr>
        <w:spacing w:after="0" w:line="240" w:lineRule="auto"/>
        <w:ind w:firstLine="284"/>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FF0000"/>
          <w:sz w:val="28"/>
          <w:szCs w:val="28"/>
        </w:rPr>
        <w:t>Bước 1. Chuyển giao nhiệm vụ: </w:t>
      </w:r>
    </w:p>
    <w:p w14:paraId="3560BC27" w14:textId="25626FC8" w:rsidR="005C1B8E" w:rsidRPr="00EF4DC5" w:rsidRDefault="005C1B8E" w:rsidP="005C1B8E">
      <w:pPr>
        <w:spacing w:after="0" w:line="240" w:lineRule="auto"/>
        <w:ind w:firstLine="284"/>
        <w:jc w:val="both"/>
        <w:rPr>
          <w:rFonts w:ascii="Times New Roman" w:eastAsia="Times New Roman" w:hAnsi="Times New Roman" w:cs="Times New Roman"/>
          <w:color w:val="000000"/>
          <w:sz w:val="28"/>
          <w:szCs w:val="28"/>
          <w:lang w:val="en-US"/>
        </w:rPr>
      </w:pPr>
      <w:r w:rsidRPr="00EF4DC5">
        <w:rPr>
          <w:rFonts w:ascii="Times New Roman" w:eastAsia="Times New Roman" w:hAnsi="Times New Roman" w:cs="Times New Roman"/>
          <w:color w:val="000000"/>
          <w:sz w:val="28"/>
          <w:szCs w:val="28"/>
        </w:rPr>
        <w:t xml:space="preserve">GV yêu cầu HS </w:t>
      </w:r>
      <w:r w:rsidR="00564121" w:rsidRPr="00EF4DC5">
        <w:rPr>
          <w:rFonts w:ascii="Times New Roman" w:eastAsia="Times New Roman" w:hAnsi="Times New Roman" w:cs="Times New Roman"/>
          <w:color w:val="000000"/>
          <w:sz w:val="28"/>
          <w:szCs w:val="28"/>
          <w:lang w:val="en-US"/>
        </w:rPr>
        <w:t>tìm hiểu</w:t>
      </w:r>
      <w:r w:rsidRPr="00EF4DC5">
        <w:rPr>
          <w:rFonts w:ascii="Times New Roman" w:eastAsia="Times New Roman" w:hAnsi="Times New Roman" w:cs="Times New Roman"/>
          <w:color w:val="000000"/>
          <w:sz w:val="28"/>
          <w:szCs w:val="28"/>
        </w:rPr>
        <w:t xml:space="preserve"> các bước tiến hành</w:t>
      </w:r>
      <w:r w:rsidR="00564121" w:rsidRPr="00EF4DC5">
        <w:rPr>
          <w:rFonts w:ascii="Times New Roman" w:eastAsia="Times New Roman" w:hAnsi="Times New Roman" w:cs="Times New Roman"/>
          <w:color w:val="000000"/>
          <w:sz w:val="28"/>
          <w:szCs w:val="28"/>
          <w:lang w:val="en-US"/>
        </w:rPr>
        <w:t xml:space="preserve"> thực hành</w:t>
      </w:r>
      <w:r w:rsidR="004B2EF1" w:rsidRPr="00EF4DC5">
        <w:rPr>
          <w:rFonts w:ascii="Times New Roman" w:eastAsia="Times New Roman" w:hAnsi="Times New Roman" w:cs="Times New Roman"/>
          <w:color w:val="000000"/>
          <w:sz w:val="28"/>
          <w:szCs w:val="28"/>
          <w:lang w:val="en-US"/>
        </w:rPr>
        <w:t xml:space="preserve"> </w:t>
      </w:r>
      <w:r w:rsidR="00C906D6" w:rsidRPr="00EF4DC5">
        <w:rPr>
          <w:rFonts w:ascii="Times New Roman" w:eastAsia="Times New Roman" w:hAnsi="Times New Roman" w:cs="Times New Roman"/>
          <w:color w:val="000000"/>
          <w:sz w:val="28"/>
          <w:szCs w:val="28"/>
          <w:lang w:val="en-US"/>
        </w:rPr>
        <w:t>các thí nghiệm tạo dáng cho cây cảnh.</w:t>
      </w:r>
    </w:p>
    <w:p w14:paraId="0F0DF34E" w14:textId="0AAC5340" w:rsidR="00EB3C46" w:rsidRPr="00EF4DC5" w:rsidRDefault="00EB3C46" w:rsidP="00EB3C4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EF4DC5">
        <w:rPr>
          <w:rFonts w:ascii="Times New Roman" w:eastAsia="Times New Roman" w:hAnsi="Times New Roman" w:cs="Times New Roman"/>
          <w:b/>
          <w:i/>
          <w:color w:val="FF0000"/>
          <w:sz w:val="28"/>
          <w:szCs w:val="28"/>
          <w:lang w:val="en-US"/>
        </w:rPr>
        <w:t xml:space="preserve">   </w:t>
      </w:r>
      <w:r w:rsidR="009D3BBD" w:rsidRPr="00EF4DC5">
        <w:rPr>
          <w:rFonts w:ascii="Times New Roman" w:eastAsia="Times New Roman" w:hAnsi="Times New Roman" w:cs="Times New Roman"/>
          <w:b/>
          <w:i/>
          <w:color w:val="FF0000"/>
          <w:sz w:val="28"/>
          <w:szCs w:val="28"/>
          <w:lang w:val="en-US"/>
        </w:rPr>
        <w:t xml:space="preserve"> </w:t>
      </w:r>
      <w:r w:rsidRPr="00EF4DC5">
        <w:rPr>
          <w:rFonts w:ascii="Times New Roman" w:eastAsia="Times New Roman" w:hAnsi="Times New Roman" w:cs="Times New Roman"/>
          <w:b/>
          <w:i/>
          <w:color w:val="FF0000"/>
          <w:sz w:val="28"/>
          <w:szCs w:val="28"/>
        </w:rPr>
        <w:t>Bước 2. Thực hiện nhiệm vụ: </w:t>
      </w:r>
    </w:p>
    <w:p w14:paraId="253BB35B" w14:textId="6C88C4D8" w:rsidR="00EB3C46" w:rsidRPr="00EF4DC5" w:rsidRDefault="00EB3C46" w:rsidP="00EB3C46">
      <w:pPr>
        <w:spacing w:after="0" w:line="240" w:lineRule="auto"/>
        <w:ind w:firstLine="284"/>
        <w:jc w:val="both"/>
        <w:rPr>
          <w:rFonts w:ascii="Times New Roman" w:eastAsia="Times New Roman" w:hAnsi="Times New Roman" w:cs="Times New Roman"/>
          <w:color w:val="000000"/>
          <w:sz w:val="28"/>
          <w:szCs w:val="28"/>
          <w:lang w:val="en-US"/>
        </w:rPr>
      </w:pPr>
      <w:r w:rsidRPr="00EF4DC5">
        <w:rPr>
          <w:rFonts w:ascii="Times New Roman" w:eastAsia="Times New Roman" w:hAnsi="Times New Roman" w:cs="Times New Roman"/>
          <w:color w:val="000000"/>
          <w:sz w:val="28"/>
          <w:szCs w:val="28"/>
        </w:rPr>
        <w:lastRenderedPageBreak/>
        <w:t xml:space="preserve">HS làm việc theo nhóm, </w:t>
      </w:r>
      <w:r w:rsidRPr="00EF4DC5">
        <w:rPr>
          <w:rFonts w:ascii="Times New Roman" w:eastAsia="Times New Roman" w:hAnsi="Times New Roman" w:cs="Times New Roman"/>
          <w:color w:val="000000"/>
          <w:sz w:val="28"/>
          <w:szCs w:val="28"/>
          <w:lang w:val="en-US"/>
        </w:rPr>
        <w:t>thảo luận đ</w:t>
      </w:r>
      <w:r w:rsidR="001C31F2" w:rsidRPr="00EF4DC5">
        <w:rPr>
          <w:rFonts w:ascii="Times New Roman" w:eastAsia="Times New Roman" w:hAnsi="Times New Roman" w:cs="Times New Roman"/>
          <w:color w:val="000000"/>
          <w:sz w:val="28"/>
          <w:szCs w:val="28"/>
          <w:lang w:val="en-US"/>
        </w:rPr>
        <w:t>ưa</w:t>
      </w:r>
      <w:r w:rsidRPr="00EF4DC5">
        <w:rPr>
          <w:rFonts w:ascii="Times New Roman" w:eastAsia="Times New Roman" w:hAnsi="Times New Roman" w:cs="Times New Roman"/>
          <w:color w:val="000000"/>
          <w:sz w:val="28"/>
          <w:szCs w:val="28"/>
          <w:lang w:val="en-US"/>
        </w:rPr>
        <w:t xml:space="preserve"> ra các </w:t>
      </w:r>
      <w:r w:rsidR="001C31F2" w:rsidRPr="00EF4DC5">
        <w:rPr>
          <w:rFonts w:ascii="Times New Roman" w:eastAsia="Times New Roman" w:hAnsi="Times New Roman" w:cs="Times New Roman"/>
          <w:color w:val="000000"/>
          <w:sz w:val="28"/>
          <w:szCs w:val="28"/>
          <w:lang w:val="en-US"/>
        </w:rPr>
        <w:t xml:space="preserve">phương pháp khác nhau để tạo dáng </w:t>
      </w:r>
      <w:r w:rsidR="00775934" w:rsidRPr="00EF4DC5">
        <w:rPr>
          <w:rFonts w:ascii="Times New Roman" w:eastAsia="Times New Roman" w:hAnsi="Times New Roman" w:cs="Times New Roman"/>
          <w:color w:val="000000"/>
          <w:sz w:val="28"/>
          <w:szCs w:val="28"/>
          <w:lang w:val="en-US"/>
        </w:rPr>
        <w:t>ở</w:t>
      </w:r>
      <w:r w:rsidR="00CC1DF1" w:rsidRPr="00EF4DC5">
        <w:rPr>
          <w:rFonts w:ascii="Times New Roman" w:eastAsia="Times New Roman" w:hAnsi="Times New Roman" w:cs="Times New Roman"/>
          <w:color w:val="000000"/>
          <w:sz w:val="28"/>
          <w:szCs w:val="28"/>
          <w:lang w:val="en-US"/>
        </w:rPr>
        <w:t xml:space="preserve"> các </w:t>
      </w:r>
      <w:r w:rsidR="001C31F2" w:rsidRPr="00EF4DC5">
        <w:rPr>
          <w:rFonts w:ascii="Times New Roman" w:eastAsia="Times New Roman" w:hAnsi="Times New Roman" w:cs="Times New Roman"/>
          <w:color w:val="000000"/>
          <w:sz w:val="28"/>
          <w:szCs w:val="28"/>
          <w:lang w:val="en-US"/>
        </w:rPr>
        <w:t>cây cảnh</w:t>
      </w:r>
      <w:r w:rsidR="00CC1DF1" w:rsidRPr="00EF4DC5">
        <w:rPr>
          <w:rFonts w:ascii="Times New Roman" w:eastAsia="Times New Roman" w:hAnsi="Times New Roman" w:cs="Times New Roman"/>
          <w:color w:val="000000"/>
          <w:sz w:val="28"/>
          <w:szCs w:val="28"/>
          <w:lang w:val="en-US"/>
        </w:rPr>
        <w:t xml:space="preserve"> khác nhau</w:t>
      </w:r>
    </w:p>
    <w:p w14:paraId="7E5C707D" w14:textId="77777777" w:rsidR="00EB3C46" w:rsidRPr="00EF4DC5" w:rsidRDefault="00EB3C46" w:rsidP="00EB3C46">
      <w:pPr>
        <w:spacing w:after="0" w:line="240" w:lineRule="auto"/>
        <w:ind w:firstLine="284"/>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rPr>
        <w:t>GV quan sát, hỗ trợ các HS.</w:t>
      </w:r>
    </w:p>
    <w:p w14:paraId="3B5461B9" w14:textId="5E12D22A" w:rsidR="00EB3C46" w:rsidRPr="00EF4DC5" w:rsidRDefault="009D3BBD" w:rsidP="009D3BBD">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FF0000"/>
          <w:sz w:val="28"/>
          <w:szCs w:val="28"/>
          <w:lang w:val="en-US"/>
        </w:rPr>
        <w:t xml:space="preserve">   </w:t>
      </w:r>
      <w:r w:rsidR="00690C45" w:rsidRPr="00EF4DC5">
        <w:rPr>
          <w:rFonts w:ascii="Times New Roman" w:eastAsia="Times New Roman" w:hAnsi="Times New Roman" w:cs="Times New Roman"/>
          <w:b/>
          <w:i/>
          <w:color w:val="FF0000"/>
          <w:sz w:val="28"/>
          <w:szCs w:val="28"/>
          <w:lang w:val="en-US"/>
        </w:rPr>
        <w:t xml:space="preserve"> </w:t>
      </w:r>
      <w:r w:rsidR="00EB3C46" w:rsidRPr="00EF4DC5">
        <w:rPr>
          <w:rFonts w:ascii="Times New Roman" w:eastAsia="Times New Roman" w:hAnsi="Times New Roman" w:cs="Times New Roman"/>
          <w:b/>
          <w:i/>
          <w:color w:val="FF0000"/>
          <w:sz w:val="28"/>
          <w:szCs w:val="28"/>
        </w:rPr>
        <w:t>Bước 3.  Báo cáo kết quả: </w:t>
      </w:r>
    </w:p>
    <w:p w14:paraId="2F35C8DB" w14:textId="67A2CE68" w:rsidR="00EB3C46" w:rsidRPr="00EF4DC5" w:rsidRDefault="005F709D" w:rsidP="00FF24EC">
      <w:pPr>
        <w:spacing w:after="0" w:line="240" w:lineRule="auto"/>
        <w:ind w:firstLine="284"/>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lang w:val="en-US"/>
        </w:rPr>
        <w:t xml:space="preserve">- </w:t>
      </w:r>
      <w:r w:rsidR="00EB3C46" w:rsidRPr="00EF4DC5">
        <w:rPr>
          <w:rFonts w:ascii="Times New Roman" w:eastAsia="Times New Roman" w:hAnsi="Times New Roman" w:cs="Times New Roman"/>
          <w:sz w:val="28"/>
          <w:szCs w:val="28"/>
        </w:rPr>
        <w:t xml:space="preserve">Đại diện các nhóm </w:t>
      </w:r>
      <w:r w:rsidRPr="00EF4DC5">
        <w:rPr>
          <w:rFonts w:ascii="Times New Roman" w:eastAsia="Times New Roman" w:hAnsi="Times New Roman" w:cs="Times New Roman"/>
          <w:color w:val="000000"/>
          <w:sz w:val="28"/>
          <w:szCs w:val="28"/>
          <w:lang w:val="en-US"/>
        </w:rPr>
        <w:t>đưa ra các phương pháp khác nhau để tạo dáng cây cảnh</w:t>
      </w:r>
      <w:r w:rsidR="00FF24EC" w:rsidRPr="00EF4DC5">
        <w:rPr>
          <w:rFonts w:ascii="Times New Roman" w:eastAsia="Times New Roman" w:hAnsi="Times New Roman" w:cs="Times New Roman"/>
          <w:color w:val="000000"/>
          <w:sz w:val="28"/>
          <w:szCs w:val="28"/>
          <w:lang w:val="en-US"/>
        </w:rPr>
        <w:t>;</w:t>
      </w:r>
      <w:r w:rsidR="00EB3C46" w:rsidRPr="00EF4DC5">
        <w:rPr>
          <w:rFonts w:ascii="Times New Roman" w:eastAsia="Times New Roman" w:hAnsi="Times New Roman" w:cs="Times New Roman"/>
          <w:sz w:val="28"/>
          <w:szCs w:val="28"/>
        </w:rPr>
        <w:t xml:space="preserve"> các nhóm khác lắng nghe, đối chiếu kết quả.</w:t>
      </w:r>
    </w:p>
    <w:p w14:paraId="3D673A72" w14:textId="77777777" w:rsidR="00EB3C46" w:rsidRPr="00EF4DC5" w:rsidRDefault="00EB3C46" w:rsidP="00EB3C46">
      <w:pPr>
        <w:spacing w:after="0" w:line="240" w:lineRule="auto"/>
        <w:ind w:firstLine="284"/>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FF0000"/>
          <w:sz w:val="28"/>
          <w:szCs w:val="28"/>
        </w:rPr>
        <w:t>Bước 4. Kết luận, nhận định</w:t>
      </w:r>
      <w:r w:rsidRPr="00EF4DC5">
        <w:rPr>
          <w:rFonts w:ascii="Times New Roman" w:eastAsia="Times New Roman" w:hAnsi="Times New Roman" w:cs="Times New Roman"/>
          <w:b/>
          <w:i/>
          <w:color w:val="000000"/>
          <w:sz w:val="28"/>
          <w:szCs w:val="28"/>
        </w:rPr>
        <w:t>:</w:t>
      </w:r>
      <w:r w:rsidRPr="00EF4DC5">
        <w:rPr>
          <w:rFonts w:ascii="Times New Roman" w:eastAsia="Times New Roman" w:hAnsi="Times New Roman" w:cs="Times New Roman"/>
          <w:color w:val="000000"/>
          <w:sz w:val="28"/>
          <w:szCs w:val="28"/>
        </w:rPr>
        <w:t> </w:t>
      </w:r>
    </w:p>
    <w:p w14:paraId="3C3A0CCB" w14:textId="631296D4" w:rsidR="00EB3C46" w:rsidRPr="00EF4DC5" w:rsidRDefault="009551D5" w:rsidP="00EB3C46">
      <w:pPr>
        <w:tabs>
          <w:tab w:val="left" w:pos="1274"/>
        </w:tabs>
        <w:spacing w:after="0" w:line="240" w:lineRule="auto"/>
        <w:ind w:left="192"/>
        <w:jc w:val="both"/>
        <w:rPr>
          <w:rFonts w:ascii="Times New Roman" w:eastAsia="Times New Roman" w:hAnsi="Times New Roman" w:cs="Times New Roman"/>
          <w:sz w:val="28"/>
          <w:szCs w:val="28"/>
          <w:lang w:val="en-US"/>
        </w:rPr>
      </w:pPr>
      <w:r w:rsidRPr="00EF4DC5">
        <w:rPr>
          <w:rFonts w:ascii="Times New Roman" w:eastAsia="Times New Roman" w:hAnsi="Times New Roman" w:cs="Times New Roman"/>
          <w:sz w:val="28"/>
          <w:szCs w:val="28"/>
          <w:lang w:val="en-US"/>
        </w:rPr>
        <w:t xml:space="preserve">- </w:t>
      </w:r>
      <w:r w:rsidR="00EB3C46" w:rsidRPr="00EF4DC5">
        <w:rPr>
          <w:rFonts w:ascii="Times New Roman" w:eastAsia="Times New Roman" w:hAnsi="Times New Roman" w:cs="Times New Roman"/>
          <w:sz w:val="28"/>
          <w:szCs w:val="28"/>
        </w:rPr>
        <w:t xml:space="preserve">GV </w:t>
      </w:r>
      <w:r w:rsidR="008E3FEC" w:rsidRPr="00EF4DC5">
        <w:rPr>
          <w:rFonts w:ascii="Times New Roman" w:eastAsia="Times New Roman" w:hAnsi="Times New Roman" w:cs="Times New Roman"/>
          <w:sz w:val="28"/>
          <w:szCs w:val="28"/>
          <w:lang w:val="en-US"/>
        </w:rPr>
        <w:t xml:space="preserve">cho các nhóm </w:t>
      </w:r>
      <w:r w:rsidR="00EB3C46" w:rsidRPr="00EF4DC5">
        <w:rPr>
          <w:rFonts w:ascii="Times New Roman" w:eastAsia="Times New Roman" w:hAnsi="Times New Roman" w:cs="Times New Roman"/>
          <w:sz w:val="28"/>
          <w:szCs w:val="28"/>
        </w:rPr>
        <w:t xml:space="preserve">nhận xét các </w:t>
      </w:r>
      <w:r w:rsidR="008E3FEC" w:rsidRPr="00EF4DC5">
        <w:rPr>
          <w:rFonts w:ascii="Times New Roman" w:eastAsia="Times New Roman" w:hAnsi="Times New Roman" w:cs="Times New Roman"/>
          <w:sz w:val="28"/>
          <w:szCs w:val="28"/>
          <w:lang w:val="en-US"/>
        </w:rPr>
        <w:t>phương pháp và lựa chọn phương pháp</w:t>
      </w:r>
      <w:r w:rsidR="00F6322D" w:rsidRPr="00EF4DC5">
        <w:rPr>
          <w:rFonts w:ascii="Times New Roman" w:eastAsia="Times New Roman" w:hAnsi="Times New Roman" w:cs="Times New Roman"/>
          <w:sz w:val="28"/>
          <w:szCs w:val="28"/>
          <w:lang w:val="en-US"/>
        </w:rPr>
        <w:t xml:space="preserve"> tối ưu</w:t>
      </w:r>
    </w:p>
    <w:p w14:paraId="2B333507" w14:textId="77777777" w:rsidR="00C906D6" w:rsidRPr="00EF4DC5" w:rsidRDefault="00C906D6" w:rsidP="005C1B8E">
      <w:pPr>
        <w:spacing w:after="0" w:line="240" w:lineRule="auto"/>
        <w:ind w:firstLine="284"/>
        <w:jc w:val="both"/>
        <w:rPr>
          <w:rFonts w:ascii="Times New Roman" w:eastAsia="Times New Roman" w:hAnsi="Times New Roman" w:cs="Times New Roman"/>
          <w:color w:val="000000"/>
          <w:sz w:val="28"/>
          <w:szCs w:val="28"/>
        </w:rPr>
      </w:pPr>
    </w:p>
    <w:p w14:paraId="5B1EE4E8" w14:textId="5F17A107" w:rsidR="005C1B8E" w:rsidRPr="00EF4DC5" w:rsidRDefault="00AE1B31" w:rsidP="005C1B8E">
      <w:pPr>
        <w:tabs>
          <w:tab w:val="left" w:pos="1274"/>
        </w:tabs>
        <w:spacing w:after="0" w:line="240" w:lineRule="auto"/>
        <w:ind w:firstLine="567"/>
        <w:jc w:val="both"/>
        <w:rPr>
          <w:rFonts w:ascii="Times New Roman" w:eastAsia="Times New Roman" w:hAnsi="Times New Roman" w:cs="Times New Roman"/>
          <w:b/>
          <w:i/>
          <w:color w:val="A5247A"/>
          <w:sz w:val="28"/>
          <w:szCs w:val="28"/>
        </w:rPr>
      </w:pPr>
      <w:r w:rsidRPr="00EF4DC5">
        <w:rPr>
          <w:rFonts w:ascii="Times New Roman" w:eastAsia="Times New Roman" w:hAnsi="Times New Roman" w:cs="Times New Roman"/>
          <w:b/>
          <w:i/>
          <w:color w:val="A5247A"/>
          <w:sz w:val="28"/>
          <w:szCs w:val="28"/>
          <w:lang w:val="en-US"/>
        </w:rPr>
        <w:t>*</w:t>
      </w:r>
      <w:r w:rsidR="005C1B8E" w:rsidRPr="00EF4DC5">
        <w:rPr>
          <w:rFonts w:ascii="Times New Roman" w:eastAsia="Times New Roman" w:hAnsi="Times New Roman" w:cs="Times New Roman"/>
          <w:b/>
          <w:i/>
          <w:color w:val="A5247A"/>
          <w:sz w:val="28"/>
          <w:szCs w:val="28"/>
        </w:rPr>
        <w:t xml:space="preserve"> Thí nghiệm chứng minh tính hướng sáng (TN1)</w:t>
      </w:r>
    </w:p>
    <w:p w14:paraId="4B406FB9" w14:textId="77777777" w:rsidR="005C1B8E" w:rsidRPr="00EF4DC5" w:rsidRDefault="005C1B8E" w:rsidP="005C1B8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333333"/>
          <w:sz w:val="28"/>
          <w:szCs w:val="28"/>
        </w:rPr>
      </w:pPr>
      <w:r w:rsidRPr="00EF4DC5">
        <w:rPr>
          <w:rFonts w:ascii="Times New Roman" w:eastAsia="Times New Roman" w:hAnsi="Times New Roman" w:cs="Times New Roman"/>
          <w:color w:val="333333"/>
          <w:sz w:val="28"/>
          <w:szCs w:val="28"/>
        </w:rPr>
        <w:tab/>
        <w:t xml:space="preserve">    Trình bày thí nghiệm tính hướng sáng</w:t>
      </w:r>
    </w:p>
    <w:p w14:paraId="020AE513"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1. Trổng một vài hạt đậu xanh đang nảy mầm vào trong hai chậu có chứa đất ẩm (hoặc bông gòn ẩm).</w:t>
      </w:r>
    </w:p>
    <w:p w14:paraId="7702CDB6"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2. Đặt một chậu vào thùng carton A đã được khoét một lỗ ở mặt bên của thùng; chậu còn lại đặt vào thùng carton B đã được khoét một lỗ ở mặt trên của thùng (Hình 16.5).</w:t>
      </w:r>
    </w:p>
    <w:p w14:paraId="419AA7B8"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3. Đặt hai thùng carton có chứa cây ở nơi có đủ ánh sáng và tưới nước thường xuyên (2 - 3 lần/ngày) để giữ cho đất luôn được ẩm trong thời gian một tuần.</w:t>
      </w:r>
    </w:p>
    <w:p w14:paraId="65211E46"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4. Quan sát kết quả thí nghiệm.</w:t>
      </w:r>
    </w:p>
    <w:p w14:paraId="42935ADE" w14:textId="77777777" w:rsidR="005C1B8E" w:rsidRPr="00EF4DC5" w:rsidRDefault="005C1B8E" w:rsidP="005C1B8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333333"/>
          <w:sz w:val="28"/>
          <w:szCs w:val="28"/>
        </w:rPr>
      </w:pPr>
    </w:p>
    <w:p w14:paraId="2A11BEA8" w14:textId="7E6D84DF" w:rsidR="005C1B8E" w:rsidRPr="00EF4DC5" w:rsidRDefault="00AE1B31" w:rsidP="005C1B8E">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i/>
          <w:color w:val="A5247A"/>
          <w:sz w:val="28"/>
          <w:szCs w:val="28"/>
        </w:rPr>
      </w:pPr>
      <w:r w:rsidRPr="00EF4DC5">
        <w:rPr>
          <w:rFonts w:ascii="Times New Roman" w:eastAsia="Times New Roman" w:hAnsi="Times New Roman" w:cs="Times New Roman"/>
          <w:b/>
          <w:i/>
          <w:color w:val="A5247A"/>
          <w:sz w:val="28"/>
          <w:szCs w:val="28"/>
          <w:lang w:val="en-US"/>
        </w:rPr>
        <w:t xml:space="preserve">* </w:t>
      </w:r>
      <w:r w:rsidR="005C1B8E" w:rsidRPr="00EF4DC5">
        <w:rPr>
          <w:rFonts w:ascii="Times New Roman" w:eastAsia="Times New Roman" w:hAnsi="Times New Roman" w:cs="Times New Roman"/>
          <w:b/>
          <w:i/>
          <w:color w:val="A5247A"/>
          <w:sz w:val="28"/>
          <w:szCs w:val="28"/>
        </w:rPr>
        <w:t>Thí nghiệm chứng minh tính hướng trọng lực (TN2)</w:t>
      </w:r>
    </w:p>
    <w:p w14:paraId="05CBFBDE" w14:textId="77777777" w:rsidR="005C1B8E" w:rsidRPr="00EF4DC5" w:rsidRDefault="005C1B8E" w:rsidP="005C1B8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333333"/>
          <w:sz w:val="28"/>
          <w:szCs w:val="28"/>
        </w:rPr>
        <w:tab/>
        <w:t xml:space="preserve">    </w:t>
      </w:r>
      <w:r w:rsidRPr="00EF4DC5">
        <w:rPr>
          <w:rFonts w:ascii="Times New Roman" w:eastAsia="Times New Roman" w:hAnsi="Times New Roman" w:cs="Times New Roman"/>
          <w:color w:val="000000"/>
          <w:sz w:val="28"/>
          <w:szCs w:val="28"/>
        </w:rPr>
        <w:t>Trình bày thí nghiệm tính hướng trọng lực</w:t>
      </w:r>
    </w:p>
    <w:p w14:paraId="7D8A1609"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1: Dùng panh đặt một ít bông gòn ẩm vào trong ống nhựa có đường kính khoảng 1 cm, dài khoảng 3 cm.</w:t>
      </w:r>
    </w:p>
    <w:p w14:paraId="357C65C9"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2: Dùng panh đặt khoảng 1 - 2 hạt đậu xanh đã nảy mẩm vào vị trí bông gòn ẩm và treo ống nhựa nằm ngang trong khoảng thời gian 3-4 ngày (Hình 16.6).</w:t>
      </w:r>
    </w:p>
    <w:p w14:paraId="00599615"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3: Quan sát kết quả thí nghiệm.</w:t>
      </w:r>
    </w:p>
    <w:p w14:paraId="07DF50BD" w14:textId="77777777" w:rsidR="005C1B8E" w:rsidRPr="00EF4DC5" w:rsidRDefault="005C1B8E" w:rsidP="005C1B8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333333"/>
          <w:sz w:val="28"/>
          <w:szCs w:val="28"/>
        </w:rPr>
      </w:pPr>
    </w:p>
    <w:p w14:paraId="1D29237A" w14:textId="3C73979B" w:rsidR="005C1B8E" w:rsidRPr="00EF4DC5" w:rsidRDefault="00AE1B31" w:rsidP="005C1B8E">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i/>
          <w:color w:val="A5247A"/>
          <w:sz w:val="28"/>
          <w:szCs w:val="28"/>
        </w:rPr>
      </w:pPr>
      <w:r w:rsidRPr="00EF4DC5">
        <w:rPr>
          <w:rFonts w:ascii="Times New Roman" w:eastAsia="Times New Roman" w:hAnsi="Times New Roman" w:cs="Times New Roman"/>
          <w:b/>
          <w:i/>
          <w:color w:val="A5247A"/>
          <w:sz w:val="28"/>
          <w:szCs w:val="28"/>
          <w:lang w:val="en-US"/>
        </w:rPr>
        <w:t>*</w:t>
      </w:r>
      <w:r w:rsidR="005C1B8E" w:rsidRPr="00EF4DC5">
        <w:rPr>
          <w:rFonts w:ascii="Times New Roman" w:eastAsia="Times New Roman" w:hAnsi="Times New Roman" w:cs="Times New Roman"/>
          <w:b/>
          <w:i/>
          <w:color w:val="A5247A"/>
          <w:sz w:val="28"/>
          <w:szCs w:val="28"/>
        </w:rPr>
        <w:t xml:space="preserve"> Thí nghiệm hướng hoá (TN3)</w:t>
      </w:r>
    </w:p>
    <w:p w14:paraId="4E42C5BE" w14:textId="77777777" w:rsidR="005C1B8E" w:rsidRPr="00EF4DC5" w:rsidRDefault="005C1B8E" w:rsidP="005C1B8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333333"/>
          <w:sz w:val="28"/>
          <w:szCs w:val="28"/>
        </w:rPr>
      </w:pPr>
      <w:r w:rsidRPr="00EF4DC5">
        <w:rPr>
          <w:rFonts w:ascii="Times New Roman" w:eastAsia="Times New Roman" w:hAnsi="Times New Roman" w:cs="Times New Roman"/>
          <w:color w:val="333333"/>
          <w:sz w:val="28"/>
          <w:szCs w:val="28"/>
        </w:rPr>
        <w:tab/>
        <w:t xml:space="preserve">    Trình bày thí nghiệm tính hướng hóa</w:t>
      </w:r>
    </w:p>
    <w:p w14:paraId="72A8F116"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1: Gieo một vài hạt đậu xanh vào hai chậu nhựa trong suốt (được đánh số 1 và 2) có chứa cát ẩm. Tưới nước đều đặn để cho các hạt nảy mẩm.</w:t>
      </w:r>
    </w:p>
    <w:p w14:paraId="5635C018"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2: Sau khi các hạt nảy mẩm thành cây con thì thay đổi cách tưới ở mỗi chậu trong khoảng thời gian 3-5 ngày tiếp theo.</w:t>
      </w:r>
    </w:p>
    <w:p w14:paraId="67173028"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 Chậu 1: Tiếp tục tưới nước đều xung quanh gốc cây.</w:t>
      </w:r>
    </w:p>
    <w:p w14:paraId="7F9F6DC2"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 Chậu 2: Không tưới nước mà đặt một cốc nhựa chứa nước (đã được đục các lỗ nhỏ ở thân cốc) vào một bên chậu.</w:t>
      </w:r>
    </w:p>
    <w:p w14:paraId="224295A7"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3:Quan sát kết quả thí nghiệm.</w:t>
      </w:r>
    </w:p>
    <w:p w14:paraId="4A9CADF7" w14:textId="45E7130F" w:rsidR="005C1B8E" w:rsidRPr="00EF4DC5" w:rsidRDefault="00AE1B31" w:rsidP="005C1B8E">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i/>
          <w:color w:val="A5247A"/>
          <w:sz w:val="28"/>
          <w:szCs w:val="28"/>
        </w:rPr>
      </w:pPr>
      <w:r w:rsidRPr="00EF4DC5">
        <w:rPr>
          <w:rFonts w:ascii="Times New Roman" w:eastAsia="Times New Roman" w:hAnsi="Times New Roman" w:cs="Times New Roman"/>
          <w:b/>
          <w:i/>
          <w:color w:val="A5247A"/>
          <w:sz w:val="28"/>
          <w:szCs w:val="28"/>
          <w:lang w:val="en-US"/>
        </w:rPr>
        <w:t>*</w:t>
      </w:r>
      <w:r w:rsidR="005C1B8E" w:rsidRPr="00EF4DC5">
        <w:rPr>
          <w:rFonts w:ascii="Times New Roman" w:eastAsia="Times New Roman" w:hAnsi="Times New Roman" w:cs="Times New Roman"/>
          <w:b/>
          <w:i/>
          <w:color w:val="A5247A"/>
          <w:sz w:val="28"/>
          <w:szCs w:val="28"/>
        </w:rPr>
        <w:t xml:space="preserve"> Quan sát tính hướng tiếp xúc ờ thực vật</w:t>
      </w:r>
    </w:p>
    <w:p w14:paraId="77CAC1CE"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1: Chọn một số loài cây thân leo phổ biến (bẩu, bí, trẩu bà, nho,...).</w:t>
      </w:r>
    </w:p>
    <w:p w14:paraId="3879FD50"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2: Quan sát tính hướng tiếp xúc ở các cây thân leo thông qua mẫu vật thật hoặc phim ảnh.</w:t>
      </w:r>
    </w:p>
    <w:p w14:paraId="3AF7BB1B" w14:textId="77777777" w:rsidR="005C1B8E" w:rsidRPr="00EF4DC5" w:rsidRDefault="005C1B8E" w:rsidP="005C1B8E">
      <w:pPr>
        <w:tabs>
          <w:tab w:val="left" w:pos="1274"/>
        </w:tabs>
        <w:spacing w:after="0" w:line="240" w:lineRule="auto"/>
        <w:ind w:left="192" w:firstLine="659"/>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rPr>
        <w:t>Bước 3: Ghi nhận (chụp ảnh hoặc quay phim) vể sự sinh trưởng của thân ở các loài cây đã quan sát.</w:t>
      </w:r>
    </w:p>
    <w:p w14:paraId="016CDB97" w14:textId="06438D9B" w:rsidR="0033348B" w:rsidRPr="00EF4DC5" w:rsidRDefault="00C47F94" w:rsidP="0033348B">
      <w:pPr>
        <w:spacing w:line="288" w:lineRule="auto"/>
        <w:jc w:val="both"/>
        <w:rPr>
          <w:rFonts w:ascii="Times New Roman" w:hAnsi="Times New Roman" w:cs="Times New Roman"/>
          <w:color w:val="FF0000"/>
          <w:sz w:val="28"/>
          <w:szCs w:val="28"/>
        </w:rPr>
      </w:pPr>
      <w:r w:rsidRPr="00EF4DC5">
        <w:rPr>
          <w:rFonts w:ascii="Times New Roman" w:hAnsi="Times New Roman" w:cs="Times New Roman"/>
          <w:b/>
          <w:color w:val="FF0000"/>
          <w:sz w:val="28"/>
          <w:szCs w:val="28"/>
          <w:lang w:val="en-US"/>
        </w:rPr>
        <w:t xml:space="preserve"> </w:t>
      </w:r>
      <w:r w:rsidR="0033348B" w:rsidRPr="00EF4DC5">
        <w:rPr>
          <w:rFonts w:ascii="Times New Roman" w:hAnsi="Times New Roman" w:cs="Times New Roman"/>
          <w:b/>
          <w:color w:val="FF0000"/>
          <w:sz w:val="28"/>
          <w:szCs w:val="28"/>
        </w:rPr>
        <w:t xml:space="preserve">Hoạt động 4: Chế tạo mẫu, thử nghiệm và đánh giá </w:t>
      </w:r>
      <w:r w:rsidR="0033348B" w:rsidRPr="00EF4DC5">
        <w:rPr>
          <w:rFonts w:ascii="Times New Roman" w:hAnsi="Times New Roman" w:cs="Times New Roman"/>
          <w:color w:val="FF0000"/>
          <w:sz w:val="28"/>
          <w:szCs w:val="28"/>
        </w:rPr>
        <w:t>(tiến hành ở nhà)</w:t>
      </w:r>
    </w:p>
    <w:p w14:paraId="4830F3F7" w14:textId="77777777" w:rsidR="0033348B" w:rsidRPr="00EF4DC5" w:rsidRDefault="0033348B" w:rsidP="0033348B">
      <w:pPr>
        <w:spacing w:line="288" w:lineRule="auto"/>
        <w:jc w:val="both"/>
        <w:rPr>
          <w:rFonts w:ascii="Times New Roman" w:hAnsi="Times New Roman" w:cs="Times New Roman"/>
          <w:i/>
          <w:sz w:val="28"/>
          <w:szCs w:val="28"/>
        </w:rPr>
      </w:pPr>
      <w:r w:rsidRPr="00EF4DC5">
        <w:rPr>
          <w:rFonts w:ascii="Times New Roman" w:hAnsi="Times New Roman" w:cs="Times New Roman"/>
          <w:i/>
          <w:sz w:val="28"/>
          <w:szCs w:val="28"/>
        </w:rPr>
        <w:t xml:space="preserve">a. Mục tiêu: </w:t>
      </w:r>
    </w:p>
    <w:p w14:paraId="190C28D8" w14:textId="14A4FC1E" w:rsidR="0033348B" w:rsidRPr="00EF4DC5" w:rsidRDefault="0033348B" w:rsidP="0033348B">
      <w:pPr>
        <w:tabs>
          <w:tab w:val="left" w:pos="220"/>
        </w:tabs>
        <w:spacing w:line="288" w:lineRule="auto"/>
        <w:jc w:val="both"/>
        <w:rPr>
          <w:rFonts w:ascii="Times New Roman" w:hAnsi="Times New Roman" w:cs="Times New Roman"/>
          <w:bCs/>
          <w:color w:val="000000"/>
          <w:sz w:val="28"/>
          <w:szCs w:val="28"/>
          <w:lang w:val="en-US"/>
        </w:rPr>
      </w:pPr>
      <w:r w:rsidRPr="00EF4DC5">
        <w:rPr>
          <w:rFonts w:ascii="Times New Roman" w:hAnsi="Times New Roman" w:cs="Times New Roman"/>
          <w:sz w:val="28"/>
          <w:szCs w:val="28"/>
        </w:rPr>
        <w:lastRenderedPageBreak/>
        <w:t xml:space="preserve">- Thực hành </w:t>
      </w:r>
      <w:r w:rsidR="005239CC" w:rsidRPr="00EF4DC5">
        <w:rPr>
          <w:rFonts w:ascii="Times New Roman" w:hAnsi="Times New Roman" w:cs="Times New Roman"/>
          <w:sz w:val="28"/>
          <w:szCs w:val="28"/>
          <w:lang w:val="en-US"/>
        </w:rPr>
        <w:t>tạo dáng cho cây</w:t>
      </w:r>
      <w:r w:rsidRPr="00EF4DC5">
        <w:rPr>
          <w:rFonts w:ascii="Times New Roman" w:hAnsi="Times New Roman" w:cs="Times New Roman"/>
          <w:bCs/>
          <w:color w:val="000000"/>
          <w:sz w:val="28"/>
          <w:szCs w:val="28"/>
        </w:rPr>
        <w:t xml:space="preserve"> </w:t>
      </w:r>
      <w:r w:rsidR="005239CC" w:rsidRPr="00EF4DC5">
        <w:rPr>
          <w:rFonts w:ascii="Times New Roman" w:hAnsi="Times New Roman" w:cs="Times New Roman"/>
          <w:sz w:val="28"/>
          <w:szCs w:val="28"/>
          <w:lang w:val="en-US"/>
        </w:rPr>
        <w:t>.</w:t>
      </w:r>
    </w:p>
    <w:p w14:paraId="29B06D7D" w14:textId="77777777" w:rsidR="0033348B" w:rsidRPr="00EF4DC5" w:rsidRDefault="0033348B" w:rsidP="0033348B">
      <w:pPr>
        <w:spacing w:line="288" w:lineRule="auto"/>
        <w:jc w:val="both"/>
        <w:rPr>
          <w:rFonts w:ascii="Times New Roman" w:hAnsi="Times New Roman" w:cs="Times New Roman"/>
          <w:i/>
          <w:sz w:val="28"/>
          <w:szCs w:val="28"/>
        </w:rPr>
      </w:pPr>
      <w:r w:rsidRPr="00EF4DC5">
        <w:rPr>
          <w:rFonts w:ascii="Times New Roman" w:hAnsi="Times New Roman" w:cs="Times New Roman"/>
          <w:i/>
          <w:sz w:val="28"/>
          <w:szCs w:val="28"/>
        </w:rPr>
        <w:t>b. Tổ chức thực hiện:</w:t>
      </w:r>
    </w:p>
    <w:p w14:paraId="70652748" w14:textId="46E9FA9F" w:rsidR="0033348B" w:rsidRPr="00EF4DC5" w:rsidRDefault="005D1E33" w:rsidP="0033348B">
      <w:pPr>
        <w:spacing w:line="288" w:lineRule="auto"/>
        <w:jc w:val="both"/>
        <w:rPr>
          <w:rFonts w:ascii="Times New Roman" w:hAnsi="Times New Roman" w:cs="Times New Roman"/>
          <w:sz w:val="28"/>
          <w:szCs w:val="28"/>
          <w:lang w:val="en-US"/>
        </w:rPr>
      </w:pPr>
      <w:r w:rsidRPr="00EF4DC5">
        <w:rPr>
          <w:rFonts w:ascii="Times New Roman" w:eastAsia="Times New Roman" w:hAnsi="Times New Roman" w:cs="Times New Roman"/>
          <w:b/>
          <w:i/>
          <w:color w:val="FF0000"/>
          <w:sz w:val="28"/>
          <w:szCs w:val="28"/>
        </w:rPr>
        <w:t>Bước 1</w:t>
      </w:r>
      <w:r w:rsidRPr="00EF4DC5">
        <w:rPr>
          <w:rFonts w:ascii="Times New Roman" w:eastAsia="Times New Roman" w:hAnsi="Times New Roman" w:cs="Times New Roman"/>
          <w:b/>
          <w:i/>
          <w:color w:val="FF0000"/>
          <w:sz w:val="28"/>
          <w:szCs w:val="28"/>
          <w:lang w:val="en-US"/>
        </w:rPr>
        <w:t>.</w:t>
      </w:r>
      <w:r w:rsidRPr="00EF4DC5">
        <w:rPr>
          <w:rFonts w:ascii="Times New Roman" w:eastAsia="Times New Roman" w:hAnsi="Times New Roman" w:cs="Times New Roman"/>
          <w:b/>
          <w:i/>
          <w:color w:val="FF0000"/>
          <w:sz w:val="28"/>
          <w:szCs w:val="28"/>
        </w:rPr>
        <w:t xml:space="preserve"> Chuyển giao nhiệm vụ: </w:t>
      </w:r>
      <w:r w:rsidR="0033348B" w:rsidRPr="00EF4DC5">
        <w:rPr>
          <w:rFonts w:ascii="Times New Roman" w:hAnsi="Times New Roman" w:cs="Times New Roman"/>
          <w:sz w:val="28"/>
          <w:szCs w:val="28"/>
        </w:rPr>
        <w:t xml:space="preserve"> GV yêu cầu HS </w:t>
      </w:r>
      <w:r w:rsidR="001B1712" w:rsidRPr="00EF4DC5">
        <w:rPr>
          <w:rFonts w:ascii="Times New Roman" w:hAnsi="Times New Roman" w:cs="Times New Roman"/>
          <w:sz w:val="28"/>
          <w:szCs w:val="28"/>
          <w:lang w:val="en-US"/>
        </w:rPr>
        <w:t xml:space="preserve">thực hành tạo dáng cây theo quy trình hướng </w:t>
      </w:r>
      <w:r w:rsidR="002328BB" w:rsidRPr="00EF4DC5">
        <w:rPr>
          <w:rFonts w:ascii="Times New Roman" w:hAnsi="Times New Roman" w:cs="Times New Roman"/>
          <w:sz w:val="28"/>
          <w:szCs w:val="28"/>
          <w:lang w:val="en-US"/>
        </w:rPr>
        <w:t>trên ở nhà.</w:t>
      </w:r>
    </w:p>
    <w:p w14:paraId="40906E18" w14:textId="38AAFA90" w:rsidR="002328BB" w:rsidRPr="00EF4DC5" w:rsidRDefault="002328BB" w:rsidP="002328BB">
      <w:pPr>
        <w:tabs>
          <w:tab w:val="left" w:pos="220"/>
        </w:tabs>
        <w:spacing w:line="288" w:lineRule="auto"/>
        <w:jc w:val="both"/>
        <w:rPr>
          <w:rFonts w:ascii="Times New Roman" w:hAnsi="Times New Roman" w:cs="Times New Roman"/>
          <w:sz w:val="28"/>
          <w:szCs w:val="28"/>
        </w:rPr>
      </w:pPr>
      <w:r w:rsidRPr="00EF4DC5">
        <w:rPr>
          <w:rFonts w:ascii="Times New Roman" w:eastAsia="Times New Roman" w:hAnsi="Times New Roman" w:cs="Times New Roman"/>
          <w:b/>
          <w:i/>
          <w:color w:val="FF0000"/>
          <w:sz w:val="28"/>
          <w:szCs w:val="28"/>
        </w:rPr>
        <w:t>Bước 2. Thực hiện nhiệm vụ: </w:t>
      </w:r>
      <w:r w:rsidRPr="00EF4DC5">
        <w:rPr>
          <w:rFonts w:ascii="Times New Roman" w:hAnsi="Times New Roman" w:cs="Times New Roman"/>
          <w:sz w:val="28"/>
          <w:szCs w:val="28"/>
        </w:rPr>
        <w:t xml:space="preserve">Các nhóm HS phân công thành viên của nhóm thực hiện </w:t>
      </w:r>
      <w:r w:rsidRPr="00EF4DC5">
        <w:rPr>
          <w:rFonts w:ascii="Times New Roman" w:hAnsi="Times New Roman" w:cs="Times New Roman"/>
          <w:sz w:val="28"/>
          <w:szCs w:val="28"/>
          <w:lang w:val="en-US"/>
        </w:rPr>
        <w:t>tạo dáng ở các cây khác nhau.</w:t>
      </w:r>
      <w:r w:rsidRPr="00EF4DC5">
        <w:rPr>
          <w:rFonts w:ascii="Times New Roman" w:hAnsi="Times New Roman" w:cs="Times New Roman"/>
          <w:sz w:val="28"/>
          <w:szCs w:val="28"/>
        </w:rPr>
        <w:t xml:space="preserve"> </w:t>
      </w:r>
    </w:p>
    <w:p w14:paraId="3DDF41E7" w14:textId="77777777" w:rsidR="00E625C2" w:rsidRPr="00EF4DC5" w:rsidRDefault="00977255" w:rsidP="00E625C2">
      <w:pPr>
        <w:tabs>
          <w:tab w:val="left" w:pos="220"/>
        </w:tabs>
        <w:spacing w:line="288" w:lineRule="auto"/>
        <w:jc w:val="both"/>
        <w:rPr>
          <w:rFonts w:ascii="Times New Roman" w:hAnsi="Times New Roman" w:cs="Times New Roman"/>
          <w:bCs/>
          <w:color w:val="000000"/>
          <w:sz w:val="28"/>
          <w:szCs w:val="28"/>
          <w:lang w:val="en-US"/>
        </w:rPr>
      </w:pPr>
      <w:r w:rsidRPr="00EF4DC5">
        <w:rPr>
          <w:rFonts w:ascii="Times New Roman" w:hAnsi="Times New Roman" w:cs="Times New Roman"/>
          <w:bCs/>
          <w:color w:val="000000"/>
          <w:sz w:val="28"/>
          <w:szCs w:val="28"/>
          <w:lang w:val="en-US"/>
        </w:rPr>
        <w:t>Theo dõi, quay video, chụp hình</w:t>
      </w:r>
      <w:r w:rsidR="0080618D" w:rsidRPr="00EF4DC5">
        <w:rPr>
          <w:rFonts w:ascii="Times New Roman" w:hAnsi="Times New Roman" w:cs="Times New Roman"/>
          <w:bCs/>
          <w:color w:val="000000"/>
          <w:sz w:val="28"/>
          <w:szCs w:val="28"/>
          <w:lang w:val="en-US"/>
        </w:rPr>
        <w:t>….</w:t>
      </w:r>
      <w:r w:rsidR="00E625C2" w:rsidRPr="00EF4DC5">
        <w:rPr>
          <w:rFonts w:ascii="Times New Roman" w:hAnsi="Times New Roman" w:cs="Times New Roman"/>
          <w:bCs/>
          <w:color w:val="000000"/>
          <w:sz w:val="28"/>
          <w:szCs w:val="28"/>
          <w:lang w:val="en-US"/>
        </w:rPr>
        <w:t>và so sánh cây sau thời gian tạo dáng .</w:t>
      </w:r>
    </w:p>
    <w:p w14:paraId="24111E51" w14:textId="0C00D04D" w:rsidR="002328BB" w:rsidRPr="00EF4DC5" w:rsidRDefault="002328BB" w:rsidP="00E625C2">
      <w:pPr>
        <w:tabs>
          <w:tab w:val="left" w:pos="220"/>
        </w:tabs>
        <w:spacing w:line="288" w:lineRule="auto"/>
        <w:jc w:val="both"/>
        <w:rPr>
          <w:rFonts w:ascii="Times New Roman" w:hAnsi="Times New Roman" w:cs="Times New Roman"/>
          <w:sz w:val="28"/>
          <w:szCs w:val="28"/>
        </w:rPr>
      </w:pPr>
      <w:r w:rsidRPr="00EF4DC5">
        <w:rPr>
          <w:rFonts w:ascii="Times New Roman" w:eastAsia="Times New Roman" w:hAnsi="Times New Roman" w:cs="Times New Roman"/>
          <w:b/>
          <w:i/>
          <w:color w:val="FF0000"/>
          <w:sz w:val="28"/>
          <w:szCs w:val="28"/>
          <w:lang w:val="en-US"/>
        </w:rPr>
        <w:t xml:space="preserve"> </w:t>
      </w:r>
      <w:r w:rsidRPr="00EF4DC5">
        <w:rPr>
          <w:rFonts w:ascii="Times New Roman" w:eastAsia="Times New Roman" w:hAnsi="Times New Roman" w:cs="Times New Roman"/>
          <w:b/>
          <w:i/>
          <w:color w:val="FF0000"/>
          <w:sz w:val="28"/>
          <w:szCs w:val="28"/>
        </w:rPr>
        <w:t>Bước 3.  Báo cáo kết quả: </w:t>
      </w:r>
      <w:r w:rsidR="00E625C2" w:rsidRPr="00EF4DC5">
        <w:rPr>
          <w:rFonts w:ascii="Times New Roman" w:hAnsi="Times New Roman" w:cs="Times New Roman"/>
          <w:sz w:val="28"/>
          <w:szCs w:val="28"/>
        </w:rPr>
        <w:t>Các nhóm HS báo cáo quy trình, tạo ra sản phẩm.</w:t>
      </w:r>
    </w:p>
    <w:p w14:paraId="0CA3A1D4" w14:textId="088AF0B4" w:rsidR="0033348B" w:rsidRPr="00EF4DC5" w:rsidRDefault="002328BB" w:rsidP="00E625C2">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FF0000"/>
          <w:sz w:val="28"/>
          <w:szCs w:val="28"/>
        </w:rPr>
        <w:t>Bước 4. Kết luận, nhận định</w:t>
      </w:r>
      <w:r w:rsidRPr="00EF4DC5">
        <w:rPr>
          <w:rFonts w:ascii="Times New Roman" w:eastAsia="Times New Roman" w:hAnsi="Times New Roman" w:cs="Times New Roman"/>
          <w:b/>
          <w:i/>
          <w:color w:val="000000"/>
          <w:sz w:val="28"/>
          <w:szCs w:val="28"/>
        </w:rPr>
        <w:t>:</w:t>
      </w:r>
      <w:r w:rsidRPr="00EF4DC5">
        <w:rPr>
          <w:rFonts w:ascii="Times New Roman" w:eastAsia="Times New Roman" w:hAnsi="Times New Roman" w:cs="Times New Roman"/>
          <w:color w:val="000000"/>
          <w:sz w:val="28"/>
          <w:szCs w:val="28"/>
        </w:rPr>
        <w:t> </w:t>
      </w:r>
      <w:r w:rsidR="0033348B" w:rsidRPr="00EF4DC5">
        <w:rPr>
          <w:rFonts w:ascii="Times New Roman" w:hAnsi="Times New Roman" w:cs="Times New Roman"/>
          <w:sz w:val="28"/>
          <w:szCs w:val="28"/>
        </w:rPr>
        <w:t>GV nhận xét về tinh thần, thái độ, sự hợp tác trong công việc của các nhóm học sinh, các thành viên trong các nhóm.</w:t>
      </w:r>
    </w:p>
    <w:p w14:paraId="634C592C" w14:textId="77777777" w:rsidR="00C47F94" w:rsidRPr="00EF4DC5" w:rsidRDefault="0033348B" w:rsidP="0033348B">
      <w:pPr>
        <w:spacing w:line="288" w:lineRule="auto"/>
        <w:jc w:val="both"/>
        <w:rPr>
          <w:rFonts w:ascii="Times New Roman" w:hAnsi="Times New Roman" w:cs="Times New Roman"/>
          <w:color w:val="FF5050"/>
          <w:sz w:val="28"/>
          <w:szCs w:val="28"/>
        </w:rPr>
      </w:pPr>
      <w:r w:rsidRPr="00EF4DC5">
        <w:rPr>
          <w:rFonts w:ascii="Times New Roman" w:hAnsi="Times New Roman" w:cs="Times New Roman"/>
          <w:b/>
          <w:color w:val="FF5050"/>
          <w:sz w:val="28"/>
          <w:szCs w:val="28"/>
        </w:rPr>
        <w:t>Hoạt động 5: Chia sẻ, thảo luận, điều chỉnh</w:t>
      </w:r>
    </w:p>
    <w:p w14:paraId="7033B480" w14:textId="7BDCDE62" w:rsidR="0033348B" w:rsidRPr="00EF4DC5" w:rsidRDefault="0033348B" w:rsidP="0033348B">
      <w:pPr>
        <w:spacing w:line="288" w:lineRule="auto"/>
        <w:jc w:val="both"/>
        <w:rPr>
          <w:rFonts w:ascii="Times New Roman" w:hAnsi="Times New Roman" w:cs="Times New Roman"/>
          <w:color w:val="FF5050"/>
          <w:sz w:val="28"/>
          <w:szCs w:val="28"/>
        </w:rPr>
      </w:pPr>
      <w:r w:rsidRPr="00EF4DC5">
        <w:rPr>
          <w:rFonts w:ascii="Times New Roman" w:hAnsi="Times New Roman" w:cs="Times New Roman"/>
          <w:i/>
          <w:sz w:val="28"/>
          <w:szCs w:val="28"/>
        </w:rPr>
        <w:t xml:space="preserve">a. Mục tiêu: </w:t>
      </w:r>
    </w:p>
    <w:p w14:paraId="0AA07DE0" w14:textId="3C7ACCFE" w:rsidR="0033348B" w:rsidRPr="00EF4DC5" w:rsidRDefault="0033348B" w:rsidP="0033348B">
      <w:pPr>
        <w:tabs>
          <w:tab w:val="left" w:pos="220"/>
        </w:tabs>
        <w:spacing w:line="288" w:lineRule="auto"/>
        <w:jc w:val="both"/>
        <w:rPr>
          <w:rFonts w:ascii="Times New Roman" w:hAnsi="Times New Roman" w:cs="Times New Roman"/>
          <w:sz w:val="28"/>
          <w:szCs w:val="28"/>
        </w:rPr>
      </w:pPr>
      <w:r w:rsidRPr="00EF4DC5">
        <w:rPr>
          <w:rFonts w:ascii="Times New Roman" w:hAnsi="Times New Roman" w:cs="Times New Roman"/>
          <w:sz w:val="28"/>
          <w:szCs w:val="28"/>
        </w:rPr>
        <w:t xml:space="preserve">- HS trình bày được về </w:t>
      </w:r>
      <w:r w:rsidRPr="00EF4DC5">
        <w:rPr>
          <w:rFonts w:ascii="Times New Roman" w:hAnsi="Times New Roman" w:cs="Times New Roman"/>
          <w:bCs/>
          <w:color w:val="000000"/>
          <w:sz w:val="28"/>
          <w:szCs w:val="28"/>
        </w:rPr>
        <w:t>sản phẩm</w:t>
      </w:r>
      <w:r w:rsidR="00C47F94" w:rsidRPr="00EF4DC5">
        <w:rPr>
          <w:rFonts w:ascii="Times New Roman" w:hAnsi="Times New Roman" w:cs="Times New Roman"/>
          <w:bCs/>
          <w:color w:val="000000"/>
          <w:sz w:val="28"/>
          <w:szCs w:val="28"/>
          <w:lang w:val="en-US"/>
        </w:rPr>
        <w:t xml:space="preserve"> thực hành</w:t>
      </w:r>
      <w:r w:rsidRPr="00EF4DC5">
        <w:rPr>
          <w:rFonts w:ascii="Times New Roman" w:hAnsi="Times New Roman" w:cs="Times New Roman"/>
          <w:bCs/>
          <w:color w:val="000000"/>
          <w:sz w:val="28"/>
          <w:szCs w:val="28"/>
        </w:rPr>
        <w:t xml:space="preserve"> </w:t>
      </w:r>
      <w:r w:rsidR="00C47F94" w:rsidRPr="00EF4DC5">
        <w:rPr>
          <w:rFonts w:ascii="Times New Roman" w:hAnsi="Times New Roman" w:cs="Times New Roman"/>
          <w:bCs/>
          <w:color w:val="000000"/>
          <w:sz w:val="28"/>
          <w:szCs w:val="28"/>
          <w:lang w:val="en-US"/>
        </w:rPr>
        <w:t>tạo dáng cây.</w:t>
      </w:r>
      <w:r w:rsidRPr="00EF4DC5">
        <w:rPr>
          <w:rFonts w:ascii="Times New Roman" w:hAnsi="Times New Roman" w:cs="Times New Roman"/>
          <w:sz w:val="28"/>
          <w:szCs w:val="28"/>
        </w:rPr>
        <w:t xml:space="preserve"> </w:t>
      </w:r>
    </w:p>
    <w:p w14:paraId="4A09B917" w14:textId="77777777" w:rsidR="0033348B" w:rsidRPr="00EF4DC5" w:rsidRDefault="0033348B" w:rsidP="0033348B">
      <w:pPr>
        <w:tabs>
          <w:tab w:val="left" w:pos="220"/>
        </w:tabs>
        <w:spacing w:line="288" w:lineRule="auto"/>
        <w:jc w:val="both"/>
        <w:rPr>
          <w:rFonts w:ascii="Times New Roman" w:hAnsi="Times New Roman" w:cs="Times New Roman"/>
          <w:sz w:val="28"/>
          <w:szCs w:val="28"/>
        </w:rPr>
      </w:pPr>
      <w:r w:rsidRPr="00EF4DC5">
        <w:rPr>
          <w:rFonts w:ascii="Times New Roman" w:hAnsi="Times New Roman" w:cs="Times New Roman"/>
          <w:sz w:val="28"/>
          <w:szCs w:val="28"/>
        </w:rPr>
        <w:t>- Trình bày ý tưởng, những điều chỉnh trong quá trình hoàn thiện sản phẩm</w:t>
      </w:r>
    </w:p>
    <w:p w14:paraId="720E8277" w14:textId="77777777" w:rsidR="0033348B" w:rsidRPr="00EF4DC5" w:rsidRDefault="0033348B" w:rsidP="0033348B">
      <w:pPr>
        <w:spacing w:line="288" w:lineRule="auto"/>
        <w:jc w:val="both"/>
        <w:rPr>
          <w:rFonts w:ascii="Times New Roman" w:hAnsi="Times New Roman" w:cs="Times New Roman"/>
          <w:sz w:val="28"/>
          <w:szCs w:val="28"/>
        </w:rPr>
      </w:pPr>
      <w:r w:rsidRPr="00EF4DC5">
        <w:rPr>
          <w:rFonts w:ascii="Times New Roman" w:hAnsi="Times New Roman" w:cs="Times New Roman"/>
          <w:sz w:val="28"/>
          <w:szCs w:val="28"/>
        </w:rPr>
        <w:t>- Đề xuất được phương án điều chỉnh, khắc phục khó khăn trong quá trình thực hiện.</w:t>
      </w:r>
    </w:p>
    <w:p w14:paraId="31B00AA3" w14:textId="77777777" w:rsidR="0033348B" w:rsidRPr="00EF4DC5" w:rsidRDefault="0033348B" w:rsidP="0033348B">
      <w:pPr>
        <w:spacing w:line="288" w:lineRule="auto"/>
        <w:jc w:val="both"/>
        <w:rPr>
          <w:rFonts w:ascii="Times New Roman" w:hAnsi="Times New Roman" w:cs="Times New Roman"/>
          <w:i/>
          <w:sz w:val="28"/>
          <w:szCs w:val="28"/>
        </w:rPr>
      </w:pPr>
      <w:r w:rsidRPr="00EF4DC5">
        <w:rPr>
          <w:rFonts w:ascii="Times New Roman" w:hAnsi="Times New Roman" w:cs="Times New Roman"/>
          <w:i/>
          <w:sz w:val="28"/>
          <w:szCs w:val="28"/>
        </w:rPr>
        <w:t>b. Tổ chức thực hiện:</w:t>
      </w:r>
    </w:p>
    <w:p w14:paraId="2046D2B1" w14:textId="4FE6C178" w:rsidR="006534BA" w:rsidRPr="00EF4DC5" w:rsidRDefault="006534BA" w:rsidP="0033348B">
      <w:pPr>
        <w:spacing w:line="288" w:lineRule="auto"/>
        <w:jc w:val="both"/>
        <w:rPr>
          <w:rFonts w:ascii="Times New Roman" w:hAnsi="Times New Roman" w:cs="Times New Roman"/>
          <w:b/>
          <w:sz w:val="28"/>
          <w:szCs w:val="28"/>
        </w:rPr>
      </w:pPr>
      <w:r w:rsidRPr="00EF4DC5">
        <w:rPr>
          <w:rFonts w:ascii="Times New Roman" w:eastAsia="Times New Roman" w:hAnsi="Times New Roman" w:cs="Times New Roman"/>
          <w:b/>
          <w:i/>
          <w:color w:val="FF0000"/>
          <w:sz w:val="28"/>
          <w:szCs w:val="28"/>
        </w:rPr>
        <w:t xml:space="preserve">Bước </w:t>
      </w:r>
      <w:r w:rsidRPr="00EF4DC5">
        <w:rPr>
          <w:rFonts w:ascii="Times New Roman" w:eastAsia="Times New Roman" w:hAnsi="Times New Roman" w:cs="Times New Roman"/>
          <w:b/>
          <w:i/>
          <w:color w:val="FF0000"/>
          <w:sz w:val="28"/>
          <w:szCs w:val="28"/>
          <w:lang w:val="en-US"/>
        </w:rPr>
        <w:t>1</w:t>
      </w:r>
      <w:r w:rsidRPr="00EF4DC5">
        <w:rPr>
          <w:rFonts w:ascii="Times New Roman" w:eastAsia="Times New Roman" w:hAnsi="Times New Roman" w:cs="Times New Roman"/>
          <w:b/>
          <w:i/>
          <w:color w:val="FF0000"/>
          <w:sz w:val="28"/>
          <w:szCs w:val="28"/>
        </w:rPr>
        <w:t xml:space="preserve">. </w:t>
      </w:r>
      <w:r w:rsidRPr="00EF4DC5">
        <w:rPr>
          <w:rFonts w:ascii="Times New Roman" w:eastAsia="Times New Roman" w:hAnsi="Times New Roman" w:cs="Times New Roman"/>
          <w:b/>
          <w:i/>
          <w:color w:val="FF0000"/>
          <w:sz w:val="28"/>
          <w:szCs w:val="28"/>
          <w:lang w:val="en-US"/>
        </w:rPr>
        <w:t>Chuyển giao</w:t>
      </w:r>
      <w:r w:rsidRPr="00EF4DC5">
        <w:rPr>
          <w:rFonts w:ascii="Times New Roman" w:eastAsia="Times New Roman" w:hAnsi="Times New Roman" w:cs="Times New Roman"/>
          <w:b/>
          <w:i/>
          <w:color w:val="FF0000"/>
          <w:sz w:val="28"/>
          <w:szCs w:val="28"/>
        </w:rPr>
        <w:t xml:space="preserve"> nhiệm vụ</w:t>
      </w:r>
      <w:r w:rsidRPr="00EF4DC5">
        <w:rPr>
          <w:rFonts w:ascii="Times New Roman" w:hAnsi="Times New Roman" w:cs="Times New Roman"/>
          <w:b/>
          <w:sz w:val="28"/>
          <w:szCs w:val="28"/>
        </w:rPr>
        <w:t xml:space="preserve"> </w:t>
      </w:r>
    </w:p>
    <w:p w14:paraId="71AF04E4" w14:textId="5E3487B3" w:rsidR="0033348B" w:rsidRPr="00EF4DC5" w:rsidRDefault="0033348B" w:rsidP="0033348B">
      <w:pPr>
        <w:spacing w:line="288" w:lineRule="auto"/>
        <w:jc w:val="both"/>
        <w:rPr>
          <w:rFonts w:ascii="Times New Roman" w:hAnsi="Times New Roman" w:cs="Times New Roman"/>
          <w:sz w:val="28"/>
          <w:szCs w:val="28"/>
        </w:rPr>
      </w:pPr>
      <w:r w:rsidRPr="00EF4DC5">
        <w:rPr>
          <w:rFonts w:ascii="Times New Roman" w:hAnsi="Times New Roman" w:cs="Times New Roman"/>
          <w:b/>
          <w:sz w:val="28"/>
          <w:szCs w:val="28"/>
        </w:rPr>
        <w:t xml:space="preserve">- </w:t>
      </w:r>
      <w:r w:rsidRPr="00EF4DC5">
        <w:rPr>
          <w:rFonts w:ascii="Times New Roman" w:hAnsi="Times New Roman" w:cs="Times New Roman"/>
          <w:sz w:val="28"/>
          <w:szCs w:val="28"/>
        </w:rPr>
        <w:t>GV nhắc lại tiêu chí của sản phẩm, nhấn mạnh về sự phù hợp của sản phẩm với tiêu chí đánh giá.</w:t>
      </w:r>
    </w:p>
    <w:p w14:paraId="625B9DAE" w14:textId="77777777" w:rsidR="0033348B" w:rsidRPr="00EF4DC5" w:rsidRDefault="0033348B" w:rsidP="0033348B">
      <w:pPr>
        <w:spacing w:line="288" w:lineRule="auto"/>
        <w:jc w:val="both"/>
        <w:rPr>
          <w:rFonts w:ascii="Times New Roman" w:hAnsi="Times New Roman" w:cs="Times New Roman"/>
          <w:sz w:val="28"/>
          <w:szCs w:val="28"/>
        </w:rPr>
      </w:pPr>
      <w:r w:rsidRPr="00EF4DC5">
        <w:rPr>
          <w:rFonts w:ascii="Times New Roman" w:hAnsi="Times New Roman" w:cs="Times New Roman"/>
          <w:sz w:val="28"/>
          <w:szCs w:val="28"/>
        </w:rPr>
        <w:t>- GV giao nhiệm vụ cho HS thuyết trình về sản phẩm của nhóm mình.</w:t>
      </w:r>
    </w:p>
    <w:p w14:paraId="6FBD09FA" w14:textId="77777777" w:rsidR="0033348B" w:rsidRPr="00EF4DC5" w:rsidRDefault="0033348B" w:rsidP="0033348B">
      <w:pPr>
        <w:spacing w:line="288" w:lineRule="auto"/>
        <w:jc w:val="both"/>
        <w:rPr>
          <w:rFonts w:ascii="Times New Roman" w:hAnsi="Times New Roman" w:cs="Times New Roman"/>
          <w:sz w:val="28"/>
          <w:szCs w:val="28"/>
        </w:rPr>
      </w:pPr>
      <w:r w:rsidRPr="00EF4DC5">
        <w:rPr>
          <w:rFonts w:ascii="Times New Roman" w:hAnsi="Times New Roman" w:cs="Times New Roman"/>
          <w:sz w:val="28"/>
          <w:szCs w:val="28"/>
        </w:rPr>
        <w:t>- Nhận xét, đánh giá, theo dõi phần trình bày nhóm khác để làm căn cứ đánh giá chéo.</w:t>
      </w:r>
    </w:p>
    <w:p w14:paraId="23D3C86A" w14:textId="77777777" w:rsidR="00407CE4" w:rsidRPr="00EF4DC5" w:rsidRDefault="00407CE4" w:rsidP="00407CE4">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EF4DC5">
        <w:rPr>
          <w:rFonts w:ascii="Times New Roman" w:eastAsia="Times New Roman" w:hAnsi="Times New Roman" w:cs="Times New Roman"/>
          <w:b/>
          <w:i/>
          <w:color w:val="FF0000"/>
          <w:sz w:val="28"/>
          <w:szCs w:val="28"/>
        </w:rPr>
        <w:t>Bước 2. Thực hiện nhiệm vụ: </w:t>
      </w:r>
    </w:p>
    <w:p w14:paraId="0EBC48C7" w14:textId="07EBB107" w:rsidR="00407CE4" w:rsidRPr="00EF4DC5" w:rsidRDefault="006534BA" w:rsidP="006534BA">
      <w:pPr>
        <w:spacing w:after="0" w:line="240" w:lineRule="auto"/>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lang w:val="en-US"/>
        </w:rPr>
        <w:t xml:space="preserve">- </w:t>
      </w:r>
      <w:r w:rsidR="00407CE4" w:rsidRPr="00EF4DC5">
        <w:rPr>
          <w:rFonts w:ascii="Times New Roman" w:eastAsia="Times New Roman" w:hAnsi="Times New Roman" w:cs="Times New Roman"/>
          <w:color w:val="000000"/>
          <w:sz w:val="28"/>
          <w:szCs w:val="28"/>
        </w:rPr>
        <w:t>HS làm việc theo nhóm, tiến hành các bước như hướng dẫn.</w:t>
      </w:r>
    </w:p>
    <w:p w14:paraId="6840AB98" w14:textId="474E9904" w:rsidR="00407CE4" w:rsidRPr="00EF4DC5" w:rsidRDefault="006534BA" w:rsidP="006534BA">
      <w:pPr>
        <w:spacing w:after="0" w:line="240" w:lineRule="auto"/>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lang w:val="en-US"/>
        </w:rPr>
        <w:t xml:space="preserve">- </w:t>
      </w:r>
      <w:r w:rsidR="00407CE4" w:rsidRPr="00EF4DC5">
        <w:rPr>
          <w:rFonts w:ascii="Times New Roman" w:eastAsia="Times New Roman" w:hAnsi="Times New Roman" w:cs="Times New Roman"/>
          <w:color w:val="000000"/>
          <w:sz w:val="28"/>
          <w:szCs w:val="28"/>
        </w:rPr>
        <w:t>GV quan sát, hỗ trợ các HS.</w:t>
      </w:r>
    </w:p>
    <w:p w14:paraId="1403D3FE" w14:textId="77777777" w:rsidR="00407CE4" w:rsidRPr="00EF4DC5" w:rsidRDefault="00407CE4" w:rsidP="00407CE4">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FF0000"/>
          <w:sz w:val="28"/>
          <w:szCs w:val="28"/>
        </w:rPr>
        <w:t>Bước 3.  Báo cáo kết quả: </w:t>
      </w:r>
    </w:p>
    <w:p w14:paraId="71E86EB8" w14:textId="214E75DA" w:rsidR="00407CE4" w:rsidRPr="00EF4DC5" w:rsidRDefault="006534BA" w:rsidP="006534BA">
      <w:pPr>
        <w:tabs>
          <w:tab w:val="left" w:pos="1274"/>
        </w:tabs>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lang w:val="en-US"/>
        </w:rPr>
        <w:t xml:space="preserve">- </w:t>
      </w:r>
      <w:r w:rsidR="00407CE4" w:rsidRPr="00EF4DC5">
        <w:rPr>
          <w:rFonts w:ascii="Times New Roman" w:eastAsia="Times New Roman" w:hAnsi="Times New Roman" w:cs="Times New Roman"/>
          <w:sz w:val="28"/>
          <w:szCs w:val="28"/>
        </w:rPr>
        <w:t>Đại diện các nhóm báo cáo kết quả thực hành của nhóm, các nhóm khác lắng nghe, đối chiếu kết quả.</w:t>
      </w:r>
    </w:p>
    <w:p w14:paraId="7CEC7290" w14:textId="77777777" w:rsidR="00407CE4" w:rsidRPr="00EF4DC5" w:rsidRDefault="00407CE4" w:rsidP="00407CE4">
      <w:pPr>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b/>
          <w:i/>
          <w:color w:val="FF0000"/>
          <w:sz w:val="28"/>
          <w:szCs w:val="28"/>
        </w:rPr>
        <w:t>Bước 4. Kết luận, nhận định</w:t>
      </w:r>
      <w:r w:rsidRPr="00EF4DC5">
        <w:rPr>
          <w:rFonts w:ascii="Times New Roman" w:eastAsia="Times New Roman" w:hAnsi="Times New Roman" w:cs="Times New Roman"/>
          <w:b/>
          <w:i/>
          <w:color w:val="000000"/>
          <w:sz w:val="28"/>
          <w:szCs w:val="28"/>
        </w:rPr>
        <w:t>:</w:t>
      </w:r>
      <w:r w:rsidRPr="00EF4DC5">
        <w:rPr>
          <w:rFonts w:ascii="Times New Roman" w:eastAsia="Times New Roman" w:hAnsi="Times New Roman" w:cs="Times New Roman"/>
          <w:color w:val="000000"/>
          <w:sz w:val="28"/>
          <w:szCs w:val="28"/>
        </w:rPr>
        <w:t> </w:t>
      </w:r>
    </w:p>
    <w:p w14:paraId="15F409E8" w14:textId="552B1720" w:rsidR="00407CE4" w:rsidRPr="00EF4DC5" w:rsidRDefault="006534BA" w:rsidP="006534BA">
      <w:pPr>
        <w:tabs>
          <w:tab w:val="left" w:pos="1274"/>
        </w:tabs>
        <w:spacing w:after="0" w:line="240" w:lineRule="auto"/>
        <w:jc w:val="both"/>
        <w:rPr>
          <w:rFonts w:ascii="Times New Roman" w:eastAsia="Times New Roman" w:hAnsi="Times New Roman" w:cs="Times New Roman"/>
          <w:sz w:val="28"/>
          <w:szCs w:val="28"/>
        </w:rPr>
      </w:pPr>
      <w:r w:rsidRPr="00EF4DC5">
        <w:rPr>
          <w:rFonts w:ascii="Times New Roman" w:eastAsia="Times New Roman" w:hAnsi="Times New Roman" w:cs="Times New Roman"/>
          <w:sz w:val="28"/>
          <w:szCs w:val="28"/>
          <w:lang w:val="en-US"/>
        </w:rPr>
        <w:t xml:space="preserve">- </w:t>
      </w:r>
      <w:r w:rsidR="00407CE4" w:rsidRPr="00EF4DC5">
        <w:rPr>
          <w:rFonts w:ascii="Times New Roman" w:eastAsia="Times New Roman" w:hAnsi="Times New Roman" w:cs="Times New Roman"/>
          <w:sz w:val="28"/>
          <w:szCs w:val="28"/>
        </w:rPr>
        <w:t>GV nhận xét các thao tác tiến hành thí nghiệm và kết quả thí nghiệm của các nhóm. GV chính xác các kiến thức.</w:t>
      </w:r>
    </w:p>
    <w:p w14:paraId="4E2CCC0B" w14:textId="77777777" w:rsidR="00407CE4" w:rsidRPr="00EF4DC5" w:rsidRDefault="00407CE4" w:rsidP="00407CE4">
      <w:pPr>
        <w:spacing w:after="0" w:line="240" w:lineRule="auto"/>
        <w:ind w:firstLine="284"/>
        <w:rPr>
          <w:rFonts w:ascii="Times New Roman" w:eastAsia="Times New Roman" w:hAnsi="Times New Roman" w:cs="Times New Roman"/>
          <w:b/>
          <w:color w:val="002060"/>
          <w:sz w:val="28"/>
          <w:szCs w:val="28"/>
        </w:rPr>
      </w:pPr>
      <w:r w:rsidRPr="00EF4DC5">
        <w:rPr>
          <w:rFonts w:ascii="Times New Roman" w:eastAsia="Times New Roman" w:hAnsi="Times New Roman" w:cs="Times New Roman"/>
          <w:b/>
          <w:color w:val="002060"/>
          <w:sz w:val="28"/>
          <w:szCs w:val="28"/>
        </w:rPr>
        <w:t xml:space="preserve">CÔNG CỤ ĐÁNH GIÁ: </w:t>
      </w:r>
    </w:p>
    <w:p w14:paraId="5A29CBD6" w14:textId="77777777" w:rsidR="006534BA" w:rsidRPr="00EF4DC5" w:rsidRDefault="00407CE4" w:rsidP="00407CE4">
      <w:pPr>
        <w:spacing w:after="0" w:line="240" w:lineRule="auto"/>
        <w:ind w:left="426"/>
        <w:jc w:val="both"/>
        <w:rPr>
          <w:rFonts w:ascii="Times New Roman" w:eastAsia="Times New Roman" w:hAnsi="Times New Roman" w:cs="Times New Roman"/>
          <w:color w:val="000000"/>
          <w:sz w:val="28"/>
          <w:szCs w:val="28"/>
        </w:rPr>
      </w:pPr>
      <w:r w:rsidRPr="00EF4DC5">
        <w:rPr>
          <w:rFonts w:ascii="Times New Roman" w:eastAsia="Times New Roman" w:hAnsi="Times New Roman" w:cs="Times New Roman"/>
          <w:color w:val="000000"/>
          <w:sz w:val="28"/>
          <w:szCs w:val="28"/>
        </w:rPr>
        <w:t xml:space="preserve">Sản phẩm học tập là kết quả thí nghiệm của các nhóm theo phiếu và đánh giá các nhóm theo CCĐG </w:t>
      </w:r>
    </w:p>
    <w:p w14:paraId="279C95C5" w14:textId="25BE3654" w:rsidR="00407CE4" w:rsidRPr="00EF4DC5" w:rsidRDefault="008140AC" w:rsidP="00407CE4">
      <w:pPr>
        <w:spacing w:after="0" w:line="240" w:lineRule="auto"/>
        <w:ind w:left="426"/>
        <w:jc w:val="both"/>
        <w:rPr>
          <w:rFonts w:ascii="Times New Roman" w:eastAsia="Times New Roman" w:hAnsi="Times New Roman" w:cs="Times New Roman"/>
          <w:b/>
          <w:sz w:val="28"/>
          <w:szCs w:val="28"/>
        </w:rPr>
      </w:pPr>
      <w:r w:rsidRPr="00EF4DC5">
        <w:rPr>
          <w:rFonts w:ascii="Times New Roman" w:eastAsia="Times New Roman" w:hAnsi="Times New Roman" w:cs="Times New Roman"/>
          <w:b/>
          <w:sz w:val="28"/>
          <w:szCs w:val="28"/>
          <w:lang w:val="en-US"/>
        </w:rPr>
        <w:lastRenderedPageBreak/>
        <w:t>Rubric</w:t>
      </w:r>
      <w:r w:rsidR="00407CE4" w:rsidRPr="00EF4DC5">
        <w:rPr>
          <w:rFonts w:ascii="Times New Roman" w:eastAsia="Times New Roman" w:hAnsi="Times New Roman" w:cs="Times New Roman"/>
          <w:b/>
          <w:sz w:val="28"/>
          <w:szCs w:val="28"/>
        </w:rPr>
        <w:t xml:space="preserve"> </w:t>
      </w:r>
      <w:r w:rsidR="00407CE4" w:rsidRPr="00EF4DC5">
        <w:rPr>
          <w:rFonts w:ascii="Times New Roman" w:eastAsia="Times New Roman" w:hAnsi="Times New Roman" w:cs="Times New Roman"/>
          <w:i/>
          <w:sz w:val="28"/>
          <w:szCs w:val="28"/>
        </w:rPr>
        <w:t>(điểm tối đa = 100 điểm)</w:t>
      </w:r>
    </w:p>
    <w:tbl>
      <w:tblPr>
        <w:tblStyle w:val="a2"/>
        <w:tblW w:w="10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340"/>
        <w:gridCol w:w="2250"/>
        <w:gridCol w:w="1350"/>
        <w:gridCol w:w="585"/>
        <w:gridCol w:w="567"/>
        <w:gridCol w:w="567"/>
        <w:gridCol w:w="567"/>
      </w:tblGrid>
      <w:tr w:rsidR="005313D7" w:rsidRPr="00622443" w14:paraId="5EEA4930" w14:textId="77777777" w:rsidTr="00A33B37">
        <w:trPr>
          <w:jc w:val="center"/>
        </w:trPr>
        <w:tc>
          <w:tcPr>
            <w:tcW w:w="1795" w:type="dxa"/>
            <w:vMerge w:val="restart"/>
            <w:shd w:val="clear" w:color="auto" w:fill="F2DCDB"/>
          </w:tcPr>
          <w:p w14:paraId="3D2A5CE4"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Kỹ năng</w:t>
            </w:r>
          </w:p>
        </w:tc>
        <w:tc>
          <w:tcPr>
            <w:tcW w:w="5940" w:type="dxa"/>
            <w:gridSpan w:val="3"/>
            <w:shd w:val="clear" w:color="auto" w:fill="F2DCDB"/>
          </w:tcPr>
          <w:p w14:paraId="1D3A64C2"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Mức độ biểu hiện</w:t>
            </w:r>
          </w:p>
        </w:tc>
        <w:tc>
          <w:tcPr>
            <w:tcW w:w="585" w:type="dxa"/>
            <w:vMerge w:val="restart"/>
            <w:shd w:val="clear" w:color="auto" w:fill="F2DCDB"/>
            <w:vAlign w:val="center"/>
          </w:tcPr>
          <w:p w14:paraId="36485C43" w14:textId="7F294C16" w:rsidR="006534BA" w:rsidRPr="005313D7" w:rsidRDefault="00407CE4" w:rsidP="00A33B37">
            <w:pPr>
              <w:ind w:right="-96"/>
              <w:rPr>
                <w:rFonts w:ascii="Times New Roman" w:eastAsia="Times New Roman" w:hAnsi="Times New Roman" w:cs="Times New Roman"/>
                <w:sz w:val="24"/>
                <w:szCs w:val="24"/>
              </w:rPr>
            </w:pPr>
            <w:r w:rsidRPr="005313D7">
              <w:rPr>
                <w:rFonts w:ascii="Times New Roman" w:eastAsia="Times New Roman" w:hAnsi="Times New Roman" w:cs="Times New Roman"/>
                <w:sz w:val="24"/>
                <w:szCs w:val="24"/>
              </w:rPr>
              <w:t>Nhóm</w:t>
            </w:r>
          </w:p>
          <w:p w14:paraId="6438165B" w14:textId="6206B486" w:rsidR="00407CE4" w:rsidRPr="005313D7" w:rsidRDefault="00407CE4" w:rsidP="00A33B37">
            <w:pPr>
              <w:ind w:left="-97" w:right="-96" w:hanging="14"/>
              <w:jc w:val="center"/>
              <w:rPr>
                <w:rFonts w:ascii="Times New Roman" w:eastAsia="Times New Roman" w:hAnsi="Times New Roman" w:cs="Times New Roman"/>
                <w:sz w:val="24"/>
                <w:szCs w:val="24"/>
              </w:rPr>
            </w:pPr>
            <w:r w:rsidRPr="005313D7">
              <w:rPr>
                <w:rFonts w:ascii="Times New Roman" w:eastAsia="Times New Roman" w:hAnsi="Times New Roman" w:cs="Times New Roman"/>
                <w:sz w:val="24"/>
                <w:szCs w:val="24"/>
              </w:rPr>
              <w:t>1</w:t>
            </w:r>
          </w:p>
        </w:tc>
        <w:tc>
          <w:tcPr>
            <w:tcW w:w="567" w:type="dxa"/>
            <w:vMerge w:val="restart"/>
            <w:shd w:val="clear" w:color="auto" w:fill="F2DCDB"/>
            <w:vAlign w:val="center"/>
          </w:tcPr>
          <w:p w14:paraId="56BE7D85" w14:textId="77777777" w:rsidR="00407CE4" w:rsidRPr="005313D7" w:rsidRDefault="00407CE4" w:rsidP="00A33B37">
            <w:pPr>
              <w:ind w:left="-97" w:right="-96" w:hanging="14"/>
              <w:jc w:val="center"/>
              <w:rPr>
                <w:rFonts w:ascii="Times New Roman" w:eastAsia="Times New Roman" w:hAnsi="Times New Roman" w:cs="Times New Roman"/>
                <w:sz w:val="24"/>
                <w:szCs w:val="24"/>
              </w:rPr>
            </w:pPr>
            <w:r w:rsidRPr="005313D7">
              <w:rPr>
                <w:rFonts w:ascii="Times New Roman" w:eastAsia="Times New Roman" w:hAnsi="Times New Roman" w:cs="Times New Roman"/>
                <w:sz w:val="24"/>
                <w:szCs w:val="24"/>
              </w:rPr>
              <w:t>Nhóm 2</w:t>
            </w:r>
          </w:p>
        </w:tc>
        <w:tc>
          <w:tcPr>
            <w:tcW w:w="567" w:type="dxa"/>
            <w:vMerge w:val="restart"/>
            <w:shd w:val="clear" w:color="auto" w:fill="F2DCDB"/>
            <w:vAlign w:val="center"/>
          </w:tcPr>
          <w:p w14:paraId="64E236B3" w14:textId="77777777" w:rsidR="00407CE4" w:rsidRPr="005313D7" w:rsidRDefault="00407CE4" w:rsidP="00A33B37">
            <w:pPr>
              <w:ind w:left="-97" w:right="-96" w:hanging="14"/>
              <w:jc w:val="center"/>
              <w:rPr>
                <w:rFonts w:ascii="Times New Roman" w:eastAsia="Times New Roman" w:hAnsi="Times New Roman" w:cs="Times New Roman"/>
                <w:sz w:val="24"/>
                <w:szCs w:val="24"/>
              </w:rPr>
            </w:pPr>
            <w:r w:rsidRPr="005313D7">
              <w:rPr>
                <w:rFonts w:ascii="Times New Roman" w:eastAsia="Times New Roman" w:hAnsi="Times New Roman" w:cs="Times New Roman"/>
                <w:sz w:val="24"/>
                <w:szCs w:val="24"/>
              </w:rPr>
              <w:t>Nhóm 3</w:t>
            </w:r>
          </w:p>
        </w:tc>
        <w:tc>
          <w:tcPr>
            <w:tcW w:w="567" w:type="dxa"/>
            <w:vMerge w:val="restart"/>
            <w:shd w:val="clear" w:color="auto" w:fill="F2DCDB"/>
            <w:vAlign w:val="center"/>
          </w:tcPr>
          <w:p w14:paraId="555953A2" w14:textId="77777777" w:rsidR="00407CE4" w:rsidRPr="005313D7" w:rsidRDefault="00407CE4" w:rsidP="00A33B37">
            <w:pPr>
              <w:ind w:left="-97" w:right="-96" w:hanging="14"/>
              <w:jc w:val="center"/>
              <w:rPr>
                <w:rFonts w:ascii="Times New Roman" w:eastAsia="Times New Roman" w:hAnsi="Times New Roman" w:cs="Times New Roman"/>
                <w:sz w:val="24"/>
                <w:szCs w:val="24"/>
              </w:rPr>
            </w:pPr>
            <w:r w:rsidRPr="005313D7">
              <w:rPr>
                <w:rFonts w:ascii="Times New Roman" w:eastAsia="Times New Roman" w:hAnsi="Times New Roman" w:cs="Times New Roman"/>
                <w:sz w:val="24"/>
                <w:szCs w:val="24"/>
              </w:rPr>
              <w:t>Nhóm 4</w:t>
            </w:r>
          </w:p>
        </w:tc>
      </w:tr>
      <w:tr w:rsidR="005313D7" w:rsidRPr="00622443" w14:paraId="309B67B0" w14:textId="77777777" w:rsidTr="00A33B37">
        <w:trPr>
          <w:jc w:val="center"/>
        </w:trPr>
        <w:tc>
          <w:tcPr>
            <w:tcW w:w="1795" w:type="dxa"/>
            <w:vMerge/>
            <w:shd w:val="clear" w:color="auto" w:fill="F2DCDB"/>
          </w:tcPr>
          <w:p w14:paraId="5D06A062" w14:textId="77777777" w:rsidR="00407CE4" w:rsidRPr="00622443" w:rsidRDefault="00407CE4" w:rsidP="00A33B37">
            <w:pPr>
              <w:widowControl w:val="0"/>
              <w:pBdr>
                <w:top w:val="nil"/>
                <w:left w:val="nil"/>
                <w:bottom w:val="nil"/>
                <w:right w:val="nil"/>
                <w:between w:val="nil"/>
              </w:pBdr>
              <w:rPr>
                <w:rFonts w:ascii="Times New Roman" w:eastAsia="Times New Roman" w:hAnsi="Times New Roman" w:cs="Times New Roman"/>
                <w:sz w:val="24"/>
                <w:szCs w:val="24"/>
              </w:rPr>
            </w:pPr>
          </w:p>
        </w:tc>
        <w:tc>
          <w:tcPr>
            <w:tcW w:w="2340" w:type="dxa"/>
            <w:shd w:val="clear" w:color="auto" w:fill="F2DCDB"/>
          </w:tcPr>
          <w:p w14:paraId="6243C9A8"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Mức 3 (21 – 25 đ)</w:t>
            </w:r>
          </w:p>
        </w:tc>
        <w:tc>
          <w:tcPr>
            <w:tcW w:w="2250" w:type="dxa"/>
            <w:shd w:val="clear" w:color="auto" w:fill="F2DCDB"/>
          </w:tcPr>
          <w:p w14:paraId="5D9C2E1C"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Mức 2 (11 – 20 đ)</w:t>
            </w:r>
          </w:p>
        </w:tc>
        <w:tc>
          <w:tcPr>
            <w:tcW w:w="1350" w:type="dxa"/>
            <w:shd w:val="clear" w:color="auto" w:fill="F2DCDB"/>
          </w:tcPr>
          <w:p w14:paraId="4BA1E095"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Mức 1 (0 – 10 đ)</w:t>
            </w:r>
          </w:p>
        </w:tc>
        <w:tc>
          <w:tcPr>
            <w:tcW w:w="585" w:type="dxa"/>
            <w:vMerge/>
            <w:shd w:val="clear" w:color="auto" w:fill="F2DCDB"/>
          </w:tcPr>
          <w:p w14:paraId="1C318A00" w14:textId="77777777" w:rsidR="00407CE4" w:rsidRPr="00622443" w:rsidRDefault="00407CE4" w:rsidP="00A33B37">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vMerge/>
            <w:shd w:val="clear" w:color="auto" w:fill="F2DCDB"/>
          </w:tcPr>
          <w:p w14:paraId="3387DB9F" w14:textId="77777777" w:rsidR="00407CE4" w:rsidRPr="00622443" w:rsidRDefault="00407CE4" w:rsidP="00A33B37">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vMerge/>
            <w:shd w:val="clear" w:color="auto" w:fill="F2DCDB"/>
          </w:tcPr>
          <w:p w14:paraId="7E013062" w14:textId="77777777" w:rsidR="00407CE4" w:rsidRPr="00622443" w:rsidRDefault="00407CE4" w:rsidP="00A33B37">
            <w:pPr>
              <w:widowControl w:val="0"/>
              <w:pBdr>
                <w:top w:val="nil"/>
                <w:left w:val="nil"/>
                <w:bottom w:val="nil"/>
                <w:right w:val="nil"/>
                <w:between w:val="nil"/>
              </w:pBdr>
              <w:rPr>
                <w:rFonts w:ascii="Times New Roman" w:eastAsia="Times New Roman" w:hAnsi="Times New Roman" w:cs="Times New Roman"/>
                <w:sz w:val="24"/>
                <w:szCs w:val="24"/>
              </w:rPr>
            </w:pPr>
          </w:p>
        </w:tc>
        <w:tc>
          <w:tcPr>
            <w:tcW w:w="567" w:type="dxa"/>
            <w:vMerge/>
            <w:shd w:val="clear" w:color="auto" w:fill="F2DCDB"/>
          </w:tcPr>
          <w:p w14:paraId="0EAA26B3" w14:textId="77777777" w:rsidR="00407CE4" w:rsidRPr="00622443" w:rsidRDefault="00407CE4" w:rsidP="00A33B37">
            <w:pPr>
              <w:widowControl w:val="0"/>
              <w:pBdr>
                <w:top w:val="nil"/>
                <w:left w:val="nil"/>
                <w:bottom w:val="nil"/>
                <w:right w:val="nil"/>
                <w:between w:val="nil"/>
              </w:pBdr>
              <w:rPr>
                <w:rFonts w:ascii="Times New Roman" w:eastAsia="Times New Roman" w:hAnsi="Times New Roman" w:cs="Times New Roman"/>
                <w:sz w:val="24"/>
                <w:szCs w:val="24"/>
              </w:rPr>
            </w:pPr>
          </w:p>
        </w:tc>
      </w:tr>
      <w:tr w:rsidR="005313D7" w:rsidRPr="00622443" w14:paraId="50C63830" w14:textId="77777777" w:rsidTr="00A33B37">
        <w:trPr>
          <w:trHeight w:val="2740"/>
          <w:jc w:val="center"/>
        </w:trPr>
        <w:tc>
          <w:tcPr>
            <w:tcW w:w="1795" w:type="dxa"/>
          </w:tcPr>
          <w:p w14:paraId="54E5896D"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Thực hiện</w:t>
            </w:r>
          </w:p>
          <w:p w14:paraId="04D6072C"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b/>
                <w:i/>
                <w:sz w:val="24"/>
                <w:szCs w:val="24"/>
              </w:rPr>
              <w:t>(Qua các thao tác tiến hành thí nghiệm, di chuyển)</w:t>
            </w:r>
          </w:p>
        </w:tc>
        <w:tc>
          <w:tcPr>
            <w:tcW w:w="2340" w:type="dxa"/>
          </w:tcPr>
          <w:p w14:paraId="21DDDE08"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Cả nhóm thực hiện tích cực (thực hành, trao đổi)</w:t>
            </w:r>
          </w:p>
          <w:p w14:paraId="579B917A"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Cả nhóm tích cực làm theo yêu cầu của GV.</w:t>
            </w:r>
          </w:p>
        </w:tc>
        <w:tc>
          <w:tcPr>
            <w:tcW w:w="2250" w:type="dxa"/>
          </w:tcPr>
          <w:p w14:paraId="0628D47C"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Cả nhóm có thực hiện (thực hành, trao đổi)</w:t>
            </w:r>
          </w:p>
          <w:p w14:paraId="676C4062"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Cả nhóm có làm theo yêu cầu của GV nhưng có vài bạn chưa tập trung.</w:t>
            </w:r>
          </w:p>
        </w:tc>
        <w:tc>
          <w:tcPr>
            <w:tcW w:w="1350" w:type="dxa"/>
          </w:tcPr>
          <w:p w14:paraId="3EEED74D"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Hầu hết không thực hiện (thực hành, trao đổi)</w:t>
            </w:r>
          </w:p>
          <w:p w14:paraId="3B3AA95F" w14:textId="6ECB0FC8"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Hầu hết không làm theo yêu cầu của GV.</w:t>
            </w:r>
          </w:p>
        </w:tc>
        <w:tc>
          <w:tcPr>
            <w:tcW w:w="585" w:type="dxa"/>
          </w:tcPr>
          <w:p w14:paraId="54806878"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5D349DF5"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469C9C17"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011D0144" w14:textId="77777777" w:rsidR="00407CE4" w:rsidRPr="00622443" w:rsidRDefault="00407CE4" w:rsidP="00A33B37">
            <w:pPr>
              <w:ind w:left="-88" w:right="-96" w:firstLine="14"/>
              <w:rPr>
                <w:rFonts w:ascii="Times New Roman" w:eastAsia="Times New Roman" w:hAnsi="Times New Roman" w:cs="Times New Roman"/>
                <w:sz w:val="24"/>
                <w:szCs w:val="24"/>
              </w:rPr>
            </w:pPr>
          </w:p>
        </w:tc>
      </w:tr>
      <w:tr w:rsidR="005313D7" w:rsidRPr="00622443" w14:paraId="66E69A9A" w14:textId="77777777" w:rsidTr="00A33B37">
        <w:trPr>
          <w:jc w:val="center"/>
        </w:trPr>
        <w:tc>
          <w:tcPr>
            <w:tcW w:w="1795" w:type="dxa"/>
          </w:tcPr>
          <w:p w14:paraId="5F6662E7"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Thuyết trình sản phẩm</w:t>
            </w:r>
          </w:p>
          <w:p w14:paraId="75ED1893"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b/>
                <w:i/>
                <w:sz w:val="24"/>
                <w:szCs w:val="24"/>
              </w:rPr>
              <w:t>(báo cáo kết quả, trả lời, ..)</w:t>
            </w:r>
          </w:p>
        </w:tc>
        <w:tc>
          <w:tcPr>
            <w:tcW w:w="2340" w:type="dxa"/>
          </w:tcPr>
          <w:p w14:paraId="23D4A562"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Trình bày rõ ràng</w:t>
            </w:r>
          </w:p>
          <w:p w14:paraId="2FD95C52" w14:textId="04B9C061"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Tự tin</w:t>
            </w:r>
          </w:p>
          <w:p w14:paraId="40B786B6"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Giao lưu người nghe tốt (hỏi/đáp)</w:t>
            </w:r>
          </w:p>
        </w:tc>
        <w:tc>
          <w:tcPr>
            <w:tcW w:w="2250" w:type="dxa"/>
          </w:tcPr>
          <w:p w14:paraId="5BB7D48C"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Trình bày rõ ràng</w:t>
            </w:r>
          </w:p>
          <w:p w14:paraId="3661F64C" w14:textId="65160541"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Chưa tự tin</w:t>
            </w:r>
          </w:p>
          <w:p w14:paraId="6732899D"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Giao lưu người nghe chưa tốt</w:t>
            </w:r>
          </w:p>
        </w:tc>
        <w:tc>
          <w:tcPr>
            <w:tcW w:w="1350" w:type="dxa"/>
          </w:tcPr>
          <w:p w14:paraId="18D63B3B"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Trình bày không rõ ràng</w:t>
            </w:r>
          </w:p>
          <w:p w14:paraId="6DAB0F30" w14:textId="18D47B69"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Thiếu tự tin</w:t>
            </w:r>
          </w:p>
          <w:p w14:paraId="56728C96"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Không giao lưu người nghe.</w:t>
            </w:r>
          </w:p>
        </w:tc>
        <w:tc>
          <w:tcPr>
            <w:tcW w:w="585" w:type="dxa"/>
          </w:tcPr>
          <w:p w14:paraId="038842EB"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1D7BDE7B"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3412D57F"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5195478C" w14:textId="77777777" w:rsidR="00407CE4" w:rsidRPr="00622443" w:rsidRDefault="00407CE4" w:rsidP="00A33B37">
            <w:pPr>
              <w:ind w:left="-88" w:right="-96" w:firstLine="14"/>
              <w:rPr>
                <w:rFonts w:ascii="Times New Roman" w:eastAsia="Times New Roman" w:hAnsi="Times New Roman" w:cs="Times New Roman"/>
                <w:sz w:val="24"/>
                <w:szCs w:val="24"/>
              </w:rPr>
            </w:pPr>
          </w:p>
        </w:tc>
      </w:tr>
      <w:tr w:rsidR="005313D7" w:rsidRPr="00622443" w14:paraId="44502764" w14:textId="77777777" w:rsidTr="00A33B37">
        <w:trPr>
          <w:jc w:val="center"/>
        </w:trPr>
        <w:tc>
          <w:tcPr>
            <w:tcW w:w="1795" w:type="dxa"/>
          </w:tcPr>
          <w:p w14:paraId="37C5F07F"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Tổng hợp và kết luận</w:t>
            </w:r>
          </w:p>
          <w:p w14:paraId="3FA7F6DA" w14:textId="77777777" w:rsidR="00407CE4" w:rsidRPr="00622443" w:rsidRDefault="00407CE4" w:rsidP="00A33B37">
            <w:pPr>
              <w:ind w:left="-88" w:right="-96" w:firstLine="14"/>
              <w:rPr>
                <w:rFonts w:ascii="Times New Roman" w:eastAsia="Times New Roman" w:hAnsi="Times New Roman" w:cs="Times New Roman"/>
                <w:b/>
                <w:i/>
                <w:sz w:val="24"/>
                <w:szCs w:val="24"/>
              </w:rPr>
            </w:pPr>
          </w:p>
        </w:tc>
        <w:tc>
          <w:tcPr>
            <w:tcW w:w="2340" w:type="dxa"/>
          </w:tcPr>
          <w:p w14:paraId="29B5E44F"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Tổng hợp các kết quả riêng thành KQ chung đúng 90-100%</w:t>
            </w:r>
          </w:p>
          <w:p w14:paraId="42047FBE"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2250" w:type="dxa"/>
          </w:tcPr>
          <w:p w14:paraId="41A57C15"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Tổng hợp các kết quả riêng thành KQ chung đúng  60 - &lt; 80%</w:t>
            </w:r>
          </w:p>
        </w:tc>
        <w:tc>
          <w:tcPr>
            <w:tcW w:w="1350" w:type="dxa"/>
          </w:tcPr>
          <w:p w14:paraId="0496063A" w14:textId="77777777" w:rsidR="00407CE4" w:rsidRPr="00622443" w:rsidRDefault="00407CE4" w:rsidP="00A33B37">
            <w:pPr>
              <w:ind w:left="-88" w:right="-96" w:firstLine="14"/>
              <w:rPr>
                <w:rFonts w:ascii="Times New Roman" w:eastAsia="Times New Roman" w:hAnsi="Times New Roman" w:cs="Times New Roman"/>
                <w:sz w:val="24"/>
                <w:szCs w:val="24"/>
              </w:rPr>
            </w:pPr>
            <w:r w:rsidRPr="00622443">
              <w:rPr>
                <w:rFonts w:ascii="Times New Roman" w:eastAsia="Times New Roman" w:hAnsi="Times New Roman" w:cs="Times New Roman"/>
                <w:sz w:val="24"/>
                <w:szCs w:val="24"/>
              </w:rPr>
              <w:t>- Tổng hợp các kết quả riêng thành KQ chung đúng   &lt; 60%</w:t>
            </w:r>
          </w:p>
        </w:tc>
        <w:tc>
          <w:tcPr>
            <w:tcW w:w="585" w:type="dxa"/>
          </w:tcPr>
          <w:p w14:paraId="0A799552"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756231BE"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531B46C0" w14:textId="77777777" w:rsidR="00407CE4" w:rsidRPr="00622443" w:rsidRDefault="00407CE4" w:rsidP="00A33B37">
            <w:pPr>
              <w:ind w:left="-88" w:right="-96" w:firstLine="14"/>
              <w:rPr>
                <w:rFonts w:ascii="Times New Roman" w:eastAsia="Times New Roman" w:hAnsi="Times New Roman" w:cs="Times New Roman"/>
                <w:sz w:val="24"/>
                <w:szCs w:val="24"/>
              </w:rPr>
            </w:pPr>
          </w:p>
        </w:tc>
        <w:tc>
          <w:tcPr>
            <w:tcW w:w="567" w:type="dxa"/>
          </w:tcPr>
          <w:p w14:paraId="58760FFC" w14:textId="77777777" w:rsidR="00407CE4" w:rsidRPr="00622443" w:rsidRDefault="00407CE4" w:rsidP="00A33B37">
            <w:pPr>
              <w:ind w:left="-88" w:right="-96" w:firstLine="14"/>
              <w:rPr>
                <w:rFonts w:ascii="Times New Roman" w:eastAsia="Times New Roman" w:hAnsi="Times New Roman" w:cs="Times New Roman"/>
                <w:sz w:val="24"/>
                <w:szCs w:val="24"/>
              </w:rPr>
            </w:pPr>
          </w:p>
        </w:tc>
      </w:tr>
    </w:tbl>
    <w:p w14:paraId="2ABA02E8" w14:textId="77777777" w:rsidR="005C1B8E" w:rsidRPr="00EF4DC5" w:rsidRDefault="005C1B8E" w:rsidP="00407CE4">
      <w:pPr>
        <w:spacing w:line="288" w:lineRule="auto"/>
        <w:jc w:val="both"/>
        <w:rPr>
          <w:rFonts w:ascii="Times New Roman" w:eastAsia="Times New Roman" w:hAnsi="Times New Roman" w:cs="Times New Roman"/>
          <w:b/>
          <w:i/>
          <w:color w:val="00B050"/>
          <w:sz w:val="28"/>
          <w:szCs w:val="28"/>
        </w:rPr>
      </w:pPr>
    </w:p>
    <w:sectPr w:rsidR="005C1B8E" w:rsidRPr="00EF4DC5">
      <w:pgSz w:w="11906" w:h="16838"/>
      <w:pgMar w:top="709" w:right="566" w:bottom="851" w:left="709"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E3135" w14:textId="77777777" w:rsidR="001E257A" w:rsidRDefault="001E257A" w:rsidP="00EF4DC5">
      <w:pPr>
        <w:spacing w:after="0" w:line="240" w:lineRule="auto"/>
      </w:pPr>
      <w:r>
        <w:separator/>
      </w:r>
    </w:p>
  </w:endnote>
  <w:endnote w:type="continuationSeparator" w:id="0">
    <w:p w14:paraId="7D36DB59" w14:textId="77777777" w:rsidR="001E257A" w:rsidRDefault="001E257A" w:rsidP="00EF4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77EAD" w14:textId="77777777" w:rsidR="001E257A" w:rsidRDefault="001E257A" w:rsidP="00EF4DC5">
      <w:pPr>
        <w:spacing w:after="0" w:line="240" w:lineRule="auto"/>
      </w:pPr>
      <w:r>
        <w:separator/>
      </w:r>
    </w:p>
  </w:footnote>
  <w:footnote w:type="continuationSeparator" w:id="0">
    <w:p w14:paraId="0FE808A1" w14:textId="77777777" w:rsidR="001E257A" w:rsidRDefault="001E257A" w:rsidP="00EF4D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E47"/>
    <w:multiLevelType w:val="hybridMultilevel"/>
    <w:tmpl w:val="4C7E04A6"/>
    <w:lvl w:ilvl="0" w:tplc="BC1C0EBC">
      <w:numFmt w:val="bullet"/>
      <w:lvlText w:val=""/>
      <w:lvlJc w:val="left"/>
      <w:pPr>
        <w:ind w:left="8910" w:hanging="360"/>
      </w:pPr>
      <w:rPr>
        <w:rFonts w:ascii="Symbol" w:eastAsia="Calibri" w:hAnsi="Symbol" w:cs="Times New Roman" w:hint="default"/>
        <w:b w:val="0"/>
        <w:strike w:val="0"/>
      </w:rPr>
    </w:lvl>
    <w:lvl w:ilvl="1" w:tplc="3C084FB4">
      <w:numFmt w:val="bullet"/>
      <w:lvlText w:val=""/>
      <w:lvlJc w:val="left"/>
      <w:pPr>
        <w:ind w:left="1080" w:hanging="360"/>
      </w:pPr>
      <w:rPr>
        <w:rFonts w:ascii="Symbol" w:eastAsia="Calibri"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7900C3"/>
    <w:multiLevelType w:val="multilevel"/>
    <w:tmpl w:val="CDD868C2"/>
    <w:lvl w:ilvl="0">
      <w:start w:val="1"/>
      <w:numFmt w:val="bullet"/>
      <w:lvlText w:val="-"/>
      <w:lvlJc w:val="left"/>
      <w:pPr>
        <w:ind w:left="0" w:firstLine="0"/>
      </w:pPr>
      <w:rPr>
        <w:rFonts w:ascii="Arial" w:eastAsia="Arial" w:hAnsi="Arial" w:cs="Arial"/>
        <w:b w:val="0"/>
        <w:i w:val="0"/>
        <w:smallCaps w:val="0"/>
        <w:strike w:val="0"/>
        <w:color w:val="000000"/>
        <w:sz w:val="11"/>
        <w:szCs w:val="11"/>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2B8423BE"/>
    <w:multiLevelType w:val="hybridMultilevel"/>
    <w:tmpl w:val="5EB8438E"/>
    <w:lvl w:ilvl="0" w:tplc="457893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5C3"/>
    <w:rsid w:val="00004D91"/>
    <w:rsid w:val="00051838"/>
    <w:rsid w:val="00085702"/>
    <w:rsid w:val="000C4CC0"/>
    <w:rsid w:val="000D7D1A"/>
    <w:rsid w:val="00100D29"/>
    <w:rsid w:val="001A7153"/>
    <w:rsid w:val="001B1712"/>
    <w:rsid w:val="001C31F2"/>
    <w:rsid w:val="001D16C5"/>
    <w:rsid w:val="001E257A"/>
    <w:rsid w:val="002328BB"/>
    <w:rsid w:val="00252882"/>
    <w:rsid w:val="002F1F30"/>
    <w:rsid w:val="002F24D9"/>
    <w:rsid w:val="0033348B"/>
    <w:rsid w:val="00336949"/>
    <w:rsid w:val="00407CE4"/>
    <w:rsid w:val="00426F13"/>
    <w:rsid w:val="0043607B"/>
    <w:rsid w:val="004928B4"/>
    <w:rsid w:val="00497C1B"/>
    <w:rsid w:val="004B2EF1"/>
    <w:rsid w:val="005239CC"/>
    <w:rsid w:val="005313D7"/>
    <w:rsid w:val="00564121"/>
    <w:rsid w:val="00590163"/>
    <w:rsid w:val="005C1B8E"/>
    <w:rsid w:val="005D1E33"/>
    <w:rsid w:val="005D34F4"/>
    <w:rsid w:val="005F29F6"/>
    <w:rsid w:val="005F709D"/>
    <w:rsid w:val="0061271E"/>
    <w:rsid w:val="00622443"/>
    <w:rsid w:val="00624524"/>
    <w:rsid w:val="006534BA"/>
    <w:rsid w:val="00663337"/>
    <w:rsid w:val="00676583"/>
    <w:rsid w:val="00690C45"/>
    <w:rsid w:val="006A1CFF"/>
    <w:rsid w:val="006F118D"/>
    <w:rsid w:val="007228B0"/>
    <w:rsid w:val="00754ED3"/>
    <w:rsid w:val="00775934"/>
    <w:rsid w:val="007D432C"/>
    <w:rsid w:val="007F35C3"/>
    <w:rsid w:val="0080618D"/>
    <w:rsid w:val="008140AC"/>
    <w:rsid w:val="00831D8D"/>
    <w:rsid w:val="008331B8"/>
    <w:rsid w:val="00856ED0"/>
    <w:rsid w:val="008879D7"/>
    <w:rsid w:val="008E3FEC"/>
    <w:rsid w:val="00913DBA"/>
    <w:rsid w:val="00953707"/>
    <w:rsid w:val="009551D5"/>
    <w:rsid w:val="00977255"/>
    <w:rsid w:val="009C497A"/>
    <w:rsid w:val="009D3BBD"/>
    <w:rsid w:val="00A33B37"/>
    <w:rsid w:val="00A95A0A"/>
    <w:rsid w:val="00AE1B31"/>
    <w:rsid w:val="00AF5119"/>
    <w:rsid w:val="00B05134"/>
    <w:rsid w:val="00B50949"/>
    <w:rsid w:val="00B93B33"/>
    <w:rsid w:val="00BD727B"/>
    <w:rsid w:val="00C47F94"/>
    <w:rsid w:val="00C50AAC"/>
    <w:rsid w:val="00C73F56"/>
    <w:rsid w:val="00C810FB"/>
    <w:rsid w:val="00C906D6"/>
    <w:rsid w:val="00CA6E1B"/>
    <w:rsid w:val="00CC1DF1"/>
    <w:rsid w:val="00D312D1"/>
    <w:rsid w:val="00D53509"/>
    <w:rsid w:val="00D811C7"/>
    <w:rsid w:val="00D818FA"/>
    <w:rsid w:val="00DD2BA2"/>
    <w:rsid w:val="00DF3E3D"/>
    <w:rsid w:val="00E625C2"/>
    <w:rsid w:val="00E63AA7"/>
    <w:rsid w:val="00E97215"/>
    <w:rsid w:val="00EB3C46"/>
    <w:rsid w:val="00EF4DC5"/>
    <w:rsid w:val="00F430C9"/>
    <w:rsid w:val="00F6322D"/>
    <w:rsid w:val="00FA27C0"/>
    <w:rsid w:val="00FF24EC"/>
    <w:rsid w:val="00FF2AE1"/>
    <w:rsid w:val="00FF3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8F7DC"/>
  <w15:docId w15:val="{42C9D911-09F2-4CEE-970B-19F98713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after="0" w:line="240"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ListParagraph">
    <w:name w:val="List Paragraph"/>
    <w:aliases w:val="HPL01,Colorful List - Accent 13"/>
    <w:basedOn w:val="Normal"/>
    <w:link w:val="ListParagraphChar"/>
    <w:uiPriority w:val="34"/>
    <w:qFormat/>
    <w:rsid w:val="00426F13"/>
    <w:pPr>
      <w:ind w:left="720"/>
      <w:contextualSpacing/>
    </w:pPr>
    <w:rPr>
      <w:rFonts w:eastAsia="MS Mincho" w:cs="Times New Roman"/>
      <w:lang w:val="en-US" w:eastAsia="ja-JP"/>
    </w:rPr>
  </w:style>
  <w:style w:type="character" w:customStyle="1" w:styleId="ListParagraphChar">
    <w:name w:val="List Paragraph Char"/>
    <w:aliases w:val="HPL01 Char,Colorful List - Accent 13 Char"/>
    <w:link w:val="ListParagraph"/>
    <w:uiPriority w:val="34"/>
    <w:qFormat/>
    <w:locked/>
    <w:rsid w:val="00426F13"/>
    <w:rPr>
      <w:rFonts w:eastAsia="MS Mincho" w:cs="Times New Roman"/>
      <w:lang w:val="en-US" w:eastAsia="ja-JP"/>
    </w:rPr>
  </w:style>
  <w:style w:type="paragraph" w:styleId="Header">
    <w:name w:val="header"/>
    <w:basedOn w:val="Normal"/>
    <w:link w:val="HeaderChar"/>
    <w:uiPriority w:val="99"/>
    <w:unhideWhenUsed/>
    <w:rsid w:val="00EF4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DC5"/>
  </w:style>
  <w:style w:type="paragraph" w:styleId="Footer">
    <w:name w:val="footer"/>
    <w:basedOn w:val="Normal"/>
    <w:link w:val="FooterChar"/>
    <w:uiPriority w:val="99"/>
    <w:unhideWhenUsed/>
    <w:rsid w:val="00EF4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youtube.com/watch?v=XNvFqbVeUP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watch?v=XNvFqbVeUPQ"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2401</Words>
  <Characters>13690</Characters>
  <DocSecurity>0</DocSecurity>
  <Lines>114</Lines>
  <Paragraphs>32</Paragraphs>
  <ScaleCrop>false</ScaleCrop>
  <Company/>
  <LinksUpToDate>false</LinksUpToDate>
  <CharactersWithSpaces>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2023-08-18T02:43:00Z</dcterms:created>
  <dcterms:modified xsi:type="dcterms:W3CDTF">2023-08-18T02:43:00Z</dcterms:modified>
</cp:coreProperties>
</file>