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96F652" w14:textId="77777777" w:rsidR="00642AC6" w:rsidRDefault="00000000">
      <w:pPr>
        <w:tabs>
          <w:tab w:val="center" w:pos="2311"/>
          <w:tab w:val="right" w:pos="10585"/>
        </w:tabs>
        <w:spacing w:after="6" w:line="259" w:lineRule="auto"/>
        <w:ind w:left="0" w:right="0" w:firstLine="0"/>
        <w:jc w:val="left"/>
      </w:pPr>
      <w:r>
        <w:rPr>
          <w:rFonts w:ascii="Calibri" w:eastAsia="Calibri" w:hAnsi="Calibri" w:cs="Calibri"/>
          <w:sz w:val="22"/>
        </w:rPr>
        <w:tab/>
      </w:r>
      <w:r>
        <w:rPr>
          <w:sz w:val="24"/>
        </w:rPr>
        <w:t xml:space="preserve">SỞ GIÁO DỤC VÀ ĐÀO TẠO HÀ NỘI </w:t>
      </w:r>
      <w:r>
        <w:rPr>
          <w:sz w:val="24"/>
        </w:rPr>
        <w:tab/>
      </w:r>
      <w:r>
        <w:rPr>
          <w:b/>
          <w:sz w:val="24"/>
        </w:rPr>
        <w:t xml:space="preserve">KỲ THI CHỌN HỌC SINH GIỎI CẤP TRƯỜNG </w:t>
      </w:r>
    </w:p>
    <w:p w14:paraId="5374A5AB" w14:textId="77777777" w:rsidR="00642AC6" w:rsidRDefault="00000000">
      <w:pPr>
        <w:tabs>
          <w:tab w:val="center" w:pos="7767"/>
        </w:tabs>
        <w:spacing w:after="6" w:line="259" w:lineRule="auto"/>
        <w:ind w:left="-15" w:right="0" w:firstLine="0"/>
        <w:jc w:val="left"/>
      </w:pPr>
      <w:r>
        <w:rPr>
          <w:b/>
          <w:sz w:val="24"/>
        </w:rPr>
        <w:t xml:space="preserve">TRƯỜNG THPT PHÙNG KHẮC KHOAN </w:t>
      </w:r>
      <w:r>
        <w:rPr>
          <w:b/>
          <w:sz w:val="24"/>
        </w:rPr>
        <w:tab/>
        <w:t xml:space="preserve">CÁC MÔN VĂN HÓA KHỐI 10, 11 </w:t>
      </w:r>
    </w:p>
    <w:p w14:paraId="3D0470F4" w14:textId="77777777" w:rsidR="00642AC6" w:rsidRDefault="00000000">
      <w:pPr>
        <w:tabs>
          <w:tab w:val="center" w:pos="2138"/>
          <w:tab w:val="center" w:pos="3054"/>
          <w:tab w:val="center" w:pos="7768"/>
        </w:tabs>
        <w:spacing w:after="38" w:line="259" w:lineRule="auto"/>
        <w:ind w:left="0" w:right="0" w:firstLine="0"/>
        <w:jc w:val="left"/>
      </w:pPr>
      <w:r>
        <w:rPr>
          <w:rFonts w:ascii="Calibri" w:eastAsia="Calibri" w:hAnsi="Calibri" w:cs="Calibri"/>
          <w:sz w:val="22"/>
        </w:rPr>
        <w:tab/>
      </w:r>
      <w:r>
        <w:rPr>
          <w:b/>
          <w:sz w:val="24"/>
        </w:rPr>
        <w:t xml:space="preserve">- THẠCH TH </w:t>
      </w:r>
      <w:r>
        <w:rPr>
          <w:b/>
          <w:sz w:val="24"/>
        </w:rPr>
        <w:tab/>
        <w:t xml:space="preserve">ẤT </w:t>
      </w:r>
      <w:r>
        <w:rPr>
          <w:b/>
          <w:sz w:val="24"/>
        </w:rPr>
        <w:tab/>
        <w:t xml:space="preserve">NĂM HỌC 2022-2023 </w:t>
      </w:r>
    </w:p>
    <w:p w14:paraId="6E6E26B1" w14:textId="77777777" w:rsidR="00642AC6" w:rsidRDefault="00000000">
      <w:pPr>
        <w:tabs>
          <w:tab w:val="center" w:pos="2391"/>
          <w:tab w:val="center" w:pos="7768"/>
        </w:tabs>
        <w:spacing w:after="0" w:line="259" w:lineRule="auto"/>
        <w:ind w:left="0" w:right="0" w:firstLine="0"/>
        <w:jc w:val="left"/>
      </w:pPr>
      <w:r>
        <w:rPr>
          <w:rFonts w:ascii="Calibri" w:eastAsia="Calibri" w:hAnsi="Calibri" w:cs="Calibri"/>
          <w:sz w:val="22"/>
        </w:rPr>
        <w:tab/>
      </w:r>
      <w:r>
        <w:rPr>
          <w:rFonts w:ascii="Calibri" w:eastAsia="Calibri" w:hAnsi="Calibri" w:cs="Calibri"/>
          <w:noProof/>
          <w:sz w:val="22"/>
        </w:rPr>
        <mc:AlternateContent>
          <mc:Choice Requires="wpg">
            <w:drawing>
              <wp:inline distT="0" distB="0" distL="0" distR="0" wp14:anchorId="27863A8B" wp14:editId="63809CF8">
                <wp:extent cx="1628775" cy="6350"/>
                <wp:effectExtent l="0" t="0" r="0" b="0"/>
                <wp:docPr id="17970" name="Group 17970"/>
                <wp:cNvGraphicFramePr/>
                <a:graphic xmlns:a="http://schemas.openxmlformats.org/drawingml/2006/main">
                  <a:graphicData uri="http://schemas.microsoft.com/office/word/2010/wordprocessingGroup">
                    <wpg:wgp>
                      <wpg:cNvGrpSpPr/>
                      <wpg:grpSpPr>
                        <a:xfrm>
                          <a:off x="0" y="0"/>
                          <a:ext cx="1628775" cy="6350"/>
                          <a:chOff x="0" y="0"/>
                          <a:chExt cx="1628775" cy="6350"/>
                        </a:xfrm>
                      </wpg:grpSpPr>
                      <wps:wsp>
                        <wps:cNvPr id="885" name="Shape 885"/>
                        <wps:cNvSpPr/>
                        <wps:spPr>
                          <a:xfrm>
                            <a:off x="0" y="0"/>
                            <a:ext cx="1628775" cy="0"/>
                          </a:xfrm>
                          <a:custGeom>
                            <a:avLst/>
                            <a:gdLst/>
                            <a:ahLst/>
                            <a:cxnLst/>
                            <a:rect l="0" t="0" r="0" b="0"/>
                            <a:pathLst>
                              <a:path w="1628775">
                                <a:moveTo>
                                  <a:pt x="0" y="0"/>
                                </a:moveTo>
                                <a:lnTo>
                                  <a:pt x="1628775"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7970" style="width:128.25pt;height:0.5pt;mso-position-horizontal-relative:char;mso-position-vertical-relative:line" coordsize="16287,63">
                <v:shape id="Shape 885" style="position:absolute;width:16287;height:0;left:0;top:0;" coordsize="1628775,0" path="m0,0l1628775,0">
                  <v:stroke weight="0.5pt" endcap="flat" joinstyle="miter" miterlimit="10" on="true" color="#000000"/>
                  <v:fill on="false" color="#000000" opacity="0"/>
                </v:shape>
              </v:group>
            </w:pict>
          </mc:Fallback>
        </mc:AlternateContent>
      </w:r>
      <w:r>
        <w:rPr>
          <w:b/>
          <w:sz w:val="24"/>
        </w:rPr>
        <w:tab/>
        <w:t xml:space="preserve">ĐỀ THI MÔN: HÓA HỌC LỚP 10 </w:t>
      </w:r>
    </w:p>
    <w:tbl>
      <w:tblPr>
        <w:tblStyle w:val="TableGrid"/>
        <w:tblpPr w:vertAnchor="text" w:tblpX="967" w:tblpY="-86"/>
        <w:tblOverlap w:val="never"/>
        <w:tblW w:w="2670" w:type="dxa"/>
        <w:tblInd w:w="0" w:type="dxa"/>
        <w:tblCellMar>
          <w:top w:w="0" w:type="dxa"/>
          <w:left w:w="115" w:type="dxa"/>
          <w:bottom w:w="0" w:type="dxa"/>
          <w:right w:w="115" w:type="dxa"/>
        </w:tblCellMar>
        <w:tblLook w:val="04A0" w:firstRow="1" w:lastRow="0" w:firstColumn="1" w:lastColumn="0" w:noHBand="0" w:noVBand="1"/>
      </w:tblPr>
      <w:tblGrid>
        <w:gridCol w:w="2670"/>
      </w:tblGrid>
      <w:tr w:rsidR="00642AC6" w14:paraId="336E92B4" w14:textId="77777777">
        <w:trPr>
          <w:trHeight w:val="460"/>
        </w:trPr>
        <w:tc>
          <w:tcPr>
            <w:tcW w:w="2670" w:type="dxa"/>
            <w:tcBorders>
              <w:top w:val="single" w:sz="6" w:space="0" w:color="000000"/>
              <w:left w:val="single" w:sz="6" w:space="0" w:color="000000"/>
              <w:bottom w:val="single" w:sz="6" w:space="0" w:color="000000"/>
              <w:right w:val="single" w:sz="6" w:space="0" w:color="000000"/>
            </w:tcBorders>
            <w:vAlign w:val="center"/>
          </w:tcPr>
          <w:p w14:paraId="12CF3D47" w14:textId="77777777" w:rsidR="00642AC6" w:rsidRDefault="00000000">
            <w:pPr>
              <w:spacing w:after="0" w:line="259" w:lineRule="auto"/>
              <w:ind w:left="3" w:right="0" w:firstLine="0"/>
              <w:jc w:val="center"/>
            </w:pPr>
            <w:r>
              <w:rPr>
                <w:b/>
                <w:sz w:val="24"/>
              </w:rPr>
              <w:t xml:space="preserve">ĐỀ CHÍNH THỨC </w:t>
            </w:r>
          </w:p>
        </w:tc>
      </w:tr>
    </w:tbl>
    <w:p w14:paraId="33FEC8ED" w14:textId="77777777" w:rsidR="00642AC6" w:rsidRDefault="00000000">
      <w:pPr>
        <w:spacing w:after="0" w:line="259" w:lineRule="auto"/>
        <w:ind w:left="967" w:right="0" w:firstLine="0"/>
        <w:jc w:val="right"/>
      </w:pPr>
      <w:r>
        <w:rPr>
          <w:i/>
          <w:sz w:val="24"/>
        </w:rPr>
        <w:t xml:space="preserve">Thời gian làm bài 150 phút, không kể thời gian giao đề </w:t>
      </w:r>
    </w:p>
    <w:p w14:paraId="506EF527" w14:textId="77777777" w:rsidR="00642AC6" w:rsidRDefault="00000000">
      <w:pPr>
        <w:tabs>
          <w:tab w:val="center" w:pos="7368"/>
          <w:tab w:val="center" w:pos="8479"/>
        </w:tabs>
        <w:spacing w:after="47" w:line="259" w:lineRule="auto"/>
        <w:ind w:left="0" w:right="0" w:firstLine="0"/>
        <w:jc w:val="left"/>
      </w:pPr>
      <w:r>
        <w:rPr>
          <w:rFonts w:ascii="Calibri" w:eastAsia="Calibri" w:hAnsi="Calibri" w:cs="Calibri"/>
          <w:sz w:val="22"/>
        </w:rPr>
        <w:tab/>
      </w:r>
      <w:r>
        <w:rPr>
          <w:sz w:val="24"/>
        </w:rPr>
        <w:t>(Đề thi gồm 0</w:t>
      </w:r>
      <w:r>
        <w:rPr>
          <w:b/>
          <w:sz w:val="24"/>
        </w:rPr>
        <w:t xml:space="preserve"> </w:t>
      </w:r>
      <w:r>
        <w:rPr>
          <w:b/>
          <w:sz w:val="24"/>
        </w:rPr>
        <w:tab/>
      </w:r>
      <w:r>
        <w:rPr>
          <w:sz w:val="24"/>
        </w:rPr>
        <w:t xml:space="preserve">2 trang) </w:t>
      </w:r>
    </w:p>
    <w:p w14:paraId="4BBFB6D4" w14:textId="77777777" w:rsidR="00642AC6" w:rsidRDefault="00000000">
      <w:pPr>
        <w:spacing w:after="0" w:line="259" w:lineRule="auto"/>
        <w:ind w:left="398" w:right="0" w:firstLine="0"/>
        <w:jc w:val="left"/>
      </w:pPr>
      <w:r>
        <w:rPr>
          <w:i/>
        </w:rPr>
        <w:t xml:space="preserve"> </w:t>
      </w:r>
    </w:p>
    <w:p w14:paraId="14D5BECE" w14:textId="77777777" w:rsidR="00642AC6" w:rsidRDefault="00000000">
      <w:pPr>
        <w:spacing w:after="0" w:line="259" w:lineRule="auto"/>
        <w:ind w:left="398" w:right="0" w:firstLine="0"/>
        <w:jc w:val="left"/>
      </w:pPr>
      <w:r>
        <w:rPr>
          <w:i/>
        </w:rPr>
        <w:t xml:space="preserve"> </w:t>
      </w:r>
    </w:p>
    <w:p w14:paraId="6705ABDE" w14:textId="77777777" w:rsidR="00642AC6" w:rsidRDefault="00000000">
      <w:pPr>
        <w:spacing w:after="0" w:line="259" w:lineRule="auto"/>
        <w:ind w:left="398" w:right="0" w:firstLine="0"/>
        <w:jc w:val="left"/>
      </w:pPr>
      <w:r>
        <w:rPr>
          <w:i/>
        </w:rPr>
        <w:t xml:space="preserve">Số báo danh: .................... Họ và tên .............................................................................  </w:t>
      </w:r>
    </w:p>
    <w:p w14:paraId="5F9F44FB" w14:textId="77777777" w:rsidR="00642AC6" w:rsidRDefault="00000000">
      <w:pPr>
        <w:spacing w:after="17" w:line="259" w:lineRule="auto"/>
        <w:ind w:left="398" w:right="0" w:firstLine="0"/>
        <w:jc w:val="left"/>
      </w:pPr>
      <w:r>
        <w:rPr>
          <w:b/>
        </w:rPr>
        <w:t xml:space="preserve"> </w:t>
      </w:r>
    </w:p>
    <w:p w14:paraId="7C262925" w14:textId="77777777" w:rsidR="00642AC6" w:rsidRDefault="00000000">
      <w:pPr>
        <w:pStyle w:val="Heading1"/>
        <w:ind w:left="393"/>
      </w:pPr>
      <w:r>
        <w:t xml:space="preserve">Câu 1: (3 điểm) </w:t>
      </w:r>
    </w:p>
    <w:p w14:paraId="5F057A15" w14:textId="77777777" w:rsidR="00642AC6" w:rsidRDefault="00000000">
      <w:pPr>
        <w:numPr>
          <w:ilvl w:val="0"/>
          <w:numId w:val="1"/>
        </w:numPr>
        <w:ind w:right="123"/>
      </w:pPr>
      <w:r>
        <w:t>Cho các nguyên tố Sulfur (S) (Z=16); Iron (Fe) (Z=26); Chromium (Cr) (Z=24); Copper (Cu) (Z=29). Viết cấu hình electron nguyên tử và ion  của S, Fe, Cr, Cu, S</w:t>
      </w:r>
      <w:r>
        <w:rPr>
          <w:vertAlign w:val="superscript"/>
        </w:rPr>
        <w:t>2-</w:t>
      </w:r>
      <w:r>
        <w:rPr>
          <w:vertAlign w:val="subscript"/>
        </w:rPr>
        <w:t xml:space="preserve"> </w:t>
      </w:r>
      <w:r>
        <w:t>, Fe</w:t>
      </w:r>
      <w:r>
        <w:rPr>
          <w:vertAlign w:val="superscript"/>
        </w:rPr>
        <w:t>2+</w:t>
      </w:r>
      <w:r>
        <w:t>, Fe</w:t>
      </w:r>
      <w:r>
        <w:rPr>
          <w:vertAlign w:val="superscript"/>
        </w:rPr>
        <w:t>3+</w:t>
      </w:r>
      <w:r>
        <w:t>, Cr</w:t>
      </w:r>
      <w:r>
        <w:rPr>
          <w:vertAlign w:val="superscript"/>
        </w:rPr>
        <w:t>3+</w:t>
      </w:r>
      <w:r>
        <w:t>, Cu</w:t>
      </w:r>
      <w:r>
        <w:rPr>
          <w:vertAlign w:val="superscript"/>
        </w:rPr>
        <w:t>2+</w:t>
      </w:r>
      <w:r>
        <w:t xml:space="preserve">? Biểu diễn cấu hình electron theo ô orbital của S, Fe, Cr, Cu. </w:t>
      </w:r>
    </w:p>
    <w:p w14:paraId="70296B64" w14:textId="77777777" w:rsidR="00642AC6" w:rsidRDefault="00000000">
      <w:pPr>
        <w:numPr>
          <w:ilvl w:val="0"/>
          <w:numId w:val="1"/>
        </w:numPr>
        <w:ind w:right="123"/>
      </w:pPr>
      <w:r>
        <w:t xml:space="preserve">X, Y, R, A, B, M theo thứ tự là 6 nguyên tố liên tiếp trong Hệ thống tuần hoàn có tổng số đơn vị điện tích hạt nhân là 63 (X có số đơn vị điện tích hạt nhân nhỏ nhất). </w:t>
      </w:r>
    </w:p>
    <w:p w14:paraId="0009CD86" w14:textId="77777777" w:rsidR="00642AC6" w:rsidRDefault="00000000">
      <w:pPr>
        <w:numPr>
          <w:ilvl w:val="0"/>
          <w:numId w:val="2"/>
        </w:numPr>
        <w:ind w:right="1225" w:firstLine="720"/>
      </w:pPr>
      <w:r>
        <w:t xml:space="preserve">Xác định số đơn vị điện tích hạt nhân của X, Y, R, A, B, M. </w:t>
      </w:r>
    </w:p>
    <w:p w14:paraId="131E3A44" w14:textId="77777777" w:rsidR="00642AC6" w:rsidRDefault="00000000">
      <w:pPr>
        <w:numPr>
          <w:ilvl w:val="0"/>
          <w:numId w:val="2"/>
        </w:numPr>
        <w:spacing w:line="303" w:lineRule="auto"/>
        <w:ind w:right="1225" w:firstLine="720"/>
      </w:pPr>
      <w:r>
        <w:t>So sánh bán kính  của X</w:t>
      </w:r>
      <w:r>
        <w:rPr>
          <w:vertAlign w:val="superscript"/>
        </w:rPr>
        <w:t>2−</w:t>
      </w:r>
      <w:r>
        <w:t>, Y</w:t>
      </w:r>
      <w:r>
        <w:rPr>
          <w:vertAlign w:val="superscript"/>
        </w:rPr>
        <w:t>−</w:t>
      </w:r>
      <w:r>
        <w:t>, R, A</w:t>
      </w:r>
      <w:r>
        <w:rPr>
          <w:vertAlign w:val="superscript"/>
        </w:rPr>
        <w:t>+</w:t>
      </w:r>
      <w:r>
        <w:t>, B</w:t>
      </w:r>
      <w:r>
        <w:rPr>
          <w:vertAlign w:val="superscript"/>
        </w:rPr>
        <w:t>2+</w:t>
      </w:r>
      <w:r>
        <w:t>, M</w:t>
      </w:r>
      <w:r>
        <w:rPr>
          <w:vertAlign w:val="superscript"/>
        </w:rPr>
        <w:t>3+</w:t>
      </w:r>
      <w:r>
        <w:t xml:space="preserve"> và  giải thích? </w:t>
      </w:r>
      <w:r>
        <w:rPr>
          <w:b/>
        </w:rPr>
        <w:t xml:space="preserve">Câu 2: (3 điểm) </w:t>
      </w:r>
    </w:p>
    <w:p w14:paraId="09ADF91B" w14:textId="77777777" w:rsidR="00642AC6" w:rsidRDefault="00000000">
      <w:pPr>
        <w:spacing w:after="52" w:line="259" w:lineRule="auto"/>
        <w:ind w:left="0" w:right="880" w:firstLine="0"/>
        <w:jc w:val="right"/>
      </w:pPr>
      <w:r>
        <w:rPr>
          <w:rFonts w:ascii="Calibri" w:eastAsia="Calibri" w:hAnsi="Calibri" w:cs="Calibri"/>
          <w:sz w:val="14"/>
        </w:rPr>
        <w:t>o</w:t>
      </w:r>
    </w:p>
    <w:p w14:paraId="723A3CFE" w14:textId="77777777" w:rsidR="00642AC6" w:rsidRDefault="00000000">
      <w:pPr>
        <w:numPr>
          <w:ilvl w:val="0"/>
          <w:numId w:val="3"/>
        </w:numPr>
        <w:ind w:right="123"/>
      </w:pPr>
      <w:r>
        <w:t>Bán kính nguyên tử và khối lượng mol nguyên tử của iron (Fe) lần lượt là 1,28</w:t>
      </w:r>
      <w:r>
        <w:rPr>
          <w:rFonts w:ascii="Calibri" w:eastAsia="Calibri" w:hAnsi="Calibri" w:cs="Calibri"/>
          <w:sz w:val="24"/>
        </w:rPr>
        <w:t>A</w:t>
      </w:r>
      <w:r>
        <w:t xml:space="preserve"> và 56 g/mol. biết rằng trong tinh thể, các nguyên tử Fe chỉ chiếm 74% thể tích, còn lại là khe trống. Tính khối lượng riêng của nguyên tử Fe. </w:t>
      </w:r>
    </w:p>
    <w:p w14:paraId="3F42CF28" w14:textId="77777777" w:rsidR="00642AC6" w:rsidRDefault="00000000">
      <w:pPr>
        <w:numPr>
          <w:ilvl w:val="0"/>
          <w:numId w:val="3"/>
        </w:numPr>
        <w:spacing w:after="58"/>
        <w:ind w:right="123"/>
      </w:pPr>
      <w:r>
        <w:t xml:space="preserve">Trong thể dục thể thao, có một số vận động viên sử dụng các loại chất kích thích trong thi đấu, gọi là doping, dẫn đến thành tích đạt được của họ không thật so với năng lực vốn có. Một trong các loại doping thường gặp nhất là testosterone tổng hợp. </w:t>
      </w:r>
    </w:p>
    <w:p w14:paraId="0112151D" w14:textId="77777777" w:rsidR="00642AC6" w:rsidRDefault="00000000">
      <w:pPr>
        <w:spacing w:line="308" w:lineRule="auto"/>
        <w:ind w:left="393" w:right="123"/>
      </w:pPr>
      <w:r>
        <w:t xml:space="preserve"> Tỉ lệ giữa hai đồng vị </w:t>
      </w:r>
      <w:r>
        <w:rPr>
          <w:rFonts w:ascii="Arial" w:eastAsia="Arial" w:hAnsi="Arial" w:cs="Arial"/>
          <w:sz w:val="22"/>
          <w:vertAlign w:val="superscript"/>
        </w:rPr>
        <w:t>12</w:t>
      </w:r>
      <w:r>
        <w:rPr>
          <w:rFonts w:ascii="Arial" w:eastAsia="Arial" w:hAnsi="Arial" w:cs="Arial"/>
          <w:sz w:val="22"/>
          <w:vertAlign w:val="subscript"/>
        </w:rPr>
        <w:t>6</w:t>
      </w:r>
      <w:r>
        <w:rPr>
          <w:rFonts w:ascii="Arial" w:eastAsia="Arial" w:hAnsi="Arial" w:cs="Arial"/>
          <w:sz w:val="24"/>
        </w:rPr>
        <w:t>C</w:t>
      </w:r>
      <w:r>
        <w:t xml:space="preserve"> (98,98%) và </w:t>
      </w:r>
      <w:r>
        <w:rPr>
          <w:rFonts w:ascii="Arial" w:eastAsia="Arial" w:hAnsi="Arial" w:cs="Arial"/>
          <w:sz w:val="22"/>
          <w:vertAlign w:val="superscript"/>
        </w:rPr>
        <w:t>13</w:t>
      </w:r>
      <w:r>
        <w:rPr>
          <w:rFonts w:ascii="Arial" w:eastAsia="Arial" w:hAnsi="Arial" w:cs="Arial"/>
          <w:sz w:val="22"/>
          <w:vertAlign w:val="subscript"/>
        </w:rPr>
        <w:t>6</w:t>
      </w:r>
      <w:r>
        <w:rPr>
          <w:rFonts w:ascii="Arial" w:eastAsia="Arial" w:hAnsi="Arial" w:cs="Arial"/>
          <w:sz w:val="24"/>
        </w:rPr>
        <w:t>C</w:t>
      </w:r>
      <w:r>
        <w:t xml:space="preserve"> (1,11%) là không đổi đối với testosterone tự nhiên trong cơ thể. Trong khi testosterone tổng hợp (tức doping) có phần trăm số nguyên tử đồng vị </w:t>
      </w:r>
      <w:r>
        <w:rPr>
          <w:rFonts w:ascii="Arial" w:eastAsia="Arial" w:hAnsi="Arial" w:cs="Arial"/>
          <w:sz w:val="22"/>
          <w:vertAlign w:val="superscript"/>
        </w:rPr>
        <w:t>13</w:t>
      </w:r>
      <w:r>
        <w:rPr>
          <w:rFonts w:ascii="Arial" w:eastAsia="Arial" w:hAnsi="Arial" w:cs="Arial"/>
          <w:sz w:val="22"/>
          <w:vertAlign w:val="subscript"/>
        </w:rPr>
        <w:t>6</w:t>
      </w:r>
      <w:r>
        <w:rPr>
          <w:rFonts w:ascii="Arial" w:eastAsia="Arial" w:hAnsi="Arial" w:cs="Arial"/>
          <w:sz w:val="24"/>
        </w:rPr>
        <w:t>C</w:t>
      </w:r>
      <w:r>
        <w:t xml:space="preserve"> ít hơn testosterone tự nhiên. Đây chính là mấu chốt của xét nghiệm CIR (Carbon Isotope Ratio - Tỉ lệ đồng vị carbon) - một xét nghiệm với mục đích xác định xem vận động viên có sử dụng doping hay không. </w:t>
      </w:r>
    </w:p>
    <w:p w14:paraId="2DC0BC5F" w14:textId="77777777" w:rsidR="00642AC6" w:rsidRDefault="00000000">
      <w:pPr>
        <w:spacing w:after="40"/>
        <w:ind w:left="393" w:right="123"/>
      </w:pPr>
      <w:r>
        <w:t xml:space="preserve">Giả sử, thực hiện phân tích CIR đối với một vận động viên thu được kết quả phần trăm số nguyên tử đồng vị </w:t>
      </w:r>
      <w:r>
        <w:rPr>
          <w:rFonts w:ascii="Arial" w:eastAsia="Arial" w:hAnsi="Arial" w:cs="Arial"/>
          <w:sz w:val="22"/>
          <w:vertAlign w:val="superscript"/>
        </w:rPr>
        <w:t>12</w:t>
      </w:r>
      <w:r>
        <w:rPr>
          <w:rFonts w:ascii="Arial" w:eastAsia="Arial" w:hAnsi="Arial" w:cs="Arial"/>
          <w:sz w:val="22"/>
          <w:vertAlign w:val="subscript"/>
        </w:rPr>
        <w:t>6</w:t>
      </w:r>
      <w:r>
        <w:rPr>
          <w:rFonts w:ascii="Arial" w:eastAsia="Arial" w:hAnsi="Arial" w:cs="Arial"/>
          <w:sz w:val="24"/>
        </w:rPr>
        <w:t>C</w:t>
      </w:r>
      <w:r>
        <w:t xml:space="preserve">là x và </w:t>
      </w:r>
      <w:r>
        <w:rPr>
          <w:rFonts w:ascii="Arial" w:eastAsia="Arial" w:hAnsi="Arial" w:cs="Arial"/>
          <w:sz w:val="22"/>
          <w:vertAlign w:val="superscript"/>
        </w:rPr>
        <w:t>13</w:t>
      </w:r>
      <w:r>
        <w:rPr>
          <w:rFonts w:ascii="Arial" w:eastAsia="Arial" w:hAnsi="Arial" w:cs="Arial"/>
          <w:sz w:val="22"/>
          <w:vertAlign w:val="subscript"/>
        </w:rPr>
        <w:t>6</w:t>
      </w:r>
      <w:r>
        <w:rPr>
          <w:rFonts w:ascii="Arial" w:eastAsia="Arial" w:hAnsi="Arial" w:cs="Arial"/>
          <w:sz w:val="24"/>
        </w:rPr>
        <w:t>C</w:t>
      </w:r>
      <w:r>
        <w:t xml:space="preserve">là y. Từ tỉ lệ đó, người ta tính được nguyên tử khối trung bình của carbon trong mẫu phân tích có giá trị là 12,0098. Với kết quả thu được, em có nghi ngờ vận động viên này sử dụng doping không? Vì sao? </w:t>
      </w:r>
      <w:r>
        <w:rPr>
          <w:b/>
        </w:rPr>
        <w:t xml:space="preserve">Câu 3: (3 điểm) </w:t>
      </w:r>
    </w:p>
    <w:p w14:paraId="56076340" w14:textId="77777777" w:rsidR="00642AC6" w:rsidRDefault="00000000">
      <w:pPr>
        <w:ind w:left="393" w:right="123"/>
      </w:pPr>
      <w:r>
        <w:rPr>
          <w:b/>
        </w:rPr>
        <w:t xml:space="preserve">        a)</w:t>
      </w:r>
      <w:r>
        <w:t xml:space="preserve"> Nguyên tố A là thành phần thiết yếu cho mọi sự sống. D là nguyên tố rất quan trọng trong nhiều ngành công nghiệp đồ gốm, men sứ, thuỷ tinh, vật liệu bản dẫn, vật liệu y tế, .... Oxide ứng với hóa trị cao nhất của hai nguyên tố A và D đều có dạng RO</w:t>
      </w:r>
      <w:r>
        <w:rPr>
          <w:vertAlign w:val="subscript"/>
        </w:rPr>
        <w:t>2</w:t>
      </w:r>
      <w:r>
        <w:t xml:space="preserve">. Hợp chất khí với hydrogen của A chứa 25 % hydrogen về khối lượng, còn hợp chất khí với hydrogen của D chứa 87,5 % D về khối lượng.  </w:t>
      </w:r>
    </w:p>
    <w:p w14:paraId="74777250" w14:textId="77777777" w:rsidR="00642AC6" w:rsidRDefault="00000000">
      <w:pPr>
        <w:numPr>
          <w:ilvl w:val="0"/>
          <w:numId w:val="4"/>
        </w:numPr>
        <w:ind w:left="534" w:right="123" w:hanging="151"/>
      </w:pPr>
      <w:r>
        <w:t xml:space="preserve">Viết công thức hợp chất khí với hydrogen của các nguyên tố A và D. </w:t>
      </w:r>
    </w:p>
    <w:p w14:paraId="25696A57" w14:textId="77777777" w:rsidR="00642AC6" w:rsidRDefault="00000000">
      <w:pPr>
        <w:numPr>
          <w:ilvl w:val="0"/>
          <w:numId w:val="4"/>
        </w:numPr>
        <w:ind w:left="534" w:right="123" w:hanging="151"/>
      </w:pPr>
      <w:r>
        <w:t xml:space="preserve">Viết công thức oxide ứng với hoá trị cao nhất của A, D và hydroxide tương úng. So sánh tính acid – base giữa các oxide, hydroxide đó. Giải thích. </w:t>
      </w:r>
    </w:p>
    <w:p w14:paraId="58214812" w14:textId="77777777" w:rsidR="00642AC6" w:rsidRDefault="00000000">
      <w:pPr>
        <w:ind w:left="393" w:right="123"/>
      </w:pPr>
      <w:r>
        <w:rPr>
          <w:b/>
        </w:rPr>
        <w:lastRenderedPageBreak/>
        <w:t xml:space="preserve">   b)</w:t>
      </w:r>
      <w:r>
        <w:t xml:space="preserve"> Phosphine là hợp chất hóa học giữa phosphorus với hydrogen, có công thức hóa học là PH</w:t>
      </w:r>
      <w:r>
        <w:rPr>
          <w:vertAlign w:val="subscript"/>
        </w:rPr>
        <w:t>3</w:t>
      </w:r>
      <w:r>
        <w:t xml:space="preserve">. Đây là chất khí không màu có mùi tỏi, rất độc, không bền tự cháy trong không khí ở nhiệt độ thường và tạo thành khối phát sáng bay lơ lửng. Phosphine sinh ra khi phân hủy xác động, thực vật và thường xuất hiện trong thời tiết mưa phùn (hiện tượng “ma trơi”). Vận dụng quy tắc octet để giải thích sự tạo thành liên kết hóa học trong phosphine. </w:t>
      </w:r>
    </w:p>
    <w:p w14:paraId="0FD6CAC9" w14:textId="77777777" w:rsidR="00642AC6" w:rsidRDefault="00000000">
      <w:pPr>
        <w:tabs>
          <w:tab w:val="center" w:pos="1970"/>
          <w:tab w:val="center" w:pos="5423"/>
          <w:tab w:val="center" w:pos="9401"/>
        </w:tabs>
        <w:spacing w:after="0" w:line="259" w:lineRule="auto"/>
        <w:ind w:left="0" w:right="0" w:firstLine="0"/>
        <w:jc w:val="left"/>
      </w:pPr>
      <w:r>
        <w:rPr>
          <w:rFonts w:ascii="Calibri" w:eastAsia="Calibri" w:hAnsi="Calibri" w:cs="Calibri"/>
          <w:sz w:val="22"/>
        </w:rPr>
        <w:tab/>
      </w:r>
      <w:r>
        <w:rPr>
          <w:i/>
          <w:sz w:val="22"/>
        </w:rPr>
        <w:t xml:space="preserve">Đề thi môn Hóa Học lớp 10 </w:t>
      </w:r>
      <w:r>
        <w:rPr>
          <w:i/>
          <w:sz w:val="22"/>
        </w:rPr>
        <w:tab/>
        <w:t xml:space="preserve"> </w:t>
      </w:r>
      <w:r>
        <w:rPr>
          <w:i/>
          <w:sz w:val="22"/>
        </w:rPr>
        <w:tab/>
        <w:t xml:space="preserve">Trang 1/2 trang </w:t>
      </w:r>
    </w:p>
    <w:p w14:paraId="3E2E383E" w14:textId="77777777" w:rsidR="00642AC6" w:rsidRDefault="00000000">
      <w:pPr>
        <w:pStyle w:val="Heading1"/>
        <w:ind w:left="393"/>
      </w:pPr>
      <w:r>
        <w:t xml:space="preserve">Câu 4: (4 điểm) </w:t>
      </w:r>
    </w:p>
    <w:p w14:paraId="0E307758" w14:textId="77777777" w:rsidR="00642AC6" w:rsidRDefault="00000000">
      <w:pPr>
        <w:ind w:left="393" w:right="123"/>
      </w:pPr>
      <w:r>
        <w:t xml:space="preserve">   </w:t>
      </w:r>
      <w:r>
        <w:rPr>
          <w:b/>
        </w:rPr>
        <w:t>a)</w:t>
      </w:r>
      <w:r>
        <w:t xml:space="preserve"> Hydrogen sulfide (H</w:t>
      </w:r>
      <w:r>
        <w:rPr>
          <w:vertAlign w:val="subscript"/>
        </w:rPr>
        <w:t>2</w:t>
      </w:r>
      <w:r>
        <w:t>S) là một chất khí không màu, mùi trứng thối, độc. Theo tài liệu của Cơ quan Quản lí an toàn và sức khoẻ nghề nghiệp Hoa Kì, nồng độ H</w:t>
      </w:r>
      <w:r>
        <w:rPr>
          <w:vertAlign w:val="subscript"/>
        </w:rPr>
        <w:t>2</w:t>
      </w:r>
      <w:r>
        <w:t>S khoảng 100 ppm gây kích thích màng phổi. Nồng độ khoảng 400 – 700 ppm, H</w:t>
      </w:r>
      <w:r>
        <w:rPr>
          <w:vertAlign w:val="subscript"/>
        </w:rPr>
        <w:t>2</w:t>
      </w:r>
      <w:r>
        <w:t xml:space="preserve">S gây nguy hiểm đến tính mạng chỉ trong 30 phút. Nồng độ trên 800 ppm gây mất ý thức và làm tử vong ngay lập tức.  </w:t>
      </w:r>
    </w:p>
    <w:p w14:paraId="745F361E" w14:textId="77777777" w:rsidR="00642AC6" w:rsidRDefault="00000000">
      <w:pPr>
        <w:numPr>
          <w:ilvl w:val="0"/>
          <w:numId w:val="5"/>
        </w:numPr>
        <w:ind w:right="123" w:hanging="216"/>
      </w:pPr>
      <w:r>
        <w:t>Viết công thức Lewis và công thức cấu tạo của H</w:t>
      </w:r>
      <w:r>
        <w:rPr>
          <w:vertAlign w:val="subscript"/>
        </w:rPr>
        <w:t>2</w:t>
      </w:r>
      <w:r>
        <w:t xml:space="preserve">S. </w:t>
      </w:r>
    </w:p>
    <w:p w14:paraId="03AC2439" w14:textId="77777777" w:rsidR="00642AC6" w:rsidRDefault="00000000">
      <w:pPr>
        <w:numPr>
          <w:ilvl w:val="0"/>
          <w:numId w:val="5"/>
        </w:numPr>
        <w:ind w:right="123" w:hanging="216"/>
      </w:pPr>
      <w:r>
        <w:t>Em hiểu thế nào về nồng độ ppm của H</w:t>
      </w:r>
      <w:r>
        <w:rPr>
          <w:vertAlign w:val="subscript"/>
        </w:rPr>
        <w:t>2</w:t>
      </w:r>
      <w:r>
        <w:t xml:space="preserve">S trong không khí?  </w:t>
      </w:r>
    </w:p>
    <w:p w14:paraId="7DF653FA" w14:textId="77777777" w:rsidR="00642AC6" w:rsidRDefault="00000000">
      <w:pPr>
        <w:numPr>
          <w:ilvl w:val="0"/>
          <w:numId w:val="5"/>
        </w:numPr>
        <w:ind w:right="123" w:hanging="216"/>
      </w:pPr>
      <w:r>
        <w:t>Một gian phòng trống (25 °C; 1 bar) có kích thước 3 m x 4 m x 6m bị nhiễm 10 gam khí H</w:t>
      </w:r>
      <w:r>
        <w:rPr>
          <w:vertAlign w:val="subscript"/>
        </w:rPr>
        <w:t>2</w:t>
      </w:r>
      <w:r>
        <w:t>S. Tính nồng độ ppm của H</w:t>
      </w:r>
      <w:r>
        <w:rPr>
          <w:vertAlign w:val="subscript"/>
        </w:rPr>
        <w:t>2</w:t>
      </w:r>
      <w:r>
        <w:t>S trong gian phòng trên. Đánh giá mức độ độc hại của H</w:t>
      </w:r>
      <w:r>
        <w:rPr>
          <w:vertAlign w:val="subscript"/>
        </w:rPr>
        <w:t>2</w:t>
      </w:r>
      <w:r>
        <w:t xml:space="preserve">S trong trường hợp này.  </w:t>
      </w:r>
    </w:p>
    <w:p w14:paraId="6E00A3A4" w14:textId="77777777" w:rsidR="00642AC6" w:rsidRDefault="00000000">
      <w:pPr>
        <w:spacing w:after="27"/>
        <w:ind w:left="393" w:right="123"/>
      </w:pPr>
      <w:r>
        <w:t xml:space="preserve">Cho biết 1 mol khí ở 25 °C và 1 bar có thể tích 24,79 L. </w:t>
      </w:r>
    </w:p>
    <w:p w14:paraId="2992B44E" w14:textId="77777777" w:rsidR="00642AC6" w:rsidRDefault="00000000">
      <w:pPr>
        <w:spacing w:after="37"/>
        <w:ind w:left="393" w:right="3162"/>
      </w:pPr>
      <w:r>
        <w:t xml:space="preserve">    </w:t>
      </w:r>
      <w:r>
        <w:tab/>
      </w:r>
      <w:r>
        <w:rPr>
          <w:b/>
        </w:rPr>
        <w:t>b)</w:t>
      </w:r>
      <w:r>
        <w:t xml:space="preserve"> Liên kết hydrogen được hình thành trên cơ sở nào?  Đưa ra dự đoán và giải thích sự lựa chọn cho các câu hỏi dưới đây. </w:t>
      </w:r>
    </w:p>
    <w:p w14:paraId="7C1BD333" w14:textId="77777777" w:rsidR="00642AC6" w:rsidRDefault="00000000">
      <w:pPr>
        <w:numPr>
          <w:ilvl w:val="0"/>
          <w:numId w:val="5"/>
        </w:numPr>
        <w:ind w:right="123" w:hanging="216"/>
      </w:pPr>
      <w:r>
        <w:t>Chất nào dễ hóa lỏng nhất: F</w:t>
      </w:r>
      <w:r>
        <w:rPr>
          <w:vertAlign w:val="subscript"/>
        </w:rPr>
        <w:t>2</w:t>
      </w:r>
      <w:r>
        <w:t>, NH</w:t>
      </w:r>
      <w:r>
        <w:rPr>
          <w:vertAlign w:val="subscript"/>
        </w:rPr>
        <w:t>3</w:t>
      </w:r>
      <w:r>
        <w:t>, CO</w:t>
      </w:r>
      <w:r>
        <w:rPr>
          <w:vertAlign w:val="subscript"/>
        </w:rPr>
        <w:t>2</w:t>
      </w:r>
      <w:r>
        <w:t>, CH</w:t>
      </w:r>
      <w:r>
        <w:rPr>
          <w:vertAlign w:val="subscript"/>
        </w:rPr>
        <w:t xml:space="preserve">4. </w:t>
      </w:r>
    </w:p>
    <w:p w14:paraId="52823493" w14:textId="77777777" w:rsidR="00642AC6" w:rsidRDefault="00000000">
      <w:pPr>
        <w:numPr>
          <w:ilvl w:val="0"/>
          <w:numId w:val="5"/>
        </w:numPr>
        <w:ind w:right="123" w:hanging="216"/>
      </w:pPr>
      <w:r>
        <w:t>Chất nào dễ tan trong nước nhất: H</w:t>
      </w:r>
      <w:r>
        <w:rPr>
          <w:sz w:val="17"/>
        </w:rPr>
        <w:t>2</w:t>
      </w:r>
      <w:r>
        <w:t>, CH</w:t>
      </w:r>
      <w:r>
        <w:rPr>
          <w:sz w:val="17"/>
        </w:rPr>
        <w:t>4</w:t>
      </w:r>
      <w:r>
        <w:t>, NH</w:t>
      </w:r>
      <w:r>
        <w:rPr>
          <w:sz w:val="17"/>
        </w:rPr>
        <w:t xml:space="preserve">3. </w:t>
      </w:r>
    </w:p>
    <w:p w14:paraId="6827DEB7" w14:textId="77777777" w:rsidR="00642AC6" w:rsidRDefault="00000000">
      <w:pPr>
        <w:numPr>
          <w:ilvl w:val="0"/>
          <w:numId w:val="5"/>
        </w:numPr>
        <w:ind w:right="123" w:hanging="216"/>
      </w:pPr>
      <w:r>
        <w:t>Chất nào có nhiêt độ sôi cao nhất: CO</w:t>
      </w:r>
      <w:r>
        <w:rPr>
          <w:sz w:val="17"/>
        </w:rPr>
        <w:t>2</w:t>
      </w:r>
      <w:r>
        <w:t>, SO</w:t>
      </w:r>
      <w:r>
        <w:rPr>
          <w:sz w:val="17"/>
        </w:rPr>
        <w:t>2</w:t>
      </w:r>
      <w:r>
        <w:t xml:space="preserve">, HF. </w:t>
      </w:r>
    </w:p>
    <w:p w14:paraId="5C980139" w14:textId="77777777" w:rsidR="00642AC6" w:rsidRDefault="00000000">
      <w:pPr>
        <w:pStyle w:val="Heading1"/>
        <w:ind w:left="393"/>
      </w:pPr>
      <w:r>
        <w:t xml:space="preserve">Câu 5: (3 điểm) </w:t>
      </w:r>
    </w:p>
    <w:p w14:paraId="4E73D361" w14:textId="77777777" w:rsidR="00642AC6" w:rsidRDefault="00000000">
      <w:pPr>
        <w:spacing w:after="126"/>
        <w:ind w:left="393" w:right="123"/>
      </w:pPr>
      <w:r>
        <w:t xml:space="preserve">Cân bằng các phản ứng oxi hóa khử sau bằng phương pháp thăng bằng electron </w:t>
      </w:r>
      <w:r>
        <w:rPr>
          <w:i/>
        </w:rPr>
        <w:t>(trình bày cách cân bằng)</w:t>
      </w:r>
      <w:r>
        <w:rPr>
          <w:b/>
        </w:rPr>
        <w:t xml:space="preserve"> </w:t>
      </w:r>
    </w:p>
    <w:p w14:paraId="4C810AC0" w14:textId="77777777" w:rsidR="00642AC6" w:rsidRDefault="00000000">
      <w:pPr>
        <w:numPr>
          <w:ilvl w:val="0"/>
          <w:numId w:val="6"/>
        </w:numPr>
        <w:spacing w:after="103"/>
        <w:ind w:left="690" w:right="123" w:hanging="307"/>
      </w:pPr>
      <w:r>
        <w:t>Fe</w:t>
      </w:r>
      <w:r>
        <w:rPr>
          <w:vertAlign w:val="subscript"/>
        </w:rPr>
        <w:t>3</w:t>
      </w:r>
      <w:r>
        <w:t>O</w:t>
      </w:r>
      <w:r>
        <w:rPr>
          <w:vertAlign w:val="subscript"/>
        </w:rPr>
        <w:t>4</w:t>
      </w:r>
      <w:r>
        <w:t xml:space="preserve"> + HNO</w:t>
      </w:r>
      <w:r>
        <w:rPr>
          <w:vertAlign w:val="subscript"/>
        </w:rPr>
        <w:t>3</w:t>
      </w:r>
      <w:r>
        <w:t xml:space="preserve"> </w:t>
      </w:r>
      <w:r>
        <w:rPr>
          <w:rFonts w:ascii="Segoe UI Symbol" w:eastAsia="Segoe UI Symbol" w:hAnsi="Segoe UI Symbol" w:cs="Segoe UI Symbol"/>
          <w:sz w:val="27"/>
        </w:rPr>
        <w:t>⎯⎯→</w:t>
      </w:r>
      <w:r>
        <w:rPr>
          <w:sz w:val="24"/>
          <w:vertAlign w:val="superscript"/>
        </w:rPr>
        <w:t>t</w:t>
      </w:r>
      <w:r>
        <w:rPr>
          <w:sz w:val="17"/>
          <w:vertAlign w:val="superscript"/>
        </w:rPr>
        <w:t>0</w:t>
      </w:r>
      <w:r>
        <w:rPr>
          <w:sz w:val="17"/>
          <w:vertAlign w:val="superscript"/>
        </w:rPr>
        <w:tab/>
      </w:r>
      <w:r>
        <w:t xml:space="preserve"> Fe(NO</w:t>
      </w:r>
      <w:r>
        <w:rPr>
          <w:vertAlign w:val="subscript"/>
        </w:rPr>
        <w:t>3</w:t>
      </w:r>
      <w:r>
        <w:t>)</w:t>
      </w:r>
      <w:r>
        <w:rPr>
          <w:vertAlign w:val="subscript"/>
        </w:rPr>
        <w:t>3</w:t>
      </w:r>
      <w:r>
        <w:t xml:space="preserve"> + NO + H</w:t>
      </w:r>
      <w:r>
        <w:rPr>
          <w:vertAlign w:val="subscript"/>
        </w:rPr>
        <w:t>2</w:t>
      </w:r>
      <w:r>
        <w:t xml:space="preserve">O </w:t>
      </w:r>
    </w:p>
    <w:p w14:paraId="0D8651C7" w14:textId="77777777" w:rsidR="00642AC6" w:rsidRDefault="00000000">
      <w:pPr>
        <w:numPr>
          <w:ilvl w:val="0"/>
          <w:numId w:val="6"/>
        </w:numPr>
        <w:spacing w:after="100"/>
        <w:ind w:left="690" w:right="123" w:hanging="307"/>
      </w:pPr>
      <w:r>
        <w:t>FeSO</w:t>
      </w:r>
      <w:r>
        <w:rPr>
          <w:vertAlign w:val="subscript"/>
        </w:rPr>
        <w:t>4</w:t>
      </w:r>
      <w:r>
        <w:t xml:space="preserve"> + KMnO</w:t>
      </w:r>
      <w:r>
        <w:rPr>
          <w:vertAlign w:val="subscript"/>
        </w:rPr>
        <w:t>4</w:t>
      </w:r>
      <w:r>
        <w:t xml:space="preserve"> + H</w:t>
      </w:r>
      <w:r>
        <w:rPr>
          <w:vertAlign w:val="subscript"/>
        </w:rPr>
        <w:t>2</w:t>
      </w:r>
      <w:r>
        <w:t>SO</w:t>
      </w:r>
      <w:r>
        <w:rPr>
          <w:vertAlign w:val="subscript"/>
        </w:rPr>
        <w:t>4</w:t>
      </w:r>
      <w:r>
        <w:t xml:space="preserve"> </w:t>
      </w:r>
      <w:r>
        <w:rPr>
          <w:rFonts w:ascii="Segoe UI Symbol" w:eastAsia="Segoe UI Symbol" w:hAnsi="Segoe UI Symbol" w:cs="Segoe UI Symbol"/>
          <w:sz w:val="27"/>
        </w:rPr>
        <w:t>⎯⎯→</w:t>
      </w:r>
      <w:r>
        <w:rPr>
          <w:sz w:val="24"/>
          <w:vertAlign w:val="superscript"/>
        </w:rPr>
        <w:t>t</w:t>
      </w:r>
      <w:r>
        <w:rPr>
          <w:sz w:val="17"/>
          <w:vertAlign w:val="superscript"/>
        </w:rPr>
        <w:t>0</w:t>
      </w:r>
      <w:r>
        <w:rPr>
          <w:sz w:val="17"/>
          <w:vertAlign w:val="superscript"/>
        </w:rPr>
        <w:tab/>
      </w:r>
      <w:r>
        <w:t xml:space="preserve"> Fe</w:t>
      </w:r>
      <w:r>
        <w:rPr>
          <w:vertAlign w:val="subscript"/>
        </w:rPr>
        <w:t>2</w:t>
      </w:r>
      <w:r>
        <w:t>(SO</w:t>
      </w:r>
      <w:r>
        <w:rPr>
          <w:vertAlign w:val="subscript"/>
        </w:rPr>
        <w:t>4</w:t>
      </w:r>
      <w:r>
        <w:t>)</w:t>
      </w:r>
      <w:r>
        <w:rPr>
          <w:vertAlign w:val="subscript"/>
        </w:rPr>
        <w:t>3</w:t>
      </w:r>
      <w:r>
        <w:t xml:space="preserve"> + MnSO</w:t>
      </w:r>
      <w:r>
        <w:rPr>
          <w:vertAlign w:val="subscript"/>
        </w:rPr>
        <w:t>4</w:t>
      </w:r>
      <w:r>
        <w:t xml:space="preserve"> + K</w:t>
      </w:r>
      <w:r>
        <w:rPr>
          <w:vertAlign w:val="subscript"/>
        </w:rPr>
        <w:t>2</w:t>
      </w:r>
      <w:r>
        <w:t>SO</w:t>
      </w:r>
      <w:r>
        <w:rPr>
          <w:vertAlign w:val="subscript"/>
        </w:rPr>
        <w:t>4</w:t>
      </w:r>
      <w:r>
        <w:t xml:space="preserve"> + H</w:t>
      </w:r>
      <w:r>
        <w:rPr>
          <w:vertAlign w:val="subscript"/>
        </w:rPr>
        <w:t>2</w:t>
      </w:r>
      <w:r>
        <w:t xml:space="preserve">O </w:t>
      </w:r>
    </w:p>
    <w:p w14:paraId="74FBF397" w14:textId="77777777" w:rsidR="00642AC6" w:rsidRDefault="00000000">
      <w:pPr>
        <w:numPr>
          <w:ilvl w:val="0"/>
          <w:numId w:val="6"/>
        </w:numPr>
        <w:ind w:left="690" w:right="123" w:hanging="307"/>
      </w:pPr>
      <w:r>
        <w:t>FeS</w:t>
      </w:r>
      <w:r>
        <w:rPr>
          <w:sz w:val="17"/>
        </w:rPr>
        <w:t>2</w:t>
      </w:r>
      <w:r>
        <w:t xml:space="preserve"> + H</w:t>
      </w:r>
      <w:r>
        <w:rPr>
          <w:sz w:val="17"/>
        </w:rPr>
        <w:t>2</w:t>
      </w:r>
      <w:r>
        <w:t>SO</w:t>
      </w:r>
      <w:r>
        <w:rPr>
          <w:sz w:val="17"/>
        </w:rPr>
        <w:t>4 đặc</w:t>
      </w:r>
      <w:r>
        <w:t xml:space="preserve"> </w:t>
      </w:r>
      <w:r>
        <w:rPr>
          <w:rFonts w:ascii="Segoe UI Symbol" w:eastAsia="Segoe UI Symbol" w:hAnsi="Segoe UI Symbol" w:cs="Segoe UI Symbol"/>
          <w:sz w:val="27"/>
        </w:rPr>
        <w:t>⎯⎯→</w:t>
      </w:r>
      <w:r>
        <w:rPr>
          <w:sz w:val="15"/>
        </w:rPr>
        <w:t>t</w:t>
      </w:r>
      <w:r>
        <w:rPr>
          <w:sz w:val="11"/>
        </w:rPr>
        <w:t>0</w:t>
      </w:r>
      <w:r>
        <w:rPr>
          <w:sz w:val="11"/>
        </w:rPr>
        <w:tab/>
      </w:r>
      <w:r>
        <w:t xml:space="preserve"> Fe</w:t>
      </w:r>
      <w:r>
        <w:rPr>
          <w:sz w:val="17"/>
        </w:rPr>
        <w:t>2</w:t>
      </w:r>
      <w:r>
        <w:t>(SO</w:t>
      </w:r>
      <w:r>
        <w:rPr>
          <w:sz w:val="17"/>
        </w:rPr>
        <w:t>4</w:t>
      </w:r>
      <w:r>
        <w:t>)</w:t>
      </w:r>
      <w:r>
        <w:rPr>
          <w:sz w:val="17"/>
        </w:rPr>
        <w:t>3</w:t>
      </w:r>
      <w:r>
        <w:t xml:space="preserve"> + SO</w:t>
      </w:r>
      <w:r>
        <w:rPr>
          <w:sz w:val="17"/>
        </w:rPr>
        <w:t>2</w:t>
      </w:r>
      <w:r>
        <w:t xml:space="preserve"> + H</w:t>
      </w:r>
      <w:r>
        <w:rPr>
          <w:sz w:val="17"/>
        </w:rPr>
        <w:t>2</w:t>
      </w:r>
      <w:r>
        <w:t xml:space="preserve">O </w:t>
      </w:r>
    </w:p>
    <w:p w14:paraId="00BCDFD2" w14:textId="77777777" w:rsidR="00642AC6" w:rsidRDefault="00000000">
      <w:pPr>
        <w:numPr>
          <w:ilvl w:val="0"/>
          <w:numId w:val="6"/>
        </w:numPr>
        <w:spacing w:after="147" w:line="259" w:lineRule="auto"/>
        <w:ind w:left="690" w:right="123" w:hanging="307"/>
      </w:pPr>
      <w:r>
        <w:rPr>
          <w:color w:val="333333"/>
        </w:rPr>
        <w:t>Cr(OH)</w:t>
      </w:r>
      <w:r>
        <w:rPr>
          <w:color w:val="333333"/>
          <w:vertAlign w:val="subscript"/>
        </w:rPr>
        <w:t>3</w:t>
      </w:r>
      <w:r>
        <w:rPr>
          <w:color w:val="333333"/>
        </w:rPr>
        <w:t xml:space="preserve"> + Br</w:t>
      </w:r>
      <w:r>
        <w:rPr>
          <w:color w:val="333333"/>
          <w:vertAlign w:val="subscript"/>
        </w:rPr>
        <w:t>2</w:t>
      </w:r>
      <w:r>
        <w:rPr>
          <w:color w:val="333333"/>
        </w:rPr>
        <w:t xml:space="preserve"> + OH</w:t>
      </w:r>
      <w:r>
        <w:rPr>
          <w:color w:val="333333"/>
          <w:vertAlign w:val="superscript"/>
        </w:rPr>
        <w:t>-</w:t>
      </w:r>
      <w:r>
        <w:rPr>
          <w:color w:val="333333"/>
        </w:rPr>
        <w:t xml:space="preserve"> → CrO</w:t>
      </w:r>
      <w:r>
        <w:rPr>
          <w:color w:val="333333"/>
          <w:vertAlign w:val="subscript"/>
        </w:rPr>
        <w:t>4</w:t>
      </w:r>
      <w:r>
        <w:rPr>
          <w:color w:val="333333"/>
          <w:vertAlign w:val="superscript"/>
        </w:rPr>
        <w:t>2-</w:t>
      </w:r>
      <w:r>
        <w:rPr>
          <w:color w:val="333333"/>
        </w:rPr>
        <w:t xml:space="preserve"> + Br</w:t>
      </w:r>
      <w:r>
        <w:rPr>
          <w:color w:val="333333"/>
          <w:vertAlign w:val="superscript"/>
        </w:rPr>
        <w:t>-</w:t>
      </w:r>
      <w:r>
        <w:rPr>
          <w:color w:val="333333"/>
        </w:rPr>
        <w:t xml:space="preserve"> + H</w:t>
      </w:r>
      <w:r>
        <w:rPr>
          <w:color w:val="333333"/>
          <w:vertAlign w:val="subscript"/>
        </w:rPr>
        <w:t>2</w:t>
      </w:r>
      <w:r>
        <w:rPr>
          <w:color w:val="333333"/>
        </w:rPr>
        <w:t>O</w:t>
      </w:r>
      <w:r>
        <w:t xml:space="preserve"> </w:t>
      </w:r>
    </w:p>
    <w:p w14:paraId="68E3276B" w14:textId="77777777" w:rsidR="00642AC6" w:rsidRDefault="00000000">
      <w:pPr>
        <w:numPr>
          <w:ilvl w:val="0"/>
          <w:numId w:val="6"/>
        </w:numPr>
        <w:ind w:left="690" w:right="123" w:hanging="307"/>
      </w:pPr>
      <w:r>
        <w:t>Na</w:t>
      </w:r>
      <w:r>
        <w:rPr>
          <w:vertAlign w:val="subscript"/>
        </w:rPr>
        <w:t>2</w:t>
      </w:r>
      <w:r>
        <w:t>SO</w:t>
      </w:r>
      <w:r>
        <w:rPr>
          <w:vertAlign w:val="subscript"/>
        </w:rPr>
        <w:t>3</w:t>
      </w:r>
      <w:r>
        <w:t xml:space="preserve"> + KMnO</w:t>
      </w:r>
      <w:r>
        <w:rPr>
          <w:vertAlign w:val="subscript"/>
        </w:rPr>
        <w:t>4</w:t>
      </w:r>
      <w:r>
        <w:t xml:space="preserve"> + NaHSO</w:t>
      </w:r>
      <w:r>
        <w:rPr>
          <w:vertAlign w:val="subscript"/>
        </w:rPr>
        <w:t>4</w:t>
      </w:r>
      <w:r>
        <w:t xml:space="preserve"> </w:t>
      </w:r>
      <w:r>
        <w:rPr>
          <w:rFonts w:ascii="Segoe UI Symbol" w:eastAsia="Segoe UI Symbol" w:hAnsi="Segoe UI Symbol" w:cs="Segoe UI Symbol"/>
          <w:sz w:val="27"/>
        </w:rPr>
        <w:t>⎯⎯→</w:t>
      </w:r>
      <w:r>
        <w:rPr>
          <w:sz w:val="24"/>
          <w:vertAlign w:val="superscript"/>
        </w:rPr>
        <w:t>t</w:t>
      </w:r>
      <w:r>
        <w:rPr>
          <w:sz w:val="17"/>
          <w:vertAlign w:val="superscript"/>
        </w:rPr>
        <w:t>0</w:t>
      </w:r>
      <w:r>
        <w:rPr>
          <w:sz w:val="17"/>
          <w:vertAlign w:val="superscript"/>
        </w:rPr>
        <w:tab/>
      </w:r>
      <w:r>
        <w:t xml:space="preserve"> Na</w:t>
      </w:r>
      <w:r>
        <w:rPr>
          <w:vertAlign w:val="subscript"/>
        </w:rPr>
        <w:t>2</w:t>
      </w:r>
      <w:r>
        <w:t>SO</w:t>
      </w:r>
      <w:r>
        <w:rPr>
          <w:vertAlign w:val="subscript"/>
        </w:rPr>
        <w:t>4</w:t>
      </w:r>
      <w:r>
        <w:t xml:space="preserve"> + MnSO</w:t>
      </w:r>
      <w:r>
        <w:rPr>
          <w:vertAlign w:val="subscript"/>
        </w:rPr>
        <w:t>4</w:t>
      </w:r>
      <w:r>
        <w:t xml:space="preserve"> + K</w:t>
      </w:r>
      <w:r>
        <w:rPr>
          <w:vertAlign w:val="subscript"/>
        </w:rPr>
        <w:t>2</w:t>
      </w:r>
      <w:r>
        <w:t>SO</w:t>
      </w:r>
      <w:r>
        <w:rPr>
          <w:vertAlign w:val="subscript"/>
        </w:rPr>
        <w:t>4</w:t>
      </w:r>
      <w:r>
        <w:t xml:space="preserve"> + H</w:t>
      </w:r>
      <w:r>
        <w:rPr>
          <w:vertAlign w:val="subscript"/>
        </w:rPr>
        <w:t>2</w:t>
      </w:r>
      <w:r>
        <w:t xml:space="preserve">O </w:t>
      </w:r>
    </w:p>
    <w:p w14:paraId="6D6C338C" w14:textId="77777777" w:rsidR="00642AC6" w:rsidRDefault="00000000">
      <w:pPr>
        <w:pStyle w:val="Heading1"/>
        <w:ind w:left="393"/>
      </w:pPr>
      <w:r>
        <w:t xml:space="preserve">Câu 6: (4 điểm) </w:t>
      </w:r>
    </w:p>
    <w:p w14:paraId="6B027AF1" w14:textId="77777777" w:rsidR="00642AC6" w:rsidRDefault="00000000">
      <w:pPr>
        <w:ind w:left="383" w:right="123" w:firstLine="720"/>
      </w:pPr>
      <w:r>
        <w:t>Hòa tan hoàn toàn m gam hỗn hợp hai kim loại A, B (M</w:t>
      </w:r>
      <w:r>
        <w:rPr>
          <w:vertAlign w:val="subscript"/>
        </w:rPr>
        <w:t>A</w:t>
      </w:r>
      <w:r>
        <w:t>&lt;M</w:t>
      </w:r>
      <w:r>
        <w:rPr>
          <w:vertAlign w:val="subscript"/>
        </w:rPr>
        <w:t>B</w:t>
      </w:r>
      <w:r>
        <w:t>) thuộc nhóm IIA và ở hai chu kỳ liên tiếp cần vừa đủ 73 ml dung dịch HCl 20% (d= 1,1 g/ml), thu được dung dịch X và khí H</w:t>
      </w:r>
      <w:r>
        <w:rPr>
          <w:vertAlign w:val="subscript"/>
        </w:rPr>
        <w:t>2</w:t>
      </w:r>
      <w:r>
        <w:t xml:space="preserve"> ở đktc. Cô cạn dung dịch X thu được 21,22 gam chất rắn khan. </w:t>
      </w:r>
    </w:p>
    <w:p w14:paraId="59335DC5" w14:textId="77777777" w:rsidR="00642AC6" w:rsidRDefault="00000000">
      <w:pPr>
        <w:numPr>
          <w:ilvl w:val="0"/>
          <w:numId w:val="7"/>
        </w:numPr>
        <w:spacing w:after="0" w:line="259" w:lineRule="auto"/>
        <w:ind w:right="62" w:firstLine="720"/>
      </w:pPr>
      <w:r>
        <w:t xml:space="preserve">Xác định hai kim loại và % theo khối lượng các kim loại trong hỗn hợp ban đầu. </w:t>
      </w:r>
    </w:p>
    <w:p w14:paraId="22A12FE6" w14:textId="77777777" w:rsidR="00642AC6" w:rsidRDefault="00000000">
      <w:pPr>
        <w:numPr>
          <w:ilvl w:val="0"/>
          <w:numId w:val="7"/>
        </w:numPr>
        <w:ind w:right="62" w:firstLine="720"/>
      </w:pPr>
      <w:r>
        <w:t>Nếu cho hỗn hợp hai kim loại trên vào 135 gam dung dịch CuCl</w:t>
      </w:r>
      <w:r>
        <w:rPr>
          <w:vertAlign w:val="subscript"/>
        </w:rPr>
        <w:t>2</w:t>
      </w:r>
      <w:r>
        <w:t xml:space="preserve"> 25%. Sau phản ứng thu được dung dịch Y và chất rắn Z. Tính khối lượng chất rắn Z và nồng độ % các muối trong dịch Y. Biết các phản ứng xảy ra hoàn toàn. </w:t>
      </w:r>
    </w:p>
    <w:p w14:paraId="1CB76286" w14:textId="77777777" w:rsidR="00642AC6" w:rsidRDefault="00000000">
      <w:pPr>
        <w:spacing w:after="0" w:line="259" w:lineRule="auto"/>
        <w:ind w:left="1119" w:right="0" w:firstLine="0"/>
        <w:jc w:val="left"/>
      </w:pPr>
      <w:r>
        <w:t xml:space="preserve"> </w:t>
      </w:r>
      <w:r>
        <w:tab/>
        <w:t xml:space="preserve"> </w:t>
      </w:r>
      <w:r>
        <w:tab/>
        <w:t xml:space="preserve"> </w:t>
      </w:r>
      <w:r>
        <w:tab/>
        <w:t xml:space="preserve"> </w:t>
      </w:r>
      <w:r>
        <w:tab/>
        <w:t xml:space="preserve"> </w:t>
      </w:r>
    </w:p>
    <w:p w14:paraId="424B6B99" w14:textId="77777777" w:rsidR="00642AC6" w:rsidRDefault="00000000">
      <w:pPr>
        <w:tabs>
          <w:tab w:val="center" w:pos="398"/>
          <w:tab w:val="center" w:pos="1119"/>
          <w:tab w:val="center" w:pos="1839"/>
          <w:tab w:val="center" w:pos="2559"/>
          <w:tab w:val="center" w:pos="3279"/>
          <w:tab w:val="center" w:pos="5055"/>
        </w:tabs>
        <w:ind w:left="0" w:right="0" w:firstLine="0"/>
        <w:jc w:val="left"/>
      </w:pPr>
      <w:r>
        <w:rPr>
          <w:rFonts w:ascii="Calibri" w:eastAsia="Calibri" w:hAnsi="Calibri" w:cs="Calibri"/>
          <w:sz w:val="22"/>
        </w:rPr>
        <w:tab/>
      </w:r>
      <w:r>
        <w:t xml:space="preserve"> </w:t>
      </w:r>
      <w:r>
        <w:tab/>
        <w:t xml:space="preserve"> </w:t>
      </w:r>
      <w:r>
        <w:tab/>
        <w:t xml:space="preserve"> </w:t>
      </w:r>
      <w:r>
        <w:tab/>
        <w:t xml:space="preserve"> </w:t>
      </w:r>
      <w:r>
        <w:tab/>
        <w:t xml:space="preserve"> </w:t>
      </w:r>
      <w:r>
        <w:tab/>
        <w:t xml:space="preserve">--------- </w:t>
      </w:r>
      <w:r>
        <w:rPr>
          <w:b/>
        </w:rPr>
        <w:t>Hết</w:t>
      </w:r>
      <w:r>
        <w:t xml:space="preserve">---------- </w:t>
      </w:r>
    </w:p>
    <w:p w14:paraId="626B99E8" w14:textId="77777777" w:rsidR="00642AC6" w:rsidRDefault="00000000">
      <w:pPr>
        <w:tabs>
          <w:tab w:val="center" w:pos="398"/>
          <w:tab w:val="center" w:pos="3955"/>
        </w:tabs>
        <w:ind w:left="0" w:right="0" w:firstLine="0"/>
        <w:jc w:val="left"/>
      </w:pPr>
      <w:r>
        <w:rPr>
          <w:rFonts w:ascii="Calibri" w:eastAsia="Calibri" w:hAnsi="Calibri" w:cs="Calibri"/>
          <w:sz w:val="22"/>
        </w:rPr>
        <w:tab/>
      </w:r>
      <w:r>
        <w:t xml:space="preserve"> </w:t>
      </w:r>
      <w:r>
        <w:tab/>
        <w:t xml:space="preserve">Cho biết nguyên tử khối trung bình của các nguyên tố:  </w:t>
      </w:r>
    </w:p>
    <w:p w14:paraId="54FC4481" w14:textId="77777777" w:rsidR="00642AC6" w:rsidRDefault="00000000">
      <w:pPr>
        <w:ind w:left="393" w:right="123"/>
      </w:pPr>
      <w:r>
        <w:t xml:space="preserve">H = 1; C =12; N = 14; O = 16; P = 31; S = 32; Cl = 35,5; Na = 23; K = 39; Mg = 24; Al = 27; Ca = 40; Ba = 137; Fe = 56; Cu = 64; Zn = 65; Mn = 55. </w:t>
      </w:r>
    </w:p>
    <w:p w14:paraId="6CDCDFED" w14:textId="77777777" w:rsidR="00642AC6" w:rsidRDefault="00000000">
      <w:pPr>
        <w:numPr>
          <w:ilvl w:val="0"/>
          <w:numId w:val="8"/>
        </w:numPr>
        <w:ind w:right="123" w:hanging="164"/>
      </w:pPr>
      <w:r>
        <w:t xml:space="preserve">Cho biết số hiệu nguyên tử của một số nguyên tố: </w:t>
      </w:r>
      <w:r>
        <w:rPr>
          <w:vertAlign w:val="subscript"/>
        </w:rPr>
        <w:t>1</w:t>
      </w:r>
      <w:r>
        <w:t xml:space="preserve">H; </w:t>
      </w:r>
      <w:r>
        <w:rPr>
          <w:vertAlign w:val="subscript"/>
        </w:rPr>
        <w:t>2</w:t>
      </w:r>
      <w:r>
        <w:t xml:space="preserve">He; </w:t>
      </w:r>
      <w:r>
        <w:rPr>
          <w:vertAlign w:val="subscript"/>
        </w:rPr>
        <w:t>3</w:t>
      </w:r>
      <w:r>
        <w:t xml:space="preserve">Li; </w:t>
      </w:r>
      <w:r>
        <w:rPr>
          <w:vertAlign w:val="subscript"/>
        </w:rPr>
        <w:t>4</w:t>
      </w:r>
      <w:r>
        <w:t xml:space="preserve">Be; </w:t>
      </w:r>
      <w:r>
        <w:rPr>
          <w:vertAlign w:val="subscript"/>
        </w:rPr>
        <w:t>5</w:t>
      </w:r>
      <w:r>
        <w:t>B;</w:t>
      </w:r>
      <w:r>
        <w:rPr>
          <w:vertAlign w:val="subscript"/>
        </w:rPr>
        <w:t xml:space="preserve"> 6</w:t>
      </w:r>
      <w:r>
        <w:t xml:space="preserve">C; </w:t>
      </w:r>
      <w:r>
        <w:rPr>
          <w:vertAlign w:val="subscript"/>
        </w:rPr>
        <w:t>7</w:t>
      </w:r>
      <w:r>
        <w:t xml:space="preserve">N; </w:t>
      </w:r>
      <w:r>
        <w:rPr>
          <w:vertAlign w:val="subscript"/>
        </w:rPr>
        <w:t>8</w:t>
      </w:r>
      <w:r>
        <w:t xml:space="preserve">O; </w:t>
      </w:r>
      <w:r>
        <w:rPr>
          <w:vertAlign w:val="subscript"/>
        </w:rPr>
        <w:t>9</w:t>
      </w:r>
      <w:r>
        <w:t xml:space="preserve">F; </w:t>
      </w:r>
      <w:r>
        <w:rPr>
          <w:vertAlign w:val="subscript"/>
        </w:rPr>
        <w:t>10</w:t>
      </w:r>
      <w:r>
        <w:t xml:space="preserve">Ne; </w:t>
      </w:r>
    </w:p>
    <w:p w14:paraId="708789D8" w14:textId="77777777" w:rsidR="00642AC6" w:rsidRDefault="00000000">
      <w:pPr>
        <w:ind w:left="393" w:right="123"/>
      </w:pPr>
      <w:r>
        <w:rPr>
          <w:sz w:val="17"/>
        </w:rPr>
        <w:lastRenderedPageBreak/>
        <w:t>11</w:t>
      </w:r>
      <w:r>
        <w:t xml:space="preserve">Na; </w:t>
      </w:r>
      <w:r>
        <w:rPr>
          <w:vertAlign w:val="subscript"/>
        </w:rPr>
        <w:t>12</w:t>
      </w:r>
      <w:r>
        <w:t xml:space="preserve">Mg; </w:t>
      </w:r>
      <w:r>
        <w:rPr>
          <w:vertAlign w:val="subscript"/>
        </w:rPr>
        <w:t>13</w:t>
      </w:r>
      <w:r>
        <w:t xml:space="preserve">Al; </w:t>
      </w:r>
      <w:r>
        <w:rPr>
          <w:vertAlign w:val="subscript"/>
        </w:rPr>
        <w:t>14</w:t>
      </w:r>
      <w:r>
        <w:t xml:space="preserve">Si; </w:t>
      </w:r>
      <w:r>
        <w:rPr>
          <w:vertAlign w:val="subscript"/>
        </w:rPr>
        <w:t>15</w:t>
      </w:r>
      <w:r>
        <w:t xml:space="preserve">P; </w:t>
      </w:r>
      <w:r>
        <w:rPr>
          <w:vertAlign w:val="subscript"/>
        </w:rPr>
        <w:t>16</w:t>
      </w:r>
      <w:r>
        <w:t xml:space="preserve">S; </w:t>
      </w:r>
      <w:r>
        <w:rPr>
          <w:vertAlign w:val="subscript"/>
        </w:rPr>
        <w:t>17</w:t>
      </w:r>
      <w:r>
        <w:t xml:space="preserve">Cl; </w:t>
      </w:r>
      <w:r>
        <w:rPr>
          <w:vertAlign w:val="subscript"/>
        </w:rPr>
        <w:t>19</w:t>
      </w:r>
      <w:r>
        <w:t xml:space="preserve">K; </w:t>
      </w:r>
      <w:r>
        <w:rPr>
          <w:vertAlign w:val="subscript"/>
        </w:rPr>
        <w:t>20</w:t>
      </w:r>
      <w:r>
        <w:t xml:space="preserve">Ca; </w:t>
      </w:r>
      <w:r>
        <w:rPr>
          <w:vertAlign w:val="subscript"/>
        </w:rPr>
        <w:t>24</w:t>
      </w:r>
      <w:r>
        <w:t xml:space="preserve">Cr; </w:t>
      </w:r>
      <w:r>
        <w:rPr>
          <w:vertAlign w:val="subscript"/>
        </w:rPr>
        <w:t>25</w:t>
      </w:r>
      <w:r>
        <w:t xml:space="preserve">Mn; </w:t>
      </w:r>
      <w:r>
        <w:rPr>
          <w:vertAlign w:val="subscript"/>
        </w:rPr>
        <w:t>26</w:t>
      </w:r>
      <w:r>
        <w:t xml:space="preserve">Fe. </w:t>
      </w:r>
    </w:p>
    <w:p w14:paraId="1AC02253" w14:textId="77777777" w:rsidR="00642AC6" w:rsidRDefault="00000000">
      <w:pPr>
        <w:numPr>
          <w:ilvl w:val="0"/>
          <w:numId w:val="8"/>
        </w:numPr>
        <w:ind w:right="123" w:hanging="164"/>
      </w:pPr>
      <w:r>
        <w:t>Học sinh không được sử dụng tài liệu, kể cả Bảng tuần hoàn các nguyên tố hóa học</w:t>
      </w:r>
      <w:r>
        <w:rPr>
          <w:b/>
        </w:rPr>
        <w:t xml:space="preserve"> </w:t>
      </w:r>
    </w:p>
    <w:p w14:paraId="57F1918F" w14:textId="77777777" w:rsidR="00642AC6" w:rsidRDefault="00000000">
      <w:pPr>
        <w:spacing w:after="0" w:line="259" w:lineRule="auto"/>
        <w:ind w:left="398" w:right="0" w:firstLine="0"/>
        <w:jc w:val="left"/>
      </w:pPr>
      <w:r>
        <w:t xml:space="preserve"> </w:t>
      </w:r>
    </w:p>
    <w:p w14:paraId="6969F8C2" w14:textId="77777777" w:rsidR="00642AC6" w:rsidRDefault="00000000">
      <w:pPr>
        <w:spacing w:after="2060" w:line="259" w:lineRule="auto"/>
        <w:ind w:left="1119" w:right="0" w:firstLine="0"/>
        <w:jc w:val="left"/>
      </w:pPr>
      <w:r>
        <w:t xml:space="preserve"> </w:t>
      </w:r>
    </w:p>
    <w:p w14:paraId="21791434" w14:textId="77777777" w:rsidR="00642AC6" w:rsidRDefault="00000000">
      <w:pPr>
        <w:tabs>
          <w:tab w:val="center" w:pos="1970"/>
          <w:tab w:val="center" w:pos="5423"/>
          <w:tab w:val="center" w:pos="9401"/>
        </w:tabs>
        <w:spacing w:after="0" w:line="259" w:lineRule="auto"/>
        <w:ind w:left="0" w:right="0" w:firstLine="0"/>
        <w:jc w:val="left"/>
      </w:pPr>
      <w:r>
        <w:rPr>
          <w:rFonts w:ascii="Calibri" w:eastAsia="Calibri" w:hAnsi="Calibri" w:cs="Calibri"/>
          <w:sz w:val="22"/>
        </w:rPr>
        <w:tab/>
      </w:r>
      <w:r>
        <w:rPr>
          <w:i/>
          <w:sz w:val="22"/>
        </w:rPr>
        <w:t xml:space="preserve">Đề thi môn Hóa Học lớp 10 </w:t>
      </w:r>
      <w:r>
        <w:rPr>
          <w:i/>
          <w:sz w:val="22"/>
        </w:rPr>
        <w:tab/>
        <w:t xml:space="preserve"> </w:t>
      </w:r>
      <w:r>
        <w:rPr>
          <w:i/>
          <w:sz w:val="22"/>
        </w:rPr>
        <w:tab/>
        <w:t xml:space="preserve">Trang 2/2 trang </w:t>
      </w:r>
    </w:p>
    <w:p w14:paraId="3D08CDAE" w14:textId="77777777" w:rsidR="00642AC6" w:rsidRDefault="00642AC6">
      <w:pPr>
        <w:sectPr w:rsidR="00642AC6">
          <w:pgSz w:w="11906" w:h="16838"/>
          <w:pgMar w:top="1157" w:right="580" w:bottom="720" w:left="742" w:header="720" w:footer="720" w:gutter="0"/>
          <w:cols w:space="720"/>
        </w:sectPr>
      </w:pPr>
    </w:p>
    <w:p w14:paraId="15C76E4C" w14:textId="77777777" w:rsidR="00642AC6" w:rsidRDefault="00000000">
      <w:pPr>
        <w:pStyle w:val="Heading1"/>
        <w:tabs>
          <w:tab w:val="center" w:pos="2337"/>
          <w:tab w:val="center" w:pos="7014"/>
          <w:tab w:val="center" w:pos="9460"/>
        </w:tabs>
        <w:spacing w:after="89"/>
        <w:ind w:left="0" w:firstLine="0"/>
      </w:pPr>
      <w:r>
        <w:rPr>
          <w:rFonts w:ascii="Calibri" w:eastAsia="Calibri" w:hAnsi="Calibri" w:cs="Calibri"/>
          <w:b w:val="0"/>
          <w:sz w:val="22"/>
        </w:rPr>
        <w:lastRenderedPageBreak/>
        <w:tab/>
      </w:r>
      <w:r>
        <w:t xml:space="preserve">Sở GD &amp; ĐT Hà Nội </w:t>
      </w:r>
      <w:r>
        <w:tab/>
        <w:t xml:space="preserve">Đề thi HSG cấp trường </w:t>
      </w:r>
      <w:r>
        <w:tab/>
      </w:r>
      <w:r>
        <w:rPr>
          <w:rFonts w:ascii="Calibri" w:eastAsia="Calibri" w:hAnsi="Calibri" w:cs="Calibri"/>
          <w:b w:val="0"/>
          <w:sz w:val="22"/>
        </w:rPr>
        <w:t xml:space="preserve"> </w:t>
      </w:r>
    </w:p>
    <w:p w14:paraId="1EDF042C" w14:textId="77777777" w:rsidR="00642AC6" w:rsidRDefault="00000000">
      <w:pPr>
        <w:tabs>
          <w:tab w:val="center" w:pos="2337"/>
          <w:tab w:val="center" w:pos="7012"/>
        </w:tabs>
        <w:spacing w:after="79" w:line="259" w:lineRule="auto"/>
        <w:ind w:left="0" w:right="0" w:firstLine="0"/>
        <w:jc w:val="left"/>
      </w:pPr>
      <w:r>
        <w:rPr>
          <w:rFonts w:ascii="Calibri" w:eastAsia="Calibri" w:hAnsi="Calibri" w:cs="Calibri"/>
          <w:sz w:val="22"/>
        </w:rPr>
        <w:tab/>
      </w:r>
      <w:r>
        <w:rPr>
          <w:b/>
          <w:u w:val="single" w:color="000000"/>
        </w:rPr>
        <w:t>Trường THPT Phùng Khắc Khoan-</w:t>
      </w:r>
      <w:r>
        <w:rPr>
          <w:b/>
        </w:rPr>
        <w:t xml:space="preserve"> </w:t>
      </w:r>
      <w:r>
        <w:rPr>
          <w:b/>
        </w:rPr>
        <w:tab/>
        <w:t xml:space="preserve">Năm học: 2022 – 2023 </w:t>
      </w:r>
    </w:p>
    <w:p w14:paraId="6CAFC60D" w14:textId="77777777" w:rsidR="00642AC6" w:rsidRDefault="00000000">
      <w:pPr>
        <w:tabs>
          <w:tab w:val="center" w:pos="2336"/>
          <w:tab w:val="right" w:pos="8666"/>
        </w:tabs>
        <w:spacing w:after="69" w:line="259" w:lineRule="auto"/>
        <w:ind w:left="0" w:right="0" w:firstLine="0"/>
        <w:jc w:val="left"/>
      </w:pPr>
      <w:r>
        <w:rPr>
          <w:rFonts w:ascii="Calibri" w:eastAsia="Calibri" w:hAnsi="Calibri" w:cs="Calibri"/>
          <w:sz w:val="22"/>
        </w:rPr>
        <w:tab/>
      </w:r>
      <w:r>
        <w:rPr>
          <w:b/>
          <w:u w:val="single" w:color="000000"/>
        </w:rPr>
        <w:t>Thạch Thất</w:t>
      </w:r>
      <w:r>
        <w:rPr>
          <w:b/>
        </w:rPr>
        <w:t xml:space="preserve"> </w:t>
      </w:r>
      <w:r>
        <w:rPr>
          <w:b/>
        </w:rPr>
        <w:tab/>
        <w:t xml:space="preserve">Môn: Hóa học – lớp 10 THPT </w:t>
      </w:r>
    </w:p>
    <w:p w14:paraId="2E4DD829" w14:textId="77777777" w:rsidR="00642AC6" w:rsidRDefault="00000000">
      <w:pPr>
        <w:tabs>
          <w:tab w:val="center" w:pos="2335"/>
          <w:tab w:val="right" w:pos="8666"/>
        </w:tabs>
        <w:spacing w:after="57" w:line="259" w:lineRule="auto"/>
        <w:ind w:left="0" w:right="0" w:firstLine="0"/>
        <w:jc w:val="left"/>
      </w:pPr>
      <w:r>
        <w:rPr>
          <w:rFonts w:ascii="Calibri" w:eastAsia="Calibri" w:hAnsi="Calibri" w:cs="Calibri"/>
          <w:sz w:val="22"/>
        </w:rPr>
        <w:tab/>
      </w:r>
      <w:r>
        <w:rPr>
          <w:i/>
        </w:rPr>
        <w:t xml:space="preserve">(Đề thi có 02 trang) </w:t>
      </w:r>
      <w:r>
        <w:rPr>
          <w:i/>
        </w:rPr>
        <w:tab/>
        <w:t xml:space="preserve">Thời gian làm bài: 150 phút </w:t>
      </w:r>
    </w:p>
    <w:p w14:paraId="7B6A650C" w14:textId="77777777" w:rsidR="00642AC6" w:rsidRDefault="00000000">
      <w:pPr>
        <w:tabs>
          <w:tab w:val="center" w:pos="720"/>
          <w:tab w:val="center" w:pos="1247"/>
          <w:tab w:val="center" w:pos="1440"/>
          <w:tab w:val="center" w:pos="2160"/>
          <w:tab w:val="center" w:pos="2881"/>
        </w:tabs>
        <w:spacing w:after="228" w:line="259" w:lineRule="auto"/>
        <w:ind w:left="0" w:right="0" w:firstLine="0"/>
        <w:jc w:val="left"/>
      </w:pPr>
      <w:r>
        <w:rPr>
          <w:rFonts w:ascii="Calibri" w:eastAsia="Calibri" w:hAnsi="Calibri" w:cs="Calibri"/>
          <w:sz w:val="22"/>
        </w:rPr>
        <w:t xml:space="preserve">  </w:t>
      </w:r>
      <w:r>
        <w:rPr>
          <w:rFonts w:ascii="Calibri" w:eastAsia="Calibri" w:hAnsi="Calibri" w:cs="Calibri"/>
          <w:sz w:val="22"/>
        </w:rPr>
        <w:tab/>
        <w:t xml:space="preserve"> </w:t>
      </w:r>
      <w:r>
        <w:rPr>
          <w:rFonts w:ascii="Calibri" w:eastAsia="Calibri" w:hAnsi="Calibri" w:cs="Calibri"/>
          <w:sz w:val="22"/>
        </w:rPr>
        <w:tab/>
      </w:r>
      <w:r>
        <w:rPr>
          <w:rFonts w:ascii="Calibri" w:eastAsia="Calibri" w:hAnsi="Calibri" w:cs="Calibri"/>
          <w:noProof/>
          <w:sz w:val="22"/>
        </w:rPr>
        <mc:AlternateContent>
          <mc:Choice Requires="wpg">
            <w:drawing>
              <wp:inline distT="0" distB="0" distL="0" distR="0" wp14:anchorId="5812B1F4" wp14:editId="6041D201">
                <wp:extent cx="1143" cy="6096"/>
                <wp:effectExtent l="0" t="0" r="0" b="0"/>
                <wp:docPr id="19831" name="Group 19831"/>
                <wp:cNvGraphicFramePr/>
                <a:graphic xmlns:a="http://schemas.openxmlformats.org/drawingml/2006/main">
                  <a:graphicData uri="http://schemas.microsoft.com/office/word/2010/wordprocessingGroup">
                    <wpg:wgp>
                      <wpg:cNvGrpSpPr/>
                      <wpg:grpSpPr>
                        <a:xfrm>
                          <a:off x="0" y="0"/>
                          <a:ext cx="1143" cy="6096"/>
                          <a:chOff x="0" y="0"/>
                          <a:chExt cx="1143" cy="6096"/>
                        </a:xfrm>
                      </wpg:grpSpPr>
                      <wps:wsp>
                        <wps:cNvPr id="2097" name="Shape 2097"/>
                        <wps:cNvSpPr/>
                        <wps:spPr>
                          <a:xfrm>
                            <a:off x="0" y="0"/>
                            <a:ext cx="1143" cy="0"/>
                          </a:xfrm>
                          <a:custGeom>
                            <a:avLst/>
                            <a:gdLst/>
                            <a:ahLst/>
                            <a:cxnLst/>
                            <a:rect l="0" t="0" r="0" b="0"/>
                            <a:pathLst>
                              <a:path w="1143">
                                <a:moveTo>
                                  <a:pt x="0" y="0"/>
                                </a:moveTo>
                                <a:lnTo>
                                  <a:pt x="1143" y="0"/>
                                </a:lnTo>
                              </a:path>
                            </a:pathLst>
                          </a:custGeom>
                          <a:ln w="6096" cap="flat">
                            <a:custDash>
                              <a:ds d="144000" sp="48000"/>
                            </a:custDash>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9831" style="width:0.0899963pt;height:0.48pt;mso-position-horizontal-relative:char;mso-position-vertical-relative:line" coordsize="11,60">
                <v:shape id="Shape 2097" style="position:absolute;width:11;height:0;left:0;top:0;" coordsize="1143,0" path="m0,0l1143,0">
                  <v:stroke weight="0.48pt" endcap="flat" dashstyle="3 1" joinstyle="round" on="true" color="#000000"/>
                  <v:fill on="false" color="#000000" opacity="0"/>
                </v:shape>
              </v:group>
            </w:pict>
          </mc:Fallback>
        </mc:AlternateContent>
      </w:r>
      <w:r>
        <w:rPr>
          <w:rFonts w:ascii="Calibri" w:eastAsia="Calibri" w:hAnsi="Calibri" w:cs="Calibri"/>
          <w:sz w:val="22"/>
        </w:rPr>
        <w:tab/>
        <w:t xml:space="preserve"> </w:t>
      </w:r>
      <w:r>
        <w:rPr>
          <w:rFonts w:ascii="Calibri" w:eastAsia="Calibri" w:hAnsi="Calibri" w:cs="Calibri"/>
          <w:sz w:val="22"/>
        </w:rPr>
        <w:tab/>
        <w:t xml:space="preserve"> </w:t>
      </w:r>
      <w:r>
        <w:rPr>
          <w:rFonts w:ascii="Calibri" w:eastAsia="Calibri" w:hAnsi="Calibri" w:cs="Calibri"/>
          <w:sz w:val="22"/>
        </w:rPr>
        <w:tab/>
        <w:t xml:space="preserve"> </w:t>
      </w:r>
    </w:p>
    <w:p w14:paraId="3BB37A7D" w14:textId="77777777" w:rsidR="00642AC6" w:rsidRDefault="00000000">
      <w:pPr>
        <w:spacing w:after="158" w:line="259" w:lineRule="auto"/>
        <w:ind w:left="1477" w:right="0" w:firstLine="0"/>
        <w:jc w:val="center"/>
      </w:pPr>
      <w:r>
        <w:rPr>
          <w:b/>
        </w:rPr>
        <w:t xml:space="preserve">ĐÁP ÁN ĐỀ THI HSG CẤP TRƯỜNG </w:t>
      </w:r>
    </w:p>
    <w:p w14:paraId="6F6EF46F" w14:textId="77777777" w:rsidR="00642AC6" w:rsidRDefault="00000000">
      <w:pPr>
        <w:spacing w:after="0" w:line="259" w:lineRule="auto"/>
        <w:ind w:left="-5" w:right="0"/>
        <w:jc w:val="left"/>
      </w:pPr>
      <w:r>
        <w:rPr>
          <w:b/>
        </w:rPr>
        <w:t xml:space="preserve">Câu 1:  </w:t>
      </w:r>
    </w:p>
    <w:tbl>
      <w:tblPr>
        <w:tblStyle w:val="TableGrid"/>
        <w:tblW w:w="10351" w:type="dxa"/>
        <w:tblInd w:w="113" w:type="dxa"/>
        <w:tblCellMar>
          <w:top w:w="27" w:type="dxa"/>
          <w:left w:w="108" w:type="dxa"/>
          <w:bottom w:w="0" w:type="dxa"/>
          <w:right w:w="43" w:type="dxa"/>
        </w:tblCellMar>
        <w:tblLook w:val="04A0" w:firstRow="1" w:lastRow="0" w:firstColumn="1" w:lastColumn="0" w:noHBand="0" w:noVBand="1"/>
      </w:tblPr>
      <w:tblGrid>
        <w:gridCol w:w="1135"/>
        <w:gridCol w:w="6410"/>
        <w:gridCol w:w="2806"/>
      </w:tblGrid>
      <w:tr w:rsidR="00642AC6" w14:paraId="2C0ABEAD" w14:textId="77777777">
        <w:trPr>
          <w:trHeight w:val="1037"/>
        </w:trPr>
        <w:tc>
          <w:tcPr>
            <w:tcW w:w="1135" w:type="dxa"/>
            <w:tcBorders>
              <w:top w:val="single" w:sz="4" w:space="0" w:color="000000"/>
              <w:left w:val="single" w:sz="4" w:space="0" w:color="000000"/>
              <w:bottom w:val="single" w:sz="4" w:space="0" w:color="000000"/>
              <w:right w:val="single" w:sz="4" w:space="0" w:color="000000"/>
            </w:tcBorders>
          </w:tcPr>
          <w:p w14:paraId="0EA43D2A" w14:textId="77777777" w:rsidR="00642AC6" w:rsidRDefault="00000000">
            <w:pPr>
              <w:spacing w:after="0" w:line="259" w:lineRule="auto"/>
              <w:ind w:left="2" w:right="0" w:firstLine="0"/>
              <w:jc w:val="left"/>
            </w:pPr>
            <w:r>
              <w:rPr>
                <w:b/>
              </w:rPr>
              <w:t xml:space="preserve">Câu  </w:t>
            </w:r>
          </w:p>
        </w:tc>
        <w:tc>
          <w:tcPr>
            <w:tcW w:w="6410" w:type="dxa"/>
            <w:tcBorders>
              <w:top w:val="single" w:sz="4" w:space="0" w:color="000000"/>
              <w:left w:val="single" w:sz="4" w:space="0" w:color="000000"/>
              <w:bottom w:val="single" w:sz="4" w:space="0" w:color="000000"/>
              <w:right w:val="single" w:sz="4" w:space="0" w:color="000000"/>
            </w:tcBorders>
          </w:tcPr>
          <w:p w14:paraId="4DCB2B08" w14:textId="77777777" w:rsidR="00642AC6" w:rsidRDefault="00000000">
            <w:pPr>
              <w:spacing w:after="0" w:line="259" w:lineRule="auto"/>
              <w:ind w:left="0" w:right="67" w:firstLine="0"/>
            </w:pPr>
            <w:r>
              <w:rPr>
                <w:b/>
              </w:rPr>
              <w:t xml:space="preserve">Thí sinh làm cách khác đúng vẫn cho điểm tối đa, nếu sai nội dung phần trên liên quan đến phần dưới thì không cho điểm. </w:t>
            </w:r>
          </w:p>
        </w:tc>
        <w:tc>
          <w:tcPr>
            <w:tcW w:w="2806" w:type="dxa"/>
            <w:tcBorders>
              <w:top w:val="single" w:sz="4" w:space="0" w:color="000000"/>
              <w:left w:val="single" w:sz="4" w:space="0" w:color="000000"/>
              <w:bottom w:val="single" w:sz="4" w:space="0" w:color="000000"/>
              <w:right w:val="single" w:sz="4" w:space="0" w:color="000000"/>
            </w:tcBorders>
          </w:tcPr>
          <w:p w14:paraId="063EA348" w14:textId="77777777" w:rsidR="00642AC6" w:rsidRDefault="00000000">
            <w:pPr>
              <w:spacing w:after="0" w:line="259" w:lineRule="auto"/>
              <w:ind w:left="0" w:right="65" w:firstLine="0"/>
              <w:jc w:val="center"/>
            </w:pPr>
            <w:r>
              <w:rPr>
                <w:b/>
              </w:rPr>
              <w:t xml:space="preserve">Điểm </w:t>
            </w:r>
          </w:p>
        </w:tc>
      </w:tr>
      <w:tr w:rsidR="00642AC6" w14:paraId="5861E089" w14:textId="77777777">
        <w:trPr>
          <w:trHeight w:val="1843"/>
        </w:trPr>
        <w:tc>
          <w:tcPr>
            <w:tcW w:w="1135" w:type="dxa"/>
            <w:vMerge w:val="restart"/>
            <w:tcBorders>
              <w:top w:val="single" w:sz="4" w:space="0" w:color="000000"/>
              <w:left w:val="single" w:sz="4" w:space="0" w:color="000000"/>
              <w:bottom w:val="single" w:sz="4" w:space="0" w:color="000000"/>
              <w:right w:val="single" w:sz="4" w:space="0" w:color="000000"/>
            </w:tcBorders>
          </w:tcPr>
          <w:p w14:paraId="3341AB32" w14:textId="77777777" w:rsidR="00642AC6" w:rsidRDefault="00000000">
            <w:pPr>
              <w:spacing w:after="38" w:line="259" w:lineRule="auto"/>
              <w:ind w:left="2" w:right="0" w:firstLine="0"/>
              <w:jc w:val="left"/>
            </w:pPr>
            <w:r>
              <w:rPr>
                <w:b/>
              </w:rPr>
              <w:t xml:space="preserve"> </w:t>
            </w:r>
          </w:p>
          <w:p w14:paraId="7951676A" w14:textId="77777777" w:rsidR="00642AC6" w:rsidRDefault="00000000">
            <w:pPr>
              <w:spacing w:after="38" w:line="259" w:lineRule="auto"/>
              <w:ind w:left="2" w:right="0" w:firstLine="0"/>
              <w:jc w:val="left"/>
            </w:pPr>
            <w:r>
              <w:rPr>
                <w:b/>
              </w:rPr>
              <w:t xml:space="preserve"> </w:t>
            </w:r>
          </w:p>
          <w:p w14:paraId="42F94DEF" w14:textId="77777777" w:rsidR="00642AC6" w:rsidRDefault="00000000">
            <w:pPr>
              <w:spacing w:after="0" w:line="259" w:lineRule="auto"/>
              <w:ind w:left="0" w:right="62" w:firstLine="0"/>
              <w:jc w:val="center"/>
            </w:pPr>
            <w:r>
              <w:rPr>
                <w:b/>
              </w:rPr>
              <w:t xml:space="preserve">1 </w:t>
            </w:r>
          </w:p>
        </w:tc>
        <w:tc>
          <w:tcPr>
            <w:tcW w:w="6410" w:type="dxa"/>
            <w:tcBorders>
              <w:top w:val="single" w:sz="4" w:space="0" w:color="000000"/>
              <w:left w:val="single" w:sz="4" w:space="0" w:color="000000"/>
              <w:bottom w:val="single" w:sz="4" w:space="0" w:color="000000"/>
              <w:right w:val="single" w:sz="4" w:space="0" w:color="000000"/>
            </w:tcBorders>
          </w:tcPr>
          <w:p w14:paraId="712FB08C" w14:textId="77777777" w:rsidR="00642AC6" w:rsidRDefault="00000000">
            <w:pPr>
              <w:spacing w:after="67" w:line="265" w:lineRule="auto"/>
              <w:ind w:left="420" w:right="0" w:hanging="360"/>
            </w:pPr>
            <w:r>
              <w:t>a)</w:t>
            </w:r>
            <w:r>
              <w:rPr>
                <w:rFonts w:ascii="Arial" w:eastAsia="Arial" w:hAnsi="Arial" w:cs="Arial"/>
              </w:rPr>
              <w:t xml:space="preserve"> </w:t>
            </w:r>
            <w:r>
              <w:t>- Viết cấu hình của S, Fe, Cr, Cu, S</w:t>
            </w:r>
            <w:r>
              <w:rPr>
                <w:vertAlign w:val="superscript"/>
              </w:rPr>
              <w:t>2-</w:t>
            </w:r>
            <w:r>
              <w:rPr>
                <w:vertAlign w:val="subscript"/>
              </w:rPr>
              <w:t xml:space="preserve"> </w:t>
            </w:r>
            <w:r>
              <w:t>, Fe</w:t>
            </w:r>
            <w:r>
              <w:rPr>
                <w:vertAlign w:val="superscript"/>
              </w:rPr>
              <w:t>2+</w:t>
            </w:r>
            <w:r>
              <w:t>, Fe</w:t>
            </w:r>
            <w:r>
              <w:rPr>
                <w:vertAlign w:val="superscript"/>
              </w:rPr>
              <w:t>3+</w:t>
            </w:r>
            <w:r>
              <w:t>, Cr</w:t>
            </w:r>
            <w:r>
              <w:rPr>
                <w:vertAlign w:val="superscript"/>
              </w:rPr>
              <w:t>3+</w:t>
            </w:r>
            <w:r>
              <w:t>, Cu</w:t>
            </w:r>
            <w:r>
              <w:rPr>
                <w:vertAlign w:val="superscript"/>
              </w:rPr>
              <w:t>2+</w:t>
            </w:r>
            <w:r>
              <w:t xml:space="preserve"> </w:t>
            </w:r>
          </w:p>
          <w:p w14:paraId="4D94EC2F" w14:textId="77777777" w:rsidR="00642AC6" w:rsidRDefault="00000000">
            <w:pPr>
              <w:spacing w:after="0" w:line="259" w:lineRule="auto"/>
              <w:ind w:left="0" w:right="116" w:firstLine="0"/>
              <w:jc w:val="center"/>
            </w:pPr>
            <w:r>
              <w:t>-</w:t>
            </w:r>
            <w:r>
              <w:rPr>
                <w:rFonts w:ascii="Arial" w:eastAsia="Arial" w:hAnsi="Arial" w:cs="Arial"/>
              </w:rPr>
              <w:t xml:space="preserve"> </w:t>
            </w:r>
            <w:r>
              <w:t xml:space="preserve">Biểu diễn cấu hình theo orbital của S, Fe, Cr, Cu </w:t>
            </w:r>
          </w:p>
        </w:tc>
        <w:tc>
          <w:tcPr>
            <w:tcW w:w="2806" w:type="dxa"/>
            <w:tcBorders>
              <w:top w:val="single" w:sz="4" w:space="0" w:color="000000"/>
              <w:left w:val="single" w:sz="4" w:space="0" w:color="000000"/>
              <w:bottom w:val="single" w:sz="4" w:space="0" w:color="000000"/>
              <w:right w:val="single" w:sz="4" w:space="0" w:color="000000"/>
            </w:tcBorders>
          </w:tcPr>
          <w:p w14:paraId="6535B4B1" w14:textId="77777777" w:rsidR="00642AC6" w:rsidRDefault="00000000">
            <w:pPr>
              <w:spacing w:after="0" w:line="259" w:lineRule="auto"/>
              <w:ind w:left="0" w:right="65" w:firstLine="0"/>
            </w:pPr>
            <w:r>
              <w:t xml:space="preserve">- Mỗi nguyên tử và ion đúng được 0,15 điểm  -  mỗi nguyên tử đúng được 0,15 điểm. riêng của Cu được 0,2 điểm </w:t>
            </w:r>
          </w:p>
        </w:tc>
      </w:tr>
      <w:tr w:rsidR="00642AC6" w14:paraId="2A6835F1" w14:textId="77777777">
        <w:trPr>
          <w:trHeight w:val="2792"/>
        </w:trPr>
        <w:tc>
          <w:tcPr>
            <w:tcW w:w="0" w:type="auto"/>
            <w:vMerge/>
            <w:tcBorders>
              <w:top w:val="nil"/>
              <w:left w:val="single" w:sz="4" w:space="0" w:color="000000"/>
              <w:bottom w:val="single" w:sz="4" w:space="0" w:color="000000"/>
              <w:right w:val="single" w:sz="4" w:space="0" w:color="000000"/>
            </w:tcBorders>
          </w:tcPr>
          <w:p w14:paraId="3DEFD9BC" w14:textId="77777777" w:rsidR="00642AC6" w:rsidRDefault="00642AC6">
            <w:pPr>
              <w:spacing w:after="160" w:line="259" w:lineRule="auto"/>
              <w:ind w:left="0" w:right="0" w:firstLine="0"/>
              <w:jc w:val="left"/>
            </w:pPr>
          </w:p>
        </w:tc>
        <w:tc>
          <w:tcPr>
            <w:tcW w:w="6410" w:type="dxa"/>
            <w:tcBorders>
              <w:top w:val="single" w:sz="4" w:space="0" w:color="000000"/>
              <w:left w:val="single" w:sz="4" w:space="0" w:color="000000"/>
              <w:bottom w:val="single" w:sz="4" w:space="0" w:color="000000"/>
              <w:right w:val="single" w:sz="4" w:space="0" w:color="000000"/>
            </w:tcBorders>
          </w:tcPr>
          <w:p w14:paraId="3580E5B4" w14:textId="77777777" w:rsidR="00642AC6" w:rsidRDefault="00000000">
            <w:pPr>
              <w:spacing w:after="0" w:line="259" w:lineRule="auto"/>
              <w:ind w:left="60" w:right="0" w:firstLine="0"/>
              <w:jc w:val="left"/>
            </w:pPr>
            <w:r>
              <w:t>b)</w:t>
            </w:r>
            <w:r>
              <w:rPr>
                <w:rFonts w:ascii="Arial" w:eastAsia="Arial" w:hAnsi="Arial" w:cs="Arial"/>
              </w:rPr>
              <w:t xml:space="preserve"> </w:t>
            </w:r>
            <w:r>
              <w:t xml:space="preserve">-Lập được phương trình </w:t>
            </w:r>
          </w:p>
          <w:p w14:paraId="2CF8ED27" w14:textId="77777777" w:rsidR="00642AC6" w:rsidRDefault="00000000">
            <w:pPr>
              <w:spacing w:after="0" w:line="259" w:lineRule="auto"/>
              <w:ind w:left="420" w:right="0" w:firstLine="0"/>
              <w:jc w:val="left"/>
            </w:pPr>
            <w:r>
              <w:t xml:space="preserve"> X + X + 1+ X + 2 + X + 3 + X + 4 + X + 5= 63 </w:t>
            </w:r>
          </w:p>
          <w:p w14:paraId="64AEC4F0" w14:textId="77777777" w:rsidR="00642AC6" w:rsidRDefault="00000000">
            <w:pPr>
              <w:spacing w:after="6" w:line="259" w:lineRule="auto"/>
              <w:ind w:left="420" w:right="0" w:firstLine="0"/>
              <w:jc w:val="left"/>
            </w:pPr>
            <w:r>
              <w:t xml:space="preserve">Và giải X = 8, Y=9, R=10, A=11, B=12, M=13 </w:t>
            </w:r>
          </w:p>
          <w:p w14:paraId="1FC607E0" w14:textId="77777777" w:rsidR="00642AC6" w:rsidRDefault="00000000">
            <w:pPr>
              <w:spacing w:after="33" w:line="259" w:lineRule="auto"/>
              <w:ind w:left="0" w:right="65" w:firstLine="0"/>
              <w:jc w:val="right"/>
            </w:pPr>
            <w:r>
              <w:t>-</w:t>
            </w:r>
            <w:r>
              <w:rPr>
                <w:rFonts w:ascii="Arial" w:eastAsia="Arial" w:hAnsi="Arial" w:cs="Arial"/>
              </w:rPr>
              <w:t xml:space="preserve"> </w:t>
            </w:r>
            <w:r>
              <w:t>Chỉ ra được số electron của O</w:t>
            </w:r>
            <w:r>
              <w:rPr>
                <w:vertAlign w:val="superscript"/>
              </w:rPr>
              <w:t>2−</w:t>
            </w:r>
            <w:r>
              <w:t>, F</w:t>
            </w:r>
            <w:r>
              <w:rPr>
                <w:vertAlign w:val="superscript"/>
              </w:rPr>
              <w:t>−</w:t>
            </w:r>
            <w:r>
              <w:t>, Ne, Na</w:t>
            </w:r>
            <w:r>
              <w:rPr>
                <w:vertAlign w:val="superscript"/>
              </w:rPr>
              <w:t>+</w:t>
            </w:r>
            <w:r>
              <w:t>, Mg</w:t>
            </w:r>
            <w:r>
              <w:rPr>
                <w:vertAlign w:val="superscript"/>
              </w:rPr>
              <w:t>2+</w:t>
            </w:r>
            <w:r>
              <w:t xml:space="preserve">, </w:t>
            </w:r>
          </w:p>
          <w:p w14:paraId="0B28EA4E" w14:textId="77777777" w:rsidR="00642AC6" w:rsidRDefault="00000000">
            <w:pPr>
              <w:spacing w:after="23" w:line="259" w:lineRule="auto"/>
              <w:ind w:left="720" w:right="0" w:firstLine="0"/>
              <w:jc w:val="left"/>
            </w:pPr>
            <w:r>
              <w:t>Al</w:t>
            </w:r>
            <w:r>
              <w:rPr>
                <w:vertAlign w:val="superscript"/>
              </w:rPr>
              <w:t>3+</w:t>
            </w:r>
            <w:r>
              <w:rPr>
                <w:vertAlign w:val="subscript"/>
              </w:rPr>
              <w:t xml:space="preserve"> </w:t>
            </w:r>
            <w:r>
              <w:t xml:space="preserve"> bằng 10 </w:t>
            </w:r>
          </w:p>
          <w:p w14:paraId="3BB16237" w14:textId="77777777" w:rsidR="00642AC6" w:rsidRDefault="00000000">
            <w:pPr>
              <w:spacing w:after="218" w:line="267" w:lineRule="auto"/>
              <w:ind w:left="720" w:right="0" w:firstLine="0"/>
              <w:jc w:val="left"/>
            </w:pPr>
            <w:r>
              <w:t>So sánh được bán kính O</w:t>
            </w:r>
            <w:r>
              <w:rPr>
                <w:vertAlign w:val="superscript"/>
              </w:rPr>
              <w:t>2−</w:t>
            </w:r>
            <w:r>
              <w:t>&gt; F</w:t>
            </w:r>
            <w:r>
              <w:rPr>
                <w:vertAlign w:val="superscript"/>
              </w:rPr>
              <w:t>−</w:t>
            </w:r>
            <w:r>
              <w:t>&gt; Ne&gt; Na</w:t>
            </w:r>
            <w:r>
              <w:rPr>
                <w:vertAlign w:val="superscript"/>
              </w:rPr>
              <w:t>+</w:t>
            </w:r>
            <w:r>
              <w:t>&gt; Mg</w:t>
            </w:r>
            <w:r>
              <w:rPr>
                <w:vertAlign w:val="superscript"/>
              </w:rPr>
              <w:t>2+</w:t>
            </w:r>
            <w:r>
              <w:t>&gt; Al</w:t>
            </w:r>
            <w:r>
              <w:rPr>
                <w:vertAlign w:val="superscript"/>
              </w:rPr>
              <w:t>3+</w:t>
            </w:r>
            <w:r>
              <w:t xml:space="preserve"> </w:t>
            </w:r>
          </w:p>
          <w:p w14:paraId="1F11B472" w14:textId="77777777" w:rsidR="00642AC6" w:rsidRDefault="00000000">
            <w:pPr>
              <w:spacing w:after="0" w:line="259" w:lineRule="auto"/>
              <w:ind w:left="60" w:right="0" w:firstLine="0"/>
              <w:jc w:val="left"/>
            </w:pPr>
            <w:r>
              <w:t xml:space="preserve"> </w:t>
            </w:r>
          </w:p>
        </w:tc>
        <w:tc>
          <w:tcPr>
            <w:tcW w:w="2806" w:type="dxa"/>
            <w:tcBorders>
              <w:top w:val="single" w:sz="4" w:space="0" w:color="000000"/>
              <w:left w:val="single" w:sz="4" w:space="0" w:color="000000"/>
              <w:bottom w:val="single" w:sz="4" w:space="0" w:color="000000"/>
              <w:right w:val="single" w:sz="4" w:space="0" w:color="000000"/>
            </w:tcBorders>
          </w:tcPr>
          <w:p w14:paraId="05443270" w14:textId="77777777" w:rsidR="00642AC6" w:rsidRDefault="00000000">
            <w:pPr>
              <w:spacing w:after="84" w:line="259" w:lineRule="auto"/>
              <w:ind w:left="0" w:right="0" w:firstLine="0"/>
              <w:jc w:val="left"/>
            </w:pPr>
            <w:r>
              <w:t xml:space="preserve"> </w:t>
            </w:r>
          </w:p>
          <w:p w14:paraId="244FAEEF" w14:textId="77777777" w:rsidR="00642AC6" w:rsidRDefault="00000000">
            <w:pPr>
              <w:spacing w:after="84" w:line="259" w:lineRule="auto"/>
              <w:ind w:left="0" w:right="0" w:firstLine="0"/>
              <w:jc w:val="left"/>
            </w:pPr>
            <w:r>
              <w:t xml:space="preserve">0,25đ </w:t>
            </w:r>
          </w:p>
          <w:p w14:paraId="1FF6BBCD" w14:textId="77777777" w:rsidR="00642AC6" w:rsidRDefault="00000000">
            <w:pPr>
              <w:spacing w:after="85" w:line="259" w:lineRule="auto"/>
              <w:ind w:left="0" w:right="0" w:firstLine="0"/>
              <w:jc w:val="left"/>
            </w:pPr>
            <w:r>
              <w:t xml:space="preserve">0,25đ </w:t>
            </w:r>
          </w:p>
          <w:p w14:paraId="578F6B0F" w14:textId="77777777" w:rsidR="00642AC6" w:rsidRDefault="00000000">
            <w:pPr>
              <w:spacing w:after="38" w:line="259" w:lineRule="auto"/>
              <w:ind w:left="0" w:right="0" w:firstLine="0"/>
              <w:jc w:val="left"/>
            </w:pPr>
            <w:r>
              <w:t xml:space="preserve">0,25đ </w:t>
            </w:r>
          </w:p>
          <w:p w14:paraId="340AF225" w14:textId="77777777" w:rsidR="00642AC6" w:rsidRDefault="00000000">
            <w:pPr>
              <w:spacing w:after="84" w:line="259" w:lineRule="auto"/>
              <w:ind w:left="0" w:right="0" w:firstLine="0"/>
              <w:jc w:val="left"/>
            </w:pPr>
            <w:r>
              <w:t xml:space="preserve"> </w:t>
            </w:r>
          </w:p>
          <w:p w14:paraId="22F84B29" w14:textId="77777777" w:rsidR="00642AC6" w:rsidRDefault="00000000">
            <w:pPr>
              <w:spacing w:after="0" w:line="259" w:lineRule="auto"/>
              <w:ind w:left="0" w:right="0" w:firstLine="0"/>
              <w:jc w:val="left"/>
            </w:pPr>
            <w:r>
              <w:t xml:space="preserve">0,25đ </w:t>
            </w:r>
          </w:p>
        </w:tc>
      </w:tr>
      <w:tr w:rsidR="00642AC6" w14:paraId="37F3E466" w14:textId="77777777">
        <w:trPr>
          <w:trHeight w:val="2420"/>
        </w:trPr>
        <w:tc>
          <w:tcPr>
            <w:tcW w:w="1135" w:type="dxa"/>
            <w:tcBorders>
              <w:top w:val="single" w:sz="4" w:space="0" w:color="000000"/>
              <w:left w:val="single" w:sz="4" w:space="0" w:color="000000"/>
              <w:bottom w:val="single" w:sz="4" w:space="0" w:color="000000"/>
              <w:right w:val="single" w:sz="4" w:space="0" w:color="000000"/>
            </w:tcBorders>
          </w:tcPr>
          <w:p w14:paraId="7AEA346A" w14:textId="77777777" w:rsidR="00642AC6" w:rsidRDefault="00000000">
            <w:pPr>
              <w:spacing w:after="0" w:line="259" w:lineRule="auto"/>
              <w:ind w:left="0" w:right="62" w:firstLine="0"/>
              <w:jc w:val="center"/>
            </w:pPr>
            <w:r>
              <w:rPr>
                <w:b/>
              </w:rPr>
              <w:t xml:space="preserve">2 </w:t>
            </w:r>
          </w:p>
        </w:tc>
        <w:tc>
          <w:tcPr>
            <w:tcW w:w="6410" w:type="dxa"/>
            <w:tcBorders>
              <w:top w:val="single" w:sz="4" w:space="0" w:color="000000"/>
              <w:left w:val="single" w:sz="4" w:space="0" w:color="000000"/>
              <w:bottom w:val="single" w:sz="4" w:space="0" w:color="000000"/>
              <w:right w:val="single" w:sz="4" w:space="0" w:color="000000"/>
            </w:tcBorders>
          </w:tcPr>
          <w:p w14:paraId="05E9CCDC" w14:textId="77777777" w:rsidR="00642AC6" w:rsidRDefault="00000000">
            <w:pPr>
              <w:spacing w:after="36" w:line="259" w:lineRule="auto"/>
              <w:ind w:left="876" w:right="0" w:firstLine="0"/>
              <w:jc w:val="left"/>
            </w:pPr>
            <w:r>
              <w:rPr>
                <w:rFonts w:ascii="Calibri" w:eastAsia="Calibri" w:hAnsi="Calibri" w:cs="Calibri"/>
                <w:sz w:val="14"/>
              </w:rPr>
              <w:t>o</w:t>
            </w:r>
          </w:p>
          <w:p w14:paraId="7564BB42" w14:textId="77777777" w:rsidR="00642AC6" w:rsidRDefault="00000000">
            <w:pPr>
              <w:spacing w:after="0" w:line="259" w:lineRule="auto"/>
              <w:ind w:left="0" w:right="0" w:firstLine="0"/>
              <w:jc w:val="left"/>
            </w:pPr>
            <w:r>
              <w:t xml:space="preserve"> a) 1,28</w:t>
            </w:r>
            <w:r>
              <w:rPr>
                <w:rFonts w:ascii="Calibri" w:eastAsia="Calibri" w:hAnsi="Calibri" w:cs="Calibri"/>
                <w:sz w:val="37"/>
                <w:vertAlign w:val="subscript"/>
              </w:rPr>
              <w:t xml:space="preserve">A </w:t>
            </w:r>
            <w:r>
              <w:t>= 1,28.10</w:t>
            </w:r>
            <w:r>
              <w:rPr>
                <w:vertAlign w:val="superscript"/>
              </w:rPr>
              <w:t>-8</w:t>
            </w:r>
            <w:r>
              <w:t xml:space="preserve">cm  </w:t>
            </w:r>
          </w:p>
          <w:p w14:paraId="3470BAAE" w14:textId="77777777" w:rsidR="00642AC6" w:rsidRDefault="00000000">
            <w:pPr>
              <w:spacing w:after="75" w:line="259" w:lineRule="auto"/>
              <w:ind w:left="0" w:right="0" w:firstLine="0"/>
              <w:jc w:val="left"/>
            </w:pPr>
            <w:r>
              <w:t>=&gt; V</w:t>
            </w:r>
            <w:r>
              <w:rPr>
                <w:vertAlign w:val="subscript"/>
              </w:rPr>
              <w:t>Fe</w:t>
            </w:r>
            <w:r>
              <w:t>= 8,78.10</w:t>
            </w:r>
            <w:r>
              <w:rPr>
                <w:vertAlign w:val="superscript"/>
              </w:rPr>
              <w:t>-24</w:t>
            </w:r>
            <w:r>
              <w:t>cm</w:t>
            </w:r>
            <w:r>
              <w:rPr>
                <w:vertAlign w:val="superscript"/>
              </w:rPr>
              <w:t>3</w:t>
            </w:r>
            <w:r>
              <w:t xml:space="preserve"> </w:t>
            </w:r>
          </w:p>
          <w:p w14:paraId="63B667AC" w14:textId="77777777" w:rsidR="00642AC6" w:rsidRDefault="00000000">
            <w:pPr>
              <w:spacing w:after="0" w:line="319" w:lineRule="auto"/>
              <w:ind w:left="0" w:right="1568" w:firstLine="0"/>
              <w:jc w:val="left"/>
            </w:pPr>
            <w:r>
              <w:t>- m</w:t>
            </w:r>
            <w:r>
              <w:rPr>
                <w:vertAlign w:val="subscript"/>
              </w:rPr>
              <w:t>Fe</w:t>
            </w:r>
            <w:r>
              <w:t>= 56u=56.1,6605.10</w:t>
            </w:r>
            <w:r>
              <w:rPr>
                <w:vertAlign w:val="superscript"/>
              </w:rPr>
              <w:t>-24</w:t>
            </w:r>
            <w:r>
              <w:rPr>
                <w:vertAlign w:val="subscript"/>
              </w:rPr>
              <w:t xml:space="preserve"> </w:t>
            </w:r>
            <w:r>
              <w:t>g =92,988.10</w:t>
            </w:r>
            <w:r>
              <w:rPr>
                <w:vertAlign w:val="superscript"/>
              </w:rPr>
              <w:t>-24</w:t>
            </w:r>
            <w:r>
              <w:rPr>
                <w:vertAlign w:val="subscript"/>
              </w:rPr>
              <w:t xml:space="preserve"> </w:t>
            </w:r>
            <w:r>
              <w:t>g d</w:t>
            </w:r>
            <w:r>
              <w:rPr>
                <w:vertAlign w:val="subscript"/>
              </w:rPr>
              <w:t>Fe</w:t>
            </w:r>
            <w:r>
              <w:t>= m/V = 10,59g/cm</w:t>
            </w:r>
            <w:r>
              <w:rPr>
                <w:vertAlign w:val="superscript"/>
              </w:rPr>
              <w:t xml:space="preserve">3 </w:t>
            </w:r>
            <w:r>
              <w:t>d</w:t>
            </w:r>
            <w:r>
              <w:rPr>
                <w:sz w:val="17"/>
              </w:rPr>
              <w:t xml:space="preserve">thực </w:t>
            </w:r>
            <w:r>
              <w:t>= 7,84 g/cm</w:t>
            </w:r>
            <w:r>
              <w:rPr>
                <w:sz w:val="17"/>
              </w:rPr>
              <w:t xml:space="preserve">3 </w:t>
            </w:r>
          </w:p>
          <w:p w14:paraId="67B40FBE" w14:textId="77777777" w:rsidR="00642AC6" w:rsidRDefault="00000000">
            <w:pPr>
              <w:spacing w:after="0" w:line="259" w:lineRule="auto"/>
              <w:ind w:left="0" w:right="0" w:firstLine="0"/>
              <w:jc w:val="left"/>
            </w:pPr>
            <w:r>
              <w:t xml:space="preserve"> </w:t>
            </w:r>
          </w:p>
        </w:tc>
        <w:tc>
          <w:tcPr>
            <w:tcW w:w="2806" w:type="dxa"/>
            <w:tcBorders>
              <w:top w:val="single" w:sz="4" w:space="0" w:color="000000"/>
              <w:left w:val="single" w:sz="4" w:space="0" w:color="000000"/>
              <w:bottom w:val="single" w:sz="4" w:space="0" w:color="000000"/>
              <w:right w:val="single" w:sz="4" w:space="0" w:color="000000"/>
            </w:tcBorders>
          </w:tcPr>
          <w:p w14:paraId="01CCD933" w14:textId="77777777" w:rsidR="00642AC6" w:rsidRDefault="00000000">
            <w:pPr>
              <w:spacing w:after="38" w:line="259" w:lineRule="auto"/>
              <w:ind w:left="0" w:right="0" w:firstLine="0"/>
              <w:jc w:val="left"/>
            </w:pPr>
            <w:r>
              <w:t xml:space="preserve">0,25 </w:t>
            </w:r>
          </w:p>
          <w:p w14:paraId="2AB51F98" w14:textId="77777777" w:rsidR="00642AC6" w:rsidRDefault="00000000">
            <w:pPr>
              <w:spacing w:after="38" w:line="259" w:lineRule="auto"/>
              <w:ind w:left="0" w:right="0" w:firstLine="0"/>
              <w:jc w:val="left"/>
            </w:pPr>
            <w:r>
              <w:t xml:space="preserve">0,25 </w:t>
            </w:r>
          </w:p>
          <w:p w14:paraId="0189C831" w14:textId="77777777" w:rsidR="00642AC6" w:rsidRDefault="00000000">
            <w:pPr>
              <w:spacing w:after="38" w:line="259" w:lineRule="auto"/>
              <w:ind w:left="0" w:right="0" w:firstLine="0"/>
              <w:jc w:val="left"/>
            </w:pPr>
            <w:r>
              <w:t xml:space="preserve">0,25 </w:t>
            </w:r>
          </w:p>
          <w:p w14:paraId="1DD1AC3C" w14:textId="77777777" w:rsidR="00642AC6" w:rsidRDefault="00000000">
            <w:pPr>
              <w:spacing w:after="39" w:line="259" w:lineRule="auto"/>
              <w:ind w:left="0" w:right="0" w:firstLine="0"/>
              <w:jc w:val="left"/>
            </w:pPr>
            <w:r>
              <w:t xml:space="preserve">0,25 </w:t>
            </w:r>
          </w:p>
          <w:p w14:paraId="0FC948A0" w14:textId="77777777" w:rsidR="00642AC6" w:rsidRDefault="00000000">
            <w:pPr>
              <w:spacing w:after="0" w:line="259" w:lineRule="auto"/>
              <w:ind w:left="0" w:right="0" w:firstLine="0"/>
              <w:jc w:val="left"/>
            </w:pPr>
            <w:r>
              <w:t xml:space="preserve">0,5 </w:t>
            </w:r>
          </w:p>
        </w:tc>
      </w:tr>
      <w:tr w:rsidR="00642AC6" w14:paraId="654F36AE" w14:textId="77777777">
        <w:trPr>
          <w:trHeight w:val="2206"/>
        </w:trPr>
        <w:tc>
          <w:tcPr>
            <w:tcW w:w="1135" w:type="dxa"/>
            <w:tcBorders>
              <w:top w:val="single" w:sz="4" w:space="0" w:color="000000"/>
              <w:left w:val="single" w:sz="4" w:space="0" w:color="000000"/>
              <w:bottom w:val="single" w:sz="4" w:space="0" w:color="000000"/>
              <w:right w:val="single" w:sz="4" w:space="0" w:color="000000"/>
            </w:tcBorders>
          </w:tcPr>
          <w:p w14:paraId="228DFD14" w14:textId="77777777" w:rsidR="00642AC6" w:rsidRDefault="00000000">
            <w:pPr>
              <w:spacing w:after="0" w:line="259" w:lineRule="auto"/>
              <w:ind w:left="2" w:right="0" w:firstLine="0"/>
              <w:jc w:val="center"/>
            </w:pPr>
            <w:r>
              <w:rPr>
                <w:b/>
              </w:rPr>
              <w:lastRenderedPageBreak/>
              <w:t xml:space="preserve"> </w:t>
            </w:r>
          </w:p>
        </w:tc>
        <w:tc>
          <w:tcPr>
            <w:tcW w:w="6410" w:type="dxa"/>
            <w:tcBorders>
              <w:top w:val="single" w:sz="4" w:space="0" w:color="000000"/>
              <w:left w:val="single" w:sz="4" w:space="0" w:color="000000"/>
              <w:bottom w:val="single" w:sz="4" w:space="0" w:color="000000"/>
              <w:right w:val="single" w:sz="4" w:space="0" w:color="000000"/>
            </w:tcBorders>
          </w:tcPr>
          <w:p w14:paraId="3C32A628" w14:textId="77777777" w:rsidR="00642AC6" w:rsidRDefault="00000000">
            <w:pPr>
              <w:spacing w:after="97" w:line="259" w:lineRule="auto"/>
              <w:ind w:left="0" w:right="0" w:firstLine="0"/>
              <w:jc w:val="left"/>
            </w:pPr>
            <w:r>
              <w:t xml:space="preserve"> b)  </w:t>
            </w:r>
            <w:r>
              <w:rPr>
                <w:vertAlign w:val="superscript"/>
              </w:rPr>
              <w:t xml:space="preserve"> </w:t>
            </w:r>
          </w:p>
          <w:p w14:paraId="7E1D27B7" w14:textId="77777777" w:rsidR="00642AC6" w:rsidRDefault="00000000">
            <w:pPr>
              <w:spacing w:after="10" w:line="291" w:lineRule="auto"/>
              <w:ind w:left="0" w:right="3576" w:firstLine="0"/>
              <w:jc w:val="left"/>
            </w:pPr>
            <w:r>
              <w:t xml:space="preserve">lập được x+y=100 (12x+13y)/100 = 12,0098 x = 99,02%, y= 0,98% ta thấy 0,98&lt;1,11 </w:t>
            </w:r>
          </w:p>
          <w:p w14:paraId="3F8999DB" w14:textId="77777777" w:rsidR="00642AC6" w:rsidRDefault="00000000">
            <w:pPr>
              <w:spacing w:after="0" w:line="259" w:lineRule="auto"/>
              <w:ind w:left="0" w:right="0" w:firstLine="0"/>
              <w:jc w:val="left"/>
            </w:pPr>
            <w:r>
              <w:t xml:space="preserve">kết luận: vận động viên này sử dụng doppig </w:t>
            </w:r>
          </w:p>
        </w:tc>
        <w:tc>
          <w:tcPr>
            <w:tcW w:w="2806" w:type="dxa"/>
            <w:tcBorders>
              <w:top w:val="single" w:sz="4" w:space="0" w:color="000000"/>
              <w:left w:val="single" w:sz="4" w:space="0" w:color="000000"/>
              <w:bottom w:val="single" w:sz="4" w:space="0" w:color="000000"/>
              <w:right w:val="single" w:sz="4" w:space="0" w:color="000000"/>
            </w:tcBorders>
          </w:tcPr>
          <w:p w14:paraId="1CE04280" w14:textId="77777777" w:rsidR="00642AC6" w:rsidRDefault="00000000">
            <w:pPr>
              <w:spacing w:after="38" w:line="259" w:lineRule="auto"/>
              <w:ind w:left="0" w:right="0" w:firstLine="0"/>
              <w:jc w:val="left"/>
            </w:pPr>
            <w:r>
              <w:t xml:space="preserve"> </w:t>
            </w:r>
          </w:p>
          <w:p w14:paraId="6263D71B" w14:textId="77777777" w:rsidR="00642AC6" w:rsidRDefault="00000000">
            <w:pPr>
              <w:spacing w:after="40" w:line="259" w:lineRule="auto"/>
              <w:ind w:left="0" w:right="0" w:firstLine="0"/>
              <w:jc w:val="left"/>
            </w:pPr>
            <w:r>
              <w:t xml:space="preserve">0,25 </w:t>
            </w:r>
          </w:p>
          <w:p w14:paraId="2B3FFFE6" w14:textId="77777777" w:rsidR="00642AC6" w:rsidRDefault="00000000">
            <w:pPr>
              <w:spacing w:after="38" w:line="259" w:lineRule="auto"/>
              <w:ind w:left="0" w:right="0" w:firstLine="0"/>
              <w:jc w:val="left"/>
            </w:pPr>
            <w:r>
              <w:t xml:space="preserve">0,25 </w:t>
            </w:r>
          </w:p>
          <w:p w14:paraId="5148F345" w14:textId="77777777" w:rsidR="00642AC6" w:rsidRDefault="00000000">
            <w:pPr>
              <w:spacing w:after="38" w:line="259" w:lineRule="auto"/>
              <w:ind w:left="0" w:right="0" w:firstLine="0"/>
              <w:jc w:val="left"/>
            </w:pPr>
            <w:r>
              <w:t xml:space="preserve">0,25 </w:t>
            </w:r>
          </w:p>
          <w:p w14:paraId="76A97A4D" w14:textId="77777777" w:rsidR="00642AC6" w:rsidRDefault="00000000">
            <w:pPr>
              <w:spacing w:after="38" w:line="259" w:lineRule="auto"/>
              <w:ind w:left="0" w:right="0" w:firstLine="0"/>
              <w:jc w:val="left"/>
            </w:pPr>
            <w:r>
              <w:t xml:space="preserve">0,25 </w:t>
            </w:r>
          </w:p>
          <w:p w14:paraId="5EC5CCD0" w14:textId="77777777" w:rsidR="00642AC6" w:rsidRDefault="00000000">
            <w:pPr>
              <w:spacing w:after="0" w:line="259" w:lineRule="auto"/>
              <w:ind w:left="0" w:right="0" w:firstLine="0"/>
              <w:jc w:val="left"/>
            </w:pPr>
            <w:r>
              <w:t xml:space="preserve">0,5 </w:t>
            </w:r>
          </w:p>
        </w:tc>
      </w:tr>
    </w:tbl>
    <w:p w14:paraId="2AF1995D" w14:textId="77777777" w:rsidR="00642AC6" w:rsidRDefault="00642AC6">
      <w:pPr>
        <w:spacing w:after="0" w:line="259" w:lineRule="auto"/>
        <w:ind w:left="-1133" w:right="9799" w:firstLine="0"/>
        <w:jc w:val="left"/>
      </w:pPr>
    </w:p>
    <w:tbl>
      <w:tblPr>
        <w:tblStyle w:val="TableGrid"/>
        <w:tblW w:w="10351" w:type="dxa"/>
        <w:tblInd w:w="113" w:type="dxa"/>
        <w:tblCellMar>
          <w:top w:w="11" w:type="dxa"/>
          <w:left w:w="108" w:type="dxa"/>
          <w:bottom w:w="0" w:type="dxa"/>
          <w:right w:w="43" w:type="dxa"/>
        </w:tblCellMar>
        <w:tblLook w:val="04A0" w:firstRow="1" w:lastRow="0" w:firstColumn="1" w:lastColumn="0" w:noHBand="0" w:noVBand="1"/>
      </w:tblPr>
      <w:tblGrid>
        <w:gridCol w:w="1135"/>
        <w:gridCol w:w="6410"/>
        <w:gridCol w:w="2806"/>
      </w:tblGrid>
      <w:tr w:rsidR="00642AC6" w14:paraId="7099BEC9" w14:textId="77777777">
        <w:trPr>
          <w:trHeight w:val="581"/>
        </w:trPr>
        <w:tc>
          <w:tcPr>
            <w:tcW w:w="1135" w:type="dxa"/>
            <w:tcBorders>
              <w:top w:val="single" w:sz="4" w:space="0" w:color="000000"/>
              <w:left w:val="single" w:sz="4" w:space="0" w:color="000000"/>
              <w:bottom w:val="single" w:sz="4" w:space="0" w:color="000000"/>
              <w:right w:val="single" w:sz="4" w:space="0" w:color="000000"/>
            </w:tcBorders>
          </w:tcPr>
          <w:p w14:paraId="11954AB2" w14:textId="77777777" w:rsidR="00642AC6" w:rsidRDefault="00642AC6">
            <w:pPr>
              <w:spacing w:after="160" w:line="259" w:lineRule="auto"/>
              <w:ind w:left="0" w:right="0" w:firstLine="0"/>
              <w:jc w:val="left"/>
            </w:pPr>
          </w:p>
        </w:tc>
        <w:tc>
          <w:tcPr>
            <w:tcW w:w="6410" w:type="dxa"/>
            <w:tcBorders>
              <w:top w:val="single" w:sz="4" w:space="0" w:color="000000"/>
              <w:left w:val="single" w:sz="4" w:space="0" w:color="000000"/>
              <w:bottom w:val="single" w:sz="4" w:space="0" w:color="000000"/>
              <w:right w:val="single" w:sz="4" w:space="0" w:color="000000"/>
            </w:tcBorders>
          </w:tcPr>
          <w:p w14:paraId="275F5433" w14:textId="77777777" w:rsidR="00642AC6" w:rsidRDefault="00000000">
            <w:pPr>
              <w:spacing w:after="0" w:line="259" w:lineRule="auto"/>
              <w:ind w:left="0" w:right="0" w:firstLine="0"/>
              <w:jc w:val="left"/>
            </w:pPr>
            <w:r>
              <w:t xml:space="preserve"> </w:t>
            </w:r>
          </w:p>
        </w:tc>
        <w:tc>
          <w:tcPr>
            <w:tcW w:w="2806" w:type="dxa"/>
            <w:tcBorders>
              <w:top w:val="single" w:sz="4" w:space="0" w:color="000000"/>
              <w:left w:val="single" w:sz="4" w:space="0" w:color="000000"/>
              <w:bottom w:val="single" w:sz="4" w:space="0" w:color="000000"/>
              <w:right w:val="single" w:sz="4" w:space="0" w:color="000000"/>
            </w:tcBorders>
          </w:tcPr>
          <w:p w14:paraId="0F2DF196" w14:textId="77777777" w:rsidR="00642AC6" w:rsidRDefault="00642AC6">
            <w:pPr>
              <w:spacing w:after="160" w:line="259" w:lineRule="auto"/>
              <w:ind w:left="0" w:right="0" w:firstLine="0"/>
              <w:jc w:val="left"/>
            </w:pPr>
          </w:p>
        </w:tc>
      </w:tr>
      <w:tr w:rsidR="00642AC6" w14:paraId="2AD9C1CE" w14:textId="77777777">
        <w:trPr>
          <w:trHeight w:val="4472"/>
        </w:trPr>
        <w:tc>
          <w:tcPr>
            <w:tcW w:w="1135" w:type="dxa"/>
            <w:tcBorders>
              <w:top w:val="single" w:sz="4" w:space="0" w:color="000000"/>
              <w:left w:val="single" w:sz="4" w:space="0" w:color="000000"/>
              <w:bottom w:val="single" w:sz="4" w:space="0" w:color="000000"/>
              <w:right w:val="single" w:sz="4" w:space="0" w:color="000000"/>
            </w:tcBorders>
          </w:tcPr>
          <w:p w14:paraId="5539272B" w14:textId="77777777" w:rsidR="00642AC6" w:rsidRDefault="00000000">
            <w:pPr>
              <w:spacing w:after="0" w:line="259" w:lineRule="auto"/>
              <w:ind w:left="0" w:right="62" w:firstLine="0"/>
              <w:jc w:val="center"/>
            </w:pPr>
            <w:r>
              <w:rPr>
                <w:b/>
              </w:rPr>
              <w:t xml:space="preserve">3 </w:t>
            </w:r>
          </w:p>
        </w:tc>
        <w:tc>
          <w:tcPr>
            <w:tcW w:w="6410" w:type="dxa"/>
            <w:tcBorders>
              <w:top w:val="single" w:sz="4" w:space="0" w:color="000000"/>
              <w:left w:val="single" w:sz="4" w:space="0" w:color="000000"/>
              <w:bottom w:val="single" w:sz="4" w:space="0" w:color="000000"/>
              <w:right w:val="single" w:sz="4" w:space="0" w:color="000000"/>
            </w:tcBorders>
          </w:tcPr>
          <w:p w14:paraId="0CA08A18" w14:textId="77777777" w:rsidR="00642AC6" w:rsidRDefault="00000000">
            <w:pPr>
              <w:spacing w:after="103" w:line="259" w:lineRule="auto"/>
              <w:ind w:left="60" w:right="0" w:firstLine="0"/>
              <w:jc w:val="left"/>
            </w:pPr>
            <w:r>
              <w:t>a)</w:t>
            </w:r>
            <w:r>
              <w:rPr>
                <w:rFonts w:ascii="Arial" w:eastAsia="Arial" w:hAnsi="Arial" w:cs="Arial"/>
              </w:rPr>
              <w:t xml:space="preserve"> </w:t>
            </w:r>
            <w:r>
              <w:t>lập được công thức với hợp chất khí AH</w:t>
            </w:r>
            <w:r>
              <w:rPr>
                <w:vertAlign w:val="subscript"/>
              </w:rPr>
              <w:t>4</w:t>
            </w:r>
            <w:r>
              <w:t xml:space="preserve"> và DH</w:t>
            </w:r>
            <w:r>
              <w:rPr>
                <w:vertAlign w:val="subscript"/>
              </w:rPr>
              <w:t>4</w:t>
            </w:r>
            <w:r>
              <w:t xml:space="preserve"> </w:t>
            </w:r>
          </w:p>
          <w:p w14:paraId="05DE7CA9" w14:textId="77777777" w:rsidR="00642AC6" w:rsidRDefault="00000000">
            <w:pPr>
              <w:spacing w:after="105" w:line="259" w:lineRule="auto"/>
              <w:ind w:left="60" w:right="0" w:firstLine="0"/>
              <w:jc w:val="left"/>
            </w:pPr>
            <w:r>
              <w:t xml:space="preserve">A/4= 75/25 =&gt; A=12 </w:t>
            </w:r>
          </w:p>
          <w:p w14:paraId="43610CE0" w14:textId="77777777" w:rsidR="00642AC6" w:rsidRDefault="00000000">
            <w:pPr>
              <w:spacing w:after="94" w:line="259" w:lineRule="auto"/>
              <w:ind w:left="60" w:right="0" w:firstLine="0"/>
              <w:jc w:val="left"/>
            </w:pPr>
            <w:r>
              <w:t>A là C công thức hợp chất khí CH</w:t>
            </w:r>
            <w:r>
              <w:rPr>
                <w:vertAlign w:val="subscript"/>
              </w:rPr>
              <w:t>4</w:t>
            </w:r>
            <w:r>
              <w:t xml:space="preserve"> </w:t>
            </w:r>
          </w:p>
          <w:p w14:paraId="7D37D107" w14:textId="77777777" w:rsidR="00642AC6" w:rsidRDefault="00000000">
            <w:pPr>
              <w:spacing w:after="105" w:line="259" w:lineRule="auto"/>
              <w:ind w:left="60" w:right="0" w:firstLine="0"/>
              <w:jc w:val="left"/>
            </w:pPr>
            <w:r>
              <w:t xml:space="preserve">D/4= 87,5/12,5 =&gt; D=28 </w:t>
            </w:r>
          </w:p>
          <w:p w14:paraId="615AE9B5" w14:textId="77777777" w:rsidR="00642AC6" w:rsidRDefault="00000000">
            <w:pPr>
              <w:spacing w:after="108" w:line="259" w:lineRule="auto"/>
              <w:ind w:left="60" w:right="0" w:firstLine="0"/>
              <w:jc w:val="left"/>
            </w:pPr>
            <w:r>
              <w:t>D là Si công thức hợp chất khí SiH</w:t>
            </w:r>
            <w:r>
              <w:rPr>
                <w:vertAlign w:val="subscript"/>
              </w:rPr>
              <w:t>4</w:t>
            </w:r>
            <w:r>
              <w:t xml:space="preserve"> </w:t>
            </w:r>
          </w:p>
          <w:p w14:paraId="77C4C1CE" w14:textId="77777777" w:rsidR="00642AC6" w:rsidRDefault="00000000">
            <w:pPr>
              <w:spacing w:after="121" w:line="259" w:lineRule="auto"/>
              <w:ind w:left="60" w:right="0" w:firstLine="0"/>
              <w:jc w:val="left"/>
            </w:pPr>
            <w:r>
              <w:t>Công thức oxit cao nhất CO</w:t>
            </w:r>
            <w:r>
              <w:rPr>
                <w:vertAlign w:val="subscript"/>
              </w:rPr>
              <w:t>2</w:t>
            </w:r>
            <w:r>
              <w:t xml:space="preserve"> và SiO</w:t>
            </w:r>
            <w:r>
              <w:rPr>
                <w:vertAlign w:val="subscript"/>
              </w:rPr>
              <w:t xml:space="preserve">2 </w:t>
            </w:r>
          </w:p>
          <w:p w14:paraId="524C021B" w14:textId="77777777" w:rsidR="00642AC6" w:rsidRDefault="00000000">
            <w:pPr>
              <w:spacing w:after="2" w:line="329" w:lineRule="auto"/>
              <w:ind w:left="60" w:right="0" w:firstLine="0"/>
            </w:pPr>
            <w:r>
              <w:t>Hydroxide tương ứng H</w:t>
            </w:r>
            <w:r>
              <w:rPr>
                <w:vertAlign w:val="subscript"/>
              </w:rPr>
              <w:t>2</w:t>
            </w:r>
            <w:r>
              <w:t>CO</w:t>
            </w:r>
            <w:r>
              <w:rPr>
                <w:vertAlign w:val="subscript"/>
              </w:rPr>
              <w:t>3</w:t>
            </w:r>
            <w:r>
              <w:t xml:space="preserve"> và H</w:t>
            </w:r>
            <w:r>
              <w:rPr>
                <w:vertAlign w:val="subscript"/>
              </w:rPr>
              <w:t>2</w:t>
            </w:r>
            <w:r>
              <w:t>SiO</w:t>
            </w:r>
            <w:r>
              <w:rPr>
                <w:vertAlign w:val="subscript"/>
              </w:rPr>
              <w:t xml:space="preserve">3 </w:t>
            </w:r>
            <w:r>
              <w:t>đều là axit và tính axit H</w:t>
            </w:r>
            <w:r>
              <w:rPr>
                <w:vertAlign w:val="subscript"/>
              </w:rPr>
              <w:t>2</w:t>
            </w:r>
            <w:r>
              <w:t>CO</w:t>
            </w:r>
            <w:r>
              <w:rPr>
                <w:vertAlign w:val="subscript"/>
              </w:rPr>
              <w:t>3</w:t>
            </w:r>
            <w:r>
              <w:t xml:space="preserve"> mạnh hơn H</w:t>
            </w:r>
            <w:r>
              <w:rPr>
                <w:vertAlign w:val="subscript"/>
              </w:rPr>
              <w:t>2</w:t>
            </w:r>
            <w:r>
              <w:t>SiO</w:t>
            </w:r>
            <w:r>
              <w:rPr>
                <w:vertAlign w:val="subscript"/>
              </w:rPr>
              <w:t xml:space="preserve">3 </w:t>
            </w:r>
          </w:p>
          <w:p w14:paraId="48F9B2D4" w14:textId="77777777" w:rsidR="00642AC6" w:rsidRDefault="00000000">
            <w:pPr>
              <w:spacing w:after="0" w:line="259" w:lineRule="auto"/>
              <w:ind w:left="60" w:right="64" w:firstLine="0"/>
            </w:pPr>
            <w:r>
              <w:t>Vì C và Si cùng nằm trong 1 phân nhóm chính nhóm IVA trong bảng tuần hoàn nên xu hướ ng biến đổi tính phi kim tính axit của Hydroxide giảm dần</w:t>
            </w:r>
          </w:p>
        </w:tc>
        <w:tc>
          <w:tcPr>
            <w:tcW w:w="2806" w:type="dxa"/>
            <w:tcBorders>
              <w:top w:val="single" w:sz="4" w:space="0" w:color="000000"/>
              <w:left w:val="single" w:sz="4" w:space="0" w:color="000000"/>
              <w:bottom w:val="single" w:sz="4" w:space="0" w:color="000000"/>
              <w:right w:val="single" w:sz="4" w:space="0" w:color="000000"/>
            </w:tcBorders>
          </w:tcPr>
          <w:p w14:paraId="2E4E53DF" w14:textId="77777777" w:rsidR="00642AC6" w:rsidRDefault="00000000">
            <w:pPr>
              <w:spacing w:after="40" w:line="259" w:lineRule="auto"/>
              <w:ind w:left="0" w:right="0" w:firstLine="0"/>
              <w:jc w:val="left"/>
            </w:pPr>
            <w:r>
              <w:t xml:space="preserve">0,25 </w:t>
            </w:r>
          </w:p>
          <w:p w14:paraId="0DF45839" w14:textId="77777777" w:rsidR="00642AC6" w:rsidRDefault="00000000">
            <w:pPr>
              <w:spacing w:after="38" w:line="259" w:lineRule="auto"/>
              <w:ind w:left="0" w:right="0" w:firstLine="0"/>
              <w:jc w:val="left"/>
            </w:pPr>
            <w:r>
              <w:t xml:space="preserve"> </w:t>
            </w:r>
          </w:p>
          <w:p w14:paraId="71E93DBF" w14:textId="77777777" w:rsidR="00642AC6" w:rsidRDefault="00000000">
            <w:pPr>
              <w:spacing w:after="38" w:line="259" w:lineRule="auto"/>
              <w:ind w:left="0" w:right="0" w:firstLine="0"/>
              <w:jc w:val="left"/>
            </w:pPr>
            <w:r>
              <w:t xml:space="preserve">0,25 </w:t>
            </w:r>
          </w:p>
          <w:p w14:paraId="1BF2CDB0" w14:textId="77777777" w:rsidR="00642AC6" w:rsidRDefault="00000000">
            <w:pPr>
              <w:spacing w:after="38" w:line="259" w:lineRule="auto"/>
              <w:ind w:left="0" w:right="0" w:firstLine="0"/>
              <w:jc w:val="left"/>
            </w:pPr>
            <w:r>
              <w:t xml:space="preserve"> </w:t>
            </w:r>
          </w:p>
          <w:p w14:paraId="4CC991CF" w14:textId="77777777" w:rsidR="00642AC6" w:rsidRDefault="00000000">
            <w:pPr>
              <w:spacing w:after="38" w:line="259" w:lineRule="auto"/>
              <w:ind w:left="0" w:right="0" w:firstLine="0"/>
              <w:jc w:val="left"/>
            </w:pPr>
            <w:r>
              <w:t xml:space="preserve">0,25 </w:t>
            </w:r>
          </w:p>
          <w:p w14:paraId="6BEB86DE" w14:textId="77777777" w:rsidR="00642AC6" w:rsidRDefault="00000000">
            <w:pPr>
              <w:spacing w:after="38" w:line="259" w:lineRule="auto"/>
              <w:ind w:left="0" w:right="0" w:firstLine="0"/>
              <w:jc w:val="left"/>
            </w:pPr>
            <w:r>
              <w:t xml:space="preserve"> </w:t>
            </w:r>
          </w:p>
          <w:p w14:paraId="45A1D63A" w14:textId="77777777" w:rsidR="00642AC6" w:rsidRDefault="00000000">
            <w:pPr>
              <w:spacing w:after="38" w:line="259" w:lineRule="auto"/>
              <w:ind w:left="0" w:right="0" w:firstLine="0"/>
              <w:jc w:val="left"/>
            </w:pPr>
            <w:r>
              <w:t xml:space="preserve">0,25 </w:t>
            </w:r>
          </w:p>
          <w:p w14:paraId="6CA45858" w14:textId="77777777" w:rsidR="00642AC6" w:rsidRDefault="00000000">
            <w:pPr>
              <w:spacing w:after="39" w:line="259" w:lineRule="auto"/>
              <w:ind w:left="0" w:right="0" w:firstLine="0"/>
              <w:jc w:val="left"/>
            </w:pPr>
            <w:r>
              <w:t xml:space="preserve"> </w:t>
            </w:r>
          </w:p>
          <w:p w14:paraId="77DE09AC" w14:textId="77777777" w:rsidR="00642AC6" w:rsidRDefault="00000000">
            <w:pPr>
              <w:spacing w:after="40" w:line="259" w:lineRule="auto"/>
              <w:ind w:left="0" w:right="0" w:firstLine="0"/>
              <w:jc w:val="left"/>
            </w:pPr>
            <w:r>
              <w:t xml:space="preserve">0,25 </w:t>
            </w:r>
          </w:p>
          <w:p w14:paraId="1C26064B" w14:textId="77777777" w:rsidR="00642AC6" w:rsidRDefault="00000000">
            <w:pPr>
              <w:spacing w:after="38" w:line="259" w:lineRule="auto"/>
              <w:ind w:left="0" w:right="0" w:firstLine="0"/>
              <w:jc w:val="left"/>
            </w:pPr>
            <w:r>
              <w:t xml:space="preserve"> </w:t>
            </w:r>
          </w:p>
          <w:p w14:paraId="79CC39FE" w14:textId="77777777" w:rsidR="00642AC6" w:rsidRDefault="00000000">
            <w:pPr>
              <w:spacing w:after="0" w:line="259" w:lineRule="auto"/>
              <w:ind w:left="0" w:right="0" w:firstLine="0"/>
              <w:jc w:val="left"/>
            </w:pPr>
            <w:r>
              <w:t xml:space="preserve">0,5 </w:t>
            </w:r>
          </w:p>
        </w:tc>
      </w:tr>
      <w:tr w:rsidR="00642AC6" w14:paraId="0087629F" w14:textId="77777777">
        <w:trPr>
          <w:trHeight w:val="3924"/>
        </w:trPr>
        <w:tc>
          <w:tcPr>
            <w:tcW w:w="1135" w:type="dxa"/>
            <w:tcBorders>
              <w:top w:val="single" w:sz="4" w:space="0" w:color="000000"/>
              <w:left w:val="single" w:sz="4" w:space="0" w:color="000000"/>
              <w:bottom w:val="single" w:sz="4" w:space="0" w:color="000000"/>
              <w:right w:val="single" w:sz="4" w:space="0" w:color="000000"/>
            </w:tcBorders>
          </w:tcPr>
          <w:p w14:paraId="7EECD17A" w14:textId="77777777" w:rsidR="00642AC6" w:rsidRDefault="00000000">
            <w:pPr>
              <w:spacing w:after="0" w:line="259" w:lineRule="auto"/>
              <w:ind w:left="3" w:right="0" w:firstLine="0"/>
              <w:jc w:val="center"/>
            </w:pPr>
            <w:r>
              <w:rPr>
                <w:b/>
              </w:rPr>
              <w:t xml:space="preserve"> </w:t>
            </w:r>
          </w:p>
        </w:tc>
        <w:tc>
          <w:tcPr>
            <w:tcW w:w="6410" w:type="dxa"/>
            <w:tcBorders>
              <w:top w:val="single" w:sz="4" w:space="0" w:color="000000"/>
              <w:left w:val="single" w:sz="4" w:space="0" w:color="000000"/>
              <w:bottom w:val="single" w:sz="4" w:space="0" w:color="000000"/>
              <w:right w:val="single" w:sz="4" w:space="0" w:color="000000"/>
            </w:tcBorders>
          </w:tcPr>
          <w:p w14:paraId="5E2D26C3" w14:textId="77777777" w:rsidR="00642AC6" w:rsidRDefault="00000000">
            <w:pPr>
              <w:spacing w:after="281" w:line="238" w:lineRule="auto"/>
              <w:ind w:left="420" w:right="0" w:hanging="360"/>
              <w:jc w:val="left"/>
            </w:pPr>
            <w:r>
              <w:rPr>
                <w:color w:val="333333"/>
              </w:rPr>
              <w:t>b)</w:t>
            </w:r>
            <w:r>
              <w:rPr>
                <w:rFonts w:ascii="Arial" w:eastAsia="Arial" w:hAnsi="Arial" w:cs="Arial"/>
                <w:color w:val="333333"/>
              </w:rPr>
              <w:t xml:space="preserve"> </w:t>
            </w:r>
            <w:r>
              <w:rPr>
                <w:color w:val="333333"/>
              </w:rPr>
              <w:t>Khi hình thành liên kết hoá học trong phân tử PH</w:t>
            </w:r>
            <w:r>
              <w:rPr>
                <w:color w:val="333333"/>
                <w:sz w:val="17"/>
              </w:rPr>
              <w:t>3</w:t>
            </w:r>
            <w:r>
              <w:rPr>
                <w:color w:val="333333"/>
              </w:rPr>
              <w:t xml:space="preserve">, nguyên tử hydrogen có 1 electron hoá trị, mỗi nguyên tử hydrogen cần thêm 1 electron để đạt cấu hình electron bão hoà, nguyên tử phosphine có 5 electron hóa trị nên nguyên tử phosphine sẽ góp chung với mỗi nguyên hydrogen 1 electron. </w:t>
            </w:r>
          </w:p>
          <w:p w14:paraId="0534E0FC" w14:textId="77777777" w:rsidR="00642AC6" w:rsidRDefault="00000000">
            <w:pPr>
              <w:spacing w:after="251" w:line="259" w:lineRule="auto"/>
              <w:ind w:left="0" w:right="0" w:firstLine="0"/>
              <w:jc w:val="left"/>
            </w:pPr>
            <w:r>
              <w:rPr>
                <w:color w:val="333333"/>
              </w:rPr>
              <w:t>Phân tử PH</w:t>
            </w:r>
            <w:r>
              <w:rPr>
                <w:color w:val="333333"/>
                <w:sz w:val="17"/>
              </w:rPr>
              <w:t>3</w:t>
            </w:r>
            <w:r>
              <w:rPr>
                <w:color w:val="333333"/>
              </w:rPr>
              <w:t xml:space="preserve"> được biểu diễn như sau: </w:t>
            </w:r>
            <w:r>
              <w:rPr>
                <w:noProof/>
              </w:rPr>
              <w:drawing>
                <wp:inline distT="0" distB="0" distL="0" distR="0" wp14:anchorId="58224D93" wp14:editId="3706D8BE">
                  <wp:extent cx="950976" cy="716280"/>
                  <wp:effectExtent l="0" t="0" r="0" b="0"/>
                  <wp:docPr id="2546" name="Picture 2546"/>
                  <wp:cNvGraphicFramePr/>
                  <a:graphic xmlns:a="http://schemas.openxmlformats.org/drawingml/2006/main">
                    <a:graphicData uri="http://schemas.openxmlformats.org/drawingml/2006/picture">
                      <pic:pic xmlns:pic="http://schemas.openxmlformats.org/drawingml/2006/picture">
                        <pic:nvPicPr>
                          <pic:cNvPr id="2546" name="Picture 2546"/>
                          <pic:cNvPicPr/>
                        </pic:nvPicPr>
                        <pic:blipFill>
                          <a:blip r:embed="rId5"/>
                          <a:stretch>
                            <a:fillRect/>
                          </a:stretch>
                        </pic:blipFill>
                        <pic:spPr>
                          <a:xfrm>
                            <a:off x="0" y="0"/>
                            <a:ext cx="950976" cy="716280"/>
                          </a:xfrm>
                          <a:prstGeom prst="rect">
                            <a:avLst/>
                          </a:prstGeom>
                        </pic:spPr>
                      </pic:pic>
                    </a:graphicData>
                  </a:graphic>
                </wp:inline>
              </w:drawing>
            </w:r>
            <w:r>
              <w:rPr>
                <w:color w:val="333333"/>
              </w:rPr>
              <w:t xml:space="preserve"> </w:t>
            </w:r>
          </w:p>
          <w:p w14:paraId="58A7C45D" w14:textId="77777777" w:rsidR="00642AC6" w:rsidRDefault="00000000">
            <w:pPr>
              <w:spacing w:after="0" w:line="259" w:lineRule="auto"/>
              <w:ind w:left="0" w:right="0" w:firstLine="0"/>
              <w:jc w:val="left"/>
            </w:pPr>
            <w:r>
              <w:t xml:space="preserve"> </w:t>
            </w:r>
          </w:p>
        </w:tc>
        <w:tc>
          <w:tcPr>
            <w:tcW w:w="2806" w:type="dxa"/>
            <w:tcBorders>
              <w:top w:val="single" w:sz="4" w:space="0" w:color="000000"/>
              <w:left w:val="single" w:sz="4" w:space="0" w:color="000000"/>
              <w:bottom w:val="single" w:sz="4" w:space="0" w:color="000000"/>
              <w:right w:val="single" w:sz="4" w:space="0" w:color="000000"/>
            </w:tcBorders>
          </w:tcPr>
          <w:p w14:paraId="3725130E" w14:textId="77777777" w:rsidR="00642AC6" w:rsidRDefault="00000000">
            <w:pPr>
              <w:spacing w:after="38" w:line="259" w:lineRule="auto"/>
              <w:ind w:left="0" w:right="0" w:firstLine="0"/>
              <w:jc w:val="left"/>
            </w:pPr>
            <w:r>
              <w:t xml:space="preserve"> </w:t>
            </w:r>
          </w:p>
          <w:p w14:paraId="2458CFD0" w14:textId="77777777" w:rsidR="00642AC6" w:rsidRDefault="00000000">
            <w:pPr>
              <w:spacing w:after="38" w:line="259" w:lineRule="auto"/>
              <w:ind w:left="0" w:right="0" w:firstLine="0"/>
              <w:jc w:val="left"/>
            </w:pPr>
            <w:r>
              <w:t xml:space="preserve">0,25 </w:t>
            </w:r>
          </w:p>
          <w:p w14:paraId="7E291C3A" w14:textId="77777777" w:rsidR="00642AC6" w:rsidRDefault="00000000">
            <w:pPr>
              <w:spacing w:after="38" w:line="259" w:lineRule="auto"/>
              <w:ind w:left="0" w:right="0" w:firstLine="0"/>
              <w:jc w:val="left"/>
            </w:pPr>
            <w:r>
              <w:t xml:space="preserve">0,25 </w:t>
            </w:r>
          </w:p>
          <w:p w14:paraId="0A2CC9B8" w14:textId="77777777" w:rsidR="00642AC6" w:rsidRDefault="00000000">
            <w:pPr>
              <w:spacing w:after="38" w:line="259" w:lineRule="auto"/>
              <w:ind w:left="0" w:right="0" w:firstLine="0"/>
              <w:jc w:val="left"/>
            </w:pPr>
            <w:r>
              <w:t xml:space="preserve"> </w:t>
            </w:r>
          </w:p>
          <w:p w14:paraId="73435A01" w14:textId="77777777" w:rsidR="00642AC6" w:rsidRDefault="00000000">
            <w:pPr>
              <w:spacing w:after="38" w:line="259" w:lineRule="auto"/>
              <w:ind w:left="0" w:right="0" w:firstLine="0"/>
              <w:jc w:val="left"/>
            </w:pPr>
            <w:r>
              <w:t xml:space="preserve">0,25 </w:t>
            </w:r>
          </w:p>
          <w:p w14:paraId="79E0C11C" w14:textId="77777777" w:rsidR="00642AC6" w:rsidRDefault="00000000">
            <w:pPr>
              <w:spacing w:after="38" w:line="259" w:lineRule="auto"/>
              <w:ind w:left="0" w:right="0" w:firstLine="0"/>
              <w:jc w:val="left"/>
            </w:pPr>
            <w:r>
              <w:t xml:space="preserve"> </w:t>
            </w:r>
          </w:p>
          <w:p w14:paraId="3E5D4CFA" w14:textId="77777777" w:rsidR="00642AC6" w:rsidRDefault="00000000">
            <w:pPr>
              <w:spacing w:after="40" w:line="259" w:lineRule="auto"/>
              <w:ind w:left="0" w:right="0" w:firstLine="0"/>
              <w:jc w:val="left"/>
            </w:pPr>
            <w:r>
              <w:t xml:space="preserve"> </w:t>
            </w:r>
          </w:p>
          <w:p w14:paraId="1C5EEBC3" w14:textId="77777777" w:rsidR="00642AC6" w:rsidRDefault="00000000">
            <w:pPr>
              <w:spacing w:after="0" w:line="259" w:lineRule="auto"/>
              <w:ind w:left="0" w:right="0" w:firstLine="0"/>
              <w:jc w:val="left"/>
            </w:pPr>
            <w:r>
              <w:t xml:space="preserve">0,5 </w:t>
            </w:r>
          </w:p>
        </w:tc>
      </w:tr>
      <w:tr w:rsidR="00642AC6" w14:paraId="6BFDD81A" w14:textId="77777777">
        <w:trPr>
          <w:trHeight w:val="4506"/>
        </w:trPr>
        <w:tc>
          <w:tcPr>
            <w:tcW w:w="1135" w:type="dxa"/>
            <w:tcBorders>
              <w:top w:val="single" w:sz="4" w:space="0" w:color="000000"/>
              <w:left w:val="single" w:sz="4" w:space="0" w:color="000000"/>
              <w:bottom w:val="single" w:sz="4" w:space="0" w:color="000000"/>
              <w:right w:val="single" w:sz="4" w:space="0" w:color="000000"/>
            </w:tcBorders>
          </w:tcPr>
          <w:p w14:paraId="64DF2BE0" w14:textId="77777777" w:rsidR="00642AC6" w:rsidRDefault="00000000">
            <w:pPr>
              <w:spacing w:after="0" w:line="259" w:lineRule="auto"/>
              <w:ind w:left="0" w:right="62" w:firstLine="0"/>
              <w:jc w:val="center"/>
            </w:pPr>
            <w:r>
              <w:rPr>
                <w:b/>
              </w:rPr>
              <w:lastRenderedPageBreak/>
              <w:t xml:space="preserve">4 </w:t>
            </w:r>
          </w:p>
        </w:tc>
        <w:tc>
          <w:tcPr>
            <w:tcW w:w="6410" w:type="dxa"/>
            <w:tcBorders>
              <w:top w:val="single" w:sz="4" w:space="0" w:color="000000"/>
              <w:left w:val="single" w:sz="4" w:space="0" w:color="000000"/>
              <w:bottom w:val="single" w:sz="4" w:space="0" w:color="000000"/>
              <w:right w:val="single" w:sz="4" w:space="0" w:color="000000"/>
            </w:tcBorders>
          </w:tcPr>
          <w:p w14:paraId="60A32078" w14:textId="77777777" w:rsidR="00642AC6" w:rsidRDefault="00000000">
            <w:pPr>
              <w:spacing w:after="29" w:line="259" w:lineRule="auto"/>
              <w:ind w:left="0" w:right="0" w:firstLine="0"/>
              <w:jc w:val="left"/>
            </w:pPr>
            <w:r>
              <w:t>a)</w:t>
            </w:r>
            <w:r>
              <w:rPr>
                <w:rFonts w:ascii="Arial" w:eastAsia="Arial" w:hAnsi="Arial" w:cs="Arial"/>
              </w:rPr>
              <w:t xml:space="preserve"> </w:t>
            </w:r>
            <w:r>
              <w:t>Viết đúng công thức Lewis của H</w:t>
            </w:r>
            <w:r>
              <w:rPr>
                <w:vertAlign w:val="subscript"/>
              </w:rPr>
              <w:t>2</w:t>
            </w:r>
            <w:r>
              <w:t xml:space="preserve">S </w:t>
            </w:r>
          </w:p>
          <w:p w14:paraId="6D2176B4" w14:textId="77777777" w:rsidR="00642AC6" w:rsidRDefault="00000000">
            <w:pPr>
              <w:spacing w:after="47" w:line="259" w:lineRule="auto"/>
              <w:ind w:left="420" w:right="0" w:firstLine="0"/>
              <w:jc w:val="left"/>
            </w:pPr>
            <w:r>
              <w:t>Viết đúng công thức cấu tạo của H</w:t>
            </w:r>
            <w:r>
              <w:rPr>
                <w:vertAlign w:val="subscript"/>
              </w:rPr>
              <w:t>2</w:t>
            </w:r>
            <w:r>
              <w:t xml:space="preserve">S </w:t>
            </w:r>
          </w:p>
          <w:p w14:paraId="37D3D2CC" w14:textId="77777777" w:rsidR="00642AC6" w:rsidRDefault="00000000">
            <w:pPr>
              <w:spacing w:after="39" w:line="261" w:lineRule="auto"/>
              <w:ind w:left="0" w:right="67" w:firstLine="0"/>
            </w:pPr>
            <w:r>
              <w:t>-Nồng độ ppm (parts per million – thành phần phần triệu) của H</w:t>
            </w:r>
            <w:r>
              <w:rPr>
                <w:vertAlign w:val="subscript"/>
              </w:rPr>
              <w:t>2</w:t>
            </w:r>
            <w:r>
              <w:t>S trong không khí là số lít khí H</w:t>
            </w:r>
            <w:r>
              <w:rPr>
                <w:vertAlign w:val="subscript"/>
              </w:rPr>
              <w:t>2</w:t>
            </w:r>
            <w:r>
              <w:t>S có trong 1 000 000 L không khí</w:t>
            </w:r>
            <w:r>
              <w:rPr>
                <w:rFonts w:ascii="Arial" w:eastAsia="Arial" w:hAnsi="Arial" w:cs="Arial"/>
                <w:sz w:val="22"/>
              </w:rPr>
              <w:t xml:space="preserve">. </w:t>
            </w:r>
          </w:p>
          <w:p w14:paraId="544ABC3E" w14:textId="77777777" w:rsidR="00642AC6" w:rsidRDefault="00000000">
            <w:pPr>
              <w:spacing w:after="105" w:line="247" w:lineRule="auto"/>
              <w:ind w:left="0" w:right="0" w:firstLine="0"/>
            </w:pPr>
            <w:r>
              <w:rPr>
                <w:rFonts w:ascii="Arial" w:eastAsia="Arial" w:hAnsi="Arial" w:cs="Arial"/>
                <w:sz w:val="22"/>
              </w:rPr>
              <w:t xml:space="preserve">- </w:t>
            </w:r>
            <w:r>
              <w:t>Thể tích không khí = thể tích gian phòng = 3 . 4 . 6 = 72 m</w:t>
            </w:r>
            <w:r>
              <w:rPr>
                <w:vertAlign w:val="superscript"/>
              </w:rPr>
              <w:t>3</w:t>
            </w:r>
            <w:r>
              <w:t xml:space="preserve">. </w:t>
            </w:r>
          </w:p>
          <w:p w14:paraId="52247216" w14:textId="77777777" w:rsidR="00642AC6" w:rsidRDefault="00000000">
            <w:pPr>
              <w:spacing w:after="35" w:line="259" w:lineRule="auto"/>
              <w:ind w:left="0" w:right="0" w:firstLine="0"/>
              <w:jc w:val="left"/>
            </w:pPr>
            <w:r>
              <w:t>Thể tích của 10 gam H</w:t>
            </w:r>
            <w:r>
              <w:rPr>
                <w:vertAlign w:val="subscript"/>
              </w:rPr>
              <w:t>2</w:t>
            </w:r>
            <w:r>
              <w:t xml:space="preserve">S = 24,79.10/34=7,3L </w:t>
            </w:r>
          </w:p>
          <w:p w14:paraId="5B398E7B" w14:textId="77777777" w:rsidR="00642AC6" w:rsidRDefault="00000000">
            <w:pPr>
              <w:spacing w:after="16" w:line="277" w:lineRule="auto"/>
              <w:ind w:left="0" w:right="0" w:firstLine="0"/>
            </w:pPr>
            <w:r>
              <w:t>Trong 72 m</w:t>
            </w:r>
            <w:r>
              <w:rPr>
                <w:vertAlign w:val="superscript"/>
              </w:rPr>
              <w:t>3</w:t>
            </w:r>
            <w:r>
              <w:t xml:space="preserve"> không khí tức 72 000 lít không khí có 7,3 lít H</w:t>
            </w:r>
            <w:r>
              <w:rPr>
                <w:vertAlign w:val="subscript"/>
              </w:rPr>
              <w:t>2</w:t>
            </w:r>
            <w:r>
              <w:t xml:space="preserve">S nên trong 1000000 lít không khí có: </w:t>
            </w:r>
          </w:p>
          <w:p w14:paraId="4A1BF261" w14:textId="77777777" w:rsidR="00642AC6" w:rsidRDefault="00000000">
            <w:pPr>
              <w:spacing w:after="47" w:line="259" w:lineRule="auto"/>
              <w:ind w:left="0" w:right="0" w:firstLine="0"/>
              <w:jc w:val="left"/>
            </w:pPr>
            <w:r>
              <w:t xml:space="preserve"> 1000000.7,3/72000 = 101,389 lít H</w:t>
            </w:r>
            <w:r>
              <w:rPr>
                <w:vertAlign w:val="subscript"/>
              </w:rPr>
              <w:t>2</w:t>
            </w:r>
            <w:r>
              <w:t xml:space="preserve">S. </w:t>
            </w:r>
          </w:p>
          <w:p w14:paraId="2D2E4A15" w14:textId="77777777" w:rsidR="00642AC6" w:rsidRDefault="00000000">
            <w:pPr>
              <w:spacing w:after="0" w:line="259" w:lineRule="auto"/>
              <w:ind w:left="0" w:right="0" w:firstLine="0"/>
              <w:jc w:val="left"/>
            </w:pPr>
            <w:r>
              <w:rPr>
                <w:rFonts w:ascii="Arial" w:eastAsia="Arial" w:hAnsi="Arial" w:cs="Arial"/>
                <w:sz w:val="22"/>
              </w:rPr>
              <w:t xml:space="preserve"> </w:t>
            </w:r>
            <w:r>
              <w:t>Vậy nồng độ H</w:t>
            </w:r>
            <w:r>
              <w:rPr>
                <w:vertAlign w:val="subscript"/>
              </w:rPr>
              <w:t>2</w:t>
            </w:r>
            <w:r>
              <w:t xml:space="preserve">S trong gian phòng là 101,38 ppm nên gây kích thích màng phổi. </w:t>
            </w:r>
          </w:p>
        </w:tc>
        <w:tc>
          <w:tcPr>
            <w:tcW w:w="2806" w:type="dxa"/>
            <w:tcBorders>
              <w:top w:val="single" w:sz="4" w:space="0" w:color="000000"/>
              <w:left w:val="single" w:sz="4" w:space="0" w:color="000000"/>
              <w:bottom w:val="single" w:sz="4" w:space="0" w:color="000000"/>
              <w:right w:val="single" w:sz="4" w:space="0" w:color="000000"/>
            </w:tcBorders>
          </w:tcPr>
          <w:p w14:paraId="63DCCF1C" w14:textId="77777777" w:rsidR="00642AC6" w:rsidRDefault="00000000">
            <w:pPr>
              <w:spacing w:after="38" w:line="259" w:lineRule="auto"/>
              <w:ind w:left="0" w:right="0" w:firstLine="0"/>
              <w:jc w:val="left"/>
            </w:pPr>
            <w:r>
              <w:t xml:space="preserve">0,25 </w:t>
            </w:r>
          </w:p>
          <w:p w14:paraId="290249F4" w14:textId="77777777" w:rsidR="00642AC6" w:rsidRDefault="00000000">
            <w:pPr>
              <w:spacing w:after="40" w:line="259" w:lineRule="auto"/>
              <w:ind w:left="0" w:right="0" w:firstLine="0"/>
              <w:jc w:val="left"/>
            </w:pPr>
            <w:r>
              <w:t xml:space="preserve">0,25 </w:t>
            </w:r>
          </w:p>
          <w:p w14:paraId="57DBD4E1" w14:textId="77777777" w:rsidR="00642AC6" w:rsidRDefault="00000000">
            <w:pPr>
              <w:spacing w:after="39" w:line="259" w:lineRule="auto"/>
              <w:ind w:left="0" w:right="0" w:firstLine="0"/>
              <w:jc w:val="left"/>
            </w:pPr>
            <w:r>
              <w:t xml:space="preserve"> </w:t>
            </w:r>
          </w:p>
          <w:p w14:paraId="2782A145" w14:textId="77777777" w:rsidR="00642AC6" w:rsidRDefault="00000000">
            <w:pPr>
              <w:spacing w:after="38" w:line="259" w:lineRule="auto"/>
              <w:ind w:left="0" w:right="0" w:firstLine="0"/>
              <w:jc w:val="left"/>
            </w:pPr>
            <w:r>
              <w:t xml:space="preserve">0,25 </w:t>
            </w:r>
          </w:p>
          <w:p w14:paraId="59718C43" w14:textId="77777777" w:rsidR="00642AC6" w:rsidRDefault="00000000">
            <w:pPr>
              <w:spacing w:after="38" w:line="259" w:lineRule="auto"/>
              <w:ind w:left="0" w:right="0" w:firstLine="0"/>
              <w:jc w:val="left"/>
            </w:pPr>
            <w:r>
              <w:t xml:space="preserve"> </w:t>
            </w:r>
          </w:p>
          <w:p w14:paraId="741EC904" w14:textId="77777777" w:rsidR="00642AC6" w:rsidRDefault="00000000">
            <w:pPr>
              <w:spacing w:after="38" w:line="259" w:lineRule="auto"/>
              <w:ind w:left="0" w:right="0" w:firstLine="0"/>
              <w:jc w:val="left"/>
            </w:pPr>
            <w:r>
              <w:t xml:space="preserve">0,25 </w:t>
            </w:r>
          </w:p>
          <w:p w14:paraId="5C12A71F" w14:textId="77777777" w:rsidR="00642AC6" w:rsidRDefault="00000000">
            <w:pPr>
              <w:spacing w:after="38" w:line="259" w:lineRule="auto"/>
              <w:ind w:left="0" w:right="0" w:firstLine="0"/>
              <w:jc w:val="left"/>
            </w:pPr>
            <w:r>
              <w:t xml:space="preserve"> </w:t>
            </w:r>
          </w:p>
          <w:p w14:paraId="52A23617" w14:textId="77777777" w:rsidR="00642AC6" w:rsidRDefault="00000000">
            <w:pPr>
              <w:spacing w:after="38" w:line="259" w:lineRule="auto"/>
              <w:ind w:left="0" w:right="0" w:firstLine="0"/>
              <w:jc w:val="left"/>
            </w:pPr>
            <w:r>
              <w:t xml:space="preserve">0,25 </w:t>
            </w:r>
          </w:p>
          <w:p w14:paraId="3401E46D" w14:textId="77777777" w:rsidR="00642AC6" w:rsidRDefault="00000000">
            <w:pPr>
              <w:spacing w:after="38" w:line="259" w:lineRule="auto"/>
              <w:ind w:left="0" w:right="0" w:firstLine="0"/>
              <w:jc w:val="left"/>
            </w:pPr>
            <w:r>
              <w:t xml:space="preserve"> </w:t>
            </w:r>
          </w:p>
          <w:p w14:paraId="47A4FBCB" w14:textId="77777777" w:rsidR="00642AC6" w:rsidRDefault="00000000">
            <w:pPr>
              <w:spacing w:after="38" w:line="259" w:lineRule="auto"/>
              <w:ind w:left="0" w:right="0" w:firstLine="0"/>
              <w:jc w:val="left"/>
            </w:pPr>
            <w:r>
              <w:t xml:space="preserve">0,5 </w:t>
            </w:r>
          </w:p>
          <w:p w14:paraId="1F5C7E8E" w14:textId="77777777" w:rsidR="00642AC6" w:rsidRDefault="00000000">
            <w:pPr>
              <w:spacing w:after="38" w:line="259" w:lineRule="auto"/>
              <w:ind w:left="0" w:right="0" w:firstLine="0"/>
              <w:jc w:val="left"/>
            </w:pPr>
            <w:r>
              <w:t xml:space="preserve"> </w:t>
            </w:r>
          </w:p>
          <w:p w14:paraId="3A6FBEF7" w14:textId="77777777" w:rsidR="00642AC6" w:rsidRDefault="00000000">
            <w:pPr>
              <w:spacing w:after="0" w:line="259" w:lineRule="auto"/>
              <w:ind w:left="0" w:right="0" w:firstLine="0"/>
              <w:jc w:val="left"/>
            </w:pPr>
            <w:r>
              <w:t xml:space="preserve">0,5 </w:t>
            </w:r>
          </w:p>
        </w:tc>
      </w:tr>
    </w:tbl>
    <w:p w14:paraId="04585D80" w14:textId="77777777" w:rsidR="00642AC6" w:rsidRDefault="00642AC6">
      <w:pPr>
        <w:spacing w:after="0" w:line="259" w:lineRule="auto"/>
        <w:ind w:left="-1133" w:right="9799" w:firstLine="0"/>
        <w:jc w:val="left"/>
      </w:pPr>
    </w:p>
    <w:tbl>
      <w:tblPr>
        <w:tblStyle w:val="TableGrid"/>
        <w:tblW w:w="10351" w:type="dxa"/>
        <w:tblInd w:w="113" w:type="dxa"/>
        <w:tblCellMar>
          <w:top w:w="11" w:type="dxa"/>
          <w:left w:w="108" w:type="dxa"/>
          <w:bottom w:w="0" w:type="dxa"/>
          <w:right w:w="44" w:type="dxa"/>
        </w:tblCellMar>
        <w:tblLook w:val="04A0" w:firstRow="1" w:lastRow="0" w:firstColumn="1" w:lastColumn="0" w:noHBand="0" w:noVBand="1"/>
      </w:tblPr>
      <w:tblGrid>
        <w:gridCol w:w="1135"/>
        <w:gridCol w:w="6410"/>
        <w:gridCol w:w="2806"/>
      </w:tblGrid>
      <w:tr w:rsidR="00642AC6" w14:paraId="47F12EB0" w14:textId="77777777">
        <w:trPr>
          <w:trHeight w:val="864"/>
        </w:trPr>
        <w:tc>
          <w:tcPr>
            <w:tcW w:w="1135" w:type="dxa"/>
            <w:tcBorders>
              <w:top w:val="single" w:sz="4" w:space="0" w:color="000000"/>
              <w:left w:val="single" w:sz="4" w:space="0" w:color="000000"/>
              <w:bottom w:val="single" w:sz="4" w:space="0" w:color="000000"/>
              <w:right w:val="single" w:sz="4" w:space="0" w:color="000000"/>
            </w:tcBorders>
          </w:tcPr>
          <w:p w14:paraId="4D07BB4F" w14:textId="77777777" w:rsidR="00642AC6" w:rsidRDefault="00642AC6">
            <w:pPr>
              <w:spacing w:after="160" w:line="259" w:lineRule="auto"/>
              <w:ind w:left="0" w:right="0" w:firstLine="0"/>
              <w:jc w:val="left"/>
            </w:pPr>
          </w:p>
        </w:tc>
        <w:tc>
          <w:tcPr>
            <w:tcW w:w="6410" w:type="dxa"/>
            <w:tcBorders>
              <w:top w:val="single" w:sz="4" w:space="0" w:color="000000"/>
              <w:left w:val="single" w:sz="4" w:space="0" w:color="000000"/>
              <w:bottom w:val="single" w:sz="4" w:space="0" w:color="000000"/>
              <w:right w:val="single" w:sz="4" w:space="0" w:color="000000"/>
            </w:tcBorders>
          </w:tcPr>
          <w:p w14:paraId="3CA9AE4D" w14:textId="77777777" w:rsidR="00642AC6" w:rsidRDefault="00000000">
            <w:pPr>
              <w:spacing w:after="0" w:line="259" w:lineRule="auto"/>
              <w:ind w:left="0" w:right="0" w:firstLine="0"/>
              <w:jc w:val="left"/>
            </w:pPr>
            <w:r>
              <w:t xml:space="preserve"> </w:t>
            </w:r>
          </w:p>
        </w:tc>
        <w:tc>
          <w:tcPr>
            <w:tcW w:w="2806" w:type="dxa"/>
            <w:tcBorders>
              <w:top w:val="single" w:sz="4" w:space="0" w:color="000000"/>
              <w:left w:val="single" w:sz="4" w:space="0" w:color="000000"/>
              <w:bottom w:val="single" w:sz="4" w:space="0" w:color="000000"/>
              <w:right w:val="single" w:sz="4" w:space="0" w:color="000000"/>
            </w:tcBorders>
          </w:tcPr>
          <w:p w14:paraId="54908954" w14:textId="77777777" w:rsidR="00642AC6" w:rsidRDefault="00642AC6">
            <w:pPr>
              <w:spacing w:after="160" w:line="259" w:lineRule="auto"/>
              <w:ind w:left="0" w:right="0" w:firstLine="0"/>
              <w:jc w:val="left"/>
            </w:pPr>
          </w:p>
        </w:tc>
      </w:tr>
      <w:tr w:rsidR="00642AC6" w14:paraId="5CE2B71E" w14:textId="77777777">
        <w:trPr>
          <w:trHeight w:val="3560"/>
        </w:trPr>
        <w:tc>
          <w:tcPr>
            <w:tcW w:w="1135" w:type="dxa"/>
            <w:tcBorders>
              <w:top w:val="single" w:sz="4" w:space="0" w:color="000000"/>
              <w:left w:val="single" w:sz="4" w:space="0" w:color="000000"/>
              <w:bottom w:val="single" w:sz="4" w:space="0" w:color="000000"/>
              <w:right w:val="single" w:sz="4" w:space="0" w:color="000000"/>
            </w:tcBorders>
          </w:tcPr>
          <w:p w14:paraId="0A98E13E" w14:textId="77777777" w:rsidR="00642AC6" w:rsidRDefault="00000000">
            <w:pPr>
              <w:spacing w:after="0" w:line="259" w:lineRule="auto"/>
              <w:ind w:left="7" w:right="0" w:firstLine="0"/>
              <w:jc w:val="center"/>
            </w:pPr>
            <w:r>
              <w:rPr>
                <w:b/>
              </w:rPr>
              <w:t xml:space="preserve"> </w:t>
            </w:r>
          </w:p>
        </w:tc>
        <w:tc>
          <w:tcPr>
            <w:tcW w:w="6410" w:type="dxa"/>
            <w:tcBorders>
              <w:top w:val="single" w:sz="4" w:space="0" w:color="000000"/>
              <w:left w:val="single" w:sz="4" w:space="0" w:color="000000"/>
              <w:bottom w:val="single" w:sz="4" w:space="0" w:color="000000"/>
              <w:right w:val="single" w:sz="4" w:space="0" w:color="000000"/>
            </w:tcBorders>
          </w:tcPr>
          <w:p w14:paraId="2605D00E" w14:textId="77777777" w:rsidR="00642AC6" w:rsidRDefault="00000000">
            <w:pPr>
              <w:spacing w:after="271" w:line="255" w:lineRule="auto"/>
              <w:ind w:left="360" w:right="0" w:hanging="360"/>
              <w:jc w:val="left"/>
            </w:pPr>
            <w:r>
              <w:t>b)</w:t>
            </w:r>
            <w:r>
              <w:rPr>
                <w:rFonts w:ascii="Arial" w:eastAsia="Arial" w:hAnsi="Arial" w:cs="Arial"/>
              </w:rPr>
              <w:t xml:space="preserve"> </w:t>
            </w:r>
            <w:r>
              <w:t xml:space="preserve">Liên kết hidro là liên kết được hình thành giữa nguyên tử H ( Đã liên kết với nguyên tử khác có độ âm điện lớn) với nguyên tử khác (có độ âm điện lớn) còn cặp electron riêng. </w:t>
            </w:r>
          </w:p>
          <w:p w14:paraId="480B7C55" w14:textId="77777777" w:rsidR="00642AC6" w:rsidRDefault="00000000">
            <w:pPr>
              <w:numPr>
                <w:ilvl w:val="0"/>
                <w:numId w:val="9"/>
              </w:numPr>
              <w:spacing w:after="1" w:line="249" w:lineRule="auto"/>
              <w:ind w:right="0" w:hanging="360"/>
              <w:jc w:val="left"/>
            </w:pPr>
            <w:r>
              <w:t>Chất dễ hóa lỏng khi các phân tử khí dễ tạo liên kết hydrogen: NH</w:t>
            </w:r>
            <w:r>
              <w:rPr>
                <w:vertAlign w:val="subscript"/>
              </w:rPr>
              <w:t>3</w:t>
            </w:r>
            <w:r>
              <w:t xml:space="preserve"> </w:t>
            </w:r>
          </w:p>
          <w:p w14:paraId="7BAD9B26" w14:textId="77777777" w:rsidR="00642AC6" w:rsidRDefault="00000000">
            <w:pPr>
              <w:numPr>
                <w:ilvl w:val="0"/>
                <w:numId w:val="9"/>
              </w:numPr>
              <w:spacing w:after="0" w:line="257" w:lineRule="auto"/>
              <w:ind w:right="0" w:hanging="360"/>
              <w:jc w:val="left"/>
            </w:pPr>
            <w:r>
              <w:t>Chất dễ tan trong nước là chất tạo liên kết hydrogen với nước bền chặt nhất: NH</w:t>
            </w:r>
            <w:r>
              <w:rPr>
                <w:vertAlign w:val="subscript"/>
              </w:rPr>
              <w:t>3</w:t>
            </w:r>
            <w:r>
              <w:t xml:space="preserve"> </w:t>
            </w:r>
          </w:p>
          <w:p w14:paraId="4E25EB94" w14:textId="77777777" w:rsidR="00642AC6" w:rsidRDefault="00000000">
            <w:pPr>
              <w:numPr>
                <w:ilvl w:val="0"/>
                <w:numId w:val="9"/>
              </w:numPr>
              <w:spacing w:after="257" w:line="259" w:lineRule="auto"/>
              <w:ind w:right="0" w:hanging="360"/>
              <w:jc w:val="left"/>
            </w:pPr>
            <w:r>
              <w:t xml:space="preserve">Chất có nhiệt độ sôi cao nhất: HF </w:t>
            </w:r>
          </w:p>
          <w:p w14:paraId="1FCB6076" w14:textId="77777777" w:rsidR="00642AC6" w:rsidRDefault="00000000">
            <w:pPr>
              <w:spacing w:after="0" w:line="259" w:lineRule="auto"/>
              <w:ind w:left="60" w:right="0" w:firstLine="0"/>
              <w:jc w:val="left"/>
            </w:pPr>
            <w:r>
              <w:t xml:space="preserve"> </w:t>
            </w:r>
          </w:p>
        </w:tc>
        <w:tc>
          <w:tcPr>
            <w:tcW w:w="2806" w:type="dxa"/>
            <w:tcBorders>
              <w:top w:val="single" w:sz="4" w:space="0" w:color="000000"/>
              <w:left w:val="single" w:sz="4" w:space="0" w:color="000000"/>
              <w:bottom w:val="single" w:sz="4" w:space="0" w:color="000000"/>
              <w:right w:val="single" w:sz="4" w:space="0" w:color="000000"/>
            </w:tcBorders>
          </w:tcPr>
          <w:p w14:paraId="58406496" w14:textId="77777777" w:rsidR="00642AC6" w:rsidRDefault="00000000">
            <w:pPr>
              <w:spacing w:after="40" w:line="259" w:lineRule="auto"/>
              <w:ind w:left="0" w:right="0" w:firstLine="0"/>
              <w:jc w:val="left"/>
            </w:pPr>
            <w:r>
              <w:t xml:space="preserve"> </w:t>
            </w:r>
          </w:p>
          <w:p w14:paraId="395FA08A" w14:textId="77777777" w:rsidR="00642AC6" w:rsidRDefault="00000000">
            <w:pPr>
              <w:spacing w:after="38" w:line="259" w:lineRule="auto"/>
              <w:ind w:left="0" w:right="0" w:firstLine="0"/>
              <w:jc w:val="left"/>
            </w:pPr>
            <w:r>
              <w:t xml:space="preserve"> </w:t>
            </w:r>
          </w:p>
          <w:p w14:paraId="249EA401" w14:textId="77777777" w:rsidR="00642AC6" w:rsidRDefault="00000000">
            <w:pPr>
              <w:spacing w:after="38" w:line="259" w:lineRule="auto"/>
              <w:ind w:left="0" w:right="0" w:firstLine="0"/>
              <w:jc w:val="left"/>
            </w:pPr>
            <w:r>
              <w:t xml:space="preserve">0,5 </w:t>
            </w:r>
          </w:p>
          <w:p w14:paraId="750673FB" w14:textId="77777777" w:rsidR="00642AC6" w:rsidRDefault="00000000">
            <w:pPr>
              <w:spacing w:after="38" w:line="259" w:lineRule="auto"/>
              <w:ind w:left="0" w:right="0" w:firstLine="0"/>
              <w:jc w:val="left"/>
            </w:pPr>
            <w:r>
              <w:t xml:space="preserve"> </w:t>
            </w:r>
          </w:p>
          <w:p w14:paraId="139C582D" w14:textId="77777777" w:rsidR="00642AC6" w:rsidRDefault="00000000">
            <w:pPr>
              <w:spacing w:after="38" w:line="259" w:lineRule="auto"/>
              <w:ind w:left="0" w:right="0" w:firstLine="0"/>
              <w:jc w:val="left"/>
            </w:pPr>
            <w:r>
              <w:t xml:space="preserve">0,25 </w:t>
            </w:r>
          </w:p>
          <w:p w14:paraId="6FEF70B7" w14:textId="77777777" w:rsidR="00642AC6" w:rsidRDefault="00000000">
            <w:pPr>
              <w:spacing w:after="38" w:line="259" w:lineRule="auto"/>
              <w:ind w:left="0" w:right="0" w:firstLine="0"/>
              <w:jc w:val="left"/>
            </w:pPr>
            <w:r>
              <w:t xml:space="preserve"> </w:t>
            </w:r>
          </w:p>
          <w:p w14:paraId="4FC4096D" w14:textId="77777777" w:rsidR="00642AC6" w:rsidRDefault="00000000">
            <w:pPr>
              <w:spacing w:after="38" w:line="259" w:lineRule="auto"/>
              <w:ind w:left="0" w:right="0" w:firstLine="0"/>
              <w:jc w:val="left"/>
            </w:pPr>
            <w:r>
              <w:t xml:space="preserve">0,5 </w:t>
            </w:r>
          </w:p>
          <w:p w14:paraId="2EAA78A2" w14:textId="77777777" w:rsidR="00642AC6" w:rsidRDefault="00000000">
            <w:pPr>
              <w:spacing w:after="0" w:line="259" w:lineRule="auto"/>
              <w:ind w:left="0" w:right="0" w:firstLine="0"/>
              <w:jc w:val="left"/>
            </w:pPr>
            <w:r>
              <w:t xml:space="preserve">0,5 </w:t>
            </w:r>
          </w:p>
        </w:tc>
      </w:tr>
      <w:tr w:rsidR="00642AC6" w14:paraId="4B662112" w14:textId="77777777">
        <w:trPr>
          <w:trHeight w:val="3912"/>
        </w:trPr>
        <w:tc>
          <w:tcPr>
            <w:tcW w:w="1135" w:type="dxa"/>
            <w:tcBorders>
              <w:top w:val="single" w:sz="4" w:space="0" w:color="000000"/>
              <w:left w:val="single" w:sz="4" w:space="0" w:color="000000"/>
              <w:bottom w:val="single" w:sz="4" w:space="0" w:color="000000"/>
              <w:right w:val="single" w:sz="4" w:space="0" w:color="000000"/>
            </w:tcBorders>
          </w:tcPr>
          <w:p w14:paraId="0097D2B1" w14:textId="77777777" w:rsidR="00642AC6" w:rsidRDefault="00000000">
            <w:pPr>
              <w:spacing w:after="0" w:line="259" w:lineRule="auto"/>
              <w:ind w:left="0" w:right="58" w:firstLine="0"/>
              <w:jc w:val="center"/>
            </w:pPr>
            <w:r>
              <w:rPr>
                <w:b/>
              </w:rPr>
              <w:t xml:space="preserve">5 </w:t>
            </w:r>
          </w:p>
        </w:tc>
        <w:tc>
          <w:tcPr>
            <w:tcW w:w="6410" w:type="dxa"/>
            <w:tcBorders>
              <w:top w:val="single" w:sz="4" w:space="0" w:color="000000"/>
              <w:left w:val="single" w:sz="4" w:space="0" w:color="000000"/>
              <w:bottom w:val="single" w:sz="4" w:space="0" w:color="000000"/>
              <w:right w:val="single" w:sz="4" w:space="0" w:color="000000"/>
            </w:tcBorders>
            <w:vAlign w:val="bottom"/>
          </w:tcPr>
          <w:p w14:paraId="5B7A8D24" w14:textId="77777777" w:rsidR="00642AC6" w:rsidRDefault="00000000">
            <w:pPr>
              <w:numPr>
                <w:ilvl w:val="0"/>
                <w:numId w:val="10"/>
              </w:numPr>
              <w:spacing w:after="39" w:line="259" w:lineRule="auto"/>
              <w:ind w:right="0" w:firstLine="0"/>
              <w:jc w:val="left"/>
            </w:pPr>
            <w:r>
              <w:rPr>
                <w:sz w:val="24"/>
              </w:rPr>
              <w:t>3 Fe</w:t>
            </w:r>
            <w:r>
              <w:rPr>
                <w:sz w:val="24"/>
                <w:vertAlign w:val="subscript"/>
              </w:rPr>
              <w:t>3</w:t>
            </w:r>
            <w:r>
              <w:rPr>
                <w:sz w:val="24"/>
              </w:rPr>
              <w:t>O</w:t>
            </w:r>
            <w:r>
              <w:rPr>
                <w:sz w:val="24"/>
                <w:vertAlign w:val="subscript"/>
              </w:rPr>
              <w:t>4</w:t>
            </w:r>
            <w:r>
              <w:rPr>
                <w:sz w:val="24"/>
              </w:rPr>
              <w:t xml:space="preserve"> +28 HNO</w:t>
            </w:r>
            <w:r>
              <w:rPr>
                <w:sz w:val="24"/>
                <w:vertAlign w:val="subscript"/>
              </w:rPr>
              <w:t>3</w:t>
            </w:r>
            <w:r>
              <w:rPr>
                <w:sz w:val="24"/>
              </w:rPr>
              <w:t xml:space="preserve"> </w:t>
            </w:r>
            <w:r>
              <w:rPr>
                <w:rFonts w:ascii="Segoe UI Symbol" w:eastAsia="Segoe UI Symbol" w:hAnsi="Segoe UI Symbol" w:cs="Segoe UI Symbol"/>
                <w:sz w:val="42"/>
                <w:vertAlign w:val="subscript"/>
              </w:rPr>
              <w:t></w:t>
            </w:r>
            <w:r>
              <w:rPr>
                <w:rFonts w:ascii="Segoe UI Symbol" w:eastAsia="Segoe UI Symbol" w:hAnsi="Segoe UI Symbol" w:cs="Segoe UI Symbol"/>
                <w:sz w:val="42"/>
                <w:vertAlign w:val="subscript"/>
              </w:rPr>
              <w:t></w:t>
            </w:r>
            <w:r>
              <w:rPr>
                <w:rFonts w:ascii="Segoe UI Symbol" w:eastAsia="Segoe UI Symbol" w:hAnsi="Segoe UI Symbol" w:cs="Segoe UI Symbol"/>
                <w:sz w:val="42"/>
                <w:vertAlign w:val="subscript"/>
              </w:rPr>
              <w:t></w:t>
            </w:r>
            <w:r>
              <w:rPr>
                <w:sz w:val="24"/>
                <w:vertAlign w:val="superscript"/>
              </w:rPr>
              <w:t>t</w:t>
            </w:r>
            <w:r>
              <w:rPr>
                <w:sz w:val="18"/>
                <w:vertAlign w:val="superscript"/>
              </w:rPr>
              <w:t>0</w:t>
            </w:r>
            <w:r>
              <w:rPr>
                <w:sz w:val="18"/>
                <w:vertAlign w:val="superscript"/>
              </w:rPr>
              <w:tab/>
            </w:r>
            <w:r>
              <w:rPr>
                <w:sz w:val="24"/>
              </w:rPr>
              <w:t xml:space="preserve"> 9Fe(NO</w:t>
            </w:r>
            <w:r>
              <w:rPr>
                <w:sz w:val="24"/>
                <w:vertAlign w:val="subscript"/>
              </w:rPr>
              <w:t>3</w:t>
            </w:r>
            <w:r>
              <w:rPr>
                <w:sz w:val="24"/>
              </w:rPr>
              <w:t>)</w:t>
            </w:r>
            <w:r>
              <w:rPr>
                <w:sz w:val="24"/>
                <w:vertAlign w:val="subscript"/>
              </w:rPr>
              <w:t>3</w:t>
            </w:r>
            <w:r>
              <w:rPr>
                <w:sz w:val="24"/>
              </w:rPr>
              <w:t xml:space="preserve"> + NO + 14H</w:t>
            </w:r>
            <w:r>
              <w:rPr>
                <w:sz w:val="24"/>
                <w:vertAlign w:val="subscript"/>
              </w:rPr>
              <w:t>2</w:t>
            </w:r>
            <w:r>
              <w:rPr>
                <w:sz w:val="24"/>
              </w:rPr>
              <w:t xml:space="preserve">O </w:t>
            </w:r>
          </w:p>
          <w:p w14:paraId="07858ACE" w14:textId="77777777" w:rsidR="00642AC6" w:rsidRDefault="00000000">
            <w:pPr>
              <w:numPr>
                <w:ilvl w:val="0"/>
                <w:numId w:val="10"/>
              </w:numPr>
              <w:spacing w:after="167" w:line="388" w:lineRule="auto"/>
              <w:ind w:right="0" w:firstLine="0"/>
              <w:jc w:val="left"/>
            </w:pPr>
            <w:r>
              <w:rPr>
                <w:sz w:val="24"/>
              </w:rPr>
              <w:t>10 FeSO</w:t>
            </w:r>
            <w:r>
              <w:rPr>
                <w:sz w:val="24"/>
                <w:vertAlign w:val="subscript"/>
              </w:rPr>
              <w:t>4</w:t>
            </w:r>
            <w:r>
              <w:rPr>
                <w:sz w:val="24"/>
              </w:rPr>
              <w:t xml:space="preserve"> + 2KMnO</w:t>
            </w:r>
            <w:r>
              <w:rPr>
                <w:sz w:val="24"/>
                <w:vertAlign w:val="subscript"/>
              </w:rPr>
              <w:t>4</w:t>
            </w:r>
            <w:r>
              <w:rPr>
                <w:sz w:val="24"/>
              </w:rPr>
              <w:t xml:space="preserve"> + 8H</w:t>
            </w:r>
            <w:r>
              <w:rPr>
                <w:sz w:val="24"/>
                <w:vertAlign w:val="subscript"/>
              </w:rPr>
              <w:t>2</w:t>
            </w:r>
            <w:r>
              <w:rPr>
                <w:sz w:val="24"/>
              </w:rPr>
              <w:t>SO</w:t>
            </w:r>
            <w:r>
              <w:rPr>
                <w:sz w:val="24"/>
                <w:vertAlign w:val="subscript"/>
              </w:rPr>
              <w:t>4</w:t>
            </w:r>
            <w:r>
              <w:rPr>
                <w:sz w:val="24"/>
              </w:rPr>
              <w:t xml:space="preserve"> </w:t>
            </w:r>
            <w:r>
              <w:rPr>
                <w:rFonts w:ascii="Segoe UI Symbol" w:eastAsia="Segoe UI Symbol" w:hAnsi="Segoe UI Symbol" w:cs="Segoe UI Symbol"/>
                <w:sz w:val="42"/>
                <w:vertAlign w:val="subscript"/>
              </w:rPr>
              <w:t></w:t>
            </w:r>
            <w:r>
              <w:rPr>
                <w:rFonts w:ascii="Segoe UI Symbol" w:eastAsia="Segoe UI Symbol" w:hAnsi="Segoe UI Symbol" w:cs="Segoe UI Symbol"/>
                <w:sz w:val="42"/>
                <w:vertAlign w:val="subscript"/>
              </w:rPr>
              <w:t></w:t>
            </w:r>
            <w:r>
              <w:rPr>
                <w:rFonts w:ascii="Segoe UI Symbol" w:eastAsia="Segoe UI Symbol" w:hAnsi="Segoe UI Symbol" w:cs="Segoe UI Symbol"/>
                <w:sz w:val="42"/>
                <w:vertAlign w:val="subscript"/>
              </w:rPr>
              <w:t></w:t>
            </w:r>
            <w:r>
              <w:rPr>
                <w:sz w:val="24"/>
                <w:vertAlign w:val="superscript"/>
              </w:rPr>
              <w:t>t</w:t>
            </w:r>
            <w:r>
              <w:rPr>
                <w:sz w:val="18"/>
                <w:vertAlign w:val="superscript"/>
              </w:rPr>
              <w:t>0</w:t>
            </w:r>
            <w:r>
              <w:rPr>
                <w:sz w:val="24"/>
              </w:rPr>
              <w:t xml:space="preserve"> 5Fe</w:t>
            </w:r>
            <w:r>
              <w:rPr>
                <w:sz w:val="24"/>
                <w:vertAlign w:val="subscript"/>
              </w:rPr>
              <w:t>2</w:t>
            </w:r>
            <w:r>
              <w:rPr>
                <w:sz w:val="24"/>
              </w:rPr>
              <w:t>(SO</w:t>
            </w:r>
            <w:r>
              <w:rPr>
                <w:sz w:val="24"/>
                <w:vertAlign w:val="subscript"/>
              </w:rPr>
              <w:t>4</w:t>
            </w:r>
            <w:r>
              <w:rPr>
                <w:sz w:val="24"/>
              </w:rPr>
              <w:t>)</w:t>
            </w:r>
            <w:r>
              <w:rPr>
                <w:sz w:val="24"/>
                <w:vertAlign w:val="subscript"/>
              </w:rPr>
              <w:t>3</w:t>
            </w:r>
            <w:r>
              <w:rPr>
                <w:sz w:val="24"/>
              </w:rPr>
              <w:t xml:space="preserve"> + 2MnSO</w:t>
            </w:r>
            <w:r>
              <w:rPr>
                <w:sz w:val="24"/>
                <w:vertAlign w:val="subscript"/>
              </w:rPr>
              <w:t>4</w:t>
            </w:r>
            <w:r>
              <w:rPr>
                <w:sz w:val="24"/>
              </w:rPr>
              <w:t xml:space="preserve"> + K</w:t>
            </w:r>
            <w:r>
              <w:rPr>
                <w:sz w:val="24"/>
                <w:vertAlign w:val="subscript"/>
              </w:rPr>
              <w:t>2</w:t>
            </w:r>
            <w:r>
              <w:rPr>
                <w:sz w:val="24"/>
              </w:rPr>
              <w:t>SO</w:t>
            </w:r>
            <w:r>
              <w:rPr>
                <w:sz w:val="24"/>
                <w:vertAlign w:val="subscript"/>
              </w:rPr>
              <w:t>4</w:t>
            </w:r>
            <w:r>
              <w:rPr>
                <w:sz w:val="24"/>
              </w:rPr>
              <w:t xml:space="preserve"> + 8H</w:t>
            </w:r>
            <w:r>
              <w:rPr>
                <w:sz w:val="24"/>
                <w:vertAlign w:val="subscript"/>
              </w:rPr>
              <w:t>2</w:t>
            </w:r>
            <w:r>
              <w:rPr>
                <w:sz w:val="24"/>
              </w:rPr>
              <w:t xml:space="preserve">O </w:t>
            </w:r>
          </w:p>
          <w:p w14:paraId="292AAEEB" w14:textId="77777777" w:rsidR="00642AC6" w:rsidRDefault="00000000">
            <w:pPr>
              <w:numPr>
                <w:ilvl w:val="0"/>
                <w:numId w:val="10"/>
              </w:numPr>
              <w:spacing w:after="91" w:line="259" w:lineRule="auto"/>
              <w:ind w:right="0" w:firstLine="0"/>
              <w:jc w:val="left"/>
            </w:pPr>
            <w:r>
              <w:rPr>
                <w:sz w:val="24"/>
              </w:rPr>
              <w:t>2FeS</w:t>
            </w:r>
            <w:r>
              <w:rPr>
                <w:sz w:val="24"/>
                <w:vertAlign w:val="subscript"/>
              </w:rPr>
              <w:t>2</w:t>
            </w:r>
            <w:r>
              <w:rPr>
                <w:sz w:val="24"/>
              </w:rPr>
              <w:t xml:space="preserve"> + 14H</w:t>
            </w:r>
            <w:r>
              <w:rPr>
                <w:sz w:val="24"/>
                <w:vertAlign w:val="subscript"/>
              </w:rPr>
              <w:t>2</w:t>
            </w:r>
            <w:r>
              <w:rPr>
                <w:sz w:val="24"/>
              </w:rPr>
              <w:t>SO</w:t>
            </w:r>
            <w:r>
              <w:rPr>
                <w:sz w:val="24"/>
                <w:vertAlign w:val="subscript"/>
              </w:rPr>
              <w:t>4 đặc</w:t>
            </w:r>
            <w:r>
              <w:rPr>
                <w:sz w:val="24"/>
              </w:rPr>
              <w:t xml:space="preserve"> </w:t>
            </w:r>
            <w:r>
              <w:rPr>
                <w:rFonts w:ascii="Segoe UI Symbol" w:eastAsia="Segoe UI Symbol" w:hAnsi="Segoe UI Symbol" w:cs="Segoe UI Symbol"/>
                <w:sz w:val="42"/>
                <w:vertAlign w:val="subscript"/>
              </w:rPr>
              <w:t></w:t>
            </w:r>
            <w:r>
              <w:rPr>
                <w:rFonts w:ascii="Segoe UI Symbol" w:eastAsia="Segoe UI Symbol" w:hAnsi="Segoe UI Symbol" w:cs="Segoe UI Symbol"/>
                <w:sz w:val="42"/>
                <w:vertAlign w:val="subscript"/>
              </w:rPr>
              <w:t></w:t>
            </w:r>
            <w:r>
              <w:rPr>
                <w:rFonts w:ascii="Segoe UI Symbol" w:eastAsia="Segoe UI Symbol" w:hAnsi="Segoe UI Symbol" w:cs="Segoe UI Symbol"/>
                <w:sz w:val="42"/>
                <w:vertAlign w:val="subscript"/>
              </w:rPr>
              <w:t></w:t>
            </w:r>
            <w:r>
              <w:rPr>
                <w:sz w:val="24"/>
                <w:vertAlign w:val="superscript"/>
              </w:rPr>
              <w:t>t</w:t>
            </w:r>
            <w:r>
              <w:rPr>
                <w:sz w:val="18"/>
                <w:vertAlign w:val="superscript"/>
              </w:rPr>
              <w:t>0</w:t>
            </w:r>
            <w:r>
              <w:rPr>
                <w:sz w:val="18"/>
                <w:vertAlign w:val="superscript"/>
              </w:rPr>
              <w:tab/>
            </w:r>
            <w:r>
              <w:rPr>
                <w:sz w:val="24"/>
              </w:rPr>
              <w:t xml:space="preserve"> Fe</w:t>
            </w:r>
            <w:r>
              <w:rPr>
                <w:sz w:val="24"/>
                <w:vertAlign w:val="subscript"/>
              </w:rPr>
              <w:t>2</w:t>
            </w:r>
            <w:r>
              <w:rPr>
                <w:sz w:val="24"/>
              </w:rPr>
              <w:t>(SO</w:t>
            </w:r>
            <w:r>
              <w:rPr>
                <w:sz w:val="24"/>
                <w:vertAlign w:val="subscript"/>
              </w:rPr>
              <w:t>4</w:t>
            </w:r>
            <w:r>
              <w:rPr>
                <w:sz w:val="24"/>
              </w:rPr>
              <w:t>)</w:t>
            </w:r>
            <w:r>
              <w:rPr>
                <w:sz w:val="24"/>
                <w:vertAlign w:val="subscript"/>
              </w:rPr>
              <w:t>3</w:t>
            </w:r>
            <w:r>
              <w:rPr>
                <w:sz w:val="24"/>
              </w:rPr>
              <w:t xml:space="preserve"> + 15SO</w:t>
            </w:r>
            <w:r>
              <w:rPr>
                <w:sz w:val="24"/>
                <w:vertAlign w:val="subscript"/>
              </w:rPr>
              <w:t>2</w:t>
            </w:r>
            <w:r>
              <w:rPr>
                <w:sz w:val="24"/>
              </w:rPr>
              <w:t xml:space="preserve"> +14 H</w:t>
            </w:r>
            <w:r>
              <w:rPr>
                <w:sz w:val="24"/>
                <w:vertAlign w:val="subscript"/>
              </w:rPr>
              <w:t>2</w:t>
            </w:r>
            <w:r>
              <w:rPr>
                <w:sz w:val="24"/>
              </w:rPr>
              <w:t xml:space="preserve">O </w:t>
            </w:r>
          </w:p>
          <w:p w14:paraId="65853C0B" w14:textId="77777777" w:rsidR="00642AC6" w:rsidRDefault="00000000">
            <w:pPr>
              <w:numPr>
                <w:ilvl w:val="0"/>
                <w:numId w:val="10"/>
              </w:numPr>
              <w:spacing w:after="322" w:line="259" w:lineRule="auto"/>
              <w:ind w:right="0" w:firstLine="0"/>
              <w:jc w:val="left"/>
            </w:pPr>
            <w:r>
              <w:rPr>
                <w:sz w:val="24"/>
              </w:rPr>
              <w:t xml:space="preserve">2 </w:t>
            </w:r>
            <w:r>
              <w:rPr>
                <w:color w:val="333333"/>
                <w:sz w:val="24"/>
              </w:rPr>
              <w:t>Cr(OH)</w:t>
            </w:r>
            <w:r>
              <w:rPr>
                <w:color w:val="333333"/>
                <w:sz w:val="24"/>
                <w:vertAlign w:val="subscript"/>
              </w:rPr>
              <w:t>3</w:t>
            </w:r>
            <w:r>
              <w:rPr>
                <w:color w:val="333333"/>
                <w:sz w:val="24"/>
              </w:rPr>
              <w:t xml:space="preserve"> + 3Br</w:t>
            </w:r>
            <w:r>
              <w:rPr>
                <w:color w:val="333333"/>
                <w:sz w:val="24"/>
                <w:vertAlign w:val="subscript"/>
              </w:rPr>
              <w:t>2</w:t>
            </w:r>
            <w:r>
              <w:rPr>
                <w:color w:val="333333"/>
                <w:sz w:val="24"/>
              </w:rPr>
              <w:t xml:space="preserve"> + 10OH</w:t>
            </w:r>
            <w:r>
              <w:rPr>
                <w:color w:val="333333"/>
                <w:sz w:val="24"/>
                <w:vertAlign w:val="superscript"/>
              </w:rPr>
              <w:t>-</w:t>
            </w:r>
            <w:r>
              <w:rPr>
                <w:color w:val="333333"/>
                <w:sz w:val="24"/>
              </w:rPr>
              <w:t xml:space="preserve"> → 2CrO</w:t>
            </w:r>
            <w:r>
              <w:rPr>
                <w:color w:val="333333"/>
                <w:sz w:val="24"/>
                <w:vertAlign w:val="subscript"/>
              </w:rPr>
              <w:t>4</w:t>
            </w:r>
            <w:r>
              <w:rPr>
                <w:color w:val="333333"/>
                <w:sz w:val="24"/>
                <w:vertAlign w:val="superscript"/>
              </w:rPr>
              <w:t>2-</w:t>
            </w:r>
            <w:r>
              <w:rPr>
                <w:color w:val="333333"/>
                <w:sz w:val="24"/>
              </w:rPr>
              <w:t xml:space="preserve"> + 6Br</w:t>
            </w:r>
            <w:r>
              <w:rPr>
                <w:color w:val="333333"/>
                <w:sz w:val="24"/>
                <w:vertAlign w:val="superscript"/>
              </w:rPr>
              <w:t>-</w:t>
            </w:r>
            <w:r>
              <w:rPr>
                <w:color w:val="333333"/>
                <w:sz w:val="24"/>
              </w:rPr>
              <w:t xml:space="preserve"> + 8H</w:t>
            </w:r>
            <w:r>
              <w:rPr>
                <w:color w:val="333333"/>
                <w:sz w:val="24"/>
                <w:vertAlign w:val="subscript"/>
              </w:rPr>
              <w:t>2</w:t>
            </w:r>
            <w:r>
              <w:rPr>
                <w:color w:val="333333"/>
                <w:sz w:val="24"/>
              </w:rPr>
              <w:t>O</w:t>
            </w:r>
            <w:r>
              <w:rPr>
                <w:sz w:val="24"/>
              </w:rPr>
              <w:t xml:space="preserve"> </w:t>
            </w:r>
          </w:p>
          <w:p w14:paraId="435D678F" w14:textId="77777777" w:rsidR="00642AC6" w:rsidRDefault="00000000">
            <w:pPr>
              <w:numPr>
                <w:ilvl w:val="0"/>
                <w:numId w:val="10"/>
              </w:numPr>
              <w:spacing w:after="0" w:line="259" w:lineRule="auto"/>
              <w:ind w:right="0" w:firstLine="0"/>
              <w:jc w:val="left"/>
            </w:pPr>
            <w:r>
              <w:rPr>
                <w:sz w:val="24"/>
              </w:rPr>
              <w:lastRenderedPageBreak/>
              <w:t>5Na</w:t>
            </w:r>
            <w:r>
              <w:rPr>
                <w:sz w:val="24"/>
                <w:vertAlign w:val="subscript"/>
              </w:rPr>
              <w:t>2</w:t>
            </w:r>
            <w:r>
              <w:rPr>
                <w:sz w:val="24"/>
              </w:rPr>
              <w:t>SO</w:t>
            </w:r>
            <w:r>
              <w:rPr>
                <w:sz w:val="24"/>
                <w:vertAlign w:val="subscript"/>
              </w:rPr>
              <w:t>3</w:t>
            </w:r>
            <w:r>
              <w:rPr>
                <w:sz w:val="24"/>
              </w:rPr>
              <w:t xml:space="preserve"> + 2KMnO</w:t>
            </w:r>
            <w:r>
              <w:rPr>
                <w:sz w:val="24"/>
                <w:vertAlign w:val="subscript"/>
              </w:rPr>
              <w:t>4</w:t>
            </w:r>
            <w:r>
              <w:rPr>
                <w:sz w:val="24"/>
              </w:rPr>
              <w:t xml:space="preserve"> + 6NaHSO</w:t>
            </w:r>
            <w:r>
              <w:rPr>
                <w:sz w:val="24"/>
                <w:vertAlign w:val="subscript"/>
              </w:rPr>
              <w:t>4</w:t>
            </w:r>
            <w:r>
              <w:rPr>
                <w:sz w:val="24"/>
              </w:rPr>
              <w:t xml:space="preserve"> </w:t>
            </w:r>
            <w:r>
              <w:rPr>
                <w:rFonts w:ascii="Segoe UI Symbol" w:eastAsia="Segoe UI Symbol" w:hAnsi="Segoe UI Symbol" w:cs="Segoe UI Symbol"/>
                <w:sz w:val="42"/>
                <w:vertAlign w:val="subscript"/>
              </w:rPr>
              <w:t></w:t>
            </w:r>
            <w:r>
              <w:rPr>
                <w:rFonts w:ascii="Segoe UI Symbol" w:eastAsia="Segoe UI Symbol" w:hAnsi="Segoe UI Symbol" w:cs="Segoe UI Symbol"/>
                <w:sz w:val="42"/>
                <w:vertAlign w:val="subscript"/>
              </w:rPr>
              <w:t></w:t>
            </w:r>
            <w:r>
              <w:rPr>
                <w:rFonts w:ascii="Segoe UI Symbol" w:eastAsia="Segoe UI Symbol" w:hAnsi="Segoe UI Symbol" w:cs="Segoe UI Symbol"/>
                <w:sz w:val="42"/>
                <w:vertAlign w:val="subscript"/>
              </w:rPr>
              <w:t></w:t>
            </w:r>
            <w:r>
              <w:rPr>
                <w:sz w:val="24"/>
                <w:vertAlign w:val="superscript"/>
              </w:rPr>
              <w:t>t</w:t>
            </w:r>
            <w:r>
              <w:rPr>
                <w:sz w:val="18"/>
                <w:vertAlign w:val="superscript"/>
              </w:rPr>
              <w:t>0</w:t>
            </w:r>
            <w:r>
              <w:rPr>
                <w:sz w:val="18"/>
                <w:vertAlign w:val="superscript"/>
              </w:rPr>
              <w:tab/>
            </w:r>
            <w:r>
              <w:rPr>
                <w:sz w:val="24"/>
              </w:rPr>
              <w:t xml:space="preserve"> 8Na</w:t>
            </w:r>
            <w:r>
              <w:rPr>
                <w:sz w:val="24"/>
                <w:vertAlign w:val="subscript"/>
              </w:rPr>
              <w:t>2</w:t>
            </w:r>
            <w:r>
              <w:rPr>
                <w:sz w:val="24"/>
              </w:rPr>
              <w:t>SO</w:t>
            </w:r>
            <w:r>
              <w:rPr>
                <w:sz w:val="24"/>
                <w:vertAlign w:val="subscript"/>
              </w:rPr>
              <w:t>4</w:t>
            </w:r>
            <w:r>
              <w:rPr>
                <w:sz w:val="24"/>
              </w:rPr>
              <w:t xml:space="preserve"> + </w:t>
            </w:r>
          </w:p>
          <w:p w14:paraId="715AB290" w14:textId="77777777" w:rsidR="00642AC6" w:rsidRDefault="00000000">
            <w:pPr>
              <w:spacing w:after="127" w:line="259" w:lineRule="auto"/>
              <w:ind w:left="0" w:right="0" w:firstLine="0"/>
              <w:jc w:val="left"/>
            </w:pPr>
            <w:r>
              <w:rPr>
                <w:sz w:val="24"/>
              </w:rPr>
              <w:t>2MnSO</w:t>
            </w:r>
            <w:r>
              <w:rPr>
                <w:sz w:val="24"/>
                <w:vertAlign w:val="subscript"/>
              </w:rPr>
              <w:t>4</w:t>
            </w:r>
            <w:r>
              <w:rPr>
                <w:sz w:val="24"/>
              </w:rPr>
              <w:t xml:space="preserve"> + K</w:t>
            </w:r>
            <w:r>
              <w:rPr>
                <w:sz w:val="24"/>
                <w:vertAlign w:val="subscript"/>
              </w:rPr>
              <w:t>2</w:t>
            </w:r>
            <w:r>
              <w:rPr>
                <w:sz w:val="24"/>
              </w:rPr>
              <w:t>SO</w:t>
            </w:r>
            <w:r>
              <w:rPr>
                <w:sz w:val="24"/>
                <w:vertAlign w:val="subscript"/>
              </w:rPr>
              <w:t>4</w:t>
            </w:r>
            <w:r>
              <w:rPr>
                <w:sz w:val="24"/>
              </w:rPr>
              <w:t xml:space="preserve"> + 3H</w:t>
            </w:r>
            <w:r>
              <w:rPr>
                <w:sz w:val="24"/>
                <w:vertAlign w:val="subscript"/>
              </w:rPr>
              <w:t>2</w:t>
            </w:r>
            <w:r>
              <w:rPr>
                <w:sz w:val="24"/>
              </w:rPr>
              <w:t xml:space="preserve">O </w:t>
            </w:r>
          </w:p>
          <w:p w14:paraId="3F812171" w14:textId="77777777" w:rsidR="00642AC6" w:rsidRDefault="00000000">
            <w:pPr>
              <w:spacing w:after="0" w:line="259" w:lineRule="auto"/>
              <w:ind w:left="0" w:right="0" w:firstLine="0"/>
              <w:jc w:val="left"/>
            </w:pPr>
            <w:r>
              <w:t xml:space="preserve"> </w:t>
            </w:r>
          </w:p>
        </w:tc>
        <w:tc>
          <w:tcPr>
            <w:tcW w:w="2806" w:type="dxa"/>
            <w:tcBorders>
              <w:top w:val="single" w:sz="4" w:space="0" w:color="000000"/>
              <w:left w:val="single" w:sz="4" w:space="0" w:color="000000"/>
              <w:bottom w:val="single" w:sz="4" w:space="0" w:color="000000"/>
              <w:right w:val="single" w:sz="4" w:space="0" w:color="000000"/>
            </w:tcBorders>
          </w:tcPr>
          <w:p w14:paraId="57ECD1E1" w14:textId="77777777" w:rsidR="00642AC6" w:rsidRDefault="00000000">
            <w:pPr>
              <w:spacing w:after="40" w:line="259" w:lineRule="auto"/>
              <w:ind w:left="0" w:right="0" w:firstLine="0"/>
              <w:jc w:val="left"/>
            </w:pPr>
            <w:r>
              <w:lastRenderedPageBreak/>
              <w:t xml:space="preserve">0,6 </w:t>
            </w:r>
          </w:p>
          <w:p w14:paraId="333C78CF" w14:textId="77777777" w:rsidR="00642AC6" w:rsidRDefault="00000000">
            <w:pPr>
              <w:spacing w:after="38" w:line="259" w:lineRule="auto"/>
              <w:ind w:left="0" w:right="0" w:firstLine="0"/>
              <w:jc w:val="left"/>
            </w:pPr>
            <w:r>
              <w:t xml:space="preserve"> </w:t>
            </w:r>
          </w:p>
          <w:p w14:paraId="31F36F66" w14:textId="77777777" w:rsidR="00642AC6" w:rsidRDefault="00000000">
            <w:pPr>
              <w:spacing w:after="38" w:line="259" w:lineRule="auto"/>
              <w:ind w:left="0" w:right="0" w:firstLine="0"/>
              <w:jc w:val="left"/>
            </w:pPr>
            <w:r>
              <w:t xml:space="preserve"> </w:t>
            </w:r>
          </w:p>
          <w:p w14:paraId="6305597E" w14:textId="77777777" w:rsidR="00642AC6" w:rsidRDefault="00000000">
            <w:pPr>
              <w:spacing w:after="38" w:line="259" w:lineRule="auto"/>
              <w:ind w:left="0" w:right="0" w:firstLine="0"/>
              <w:jc w:val="left"/>
            </w:pPr>
            <w:r>
              <w:t xml:space="preserve">0,6 </w:t>
            </w:r>
          </w:p>
          <w:p w14:paraId="5F4734E0" w14:textId="77777777" w:rsidR="00642AC6" w:rsidRDefault="00000000">
            <w:pPr>
              <w:spacing w:after="38" w:line="259" w:lineRule="auto"/>
              <w:ind w:left="0" w:right="0" w:firstLine="0"/>
              <w:jc w:val="left"/>
            </w:pPr>
            <w:r>
              <w:t xml:space="preserve"> </w:t>
            </w:r>
          </w:p>
          <w:p w14:paraId="49C46A1D" w14:textId="77777777" w:rsidR="00642AC6" w:rsidRDefault="00000000">
            <w:pPr>
              <w:spacing w:after="38" w:line="259" w:lineRule="auto"/>
              <w:ind w:left="0" w:right="0" w:firstLine="0"/>
              <w:jc w:val="left"/>
            </w:pPr>
            <w:r>
              <w:t xml:space="preserve">0,6 </w:t>
            </w:r>
          </w:p>
          <w:p w14:paraId="0F27B43A" w14:textId="77777777" w:rsidR="00642AC6" w:rsidRDefault="00000000">
            <w:pPr>
              <w:spacing w:after="41" w:line="259" w:lineRule="auto"/>
              <w:ind w:left="0" w:right="0" w:firstLine="0"/>
              <w:jc w:val="left"/>
            </w:pPr>
            <w:r>
              <w:t xml:space="preserve"> </w:t>
            </w:r>
          </w:p>
          <w:p w14:paraId="0139D8CF" w14:textId="77777777" w:rsidR="00642AC6" w:rsidRDefault="00000000">
            <w:pPr>
              <w:spacing w:after="38" w:line="259" w:lineRule="auto"/>
              <w:ind w:left="0" w:right="0" w:firstLine="0"/>
              <w:jc w:val="left"/>
            </w:pPr>
            <w:r>
              <w:t xml:space="preserve">0,6 </w:t>
            </w:r>
          </w:p>
          <w:p w14:paraId="233F3878" w14:textId="77777777" w:rsidR="00642AC6" w:rsidRDefault="00000000">
            <w:pPr>
              <w:spacing w:after="0" w:line="259" w:lineRule="auto"/>
              <w:ind w:left="0" w:right="0" w:firstLine="0"/>
              <w:jc w:val="left"/>
            </w:pPr>
            <w:r>
              <w:t xml:space="preserve">0,6 </w:t>
            </w:r>
          </w:p>
        </w:tc>
      </w:tr>
      <w:tr w:rsidR="00642AC6" w14:paraId="0F3DEE2B" w14:textId="77777777">
        <w:trPr>
          <w:trHeight w:val="3807"/>
        </w:trPr>
        <w:tc>
          <w:tcPr>
            <w:tcW w:w="1135" w:type="dxa"/>
            <w:tcBorders>
              <w:top w:val="single" w:sz="4" w:space="0" w:color="000000"/>
              <w:left w:val="single" w:sz="4" w:space="0" w:color="000000"/>
              <w:bottom w:val="single" w:sz="4" w:space="0" w:color="000000"/>
              <w:right w:val="single" w:sz="4" w:space="0" w:color="000000"/>
            </w:tcBorders>
          </w:tcPr>
          <w:p w14:paraId="280F8DD7" w14:textId="77777777" w:rsidR="00642AC6" w:rsidRDefault="00000000">
            <w:pPr>
              <w:spacing w:after="0" w:line="259" w:lineRule="auto"/>
              <w:ind w:left="0" w:right="58" w:firstLine="0"/>
              <w:jc w:val="center"/>
            </w:pPr>
            <w:r>
              <w:rPr>
                <w:b/>
              </w:rPr>
              <w:t xml:space="preserve">6 </w:t>
            </w:r>
          </w:p>
        </w:tc>
        <w:tc>
          <w:tcPr>
            <w:tcW w:w="6410" w:type="dxa"/>
            <w:tcBorders>
              <w:top w:val="single" w:sz="4" w:space="0" w:color="000000"/>
              <w:left w:val="single" w:sz="4" w:space="0" w:color="000000"/>
              <w:bottom w:val="single" w:sz="4" w:space="0" w:color="000000"/>
              <w:right w:val="single" w:sz="4" w:space="0" w:color="000000"/>
            </w:tcBorders>
          </w:tcPr>
          <w:p w14:paraId="77C12840" w14:textId="77777777" w:rsidR="00642AC6" w:rsidRDefault="00000000">
            <w:pPr>
              <w:spacing w:after="4" w:line="259" w:lineRule="auto"/>
              <w:ind w:left="5288" w:right="0" w:firstLine="0"/>
              <w:jc w:val="left"/>
            </w:pPr>
            <w:r>
              <w:rPr>
                <w:rFonts w:ascii="Calibri" w:eastAsia="Calibri" w:hAnsi="Calibri" w:cs="Calibri"/>
                <w:noProof/>
                <w:sz w:val="22"/>
              </w:rPr>
              <mc:AlternateContent>
                <mc:Choice Requires="wpg">
                  <w:drawing>
                    <wp:inline distT="0" distB="0" distL="0" distR="0" wp14:anchorId="1CB5D0C9" wp14:editId="061767BE">
                      <wp:extent cx="129130" cy="7293"/>
                      <wp:effectExtent l="0" t="0" r="0" b="0"/>
                      <wp:docPr id="20010" name="Group 20010"/>
                      <wp:cNvGraphicFramePr/>
                      <a:graphic xmlns:a="http://schemas.openxmlformats.org/drawingml/2006/main">
                        <a:graphicData uri="http://schemas.microsoft.com/office/word/2010/wordprocessingGroup">
                          <wpg:wgp>
                            <wpg:cNvGrpSpPr/>
                            <wpg:grpSpPr>
                              <a:xfrm>
                                <a:off x="0" y="0"/>
                                <a:ext cx="129130" cy="7293"/>
                                <a:chOff x="0" y="0"/>
                                <a:chExt cx="129130" cy="7293"/>
                              </a:xfrm>
                            </wpg:grpSpPr>
                            <wps:wsp>
                              <wps:cNvPr id="3119" name="Shape 3119"/>
                              <wps:cNvSpPr/>
                              <wps:spPr>
                                <a:xfrm>
                                  <a:off x="0" y="0"/>
                                  <a:ext cx="129130" cy="0"/>
                                </a:xfrm>
                                <a:custGeom>
                                  <a:avLst/>
                                  <a:gdLst/>
                                  <a:ahLst/>
                                  <a:cxnLst/>
                                  <a:rect l="0" t="0" r="0" b="0"/>
                                  <a:pathLst>
                                    <a:path w="129130">
                                      <a:moveTo>
                                        <a:pt x="0" y="0"/>
                                      </a:moveTo>
                                      <a:lnTo>
                                        <a:pt x="129130" y="0"/>
                                      </a:lnTo>
                                    </a:path>
                                  </a:pathLst>
                                </a:custGeom>
                                <a:ln w="7293"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0010" style="width:10.1677pt;height:3.05176e-05pt;mso-position-horizontal-relative:char;mso-position-vertical-relative:line" coordsize="1291,0">
                      <v:shape id="Shape 3119" style="position:absolute;width:1291;height:0;left:0;top:0;" coordsize="129130,0" path="m0,0l129130,0">
                        <v:stroke weight="0.574238pt" endcap="flat" joinstyle="round" on="true" color="#000000"/>
                        <v:fill on="false" color="#000000" opacity="0"/>
                      </v:shape>
                    </v:group>
                  </w:pict>
                </mc:Fallback>
              </mc:AlternateContent>
            </w:r>
          </w:p>
          <w:p w14:paraId="48321377" w14:textId="77777777" w:rsidR="00642AC6" w:rsidRDefault="00000000">
            <w:pPr>
              <w:spacing w:after="0" w:line="259" w:lineRule="auto"/>
              <w:ind w:left="0" w:right="0" w:firstLine="0"/>
              <w:jc w:val="left"/>
            </w:pPr>
            <w:r>
              <w:t xml:space="preserve">- Đặt công thức trung bình của hai kim loại A, B là </w:t>
            </w:r>
            <w:r>
              <w:rPr>
                <w:sz w:val="24"/>
              </w:rPr>
              <w:t>M</w:t>
            </w:r>
            <w:r>
              <w:t xml:space="preserve"> (M</w:t>
            </w:r>
            <w:r>
              <w:rPr>
                <w:vertAlign w:val="subscript"/>
              </w:rPr>
              <w:t>A</w:t>
            </w:r>
            <w:r>
              <w:t>&lt;</w:t>
            </w:r>
          </w:p>
          <w:p w14:paraId="44218B94" w14:textId="77777777" w:rsidR="00642AC6" w:rsidRDefault="00000000">
            <w:pPr>
              <w:spacing w:after="8" w:line="259" w:lineRule="auto"/>
              <w:ind w:left="39" w:right="0" w:firstLine="0"/>
              <w:jc w:val="left"/>
            </w:pPr>
            <w:r>
              <w:rPr>
                <w:rFonts w:ascii="Calibri" w:eastAsia="Calibri" w:hAnsi="Calibri" w:cs="Calibri"/>
                <w:noProof/>
                <w:sz w:val="22"/>
              </w:rPr>
              <mc:AlternateContent>
                <mc:Choice Requires="wpg">
                  <w:drawing>
                    <wp:inline distT="0" distB="0" distL="0" distR="0" wp14:anchorId="4AF3AAC1" wp14:editId="00EA99F0">
                      <wp:extent cx="129130" cy="7239"/>
                      <wp:effectExtent l="0" t="0" r="0" b="0"/>
                      <wp:docPr id="20011" name="Group 20011"/>
                      <wp:cNvGraphicFramePr/>
                      <a:graphic xmlns:a="http://schemas.openxmlformats.org/drawingml/2006/main">
                        <a:graphicData uri="http://schemas.microsoft.com/office/word/2010/wordprocessingGroup">
                          <wpg:wgp>
                            <wpg:cNvGrpSpPr/>
                            <wpg:grpSpPr>
                              <a:xfrm>
                                <a:off x="0" y="0"/>
                                <a:ext cx="129130" cy="7239"/>
                                <a:chOff x="0" y="0"/>
                                <a:chExt cx="129130" cy="7239"/>
                              </a:xfrm>
                            </wpg:grpSpPr>
                            <wps:wsp>
                              <wps:cNvPr id="3121" name="Shape 3121"/>
                              <wps:cNvSpPr/>
                              <wps:spPr>
                                <a:xfrm>
                                  <a:off x="0" y="0"/>
                                  <a:ext cx="129130" cy="0"/>
                                </a:xfrm>
                                <a:custGeom>
                                  <a:avLst/>
                                  <a:gdLst/>
                                  <a:ahLst/>
                                  <a:cxnLst/>
                                  <a:rect l="0" t="0" r="0" b="0"/>
                                  <a:pathLst>
                                    <a:path w="129130">
                                      <a:moveTo>
                                        <a:pt x="0" y="0"/>
                                      </a:moveTo>
                                      <a:lnTo>
                                        <a:pt x="129130" y="0"/>
                                      </a:lnTo>
                                    </a:path>
                                  </a:pathLst>
                                </a:custGeom>
                                <a:ln w="7239"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0011" style="width:10.1677pt;height:3.05176e-05pt;mso-position-horizontal-relative:char;mso-position-vertical-relative:line" coordsize="1291,0">
                      <v:shape id="Shape 3121" style="position:absolute;width:1291;height:0;left:0;top:0;" coordsize="129130,0" path="m0,0l129130,0">
                        <v:stroke weight="0.569976pt" endcap="flat" joinstyle="round" on="true" color="#000000"/>
                        <v:fill on="false" color="#000000" opacity="0"/>
                      </v:shape>
                    </v:group>
                  </w:pict>
                </mc:Fallback>
              </mc:AlternateContent>
            </w:r>
          </w:p>
          <w:p w14:paraId="55F49451" w14:textId="77777777" w:rsidR="00642AC6" w:rsidRDefault="00000000">
            <w:pPr>
              <w:spacing w:after="42" w:line="259" w:lineRule="auto"/>
              <w:ind w:left="35" w:right="0" w:firstLine="0"/>
              <w:jc w:val="left"/>
            </w:pPr>
            <w:r>
              <w:rPr>
                <w:sz w:val="24"/>
              </w:rPr>
              <w:t xml:space="preserve">M </w:t>
            </w:r>
            <w:r>
              <w:t>&lt; M</w:t>
            </w:r>
            <w:r>
              <w:rPr>
                <w:vertAlign w:val="subscript"/>
              </w:rPr>
              <w:t>B</w:t>
            </w:r>
            <w:r>
              <w:t xml:space="preserve">)  </w:t>
            </w:r>
          </w:p>
          <w:p w14:paraId="22EAC251" w14:textId="77777777" w:rsidR="00642AC6" w:rsidRDefault="00000000">
            <w:pPr>
              <w:spacing w:after="0" w:line="259" w:lineRule="auto"/>
              <w:ind w:left="0" w:right="0" w:firstLine="0"/>
              <w:jc w:val="left"/>
            </w:pPr>
            <w:r>
              <w:t xml:space="preserve">Tính số mol HCl = 0,44 mol </w:t>
            </w:r>
          </w:p>
          <w:p w14:paraId="232D5D91" w14:textId="77777777" w:rsidR="00642AC6" w:rsidRDefault="00000000">
            <w:pPr>
              <w:spacing w:after="6" w:line="259" w:lineRule="auto"/>
              <w:ind w:left="39" w:right="0" w:firstLine="0"/>
              <w:jc w:val="left"/>
            </w:pPr>
            <w:r>
              <w:rPr>
                <w:rFonts w:ascii="Calibri" w:eastAsia="Calibri" w:hAnsi="Calibri" w:cs="Calibri"/>
                <w:noProof/>
                <w:sz w:val="22"/>
              </w:rPr>
              <mc:AlternateContent>
                <mc:Choice Requires="wpg">
                  <w:drawing>
                    <wp:inline distT="0" distB="0" distL="0" distR="0" wp14:anchorId="43204E46" wp14:editId="4967B536">
                      <wp:extent cx="129130" cy="7293"/>
                      <wp:effectExtent l="0" t="0" r="0" b="0"/>
                      <wp:docPr id="20012" name="Group 20012"/>
                      <wp:cNvGraphicFramePr/>
                      <a:graphic xmlns:a="http://schemas.openxmlformats.org/drawingml/2006/main">
                        <a:graphicData uri="http://schemas.microsoft.com/office/word/2010/wordprocessingGroup">
                          <wpg:wgp>
                            <wpg:cNvGrpSpPr/>
                            <wpg:grpSpPr>
                              <a:xfrm>
                                <a:off x="0" y="0"/>
                                <a:ext cx="129130" cy="7293"/>
                                <a:chOff x="0" y="0"/>
                                <a:chExt cx="129130" cy="7293"/>
                              </a:xfrm>
                            </wpg:grpSpPr>
                            <wps:wsp>
                              <wps:cNvPr id="3123" name="Shape 3123"/>
                              <wps:cNvSpPr/>
                              <wps:spPr>
                                <a:xfrm>
                                  <a:off x="0" y="0"/>
                                  <a:ext cx="129130" cy="0"/>
                                </a:xfrm>
                                <a:custGeom>
                                  <a:avLst/>
                                  <a:gdLst/>
                                  <a:ahLst/>
                                  <a:cxnLst/>
                                  <a:rect l="0" t="0" r="0" b="0"/>
                                  <a:pathLst>
                                    <a:path w="129130">
                                      <a:moveTo>
                                        <a:pt x="0" y="0"/>
                                      </a:moveTo>
                                      <a:lnTo>
                                        <a:pt x="129130" y="0"/>
                                      </a:lnTo>
                                    </a:path>
                                  </a:pathLst>
                                </a:custGeom>
                                <a:ln w="7293"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0012" style="width:10.1677pt;height:0.574238pt;mso-position-horizontal-relative:char;mso-position-vertical-relative:line" coordsize="1291,72">
                      <v:shape id="Shape 3123" style="position:absolute;width:1291;height:0;left:0;top:0;" coordsize="129130,0" path="m0,0l129130,0">
                        <v:stroke weight="0.574238pt" endcap="flat" joinstyle="round" on="true" color="#000000"/>
                        <v:fill on="false" color="#000000" opacity="0"/>
                      </v:shape>
                    </v:group>
                  </w:pict>
                </mc:Fallback>
              </mc:AlternateContent>
            </w:r>
          </w:p>
          <w:p w14:paraId="1E6B49BC" w14:textId="77777777" w:rsidR="00642AC6" w:rsidRDefault="00000000">
            <w:pPr>
              <w:spacing w:after="17" w:line="259" w:lineRule="auto"/>
              <w:ind w:left="1995" w:right="0" w:firstLine="0"/>
              <w:jc w:val="left"/>
            </w:pPr>
            <w:r>
              <w:rPr>
                <w:rFonts w:ascii="Calibri" w:eastAsia="Calibri" w:hAnsi="Calibri" w:cs="Calibri"/>
                <w:noProof/>
                <w:sz w:val="22"/>
              </w:rPr>
              <mc:AlternateContent>
                <mc:Choice Requires="wpg">
                  <w:drawing>
                    <wp:inline distT="0" distB="0" distL="0" distR="0" wp14:anchorId="2A9FBF7F" wp14:editId="4D822DAC">
                      <wp:extent cx="129666" cy="7340"/>
                      <wp:effectExtent l="0" t="0" r="0" b="0"/>
                      <wp:docPr id="20013" name="Group 20013"/>
                      <wp:cNvGraphicFramePr/>
                      <a:graphic xmlns:a="http://schemas.openxmlformats.org/drawingml/2006/main">
                        <a:graphicData uri="http://schemas.microsoft.com/office/word/2010/wordprocessingGroup">
                          <wpg:wgp>
                            <wpg:cNvGrpSpPr/>
                            <wpg:grpSpPr>
                              <a:xfrm>
                                <a:off x="0" y="0"/>
                                <a:ext cx="129666" cy="7340"/>
                                <a:chOff x="0" y="0"/>
                                <a:chExt cx="129666" cy="7340"/>
                              </a:xfrm>
                            </wpg:grpSpPr>
                            <wps:wsp>
                              <wps:cNvPr id="3125" name="Shape 3125"/>
                              <wps:cNvSpPr/>
                              <wps:spPr>
                                <a:xfrm>
                                  <a:off x="0" y="0"/>
                                  <a:ext cx="129666" cy="0"/>
                                </a:xfrm>
                                <a:custGeom>
                                  <a:avLst/>
                                  <a:gdLst/>
                                  <a:ahLst/>
                                  <a:cxnLst/>
                                  <a:rect l="0" t="0" r="0" b="0"/>
                                  <a:pathLst>
                                    <a:path w="129666">
                                      <a:moveTo>
                                        <a:pt x="0" y="0"/>
                                      </a:moveTo>
                                      <a:lnTo>
                                        <a:pt x="129666" y="0"/>
                                      </a:lnTo>
                                    </a:path>
                                  </a:pathLst>
                                </a:custGeom>
                                <a:ln w="7340"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0013" style="width:10.2099pt;height:0.577921pt;mso-position-horizontal-relative:char;mso-position-vertical-relative:line" coordsize="1296,73">
                      <v:shape id="Shape 3125" style="position:absolute;width:1296;height:0;left:0;top:0;" coordsize="129666,0" path="m0,0l129666,0">
                        <v:stroke weight="0.577921pt" endcap="flat" joinstyle="round" on="true" color="#000000"/>
                        <v:fill on="false" color="#000000" opacity="0"/>
                      </v:shape>
                    </v:group>
                  </w:pict>
                </mc:Fallback>
              </mc:AlternateContent>
            </w:r>
          </w:p>
          <w:p w14:paraId="14F884C5" w14:textId="77777777" w:rsidR="00642AC6" w:rsidRDefault="00000000">
            <w:pPr>
              <w:spacing w:after="0" w:line="259" w:lineRule="auto"/>
              <w:ind w:left="35" w:right="0" w:firstLine="0"/>
              <w:jc w:val="left"/>
            </w:pPr>
            <w:r>
              <w:rPr>
                <w:sz w:val="24"/>
              </w:rPr>
              <w:t>M</w:t>
            </w:r>
            <w:r>
              <w:t xml:space="preserve">  +  2HCl </w:t>
            </w:r>
            <w:r>
              <w:rPr>
                <w:rFonts w:ascii="Segoe UI Symbol" w:eastAsia="Segoe UI Symbol" w:hAnsi="Segoe UI Symbol" w:cs="Segoe UI Symbol"/>
                <w:sz w:val="24"/>
              </w:rPr>
              <w:t></w:t>
            </w:r>
            <w:r>
              <w:rPr>
                <w:rFonts w:ascii="Segoe UI Symbol" w:eastAsia="Segoe UI Symbol" w:hAnsi="Segoe UI Symbol" w:cs="Segoe UI Symbol"/>
                <w:sz w:val="24"/>
              </w:rPr>
              <w:t></w:t>
            </w:r>
            <w:r>
              <w:rPr>
                <w:rFonts w:ascii="Segoe UI Symbol" w:eastAsia="Segoe UI Symbol" w:hAnsi="Segoe UI Symbol" w:cs="Segoe UI Symbol"/>
                <w:sz w:val="24"/>
              </w:rPr>
              <w:t xml:space="preserve"> </w:t>
            </w:r>
            <w:r>
              <w:rPr>
                <w:sz w:val="24"/>
              </w:rPr>
              <w:t>MCl</w:t>
            </w:r>
            <w:r>
              <w:rPr>
                <w:sz w:val="21"/>
                <w:vertAlign w:val="subscript"/>
              </w:rPr>
              <w:t>2</w:t>
            </w:r>
            <w:r>
              <w:t xml:space="preserve"> + H</w:t>
            </w:r>
            <w:r>
              <w:rPr>
                <w:vertAlign w:val="subscript"/>
              </w:rPr>
              <w:t>2</w:t>
            </w:r>
            <w:r>
              <w:rPr>
                <w:rFonts w:ascii="Segoe UI Symbol" w:eastAsia="Segoe UI Symbol" w:hAnsi="Segoe UI Symbol" w:cs="Segoe UI Symbol"/>
                <w:sz w:val="24"/>
              </w:rPr>
              <w:t></w:t>
            </w:r>
            <w:r>
              <w:t xml:space="preserve">  </w:t>
            </w:r>
          </w:p>
          <w:p w14:paraId="1D0A3A62" w14:textId="77777777" w:rsidR="00642AC6" w:rsidRDefault="00000000">
            <w:pPr>
              <w:spacing w:after="18" w:line="259" w:lineRule="auto"/>
              <w:ind w:left="1184" w:right="0" w:firstLine="0"/>
              <w:jc w:val="left"/>
            </w:pPr>
            <w:r>
              <w:rPr>
                <w:rFonts w:ascii="Calibri" w:eastAsia="Calibri" w:hAnsi="Calibri" w:cs="Calibri"/>
                <w:noProof/>
                <w:sz w:val="22"/>
              </w:rPr>
              <mc:AlternateContent>
                <mc:Choice Requires="wpg">
                  <w:drawing>
                    <wp:inline distT="0" distB="0" distL="0" distR="0" wp14:anchorId="161F04B7" wp14:editId="3F04A32B">
                      <wp:extent cx="129130" cy="7239"/>
                      <wp:effectExtent l="0" t="0" r="0" b="0"/>
                      <wp:docPr id="20014" name="Group 20014"/>
                      <wp:cNvGraphicFramePr/>
                      <a:graphic xmlns:a="http://schemas.openxmlformats.org/drawingml/2006/main">
                        <a:graphicData uri="http://schemas.microsoft.com/office/word/2010/wordprocessingGroup">
                          <wpg:wgp>
                            <wpg:cNvGrpSpPr/>
                            <wpg:grpSpPr>
                              <a:xfrm>
                                <a:off x="0" y="0"/>
                                <a:ext cx="129130" cy="7239"/>
                                <a:chOff x="0" y="0"/>
                                <a:chExt cx="129130" cy="7239"/>
                              </a:xfrm>
                            </wpg:grpSpPr>
                            <wps:wsp>
                              <wps:cNvPr id="3129" name="Shape 3129"/>
                              <wps:cNvSpPr/>
                              <wps:spPr>
                                <a:xfrm>
                                  <a:off x="0" y="0"/>
                                  <a:ext cx="129130" cy="0"/>
                                </a:xfrm>
                                <a:custGeom>
                                  <a:avLst/>
                                  <a:gdLst/>
                                  <a:ahLst/>
                                  <a:cxnLst/>
                                  <a:rect l="0" t="0" r="0" b="0"/>
                                  <a:pathLst>
                                    <a:path w="129130">
                                      <a:moveTo>
                                        <a:pt x="0" y="0"/>
                                      </a:moveTo>
                                      <a:lnTo>
                                        <a:pt x="129130" y="0"/>
                                      </a:lnTo>
                                    </a:path>
                                  </a:pathLst>
                                </a:custGeom>
                                <a:ln w="7239"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0014" style="width:10.1677pt;height:0.569976pt;mso-position-horizontal-relative:char;mso-position-vertical-relative:line" coordsize="1291,72">
                      <v:shape id="Shape 3129" style="position:absolute;width:1291;height:0;left:0;top:0;" coordsize="129130,0" path="m0,0l129130,0">
                        <v:stroke weight="0.569976pt" endcap="flat" joinstyle="round" on="true" color="#000000"/>
                        <v:fill on="false" color="#000000" opacity="0"/>
                      </v:shape>
                    </v:group>
                  </w:pict>
                </mc:Fallback>
              </mc:AlternateContent>
            </w:r>
          </w:p>
          <w:p w14:paraId="2C6E79A6" w14:textId="77777777" w:rsidR="00642AC6" w:rsidRDefault="00000000">
            <w:pPr>
              <w:spacing w:after="46" w:line="259" w:lineRule="auto"/>
              <w:ind w:left="0" w:right="0" w:firstLine="0"/>
              <w:jc w:val="left"/>
            </w:pPr>
            <w:r>
              <w:t xml:space="preserve">Tính được </w:t>
            </w:r>
            <w:r>
              <w:rPr>
                <w:sz w:val="24"/>
              </w:rPr>
              <w:t xml:space="preserve">M </w:t>
            </w:r>
            <w:r>
              <w:t xml:space="preserve">= 24,45 </w:t>
            </w:r>
          </w:p>
          <w:p w14:paraId="253DAA0D" w14:textId="77777777" w:rsidR="00642AC6" w:rsidRDefault="00000000">
            <w:pPr>
              <w:spacing w:after="0" w:line="303" w:lineRule="auto"/>
              <w:ind w:left="0" w:right="2963" w:firstLine="0"/>
              <w:jc w:val="left"/>
            </w:pPr>
            <w:r>
              <w:t xml:space="preserve">Hai kim loại là Mg và Ca Tính được % của Mg = 85,71% </w:t>
            </w:r>
          </w:p>
          <w:p w14:paraId="49B178E8" w14:textId="77777777" w:rsidR="00642AC6" w:rsidRDefault="00000000">
            <w:pPr>
              <w:spacing w:after="38" w:line="259" w:lineRule="auto"/>
              <w:ind w:left="0" w:right="0" w:firstLine="0"/>
              <w:jc w:val="left"/>
            </w:pPr>
            <w:r>
              <w:t xml:space="preserve">Tính được % của Ca = 14,29% </w:t>
            </w:r>
          </w:p>
          <w:p w14:paraId="3878415C" w14:textId="77777777" w:rsidR="00642AC6" w:rsidRDefault="00000000">
            <w:pPr>
              <w:spacing w:after="38" w:line="259" w:lineRule="auto"/>
              <w:ind w:left="0" w:right="0" w:firstLine="0"/>
              <w:jc w:val="left"/>
            </w:pPr>
            <w:r>
              <w:t xml:space="preserve"> </w:t>
            </w:r>
          </w:p>
          <w:p w14:paraId="78704188" w14:textId="77777777" w:rsidR="00642AC6" w:rsidRDefault="00000000">
            <w:pPr>
              <w:spacing w:after="0" w:line="259" w:lineRule="auto"/>
              <w:ind w:left="60" w:right="0" w:firstLine="0"/>
              <w:jc w:val="left"/>
            </w:pPr>
            <w:r>
              <w:t xml:space="preserve"> </w:t>
            </w:r>
          </w:p>
        </w:tc>
        <w:tc>
          <w:tcPr>
            <w:tcW w:w="2806" w:type="dxa"/>
            <w:tcBorders>
              <w:top w:val="single" w:sz="4" w:space="0" w:color="000000"/>
              <w:left w:val="single" w:sz="4" w:space="0" w:color="000000"/>
              <w:bottom w:val="single" w:sz="4" w:space="0" w:color="000000"/>
              <w:right w:val="single" w:sz="4" w:space="0" w:color="000000"/>
            </w:tcBorders>
          </w:tcPr>
          <w:p w14:paraId="058EF9D1" w14:textId="77777777" w:rsidR="00642AC6" w:rsidRDefault="00000000">
            <w:pPr>
              <w:spacing w:after="38" w:line="259" w:lineRule="auto"/>
              <w:ind w:left="0" w:right="0" w:firstLine="0"/>
              <w:jc w:val="left"/>
            </w:pPr>
            <w:r>
              <w:t xml:space="preserve"> </w:t>
            </w:r>
          </w:p>
          <w:p w14:paraId="591280B2" w14:textId="77777777" w:rsidR="00642AC6" w:rsidRDefault="00000000">
            <w:pPr>
              <w:spacing w:after="40" w:line="259" w:lineRule="auto"/>
              <w:ind w:left="0" w:right="0" w:firstLine="0"/>
              <w:jc w:val="left"/>
            </w:pPr>
            <w:r>
              <w:t xml:space="preserve">0,25 </w:t>
            </w:r>
          </w:p>
          <w:p w14:paraId="35E0083A" w14:textId="77777777" w:rsidR="00642AC6" w:rsidRDefault="00000000">
            <w:pPr>
              <w:spacing w:after="38" w:line="259" w:lineRule="auto"/>
              <w:ind w:left="0" w:right="0" w:firstLine="0"/>
              <w:jc w:val="left"/>
            </w:pPr>
            <w:r>
              <w:t xml:space="preserve">0,25 </w:t>
            </w:r>
          </w:p>
          <w:p w14:paraId="6EA8718F" w14:textId="77777777" w:rsidR="00642AC6" w:rsidRDefault="00000000">
            <w:pPr>
              <w:spacing w:after="38" w:line="259" w:lineRule="auto"/>
              <w:ind w:left="0" w:right="0" w:firstLine="0"/>
              <w:jc w:val="left"/>
            </w:pPr>
            <w:r>
              <w:t xml:space="preserve"> </w:t>
            </w:r>
          </w:p>
          <w:p w14:paraId="4F1968A5" w14:textId="77777777" w:rsidR="00642AC6" w:rsidRDefault="00000000">
            <w:pPr>
              <w:spacing w:after="39" w:line="259" w:lineRule="auto"/>
              <w:ind w:left="0" w:right="0" w:firstLine="0"/>
              <w:jc w:val="left"/>
            </w:pPr>
            <w:r>
              <w:t xml:space="preserve">0,25 </w:t>
            </w:r>
          </w:p>
          <w:p w14:paraId="1CD058C9" w14:textId="77777777" w:rsidR="00642AC6" w:rsidRDefault="00000000">
            <w:pPr>
              <w:spacing w:after="38" w:line="259" w:lineRule="auto"/>
              <w:ind w:left="0" w:right="0" w:firstLine="0"/>
              <w:jc w:val="left"/>
            </w:pPr>
            <w:r>
              <w:t xml:space="preserve">0,5 </w:t>
            </w:r>
          </w:p>
          <w:p w14:paraId="7FEADE7F" w14:textId="77777777" w:rsidR="00642AC6" w:rsidRDefault="00000000">
            <w:pPr>
              <w:spacing w:after="38" w:line="259" w:lineRule="auto"/>
              <w:ind w:left="0" w:right="0" w:firstLine="0"/>
              <w:jc w:val="left"/>
            </w:pPr>
            <w:r>
              <w:t xml:space="preserve"> </w:t>
            </w:r>
          </w:p>
          <w:p w14:paraId="7066B947" w14:textId="77777777" w:rsidR="00642AC6" w:rsidRDefault="00000000">
            <w:pPr>
              <w:spacing w:after="38" w:line="259" w:lineRule="auto"/>
              <w:ind w:left="0" w:right="0" w:firstLine="0"/>
              <w:jc w:val="left"/>
            </w:pPr>
            <w:r>
              <w:t xml:space="preserve">0,75 </w:t>
            </w:r>
          </w:p>
          <w:p w14:paraId="2FDEBE79" w14:textId="77777777" w:rsidR="00642AC6" w:rsidRDefault="00000000">
            <w:pPr>
              <w:spacing w:after="0" w:line="259" w:lineRule="auto"/>
              <w:ind w:left="0" w:right="0" w:firstLine="0"/>
              <w:jc w:val="left"/>
            </w:pPr>
            <w:r>
              <w:t xml:space="preserve"> </w:t>
            </w:r>
          </w:p>
        </w:tc>
      </w:tr>
      <w:tr w:rsidR="00642AC6" w14:paraId="7C894D5C" w14:textId="77777777">
        <w:trPr>
          <w:trHeight w:val="1118"/>
        </w:trPr>
        <w:tc>
          <w:tcPr>
            <w:tcW w:w="1135" w:type="dxa"/>
            <w:tcBorders>
              <w:top w:val="single" w:sz="4" w:space="0" w:color="000000"/>
              <w:left w:val="single" w:sz="4" w:space="0" w:color="000000"/>
              <w:bottom w:val="single" w:sz="4" w:space="0" w:color="000000"/>
              <w:right w:val="single" w:sz="4" w:space="0" w:color="000000"/>
            </w:tcBorders>
          </w:tcPr>
          <w:p w14:paraId="55E6A2AA" w14:textId="77777777" w:rsidR="00642AC6" w:rsidRDefault="00000000">
            <w:pPr>
              <w:spacing w:after="0" w:line="259" w:lineRule="auto"/>
              <w:ind w:left="7" w:right="0" w:firstLine="0"/>
              <w:jc w:val="center"/>
            </w:pPr>
            <w:r>
              <w:rPr>
                <w:b/>
              </w:rPr>
              <w:t xml:space="preserve"> </w:t>
            </w:r>
          </w:p>
        </w:tc>
        <w:tc>
          <w:tcPr>
            <w:tcW w:w="6410" w:type="dxa"/>
            <w:tcBorders>
              <w:top w:val="single" w:sz="4" w:space="0" w:color="000000"/>
              <w:left w:val="single" w:sz="4" w:space="0" w:color="000000"/>
              <w:bottom w:val="single" w:sz="4" w:space="0" w:color="000000"/>
              <w:right w:val="single" w:sz="4" w:space="0" w:color="000000"/>
            </w:tcBorders>
          </w:tcPr>
          <w:p w14:paraId="0BFB32B2" w14:textId="77777777" w:rsidR="00642AC6" w:rsidRDefault="00000000">
            <w:pPr>
              <w:spacing w:after="75" w:line="259" w:lineRule="auto"/>
              <w:ind w:left="0" w:right="0" w:firstLine="0"/>
              <w:jc w:val="left"/>
            </w:pPr>
            <w:r>
              <w:t>Ta có: n</w:t>
            </w:r>
            <w:r>
              <w:rPr>
                <w:vertAlign w:val="subscript"/>
              </w:rPr>
              <w:t xml:space="preserve">CuCl2 </w:t>
            </w:r>
            <w:r>
              <w:t xml:space="preserve">= 0,25 mol  </w:t>
            </w:r>
          </w:p>
          <w:p w14:paraId="3ED48F76" w14:textId="77777777" w:rsidR="00642AC6" w:rsidRDefault="00000000">
            <w:pPr>
              <w:spacing w:after="0" w:line="259" w:lineRule="auto"/>
              <w:ind w:left="0" w:right="0" w:firstLine="0"/>
              <w:jc w:val="left"/>
            </w:pPr>
            <w:r>
              <w:t xml:space="preserve">- Các phương trình phản ứng </w:t>
            </w:r>
          </w:p>
        </w:tc>
        <w:tc>
          <w:tcPr>
            <w:tcW w:w="2806" w:type="dxa"/>
            <w:tcBorders>
              <w:top w:val="single" w:sz="4" w:space="0" w:color="000000"/>
              <w:left w:val="single" w:sz="4" w:space="0" w:color="000000"/>
              <w:bottom w:val="single" w:sz="4" w:space="0" w:color="000000"/>
              <w:right w:val="single" w:sz="4" w:space="0" w:color="000000"/>
            </w:tcBorders>
          </w:tcPr>
          <w:p w14:paraId="7B906F91" w14:textId="77777777" w:rsidR="00642AC6" w:rsidRDefault="00000000">
            <w:pPr>
              <w:spacing w:after="38" w:line="259" w:lineRule="auto"/>
              <w:ind w:left="0" w:right="0" w:firstLine="0"/>
              <w:jc w:val="left"/>
            </w:pPr>
            <w:r>
              <w:t xml:space="preserve"> </w:t>
            </w:r>
          </w:p>
          <w:p w14:paraId="6F14F560" w14:textId="77777777" w:rsidR="00642AC6" w:rsidRDefault="00000000">
            <w:pPr>
              <w:spacing w:after="38" w:line="259" w:lineRule="auto"/>
              <w:ind w:left="0" w:right="0" w:firstLine="0"/>
              <w:jc w:val="left"/>
            </w:pPr>
            <w:r>
              <w:t xml:space="preserve"> </w:t>
            </w:r>
          </w:p>
          <w:p w14:paraId="12164CB4" w14:textId="77777777" w:rsidR="00642AC6" w:rsidRDefault="00000000">
            <w:pPr>
              <w:spacing w:after="0" w:line="259" w:lineRule="auto"/>
              <w:ind w:left="0" w:right="0" w:firstLine="0"/>
              <w:jc w:val="left"/>
            </w:pPr>
            <w:r>
              <w:t xml:space="preserve"> </w:t>
            </w:r>
          </w:p>
        </w:tc>
      </w:tr>
      <w:tr w:rsidR="00642AC6" w14:paraId="76118FAA" w14:textId="77777777">
        <w:trPr>
          <w:trHeight w:val="3728"/>
        </w:trPr>
        <w:tc>
          <w:tcPr>
            <w:tcW w:w="1135" w:type="dxa"/>
            <w:tcBorders>
              <w:top w:val="single" w:sz="4" w:space="0" w:color="000000"/>
              <w:left w:val="single" w:sz="4" w:space="0" w:color="000000"/>
              <w:bottom w:val="single" w:sz="4" w:space="0" w:color="000000"/>
              <w:right w:val="single" w:sz="4" w:space="0" w:color="000000"/>
            </w:tcBorders>
          </w:tcPr>
          <w:p w14:paraId="3A69B690" w14:textId="77777777" w:rsidR="00642AC6" w:rsidRDefault="00642AC6">
            <w:pPr>
              <w:spacing w:after="160" w:line="259" w:lineRule="auto"/>
              <w:ind w:left="0" w:right="0" w:firstLine="0"/>
              <w:jc w:val="left"/>
            </w:pPr>
          </w:p>
        </w:tc>
        <w:tc>
          <w:tcPr>
            <w:tcW w:w="6410" w:type="dxa"/>
            <w:tcBorders>
              <w:top w:val="single" w:sz="4" w:space="0" w:color="000000"/>
              <w:left w:val="single" w:sz="4" w:space="0" w:color="000000"/>
              <w:bottom w:val="single" w:sz="4" w:space="0" w:color="000000"/>
              <w:right w:val="single" w:sz="4" w:space="0" w:color="000000"/>
            </w:tcBorders>
          </w:tcPr>
          <w:p w14:paraId="048D7AC6" w14:textId="77777777" w:rsidR="00642AC6" w:rsidRDefault="00000000">
            <w:pPr>
              <w:spacing w:after="93" w:line="259" w:lineRule="auto"/>
              <w:ind w:left="0" w:right="0" w:firstLine="0"/>
              <w:jc w:val="left"/>
            </w:pPr>
            <w:r>
              <w:t xml:space="preserve">                   </w:t>
            </w:r>
          </w:p>
          <w:p w14:paraId="42ABA3D8" w14:textId="77777777" w:rsidR="00642AC6" w:rsidRDefault="00000000">
            <w:pPr>
              <w:tabs>
                <w:tab w:val="center" w:pos="2171"/>
                <w:tab w:val="center" w:pos="3833"/>
              </w:tabs>
              <w:spacing w:after="0" w:line="259" w:lineRule="auto"/>
              <w:ind w:left="0" w:right="0" w:firstLine="0"/>
              <w:jc w:val="left"/>
            </w:pPr>
            <w:r>
              <w:rPr>
                <w:rFonts w:ascii="Calibri" w:eastAsia="Calibri" w:hAnsi="Calibri" w:cs="Calibri"/>
                <w:sz w:val="22"/>
              </w:rPr>
              <w:tab/>
            </w:r>
            <w:r>
              <w:rPr>
                <w:sz w:val="24"/>
              </w:rPr>
              <w:t xml:space="preserve">Ca </w:t>
            </w:r>
            <w:r>
              <w:rPr>
                <w:rFonts w:ascii="Segoe UI Symbol" w:eastAsia="Segoe UI Symbol" w:hAnsi="Segoe UI Symbol" w:cs="Segoe UI Symbol"/>
                <w:sz w:val="24"/>
              </w:rPr>
              <w:t></w:t>
            </w:r>
            <w:r>
              <w:rPr>
                <w:sz w:val="24"/>
              </w:rPr>
              <w:t xml:space="preserve"> 2H O</w:t>
            </w:r>
            <w:r>
              <w:rPr>
                <w:sz w:val="21"/>
                <w:vertAlign w:val="subscript"/>
              </w:rPr>
              <w:t xml:space="preserve">2 </w:t>
            </w:r>
            <w:r>
              <w:rPr>
                <w:rFonts w:ascii="Segoe UI Symbol" w:eastAsia="Segoe UI Symbol" w:hAnsi="Segoe UI Symbol" w:cs="Segoe UI Symbol"/>
                <w:sz w:val="24"/>
              </w:rPr>
              <w:t></w:t>
            </w:r>
            <w:r>
              <w:rPr>
                <w:rFonts w:ascii="Segoe UI Symbol" w:eastAsia="Segoe UI Symbol" w:hAnsi="Segoe UI Symbol" w:cs="Segoe UI Symbol"/>
                <w:sz w:val="24"/>
              </w:rPr>
              <w:t></w:t>
            </w:r>
            <w:r>
              <w:rPr>
                <w:rFonts w:ascii="Segoe UI Symbol" w:eastAsia="Segoe UI Symbol" w:hAnsi="Segoe UI Symbol" w:cs="Segoe UI Symbol"/>
                <w:sz w:val="24"/>
              </w:rPr>
              <w:t></w:t>
            </w:r>
            <w:r>
              <w:rPr>
                <w:sz w:val="24"/>
              </w:rPr>
              <w:t>Ca OH</w:t>
            </w:r>
            <w:r>
              <w:rPr>
                <w:rFonts w:ascii="Segoe UI Symbol" w:eastAsia="Segoe UI Symbol" w:hAnsi="Segoe UI Symbol" w:cs="Segoe UI Symbol"/>
                <w:sz w:val="31"/>
              </w:rPr>
              <w:t></w:t>
            </w:r>
            <w:r>
              <w:rPr>
                <w:rFonts w:ascii="Segoe UI Symbol" w:eastAsia="Segoe UI Symbol" w:hAnsi="Segoe UI Symbol" w:cs="Segoe UI Symbol"/>
                <w:sz w:val="31"/>
              </w:rPr>
              <w:tab/>
            </w:r>
            <w:r>
              <w:rPr>
                <w:rFonts w:ascii="Segoe UI Symbol" w:eastAsia="Segoe UI Symbol" w:hAnsi="Segoe UI Symbol" w:cs="Segoe UI Symbol"/>
                <w:sz w:val="31"/>
              </w:rPr>
              <w:t></w:t>
            </w:r>
            <w:r>
              <w:rPr>
                <w:sz w:val="21"/>
                <w:vertAlign w:val="subscript"/>
              </w:rPr>
              <w:t xml:space="preserve">2 </w:t>
            </w:r>
            <w:r>
              <w:rPr>
                <w:rFonts w:ascii="Segoe UI Symbol" w:eastAsia="Segoe UI Symbol" w:hAnsi="Segoe UI Symbol" w:cs="Segoe UI Symbol"/>
                <w:sz w:val="24"/>
              </w:rPr>
              <w:t></w:t>
            </w:r>
            <w:r>
              <w:rPr>
                <w:sz w:val="24"/>
              </w:rPr>
              <w:t xml:space="preserve"> H</w:t>
            </w:r>
            <w:r>
              <w:rPr>
                <w:sz w:val="21"/>
                <w:vertAlign w:val="subscript"/>
              </w:rPr>
              <w:t>2</w:t>
            </w:r>
          </w:p>
          <w:p w14:paraId="4DB96BDC" w14:textId="77777777" w:rsidR="00642AC6" w:rsidRDefault="00000000">
            <w:pPr>
              <w:tabs>
                <w:tab w:val="center" w:pos="762"/>
                <w:tab w:val="center" w:pos="3001"/>
                <w:tab w:val="center" w:pos="4056"/>
              </w:tabs>
              <w:spacing w:after="170" w:line="259" w:lineRule="auto"/>
              <w:ind w:left="0" w:right="0" w:firstLine="0"/>
              <w:jc w:val="left"/>
            </w:pPr>
            <w:r>
              <w:rPr>
                <w:rFonts w:ascii="Calibri" w:eastAsia="Calibri" w:hAnsi="Calibri" w:cs="Calibri"/>
                <w:sz w:val="22"/>
              </w:rPr>
              <w:tab/>
            </w:r>
            <w:r>
              <w:rPr>
                <w:sz w:val="24"/>
              </w:rPr>
              <w:t>(mol) 0,02</w:t>
            </w:r>
            <w:r>
              <w:rPr>
                <w:sz w:val="24"/>
              </w:rPr>
              <w:tab/>
              <w:t>0,02</w:t>
            </w:r>
            <w:r>
              <w:rPr>
                <w:sz w:val="24"/>
              </w:rPr>
              <w:tab/>
              <w:t>0,02</w:t>
            </w:r>
          </w:p>
          <w:p w14:paraId="5D6BC152" w14:textId="77777777" w:rsidR="00642AC6" w:rsidRDefault="00000000">
            <w:pPr>
              <w:spacing w:after="144" w:line="259" w:lineRule="auto"/>
              <w:ind w:left="0" w:right="364" w:firstLine="0"/>
              <w:jc w:val="center"/>
            </w:pPr>
            <w:r>
              <w:rPr>
                <w:sz w:val="24"/>
              </w:rPr>
              <w:t>CuCl</w:t>
            </w:r>
            <w:r>
              <w:rPr>
                <w:sz w:val="21"/>
                <w:vertAlign w:val="subscript"/>
              </w:rPr>
              <w:t xml:space="preserve">2 </w:t>
            </w:r>
            <w:r>
              <w:rPr>
                <w:rFonts w:ascii="Segoe UI Symbol" w:eastAsia="Segoe UI Symbol" w:hAnsi="Segoe UI Symbol" w:cs="Segoe UI Symbol"/>
                <w:sz w:val="24"/>
              </w:rPr>
              <w:t></w:t>
            </w:r>
            <w:r>
              <w:rPr>
                <w:sz w:val="24"/>
              </w:rPr>
              <w:t>Ca(OH)</w:t>
            </w:r>
            <w:r>
              <w:rPr>
                <w:sz w:val="21"/>
                <w:vertAlign w:val="subscript"/>
              </w:rPr>
              <w:t xml:space="preserve">2 </w:t>
            </w:r>
            <w:r>
              <w:rPr>
                <w:rFonts w:ascii="Segoe UI Symbol" w:eastAsia="Segoe UI Symbol" w:hAnsi="Segoe UI Symbol" w:cs="Segoe UI Symbol"/>
                <w:sz w:val="24"/>
              </w:rPr>
              <w:t></w:t>
            </w:r>
            <w:r>
              <w:rPr>
                <w:rFonts w:ascii="Segoe UI Symbol" w:eastAsia="Segoe UI Symbol" w:hAnsi="Segoe UI Symbol" w:cs="Segoe UI Symbol"/>
                <w:sz w:val="24"/>
              </w:rPr>
              <w:t></w:t>
            </w:r>
            <w:r>
              <w:rPr>
                <w:rFonts w:ascii="Segoe UI Symbol" w:eastAsia="Segoe UI Symbol" w:hAnsi="Segoe UI Symbol" w:cs="Segoe UI Symbol"/>
                <w:sz w:val="24"/>
              </w:rPr>
              <w:t></w:t>
            </w:r>
            <w:r>
              <w:rPr>
                <w:sz w:val="24"/>
              </w:rPr>
              <w:t>Cu(OH)</w:t>
            </w:r>
            <w:r>
              <w:rPr>
                <w:sz w:val="21"/>
                <w:vertAlign w:val="subscript"/>
              </w:rPr>
              <w:t xml:space="preserve">2 </w:t>
            </w:r>
            <w:r>
              <w:rPr>
                <w:rFonts w:ascii="Segoe UI Symbol" w:eastAsia="Segoe UI Symbol" w:hAnsi="Segoe UI Symbol" w:cs="Segoe UI Symbol"/>
                <w:sz w:val="24"/>
              </w:rPr>
              <w:t></w:t>
            </w:r>
            <w:r>
              <w:rPr>
                <w:rFonts w:ascii="Segoe UI Symbol" w:eastAsia="Segoe UI Symbol" w:hAnsi="Segoe UI Symbol" w:cs="Segoe UI Symbol"/>
                <w:sz w:val="24"/>
              </w:rPr>
              <w:t></w:t>
            </w:r>
            <w:r>
              <w:rPr>
                <w:sz w:val="24"/>
              </w:rPr>
              <w:t>CaCl</w:t>
            </w:r>
            <w:r>
              <w:rPr>
                <w:sz w:val="21"/>
                <w:vertAlign w:val="subscript"/>
              </w:rPr>
              <w:t>2</w:t>
            </w:r>
            <w:r>
              <w:t xml:space="preserve">  </w:t>
            </w:r>
          </w:p>
          <w:p w14:paraId="09E43DEF" w14:textId="77777777" w:rsidR="00642AC6" w:rsidRDefault="00000000">
            <w:pPr>
              <w:tabs>
                <w:tab w:val="center" w:pos="1945"/>
                <w:tab w:val="center" w:pos="3586"/>
                <w:tab w:val="center" w:pos="4731"/>
              </w:tabs>
              <w:spacing w:after="134" w:line="259" w:lineRule="auto"/>
              <w:ind w:left="0" w:right="0" w:firstLine="0"/>
              <w:jc w:val="left"/>
            </w:pPr>
            <w:r>
              <w:rPr>
                <w:sz w:val="24"/>
              </w:rPr>
              <w:t>(mol) 0,02</w:t>
            </w:r>
            <w:r>
              <w:rPr>
                <w:sz w:val="24"/>
              </w:rPr>
              <w:tab/>
              <w:t>0,02</w:t>
            </w:r>
            <w:r>
              <w:rPr>
                <w:sz w:val="24"/>
              </w:rPr>
              <w:tab/>
              <w:t>0,02</w:t>
            </w:r>
            <w:r>
              <w:rPr>
                <w:sz w:val="24"/>
              </w:rPr>
              <w:tab/>
              <w:t>0,02</w:t>
            </w:r>
          </w:p>
          <w:p w14:paraId="1428B6D2" w14:textId="77777777" w:rsidR="00642AC6" w:rsidRDefault="00000000">
            <w:pPr>
              <w:spacing w:after="50" w:line="259" w:lineRule="auto"/>
              <w:ind w:left="892" w:right="0" w:firstLine="0"/>
              <w:jc w:val="left"/>
            </w:pPr>
            <w:r>
              <w:rPr>
                <w:sz w:val="24"/>
              </w:rPr>
              <w:t xml:space="preserve">Mg </w:t>
            </w:r>
            <w:r>
              <w:rPr>
                <w:rFonts w:ascii="Segoe UI Symbol" w:eastAsia="Segoe UI Symbol" w:hAnsi="Segoe UI Symbol" w:cs="Segoe UI Symbol"/>
                <w:sz w:val="24"/>
              </w:rPr>
              <w:t xml:space="preserve"> </w:t>
            </w:r>
            <w:r>
              <w:rPr>
                <w:sz w:val="24"/>
              </w:rPr>
              <w:t>CuCl</w:t>
            </w:r>
            <w:r>
              <w:rPr>
                <w:sz w:val="21"/>
                <w:vertAlign w:val="subscript"/>
              </w:rPr>
              <w:t xml:space="preserve">2 </w:t>
            </w:r>
            <w:r>
              <w:rPr>
                <w:rFonts w:ascii="Segoe UI Symbol" w:eastAsia="Segoe UI Symbol" w:hAnsi="Segoe UI Symbol" w:cs="Segoe UI Symbol"/>
                <w:sz w:val="24"/>
              </w:rPr>
              <w:t></w:t>
            </w:r>
            <w:r>
              <w:rPr>
                <w:rFonts w:ascii="Segoe UI Symbol" w:eastAsia="Segoe UI Symbol" w:hAnsi="Segoe UI Symbol" w:cs="Segoe UI Symbol"/>
                <w:sz w:val="24"/>
              </w:rPr>
              <w:t></w:t>
            </w:r>
            <w:r>
              <w:rPr>
                <w:rFonts w:ascii="Segoe UI Symbol" w:eastAsia="Segoe UI Symbol" w:hAnsi="Segoe UI Symbol" w:cs="Segoe UI Symbol"/>
                <w:sz w:val="24"/>
              </w:rPr>
              <w:t xml:space="preserve"> </w:t>
            </w:r>
            <w:r>
              <w:rPr>
                <w:sz w:val="24"/>
              </w:rPr>
              <w:t>MgCl</w:t>
            </w:r>
            <w:r>
              <w:rPr>
                <w:sz w:val="21"/>
                <w:vertAlign w:val="subscript"/>
              </w:rPr>
              <w:t xml:space="preserve">2 </w:t>
            </w:r>
            <w:r>
              <w:rPr>
                <w:rFonts w:ascii="Segoe UI Symbol" w:eastAsia="Segoe UI Symbol" w:hAnsi="Segoe UI Symbol" w:cs="Segoe UI Symbol"/>
                <w:sz w:val="24"/>
              </w:rPr>
              <w:t xml:space="preserve"> </w:t>
            </w:r>
            <w:r>
              <w:rPr>
                <w:sz w:val="24"/>
              </w:rPr>
              <w:t xml:space="preserve">Cu </w:t>
            </w:r>
            <w:r>
              <w:rPr>
                <w:rFonts w:ascii="Segoe UI Symbol" w:eastAsia="Segoe UI Symbol" w:hAnsi="Segoe UI Symbol" w:cs="Segoe UI Symbol"/>
                <w:sz w:val="24"/>
              </w:rPr>
              <w:t></w:t>
            </w:r>
          </w:p>
          <w:p w14:paraId="78FA4438" w14:textId="77777777" w:rsidR="00642AC6" w:rsidRDefault="00000000">
            <w:pPr>
              <w:tabs>
                <w:tab w:val="center" w:pos="721"/>
                <w:tab w:val="center" w:pos="1824"/>
                <w:tab w:val="center" w:pos="3124"/>
                <w:tab w:val="center" w:pos="3882"/>
              </w:tabs>
              <w:spacing w:after="129" w:line="259" w:lineRule="auto"/>
              <w:ind w:left="0" w:right="0" w:firstLine="0"/>
              <w:jc w:val="left"/>
            </w:pPr>
            <w:r>
              <w:rPr>
                <w:rFonts w:ascii="Calibri" w:eastAsia="Calibri" w:hAnsi="Calibri" w:cs="Calibri"/>
                <w:sz w:val="22"/>
              </w:rPr>
              <w:tab/>
            </w:r>
            <w:r>
              <w:rPr>
                <w:sz w:val="24"/>
              </w:rPr>
              <w:t>(mol) 0,2</w:t>
            </w:r>
            <w:r>
              <w:rPr>
                <w:sz w:val="24"/>
              </w:rPr>
              <w:tab/>
              <w:t>0,2</w:t>
            </w:r>
            <w:r>
              <w:rPr>
                <w:sz w:val="24"/>
              </w:rPr>
              <w:tab/>
              <w:t>0,2</w:t>
            </w:r>
            <w:r>
              <w:rPr>
                <w:sz w:val="24"/>
              </w:rPr>
              <w:tab/>
              <w:t>0,2</w:t>
            </w:r>
          </w:p>
          <w:p w14:paraId="3417FF72" w14:textId="77777777" w:rsidR="00642AC6" w:rsidRDefault="00000000">
            <w:pPr>
              <w:numPr>
                <w:ilvl w:val="0"/>
                <w:numId w:val="11"/>
              </w:numPr>
              <w:spacing w:after="48" w:line="259" w:lineRule="auto"/>
              <w:ind w:right="0" w:firstLine="0"/>
              <w:jc w:val="left"/>
            </w:pPr>
            <w:r>
              <w:t>CuCl</w:t>
            </w:r>
            <w:r>
              <w:rPr>
                <w:vertAlign w:val="subscript"/>
              </w:rPr>
              <w:t>2</w:t>
            </w:r>
            <w:r>
              <w:t xml:space="preserve"> dư là: 0,25 – 0,02 – 0,2 = 0,03 mol </w:t>
            </w:r>
          </w:p>
          <w:p w14:paraId="17AF8FDC" w14:textId="77777777" w:rsidR="00642AC6" w:rsidRDefault="00000000">
            <w:pPr>
              <w:numPr>
                <w:ilvl w:val="0"/>
                <w:numId w:val="11"/>
              </w:numPr>
              <w:spacing w:after="0" w:line="259" w:lineRule="auto"/>
              <w:ind w:right="0" w:firstLine="0"/>
              <w:jc w:val="left"/>
            </w:pPr>
            <w:r>
              <w:t>Khối lượng của chất rắn Z là  m</w:t>
            </w:r>
            <w:r>
              <w:rPr>
                <w:vertAlign w:val="subscript"/>
              </w:rPr>
              <w:t>Z</w:t>
            </w:r>
            <w:r>
              <w:t xml:space="preserve">=0,02.98 + 0,2.64 = 14,76 gam </w:t>
            </w:r>
          </w:p>
        </w:tc>
        <w:tc>
          <w:tcPr>
            <w:tcW w:w="2806" w:type="dxa"/>
            <w:tcBorders>
              <w:top w:val="single" w:sz="4" w:space="0" w:color="000000"/>
              <w:left w:val="single" w:sz="4" w:space="0" w:color="000000"/>
              <w:bottom w:val="single" w:sz="4" w:space="0" w:color="000000"/>
              <w:right w:val="single" w:sz="4" w:space="0" w:color="000000"/>
            </w:tcBorders>
          </w:tcPr>
          <w:p w14:paraId="452E9D6C" w14:textId="77777777" w:rsidR="00642AC6" w:rsidRDefault="00000000">
            <w:pPr>
              <w:spacing w:after="38" w:line="259" w:lineRule="auto"/>
              <w:ind w:left="0" w:right="0" w:firstLine="0"/>
              <w:jc w:val="left"/>
            </w:pPr>
            <w:r>
              <w:t xml:space="preserve"> </w:t>
            </w:r>
          </w:p>
          <w:p w14:paraId="285A2269" w14:textId="77777777" w:rsidR="00642AC6" w:rsidRDefault="00000000">
            <w:pPr>
              <w:spacing w:after="38" w:line="259" w:lineRule="auto"/>
              <w:ind w:left="0" w:right="0" w:firstLine="0"/>
              <w:jc w:val="left"/>
            </w:pPr>
            <w:r>
              <w:t xml:space="preserve"> </w:t>
            </w:r>
          </w:p>
          <w:p w14:paraId="24E6D862" w14:textId="77777777" w:rsidR="00642AC6" w:rsidRDefault="00000000">
            <w:pPr>
              <w:spacing w:after="38" w:line="259" w:lineRule="auto"/>
              <w:ind w:left="0" w:right="0" w:firstLine="0"/>
              <w:jc w:val="left"/>
            </w:pPr>
            <w:r>
              <w:t xml:space="preserve"> </w:t>
            </w:r>
          </w:p>
          <w:p w14:paraId="4707F0F5" w14:textId="77777777" w:rsidR="00642AC6" w:rsidRDefault="00000000">
            <w:pPr>
              <w:spacing w:after="38" w:line="259" w:lineRule="auto"/>
              <w:ind w:left="0" w:right="0" w:firstLine="0"/>
              <w:jc w:val="left"/>
            </w:pPr>
            <w:r>
              <w:t xml:space="preserve">0,5 </w:t>
            </w:r>
          </w:p>
          <w:p w14:paraId="16B3BA2D" w14:textId="77777777" w:rsidR="00642AC6" w:rsidRDefault="00000000">
            <w:pPr>
              <w:spacing w:after="38" w:line="259" w:lineRule="auto"/>
              <w:ind w:left="0" w:right="0" w:firstLine="0"/>
              <w:jc w:val="left"/>
            </w:pPr>
            <w:r>
              <w:t xml:space="preserve"> </w:t>
            </w:r>
          </w:p>
          <w:p w14:paraId="07FA1BA8" w14:textId="77777777" w:rsidR="00642AC6" w:rsidRDefault="00000000">
            <w:pPr>
              <w:spacing w:after="38" w:line="259" w:lineRule="auto"/>
              <w:ind w:left="0" w:right="0" w:firstLine="0"/>
              <w:jc w:val="left"/>
            </w:pPr>
            <w:r>
              <w:t xml:space="preserve"> </w:t>
            </w:r>
          </w:p>
          <w:p w14:paraId="21039E33" w14:textId="77777777" w:rsidR="00642AC6" w:rsidRDefault="00000000">
            <w:pPr>
              <w:spacing w:after="38" w:line="259" w:lineRule="auto"/>
              <w:ind w:left="0" w:right="0" w:firstLine="0"/>
              <w:jc w:val="left"/>
            </w:pPr>
            <w:r>
              <w:t xml:space="preserve"> </w:t>
            </w:r>
          </w:p>
          <w:p w14:paraId="22D8DDC6" w14:textId="77777777" w:rsidR="00642AC6" w:rsidRDefault="00000000">
            <w:pPr>
              <w:spacing w:after="38" w:line="259" w:lineRule="auto"/>
              <w:ind w:left="0" w:right="0" w:firstLine="0"/>
              <w:jc w:val="left"/>
            </w:pPr>
            <w:r>
              <w:t xml:space="preserve"> </w:t>
            </w:r>
          </w:p>
          <w:p w14:paraId="74C0C733" w14:textId="77777777" w:rsidR="00642AC6" w:rsidRDefault="00000000">
            <w:pPr>
              <w:spacing w:after="40" w:line="259" w:lineRule="auto"/>
              <w:ind w:left="0" w:right="0" w:firstLine="0"/>
              <w:jc w:val="left"/>
            </w:pPr>
            <w:r>
              <w:t xml:space="preserve"> </w:t>
            </w:r>
          </w:p>
          <w:p w14:paraId="22A6DA4D" w14:textId="77777777" w:rsidR="00642AC6" w:rsidRDefault="00000000">
            <w:pPr>
              <w:spacing w:after="0" w:line="259" w:lineRule="auto"/>
              <w:ind w:left="0" w:right="0" w:firstLine="0"/>
              <w:jc w:val="left"/>
            </w:pPr>
            <w:r>
              <w:t xml:space="preserve">0,5 </w:t>
            </w:r>
          </w:p>
        </w:tc>
      </w:tr>
      <w:tr w:rsidR="00642AC6" w14:paraId="6A792FD2" w14:textId="77777777">
        <w:trPr>
          <w:trHeight w:val="2527"/>
        </w:trPr>
        <w:tc>
          <w:tcPr>
            <w:tcW w:w="1135" w:type="dxa"/>
            <w:tcBorders>
              <w:top w:val="single" w:sz="4" w:space="0" w:color="000000"/>
              <w:left w:val="single" w:sz="4" w:space="0" w:color="000000"/>
              <w:bottom w:val="single" w:sz="4" w:space="0" w:color="000000"/>
              <w:right w:val="single" w:sz="4" w:space="0" w:color="000000"/>
            </w:tcBorders>
          </w:tcPr>
          <w:p w14:paraId="1AC168D7" w14:textId="77777777" w:rsidR="00642AC6" w:rsidRDefault="00000000">
            <w:pPr>
              <w:spacing w:after="0" w:line="259" w:lineRule="auto"/>
              <w:ind w:left="4" w:right="0" w:firstLine="0"/>
              <w:jc w:val="center"/>
            </w:pPr>
            <w:r>
              <w:rPr>
                <w:b/>
              </w:rPr>
              <w:t xml:space="preserve"> </w:t>
            </w:r>
          </w:p>
        </w:tc>
        <w:tc>
          <w:tcPr>
            <w:tcW w:w="6410" w:type="dxa"/>
            <w:tcBorders>
              <w:top w:val="single" w:sz="4" w:space="0" w:color="000000"/>
              <w:left w:val="single" w:sz="4" w:space="0" w:color="000000"/>
              <w:bottom w:val="single" w:sz="4" w:space="0" w:color="000000"/>
              <w:right w:val="single" w:sz="4" w:space="0" w:color="000000"/>
            </w:tcBorders>
          </w:tcPr>
          <w:p w14:paraId="08DFD228" w14:textId="77777777" w:rsidR="00642AC6" w:rsidRDefault="00000000">
            <w:pPr>
              <w:numPr>
                <w:ilvl w:val="0"/>
                <w:numId w:val="12"/>
              </w:numPr>
              <w:spacing w:after="48" w:line="259" w:lineRule="auto"/>
              <w:ind w:right="0" w:hanging="151"/>
              <w:jc w:val="left"/>
            </w:pPr>
            <w:r>
              <w:t xml:space="preserve">Khối lượng dung dịch sau phản ứng là </w:t>
            </w:r>
          </w:p>
          <w:p w14:paraId="0D8DF80A" w14:textId="77777777" w:rsidR="00642AC6" w:rsidRDefault="00000000">
            <w:pPr>
              <w:spacing w:after="51" w:line="258" w:lineRule="auto"/>
              <w:ind w:left="0" w:right="0" w:firstLine="0"/>
            </w:pPr>
            <w:r>
              <w:t xml:space="preserve">        m</w:t>
            </w:r>
            <w:r>
              <w:rPr>
                <w:vertAlign w:val="subscript"/>
              </w:rPr>
              <w:t>dd sau</w:t>
            </w:r>
            <w:r>
              <w:t xml:space="preserve">= 24.0,2 + 40.0,02 + 135 – 0,02.2-14,76 = 125,8 gam </w:t>
            </w:r>
          </w:p>
          <w:p w14:paraId="1A715141" w14:textId="77777777" w:rsidR="00642AC6" w:rsidRDefault="00000000">
            <w:pPr>
              <w:numPr>
                <w:ilvl w:val="0"/>
                <w:numId w:val="12"/>
              </w:numPr>
              <w:spacing w:after="45" w:line="259" w:lineRule="auto"/>
              <w:ind w:right="0" w:hanging="151"/>
              <w:jc w:val="left"/>
            </w:pPr>
            <w:r>
              <w:t xml:space="preserve">Nồng độ % của các chất trong dung dịch sau phản ứng là </w:t>
            </w:r>
          </w:p>
          <w:p w14:paraId="0846F83E" w14:textId="77777777" w:rsidR="00642AC6" w:rsidRDefault="00000000">
            <w:pPr>
              <w:spacing w:after="21" w:line="259" w:lineRule="auto"/>
              <w:ind w:left="0" w:right="0" w:firstLine="0"/>
              <w:jc w:val="left"/>
            </w:pPr>
            <w:r>
              <w:t xml:space="preserve">      C% (MgCl</w:t>
            </w:r>
            <w:r>
              <w:rPr>
                <w:vertAlign w:val="subscript"/>
              </w:rPr>
              <w:t>2</w:t>
            </w:r>
            <w:r>
              <w:t xml:space="preserve">) </w:t>
            </w:r>
            <w:r>
              <w:rPr>
                <w:rFonts w:ascii="Segoe UI Symbol" w:eastAsia="Segoe UI Symbol" w:hAnsi="Segoe UI Symbol" w:cs="Segoe UI Symbol"/>
                <w:sz w:val="24"/>
              </w:rPr>
              <w:t></w:t>
            </w:r>
            <w:r>
              <w:t xml:space="preserve"> 15,10%  </w:t>
            </w:r>
          </w:p>
          <w:p w14:paraId="25AE1CE5" w14:textId="77777777" w:rsidR="00642AC6" w:rsidRDefault="00000000">
            <w:pPr>
              <w:spacing w:after="20" w:line="259" w:lineRule="auto"/>
              <w:ind w:left="0" w:right="0" w:firstLine="0"/>
              <w:jc w:val="left"/>
            </w:pPr>
            <w:r>
              <w:t xml:space="preserve">      C% (CaCl</w:t>
            </w:r>
            <w:r>
              <w:rPr>
                <w:vertAlign w:val="subscript"/>
              </w:rPr>
              <w:t>2</w:t>
            </w:r>
            <w:r>
              <w:t>)</w:t>
            </w:r>
            <w:r>
              <w:rPr>
                <w:rFonts w:ascii="Segoe UI Symbol" w:eastAsia="Segoe UI Symbol" w:hAnsi="Segoe UI Symbol" w:cs="Segoe UI Symbol"/>
                <w:sz w:val="24"/>
              </w:rPr>
              <w:t></w:t>
            </w:r>
            <w:r>
              <w:t xml:space="preserve"> 1,76% </w:t>
            </w:r>
          </w:p>
          <w:p w14:paraId="239743C7" w14:textId="77777777" w:rsidR="00642AC6" w:rsidRDefault="00000000">
            <w:pPr>
              <w:spacing w:after="0" w:line="259" w:lineRule="auto"/>
              <w:ind w:left="0" w:right="0" w:firstLine="0"/>
              <w:jc w:val="left"/>
            </w:pPr>
            <w:r>
              <w:t xml:space="preserve">      C% (CuCl</w:t>
            </w:r>
            <w:r>
              <w:rPr>
                <w:vertAlign w:val="subscript"/>
              </w:rPr>
              <w:t>2</w:t>
            </w:r>
            <w:r>
              <w:t xml:space="preserve">) </w:t>
            </w:r>
            <w:r>
              <w:rPr>
                <w:rFonts w:ascii="Segoe UI Symbol" w:eastAsia="Segoe UI Symbol" w:hAnsi="Segoe UI Symbol" w:cs="Segoe UI Symbol"/>
                <w:sz w:val="24"/>
              </w:rPr>
              <w:t></w:t>
            </w:r>
            <w:r>
              <w:t xml:space="preserve"> 3,22% </w:t>
            </w:r>
          </w:p>
        </w:tc>
        <w:tc>
          <w:tcPr>
            <w:tcW w:w="2806" w:type="dxa"/>
            <w:tcBorders>
              <w:top w:val="single" w:sz="4" w:space="0" w:color="000000"/>
              <w:left w:val="single" w:sz="4" w:space="0" w:color="000000"/>
              <w:bottom w:val="single" w:sz="4" w:space="0" w:color="000000"/>
              <w:right w:val="single" w:sz="4" w:space="0" w:color="000000"/>
            </w:tcBorders>
          </w:tcPr>
          <w:p w14:paraId="7D0FE0D0" w14:textId="77777777" w:rsidR="00642AC6" w:rsidRDefault="00000000">
            <w:pPr>
              <w:spacing w:after="38" w:line="259" w:lineRule="auto"/>
              <w:ind w:left="0" w:right="0" w:firstLine="0"/>
              <w:jc w:val="left"/>
            </w:pPr>
            <w:r>
              <w:t xml:space="preserve"> </w:t>
            </w:r>
          </w:p>
          <w:p w14:paraId="65307C41" w14:textId="77777777" w:rsidR="00642AC6" w:rsidRDefault="00000000">
            <w:pPr>
              <w:spacing w:after="38" w:line="259" w:lineRule="auto"/>
              <w:ind w:left="0" w:right="0" w:firstLine="0"/>
              <w:jc w:val="left"/>
            </w:pPr>
            <w:r>
              <w:t xml:space="preserve">0,5 </w:t>
            </w:r>
          </w:p>
          <w:p w14:paraId="101BAAA6" w14:textId="77777777" w:rsidR="00642AC6" w:rsidRDefault="00000000">
            <w:pPr>
              <w:spacing w:after="38" w:line="259" w:lineRule="auto"/>
              <w:ind w:left="0" w:right="0" w:firstLine="0"/>
              <w:jc w:val="left"/>
            </w:pPr>
            <w:r>
              <w:t xml:space="preserve"> </w:t>
            </w:r>
          </w:p>
          <w:p w14:paraId="106E5E67" w14:textId="77777777" w:rsidR="00642AC6" w:rsidRDefault="00000000">
            <w:pPr>
              <w:spacing w:after="40" w:line="259" w:lineRule="auto"/>
              <w:ind w:left="0" w:right="0" w:firstLine="0"/>
              <w:jc w:val="left"/>
            </w:pPr>
            <w:r>
              <w:t xml:space="preserve"> </w:t>
            </w:r>
          </w:p>
          <w:p w14:paraId="75283C74" w14:textId="77777777" w:rsidR="00642AC6" w:rsidRDefault="00000000">
            <w:pPr>
              <w:spacing w:after="38" w:line="259" w:lineRule="auto"/>
              <w:ind w:left="0" w:right="0" w:firstLine="0"/>
              <w:jc w:val="left"/>
            </w:pPr>
            <w:r>
              <w:t xml:space="preserve">0,5 </w:t>
            </w:r>
          </w:p>
          <w:p w14:paraId="23A42055" w14:textId="77777777" w:rsidR="00642AC6" w:rsidRDefault="00000000">
            <w:pPr>
              <w:spacing w:after="0" w:line="259" w:lineRule="auto"/>
              <w:ind w:left="0" w:right="0" w:firstLine="0"/>
              <w:jc w:val="left"/>
            </w:pPr>
            <w:r>
              <w:t xml:space="preserve"> </w:t>
            </w:r>
          </w:p>
        </w:tc>
      </w:tr>
    </w:tbl>
    <w:p w14:paraId="462C8E6A" w14:textId="77777777" w:rsidR="00642AC6" w:rsidRDefault="00000000">
      <w:pPr>
        <w:tabs>
          <w:tab w:val="center" w:pos="720"/>
          <w:tab w:val="center" w:pos="1440"/>
          <w:tab w:val="center" w:pos="2160"/>
          <w:tab w:val="center" w:pos="2881"/>
          <w:tab w:val="center" w:pos="4364"/>
        </w:tabs>
        <w:spacing w:after="165" w:line="259" w:lineRule="auto"/>
        <w:ind w:left="-15" w:right="0" w:firstLine="0"/>
        <w:jc w:val="left"/>
      </w:pPr>
      <w:r>
        <w:rPr>
          <w:b/>
        </w:rPr>
        <w:t xml:space="preserve"> </w:t>
      </w:r>
      <w:r>
        <w:rPr>
          <w:b/>
        </w:rPr>
        <w:tab/>
        <w:t xml:space="preserve"> </w:t>
      </w:r>
      <w:r>
        <w:rPr>
          <w:b/>
        </w:rPr>
        <w:tab/>
        <w:t xml:space="preserve"> </w:t>
      </w:r>
      <w:r>
        <w:rPr>
          <w:b/>
        </w:rPr>
        <w:tab/>
        <w:t xml:space="preserve"> </w:t>
      </w:r>
      <w:r>
        <w:rPr>
          <w:b/>
        </w:rPr>
        <w:tab/>
        <w:t xml:space="preserve"> </w:t>
      </w:r>
      <w:r>
        <w:rPr>
          <w:b/>
        </w:rPr>
        <w:tab/>
        <w:t xml:space="preserve">-------Hết------ </w:t>
      </w:r>
    </w:p>
    <w:p w14:paraId="36604D67" w14:textId="77777777" w:rsidR="00642AC6" w:rsidRDefault="00000000">
      <w:pPr>
        <w:spacing w:after="0" w:line="259" w:lineRule="auto"/>
        <w:ind w:left="0" w:right="0" w:firstLine="0"/>
        <w:jc w:val="left"/>
      </w:pPr>
      <w:r>
        <w:rPr>
          <w:b/>
        </w:rPr>
        <w:t xml:space="preserve"> </w:t>
      </w:r>
    </w:p>
    <w:sectPr w:rsidR="00642AC6">
      <w:pgSz w:w="12240" w:h="15840"/>
      <w:pgMar w:top="1138" w:right="2441" w:bottom="1219" w:left="1133"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6D5BD2"/>
    <w:multiLevelType w:val="hybridMultilevel"/>
    <w:tmpl w:val="B0A07A78"/>
    <w:lvl w:ilvl="0" w:tplc="B4103D82">
      <w:start w:val="1"/>
      <w:numFmt w:val="bullet"/>
      <w:lvlText w:val="-"/>
      <w:lvlJc w:val="left"/>
      <w:pPr>
        <w:ind w:left="53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FE046718">
      <w:start w:val="1"/>
      <w:numFmt w:val="bullet"/>
      <w:lvlText w:val="o"/>
      <w:lvlJc w:val="left"/>
      <w:pPr>
        <w:ind w:left="16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8AE63562">
      <w:start w:val="1"/>
      <w:numFmt w:val="bullet"/>
      <w:lvlText w:val="▪"/>
      <w:lvlJc w:val="left"/>
      <w:pPr>
        <w:ind w:left="23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82603226">
      <w:start w:val="1"/>
      <w:numFmt w:val="bullet"/>
      <w:lvlText w:val="•"/>
      <w:lvlJc w:val="left"/>
      <w:pPr>
        <w:ind w:left="30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43384244">
      <w:start w:val="1"/>
      <w:numFmt w:val="bullet"/>
      <w:lvlText w:val="o"/>
      <w:lvlJc w:val="left"/>
      <w:pPr>
        <w:ind w:left="37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B24C7BF2">
      <w:start w:val="1"/>
      <w:numFmt w:val="bullet"/>
      <w:lvlText w:val="▪"/>
      <w:lvlJc w:val="left"/>
      <w:pPr>
        <w:ind w:left="44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750268A2">
      <w:start w:val="1"/>
      <w:numFmt w:val="bullet"/>
      <w:lvlText w:val="•"/>
      <w:lvlJc w:val="left"/>
      <w:pPr>
        <w:ind w:left="52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854C12D2">
      <w:start w:val="1"/>
      <w:numFmt w:val="bullet"/>
      <w:lvlText w:val="o"/>
      <w:lvlJc w:val="left"/>
      <w:pPr>
        <w:ind w:left="59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58148E68">
      <w:start w:val="1"/>
      <w:numFmt w:val="bullet"/>
      <w:lvlText w:val="▪"/>
      <w:lvlJc w:val="left"/>
      <w:pPr>
        <w:ind w:left="66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 w15:restartNumberingAfterBreak="0">
    <w:nsid w:val="0DE114F5"/>
    <w:multiLevelType w:val="hybridMultilevel"/>
    <w:tmpl w:val="49BC4A02"/>
    <w:lvl w:ilvl="0" w:tplc="7B7CA76E">
      <w:start w:val="1"/>
      <w:numFmt w:val="bullet"/>
      <w:lvlText w:val="-"/>
      <w:lvlJc w:val="left"/>
      <w:pPr>
        <w:ind w:left="75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9CF27718">
      <w:start w:val="1"/>
      <w:numFmt w:val="bullet"/>
      <w:lvlText w:val="o"/>
      <w:lvlJc w:val="left"/>
      <w:pPr>
        <w:ind w:left="219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3F8AEF80">
      <w:start w:val="1"/>
      <w:numFmt w:val="bullet"/>
      <w:lvlText w:val="▪"/>
      <w:lvlJc w:val="left"/>
      <w:pPr>
        <w:ind w:left="291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C8747F7C">
      <w:start w:val="1"/>
      <w:numFmt w:val="bullet"/>
      <w:lvlText w:val="•"/>
      <w:lvlJc w:val="left"/>
      <w:pPr>
        <w:ind w:left="363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58788C94">
      <w:start w:val="1"/>
      <w:numFmt w:val="bullet"/>
      <w:lvlText w:val="o"/>
      <w:lvlJc w:val="left"/>
      <w:pPr>
        <w:ind w:left="435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883840C6">
      <w:start w:val="1"/>
      <w:numFmt w:val="bullet"/>
      <w:lvlText w:val="▪"/>
      <w:lvlJc w:val="left"/>
      <w:pPr>
        <w:ind w:left="507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79B81624">
      <w:start w:val="1"/>
      <w:numFmt w:val="bullet"/>
      <w:lvlText w:val="•"/>
      <w:lvlJc w:val="left"/>
      <w:pPr>
        <w:ind w:left="579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A72CB574">
      <w:start w:val="1"/>
      <w:numFmt w:val="bullet"/>
      <w:lvlText w:val="o"/>
      <w:lvlJc w:val="left"/>
      <w:pPr>
        <w:ind w:left="651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9C26FAD8">
      <w:start w:val="1"/>
      <w:numFmt w:val="bullet"/>
      <w:lvlText w:val="▪"/>
      <w:lvlJc w:val="left"/>
      <w:pPr>
        <w:ind w:left="723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 w15:restartNumberingAfterBreak="0">
    <w:nsid w:val="19C26076"/>
    <w:multiLevelType w:val="hybridMultilevel"/>
    <w:tmpl w:val="8E6C5116"/>
    <w:lvl w:ilvl="0" w:tplc="24681A7C">
      <w:start w:val="1"/>
      <w:numFmt w:val="bullet"/>
      <w:lvlText w:val="-"/>
      <w:lvlJc w:val="left"/>
      <w:pPr>
        <w:ind w:left="7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91BAF418">
      <w:start w:val="1"/>
      <w:numFmt w:val="bullet"/>
      <w:lvlText w:val="o"/>
      <w:lvlJc w:val="left"/>
      <w:pPr>
        <w:ind w:left="15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EF88E056">
      <w:start w:val="1"/>
      <w:numFmt w:val="bullet"/>
      <w:lvlText w:val="▪"/>
      <w:lvlJc w:val="left"/>
      <w:pPr>
        <w:ind w:left="22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E4AEA294">
      <w:start w:val="1"/>
      <w:numFmt w:val="bullet"/>
      <w:lvlText w:val="•"/>
      <w:lvlJc w:val="left"/>
      <w:pPr>
        <w:ind w:left="29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70ECB208">
      <w:start w:val="1"/>
      <w:numFmt w:val="bullet"/>
      <w:lvlText w:val="o"/>
      <w:lvlJc w:val="left"/>
      <w:pPr>
        <w:ind w:left="37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733EB3B6">
      <w:start w:val="1"/>
      <w:numFmt w:val="bullet"/>
      <w:lvlText w:val="▪"/>
      <w:lvlJc w:val="left"/>
      <w:pPr>
        <w:ind w:left="44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FF9230B0">
      <w:start w:val="1"/>
      <w:numFmt w:val="bullet"/>
      <w:lvlText w:val="•"/>
      <w:lvlJc w:val="left"/>
      <w:pPr>
        <w:ind w:left="51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1B6A0E52">
      <w:start w:val="1"/>
      <w:numFmt w:val="bullet"/>
      <w:lvlText w:val="o"/>
      <w:lvlJc w:val="left"/>
      <w:pPr>
        <w:ind w:left="58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DC5EC5D4">
      <w:start w:val="1"/>
      <w:numFmt w:val="bullet"/>
      <w:lvlText w:val="▪"/>
      <w:lvlJc w:val="left"/>
      <w:pPr>
        <w:ind w:left="65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 w15:restartNumberingAfterBreak="0">
    <w:nsid w:val="1DF912A7"/>
    <w:multiLevelType w:val="hybridMultilevel"/>
    <w:tmpl w:val="88721D58"/>
    <w:lvl w:ilvl="0" w:tplc="1A4E79A0">
      <w:start w:val="1"/>
      <w:numFmt w:val="decimal"/>
      <w:lvlText w:val="%1."/>
      <w:lvlJc w:val="left"/>
      <w:pPr>
        <w:ind w:left="69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9516EB76">
      <w:start w:val="1"/>
      <w:numFmt w:val="lowerLetter"/>
      <w:lvlText w:val="%2"/>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9ECA453A">
      <w:start w:val="1"/>
      <w:numFmt w:val="lowerRoman"/>
      <w:lvlText w:val="%3"/>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18B068D2">
      <w:start w:val="1"/>
      <w:numFmt w:val="decimal"/>
      <w:lvlText w:val="%4"/>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D9901F86">
      <w:start w:val="1"/>
      <w:numFmt w:val="lowerLetter"/>
      <w:lvlText w:val="%5"/>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B99C3F4E">
      <w:start w:val="1"/>
      <w:numFmt w:val="lowerRoman"/>
      <w:lvlText w:val="%6"/>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EA6E388A">
      <w:start w:val="1"/>
      <w:numFmt w:val="decimal"/>
      <w:lvlText w:val="%7"/>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761CA4EE">
      <w:start w:val="1"/>
      <w:numFmt w:val="lowerLetter"/>
      <w:lvlText w:val="%8"/>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B2B680C8">
      <w:start w:val="1"/>
      <w:numFmt w:val="lowerRoman"/>
      <w:lvlText w:val="%9"/>
      <w:lvlJc w:val="left"/>
      <w:pPr>
        <w:ind w:left="68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4" w15:restartNumberingAfterBreak="0">
    <w:nsid w:val="24F921DB"/>
    <w:multiLevelType w:val="hybridMultilevel"/>
    <w:tmpl w:val="168ECBF2"/>
    <w:lvl w:ilvl="0" w:tplc="955C5AE0">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A28EBF9C">
      <w:start w:val="1"/>
      <w:numFmt w:val="bullet"/>
      <w:lvlText w:val="o"/>
      <w:lvlJc w:val="left"/>
      <w:pPr>
        <w:ind w:left="11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5906C9EA">
      <w:start w:val="1"/>
      <w:numFmt w:val="bullet"/>
      <w:lvlText w:val="▪"/>
      <w:lvlJc w:val="left"/>
      <w:pPr>
        <w:ind w:left="19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AE9C47E8">
      <w:start w:val="1"/>
      <w:numFmt w:val="bullet"/>
      <w:lvlText w:val="•"/>
      <w:lvlJc w:val="left"/>
      <w:pPr>
        <w:ind w:left="26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24D09690">
      <w:start w:val="1"/>
      <w:numFmt w:val="bullet"/>
      <w:lvlText w:val="o"/>
      <w:lvlJc w:val="left"/>
      <w:pPr>
        <w:ind w:left="33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AF34F496">
      <w:start w:val="1"/>
      <w:numFmt w:val="bullet"/>
      <w:lvlText w:val="▪"/>
      <w:lvlJc w:val="left"/>
      <w:pPr>
        <w:ind w:left="40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DC56638E">
      <w:start w:val="1"/>
      <w:numFmt w:val="bullet"/>
      <w:lvlText w:val="•"/>
      <w:lvlJc w:val="left"/>
      <w:pPr>
        <w:ind w:left="47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DA58E886">
      <w:start w:val="1"/>
      <w:numFmt w:val="bullet"/>
      <w:lvlText w:val="o"/>
      <w:lvlJc w:val="left"/>
      <w:pPr>
        <w:ind w:left="55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EB268FD8">
      <w:start w:val="1"/>
      <w:numFmt w:val="bullet"/>
      <w:lvlText w:val="▪"/>
      <w:lvlJc w:val="left"/>
      <w:pPr>
        <w:ind w:left="62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5" w15:restartNumberingAfterBreak="0">
    <w:nsid w:val="296709E0"/>
    <w:multiLevelType w:val="hybridMultilevel"/>
    <w:tmpl w:val="2668B5DE"/>
    <w:lvl w:ilvl="0" w:tplc="82D82E56">
      <w:start w:val="1"/>
      <w:numFmt w:val="decimal"/>
      <w:lvlText w:val="%1."/>
      <w:lvlJc w:val="left"/>
      <w:pPr>
        <w:ind w:left="335"/>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E4868916">
      <w:start w:val="1"/>
      <w:numFmt w:val="lowerLetter"/>
      <w:lvlText w:val="%2"/>
      <w:lvlJc w:val="left"/>
      <w:pPr>
        <w:ind w:left="18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A1165CB8">
      <w:start w:val="1"/>
      <w:numFmt w:val="lowerRoman"/>
      <w:lvlText w:val="%3"/>
      <w:lvlJc w:val="left"/>
      <w:pPr>
        <w:ind w:left="25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5C940AD0">
      <w:start w:val="1"/>
      <w:numFmt w:val="decimal"/>
      <w:lvlText w:val="%4"/>
      <w:lvlJc w:val="left"/>
      <w:pPr>
        <w:ind w:left="324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420065DE">
      <w:start w:val="1"/>
      <w:numFmt w:val="lowerLetter"/>
      <w:lvlText w:val="%5"/>
      <w:lvlJc w:val="left"/>
      <w:pPr>
        <w:ind w:left="396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739C899E">
      <w:start w:val="1"/>
      <w:numFmt w:val="lowerRoman"/>
      <w:lvlText w:val="%6"/>
      <w:lvlJc w:val="left"/>
      <w:pPr>
        <w:ind w:left="46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EF32EFBA">
      <w:start w:val="1"/>
      <w:numFmt w:val="decimal"/>
      <w:lvlText w:val="%7"/>
      <w:lvlJc w:val="left"/>
      <w:pPr>
        <w:ind w:left="54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5A4EF084">
      <w:start w:val="1"/>
      <w:numFmt w:val="lowerLetter"/>
      <w:lvlText w:val="%8"/>
      <w:lvlJc w:val="left"/>
      <w:pPr>
        <w:ind w:left="61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A36AA41C">
      <w:start w:val="1"/>
      <w:numFmt w:val="lowerRoman"/>
      <w:lvlText w:val="%9"/>
      <w:lvlJc w:val="left"/>
      <w:pPr>
        <w:ind w:left="684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6" w15:restartNumberingAfterBreak="0">
    <w:nsid w:val="34916CB5"/>
    <w:multiLevelType w:val="hybridMultilevel"/>
    <w:tmpl w:val="5AFAC39E"/>
    <w:lvl w:ilvl="0" w:tplc="25186EB8">
      <w:start w:val="1"/>
      <w:numFmt w:val="decimal"/>
      <w:lvlText w:val="%1."/>
      <w:lvlJc w:val="left"/>
      <w:pPr>
        <w:ind w:left="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E1AC143E">
      <w:start w:val="1"/>
      <w:numFmt w:val="lowerLetter"/>
      <w:lvlText w:val="%2"/>
      <w:lvlJc w:val="left"/>
      <w:pPr>
        <w:ind w:left="119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F66E7342">
      <w:start w:val="1"/>
      <w:numFmt w:val="lowerRoman"/>
      <w:lvlText w:val="%3"/>
      <w:lvlJc w:val="left"/>
      <w:pPr>
        <w:ind w:left="191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26FCEA60">
      <w:start w:val="1"/>
      <w:numFmt w:val="decimal"/>
      <w:lvlText w:val="%4"/>
      <w:lvlJc w:val="left"/>
      <w:pPr>
        <w:ind w:left="263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F1504624">
      <w:start w:val="1"/>
      <w:numFmt w:val="lowerLetter"/>
      <w:lvlText w:val="%5"/>
      <w:lvlJc w:val="left"/>
      <w:pPr>
        <w:ind w:left="335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4C4EBCB2">
      <w:start w:val="1"/>
      <w:numFmt w:val="lowerRoman"/>
      <w:lvlText w:val="%6"/>
      <w:lvlJc w:val="left"/>
      <w:pPr>
        <w:ind w:left="407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6C2C725E">
      <w:start w:val="1"/>
      <w:numFmt w:val="decimal"/>
      <w:lvlText w:val="%7"/>
      <w:lvlJc w:val="left"/>
      <w:pPr>
        <w:ind w:left="479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FEA6AAF0">
      <w:start w:val="1"/>
      <w:numFmt w:val="lowerLetter"/>
      <w:lvlText w:val="%8"/>
      <w:lvlJc w:val="left"/>
      <w:pPr>
        <w:ind w:left="551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2C7ABFF4">
      <w:start w:val="1"/>
      <w:numFmt w:val="lowerRoman"/>
      <w:lvlText w:val="%9"/>
      <w:lvlJc w:val="left"/>
      <w:pPr>
        <w:ind w:left="623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61891D5C"/>
    <w:multiLevelType w:val="hybridMultilevel"/>
    <w:tmpl w:val="F5B84ADA"/>
    <w:lvl w:ilvl="0" w:tplc="DE4CCC52">
      <w:start w:val="1"/>
      <w:numFmt w:val="bullet"/>
      <w:lvlText w:val="-"/>
      <w:lvlJc w:val="left"/>
      <w:pPr>
        <w:ind w:left="54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1B3C0F22">
      <w:start w:val="1"/>
      <w:numFmt w:val="bullet"/>
      <w:lvlText w:val="o"/>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F08CC25E">
      <w:start w:val="1"/>
      <w:numFmt w:val="bullet"/>
      <w:lvlText w:val="▪"/>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0922CECC">
      <w:start w:val="1"/>
      <w:numFmt w:val="bullet"/>
      <w:lvlText w:val="•"/>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13BC6AAA">
      <w:start w:val="1"/>
      <w:numFmt w:val="bullet"/>
      <w:lvlText w:val="o"/>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7C0AEA78">
      <w:start w:val="1"/>
      <w:numFmt w:val="bullet"/>
      <w:lvlText w:val="▪"/>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9CDC4F96">
      <w:start w:val="1"/>
      <w:numFmt w:val="bullet"/>
      <w:lvlText w:val="•"/>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B7A2539C">
      <w:start w:val="1"/>
      <w:numFmt w:val="bullet"/>
      <w:lvlText w:val="o"/>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0262D4D0">
      <w:start w:val="1"/>
      <w:numFmt w:val="bullet"/>
      <w:lvlText w:val="▪"/>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8" w15:restartNumberingAfterBreak="0">
    <w:nsid w:val="676B37A1"/>
    <w:multiLevelType w:val="hybridMultilevel"/>
    <w:tmpl w:val="D678511C"/>
    <w:lvl w:ilvl="0" w:tplc="FB36FF08">
      <w:start w:val="1"/>
      <w:numFmt w:val="bullet"/>
      <w:lvlText w:val="-"/>
      <w:lvlJc w:val="left"/>
      <w:pPr>
        <w:ind w:left="59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921CC82E">
      <w:start w:val="1"/>
      <w:numFmt w:val="bullet"/>
      <w:lvlText w:val="o"/>
      <w:lvlJc w:val="left"/>
      <w:pPr>
        <w:ind w:left="114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0D4EBD8C">
      <w:start w:val="1"/>
      <w:numFmt w:val="bullet"/>
      <w:lvlText w:val="▪"/>
      <w:lvlJc w:val="left"/>
      <w:pPr>
        <w:ind w:left="186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5C00EB18">
      <w:start w:val="1"/>
      <w:numFmt w:val="bullet"/>
      <w:lvlText w:val="•"/>
      <w:lvlJc w:val="left"/>
      <w:pPr>
        <w:ind w:left="258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ACB04E3C">
      <w:start w:val="1"/>
      <w:numFmt w:val="bullet"/>
      <w:lvlText w:val="o"/>
      <w:lvlJc w:val="left"/>
      <w:pPr>
        <w:ind w:left="330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AC224144">
      <w:start w:val="1"/>
      <w:numFmt w:val="bullet"/>
      <w:lvlText w:val="▪"/>
      <w:lvlJc w:val="left"/>
      <w:pPr>
        <w:ind w:left="402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3D9E3C7C">
      <w:start w:val="1"/>
      <w:numFmt w:val="bullet"/>
      <w:lvlText w:val="•"/>
      <w:lvlJc w:val="left"/>
      <w:pPr>
        <w:ind w:left="474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E728A5DC">
      <w:start w:val="1"/>
      <w:numFmt w:val="bullet"/>
      <w:lvlText w:val="o"/>
      <w:lvlJc w:val="left"/>
      <w:pPr>
        <w:ind w:left="546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82C658EA">
      <w:start w:val="1"/>
      <w:numFmt w:val="bullet"/>
      <w:lvlText w:val="▪"/>
      <w:lvlJc w:val="left"/>
      <w:pPr>
        <w:ind w:left="618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9" w15:restartNumberingAfterBreak="0">
    <w:nsid w:val="7BBD619C"/>
    <w:multiLevelType w:val="hybridMultilevel"/>
    <w:tmpl w:val="B5AE4B54"/>
    <w:lvl w:ilvl="0" w:tplc="232E1C96">
      <w:start w:val="1"/>
      <w:numFmt w:val="bullet"/>
      <w:lvlText w:val="-"/>
      <w:lvlJc w:val="left"/>
      <w:pPr>
        <w:ind w:left="15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2F5C4274">
      <w:start w:val="1"/>
      <w:numFmt w:val="bullet"/>
      <w:lvlText w:val="o"/>
      <w:lvlJc w:val="left"/>
      <w:pPr>
        <w:ind w:left="11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D2B29100">
      <w:start w:val="1"/>
      <w:numFmt w:val="bullet"/>
      <w:lvlText w:val="▪"/>
      <w:lvlJc w:val="left"/>
      <w:pPr>
        <w:ind w:left="19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3B1056CC">
      <w:start w:val="1"/>
      <w:numFmt w:val="bullet"/>
      <w:lvlText w:val="•"/>
      <w:lvlJc w:val="left"/>
      <w:pPr>
        <w:ind w:left="26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4D2297FE">
      <w:start w:val="1"/>
      <w:numFmt w:val="bullet"/>
      <w:lvlText w:val="o"/>
      <w:lvlJc w:val="left"/>
      <w:pPr>
        <w:ind w:left="33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6B7279FA">
      <w:start w:val="1"/>
      <w:numFmt w:val="bullet"/>
      <w:lvlText w:val="▪"/>
      <w:lvlJc w:val="left"/>
      <w:pPr>
        <w:ind w:left="40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FB3013B0">
      <w:start w:val="1"/>
      <w:numFmt w:val="bullet"/>
      <w:lvlText w:val="•"/>
      <w:lvlJc w:val="left"/>
      <w:pPr>
        <w:ind w:left="47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BC547FCE">
      <w:start w:val="1"/>
      <w:numFmt w:val="bullet"/>
      <w:lvlText w:val="o"/>
      <w:lvlJc w:val="left"/>
      <w:pPr>
        <w:ind w:left="55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84ECB2C8">
      <w:start w:val="1"/>
      <w:numFmt w:val="bullet"/>
      <w:lvlText w:val="▪"/>
      <w:lvlJc w:val="left"/>
      <w:pPr>
        <w:ind w:left="62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0" w15:restartNumberingAfterBreak="0">
    <w:nsid w:val="7C3F50A7"/>
    <w:multiLevelType w:val="hybridMultilevel"/>
    <w:tmpl w:val="C542F2EC"/>
    <w:lvl w:ilvl="0" w:tplc="F574E954">
      <w:start w:val="1"/>
      <w:numFmt w:val="lowerLetter"/>
      <w:lvlText w:val="%1)"/>
      <w:lvlJc w:val="left"/>
      <w:pPr>
        <w:ind w:left="39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EC24D7F8">
      <w:start w:val="1"/>
      <w:numFmt w:val="lowerLetter"/>
      <w:lvlText w:val="%2"/>
      <w:lvlJc w:val="left"/>
      <w:pPr>
        <w:ind w:left="223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E9003046">
      <w:start w:val="1"/>
      <w:numFmt w:val="lowerRoman"/>
      <w:lvlText w:val="%3"/>
      <w:lvlJc w:val="left"/>
      <w:pPr>
        <w:ind w:left="295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3D127096">
      <w:start w:val="1"/>
      <w:numFmt w:val="decimal"/>
      <w:lvlText w:val="%4"/>
      <w:lvlJc w:val="left"/>
      <w:pPr>
        <w:ind w:left="367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9628269C">
      <w:start w:val="1"/>
      <w:numFmt w:val="lowerLetter"/>
      <w:lvlText w:val="%5"/>
      <w:lvlJc w:val="left"/>
      <w:pPr>
        <w:ind w:left="439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A47211C4">
      <w:start w:val="1"/>
      <w:numFmt w:val="lowerRoman"/>
      <w:lvlText w:val="%6"/>
      <w:lvlJc w:val="left"/>
      <w:pPr>
        <w:ind w:left="511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F1E8FF72">
      <w:start w:val="1"/>
      <w:numFmt w:val="decimal"/>
      <w:lvlText w:val="%7"/>
      <w:lvlJc w:val="left"/>
      <w:pPr>
        <w:ind w:left="583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48764F96">
      <w:start w:val="1"/>
      <w:numFmt w:val="lowerLetter"/>
      <w:lvlText w:val="%8"/>
      <w:lvlJc w:val="left"/>
      <w:pPr>
        <w:ind w:left="655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C1FC5DCA">
      <w:start w:val="1"/>
      <w:numFmt w:val="lowerRoman"/>
      <w:lvlText w:val="%9"/>
      <w:lvlJc w:val="left"/>
      <w:pPr>
        <w:ind w:left="727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1" w15:restartNumberingAfterBreak="0">
    <w:nsid w:val="7D23019F"/>
    <w:multiLevelType w:val="hybridMultilevel"/>
    <w:tmpl w:val="B692A28E"/>
    <w:lvl w:ilvl="0" w:tplc="C988F548">
      <w:start w:val="1"/>
      <w:numFmt w:val="lowerLetter"/>
      <w:lvlText w:val="%1)"/>
      <w:lvlJc w:val="left"/>
      <w:pPr>
        <w:ind w:left="393"/>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50D0C528">
      <w:start w:val="1"/>
      <w:numFmt w:val="lowerLetter"/>
      <w:lvlText w:val="%2"/>
      <w:lvlJc w:val="left"/>
      <w:pPr>
        <w:ind w:left="2201"/>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294E2454">
      <w:start w:val="1"/>
      <w:numFmt w:val="lowerRoman"/>
      <w:lvlText w:val="%3"/>
      <w:lvlJc w:val="left"/>
      <w:pPr>
        <w:ind w:left="2921"/>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0634604A">
      <w:start w:val="1"/>
      <w:numFmt w:val="decimal"/>
      <w:lvlText w:val="%4"/>
      <w:lvlJc w:val="left"/>
      <w:pPr>
        <w:ind w:left="3641"/>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5C32482E">
      <w:start w:val="1"/>
      <w:numFmt w:val="lowerLetter"/>
      <w:lvlText w:val="%5"/>
      <w:lvlJc w:val="left"/>
      <w:pPr>
        <w:ind w:left="4361"/>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A1F22F9C">
      <w:start w:val="1"/>
      <w:numFmt w:val="lowerRoman"/>
      <w:lvlText w:val="%6"/>
      <w:lvlJc w:val="left"/>
      <w:pPr>
        <w:ind w:left="5081"/>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C80E3FCE">
      <w:start w:val="1"/>
      <w:numFmt w:val="decimal"/>
      <w:lvlText w:val="%7"/>
      <w:lvlJc w:val="left"/>
      <w:pPr>
        <w:ind w:left="5801"/>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0CC2E914">
      <w:start w:val="1"/>
      <w:numFmt w:val="lowerLetter"/>
      <w:lvlText w:val="%8"/>
      <w:lvlJc w:val="left"/>
      <w:pPr>
        <w:ind w:left="6521"/>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3DAAFD76">
      <w:start w:val="1"/>
      <w:numFmt w:val="lowerRoman"/>
      <w:lvlText w:val="%9"/>
      <w:lvlJc w:val="left"/>
      <w:pPr>
        <w:ind w:left="7241"/>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num w:numId="1" w16cid:durableId="760873637">
    <w:abstractNumId w:val="10"/>
  </w:num>
  <w:num w:numId="2" w16cid:durableId="1929460863">
    <w:abstractNumId w:val="1"/>
  </w:num>
  <w:num w:numId="3" w16cid:durableId="360018020">
    <w:abstractNumId w:val="11"/>
  </w:num>
  <w:num w:numId="4" w16cid:durableId="1778720374">
    <w:abstractNumId w:val="0"/>
  </w:num>
  <w:num w:numId="5" w16cid:durableId="1379087075">
    <w:abstractNumId w:val="8"/>
  </w:num>
  <w:num w:numId="6" w16cid:durableId="1678384742">
    <w:abstractNumId w:val="3"/>
  </w:num>
  <w:num w:numId="7" w16cid:durableId="618410929">
    <w:abstractNumId w:val="5"/>
  </w:num>
  <w:num w:numId="8" w16cid:durableId="1774133679">
    <w:abstractNumId w:val="7"/>
  </w:num>
  <w:num w:numId="9" w16cid:durableId="1020737293">
    <w:abstractNumId w:val="2"/>
  </w:num>
  <w:num w:numId="10" w16cid:durableId="2062361540">
    <w:abstractNumId w:val="6"/>
  </w:num>
  <w:num w:numId="11" w16cid:durableId="1145507417">
    <w:abstractNumId w:val="4"/>
  </w:num>
  <w:num w:numId="12" w16cid:durableId="73566849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2AC6"/>
    <w:rsid w:val="00642AC6"/>
    <w:rsid w:val="00A53C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49910B"/>
  <w15:docId w15:val="{FBBC4A8F-7380-495B-84A8-24FDB66196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52" w:lineRule="auto"/>
      <w:ind w:left="408" w:right="135" w:hanging="10"/>
      <w:jc w:val="both"/>
    </w:pPr>
    <w:rPr>
      <w:rFonts w:ascii="Times New Roman" w:eastAsia="Times New Roman" w:hAnsi="Times New Roman" w:cs="Times New Roman"/>
      <w:color w:val="000000"/>
      <w:sz w:val="26"/>
    </w:rPr>
  </w:style>
  <w:style w:type="paragraph" w:styleId="Heading1">
    <w:name w:val="heading 1"/>
    <w:next w:val="Normal"/>
    <w:link w:val="Heading1Char"/>
    <w:uiPriority w:val="9"/>
    <w:qFormat/>
    <w:pPr>
      <w:keepNext/>
      <w:keepLines/>
      <w:spacing w:after="0"/>
      <w:ind w:left="408" w:hanging="10"/>
      <w:outlineLvl w:val="0"/>
    </w:pPr>
    <w:rPr>
      <w:rFonts w:ascii="Times New Roman" w:eastAsia="Times New Roman" w:hAnsi="Times New Roman" w:cs="Times New Roman"/>
      <w:b/>
      <w:color w:val="00000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6"/>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1515</Words>
  <Characters>8640</Characters>
  <DocSecurity>0</DocSecurity>
  <Lines>72</Lines>
  <Paragraphs>20</Paragraphs>
  <ScaleCrop>false</ScaleCrop>
  <Company/>
  <LinksUpToDate>false</LinksUpToDate>
  <CharactersWithSpaces>10135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terms:created xsi:type="dcterms:W3CDTF">2023-05-04T02:14:00Z</dcterms:created>
  <dcterms:modified xsi:type="dcterms:W3CDTF">2023-05-04T02:14:00Z</dcterms:modified>
</cp:coreProperties>
</file>