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1180" w:type="dxa"/>
        <w:tblInd w:w="0" w:type="dxa"/>
        <w:tblLayout w:type="autofit"/>
        <w:tblCellMar>
          <w:top w:w="0" w:type="dxa"/>
          <w:left w:w="0" w:type="dxa"/>
          <w:bottom w:w="0" w:type="dxa"/>
          <w:right w:w="0" w:type="dxa"/>
        </w:tblCellMar>
      </w:tblPr>
      <w:tblGrid>
        <w:gridCol w:w="4869"/>
        <w:gridCol w:w="6311"/>
      </w:tblGrid>
      <w:tr>
        <w:trPr>
          <w:trHeight w:val="750" w:hRule="atLeast"/>
        </w:trPr>
        <w:tc>
          <w:tcPr>
            <w:tcW w:w="4869"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w:t>
            </w:r>
            <w:r>
              <w:rPr>
                <w:rFonts w:hint="default"/>
                <w:i/>
                <w:lang w:val="en-US"/>
              </w:rPr>
              <w:t xml:space="preserve"> </w:t>
            </w:r>
            <w:bookmarkStart w:id="0" w:name="_GoBack"/>
            <w:bookmarkEnd w:id="0"/>
            <w:r>
              <w:rPr>
                <w:rFonts w:hint="default"/>
                <w:i/>
                <w:lang w:val="en-US"/>
              </w:rPr>
              <w:t>2</w:t>
            </w:r>
            <w:r>
              <w:rPr>
                <w:i/>
              </w:rPr>
              <w:t xml:space="preserve"> trang)</w:t>
            </w:r>
          </w:p>
        </w:tc>
        <w:tc>
          <w:tcPr>
            <w:tcW w:w="6311"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rFonts w:hint="default"/>
                <w:b/>
                <w:lang w:val="en-US"/>
              </w:rPr>
              <w:t xml:space="preserve">      </w:t>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0" w:type="auto"/>
        <w:tblInd w:w="0" w:type="dxa"/>
        <w:tblLayout w:type="autofit"/>
        <w:tblCellMar>
          <w:top w:w="0" w:type="dxa"/>
          <w:left w:w="0" w:type="dxa"/>
          <w:bottom w:w="0" w:type="dxa"/>
          <w:right w:w="0" w:type="dxa"/>
        </w:tblCellMar>
      </w:tblPr>
      <w:tblGrid>
        <w:gridCol w:w="6123"/>
        <w:gridCol w:w="2556"/>
        <w:gridCol w:w="1526"/>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556"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526"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101</w:t>
            </w:r>
          </w:p>
        </w:tc>
      </w:tr>
    </w:tbl>
    <w:p>
      <w:pPr>
        <w:keepNext w:val="0"/>
        <w:keepLines w:val="0"/>
        <w:pageBreakBefore w:val="0"/>
        <w:kinsoku/>
        <w:wordWrap/>
        <w:overflowPunct/>
        <w:topLinePunct w:val="0"/>
        <w:bidi w:val="0"/>
        <w:snapToGrid/>
        <w:spacing w:line="240" w:lineRule="exact"/>
        <w:jc w:val="both"/>
        <w:textAlignment w:val="auto"/>
        <w:rPr>
          <w:b/>
          <w:bCs/>
        </w:rPr>
      </w:pPr>
    </w:p>
    <w:p>
      <w:pPr>
        <w:keepNext w:val="0"/>
        <w:keepLines w:val="0"/>
        <w:pageBreakBefore w:val="0"/>
        <w:kinsoku/>
        <w:wordWrap/>
        <w:overflowPunct/>
        <w:topLinePunct w:val="0"/>
        <w:bidi w:val="0"/>
        <w:snapToGrid/>
        <w:spacing w:line="240" w:lineRule="exact"/>
        <w:jc w:val="both"/>
        <w:textAlignment w:val="auto"/>
        <w:rPr>
          <w:b/>
          <w:lang w:val="vi-VN"/>
        </w:rPr>
      </w:pPr>
      <w:r>
        <w:rPr>
          <w:b/>
          <w:bCs/>
        </w:rPr>
        <w:t>PHẦN TRẮC NGHIỆM: (7 ĐIỂM)</w:t>
      </w:r>
    </w:p>
    <w:p>
      <w:pPr>
        <w:keepNext w:val="0"/>
        <w:keepLines w:val="0"/>
        <w:pageBreakBefore w:val="0"/>
        <w:tabs>
          <w:tab w:val="left" w:pos="567"/>
          <w:tab w:val="left" w:pos="5103"/>
          <w:tab w:val="left" w:pos="7371"/>
        </w:tabs>
        <w:kinsoku/>
        <w:wordWrap/>
        <w:overflowPunct/>
        <w:topLinePunct w:val="0"/>
        <w:bidi w:val="0"/>
        <w:snapToGrid/>
        <w:spacing w:line="240" w:lineRule="exact"/>
        <w:jc w:val="both"/>
        <w:textAlignment w:val="auto"/>
        <w:rPr>
          <w:bCs/>
        </w:rPr>
      </w:pPr>
      <w:r>
        <w:rPr>
          <w:b/>
        </w:rPr>
        <w:t xml:space="preserve">Câu 1. </w:t>
      </w:r>
      <w:r>
        <w:rPr>
          <w:lang w:val="vi-VN"/>
        </w:rPr>
        <w:t>Trong chân không</w:t>
      </w:r>
      <w:r>
        <w:t>, Á</w:t>
      </w:r>
      <w:r>
        <w:rPr>
          <w:bCs/>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rPr>
          <w:bCs/>
        </w:rPr>
        <w:t>380mm đến 760mm.</w:t>
      </w:r>
      <w:r>
        <w:rPr>
          <w:rStyle w:val="3112"/>
          <w:b/>
        </w:rPr>
        <w:tab/>
      </w:r>
      <w:r>
        <w:rPr>
          <w:rStyle w:val="3112"/>
          <w:b/>
        </w:rPr>
        <w:t xml:space="preserve">B. </w:t>
      </w:r>
      <w:r>
        <w:rPr>
          <w:bCs/>
        </w:rPr>
        <w:t>380pm đến 760pm.</w:t>
      </w:r>
      <w:r>
        <w:rPr>
          <w:rStyle w:val="3112"/>
          <w:b/>
        </w:rPr>
        <w:tab/>
      </w:r>
      <w:r>
        <w:rPr>
          <w:rStyle w:val="3112"/>
          <w:b/>
        </w:rPr>
        <w:t xml:space="preserve">C. </w:t>
      </w:r>
      <w:r>
        <w:rPr>
          <w:bCs/>
        </w:rPr>
        <w:t>380</w:t>
      </w:r>
      <w:r>
        <w:rPr>
          <w:bCs/>
        </w:rPr>
        <w:sym w:font="Symbol" w:char="F06D"/>
      </w:r>
      <w:r>
        <w:rPr>
          <w:bCs/>
        </w:rPr>
        <w:t>m đến 760</w:t>
      </w:r>
      <w:r>
        <w:rPr>
          <w:bCs/>
        </w:rPr>
        <w:sym w:font="Symbol" w:char="F06D"/>
      </w:r>
      <w:r>
        <w:rPr>
          <w:bCs/>
        </w:rPr>
        <w:t>m.</w:t>
      </w:r>
      <w:r>
        <w:rPr>
          <w:rStyle w:val="3112"/>
          <w:b/>
        </w:rPr>
        <w:tab/>
      </w:r>
      <w:r>
        <w:rPr>
          <w:rStyle w:val="3112"/>
          <w:b/>
        </w:rPr>
        <w:t xml:space="preserve">D. </w:t>
      </w:r>
      <w:r>
        <w:rPr>
          <w:bCs/>
        </w:rPr>
        <w:t>380nm đến 760nm.</w:t>
      </w:r>
    </w:p>
    <w:p>
      <w:pPr>
        <w:keepNext w:val="0"/>
        <w:keepLines w:val="0"/>
        <w:pageBreakBefore w:val="0"/>
        <w:kinsoku/>
        <w:wordWrap/>
        <w:overflowPunct/>
        <w:topLinePunct w:val="0"/>
        <w:bidi w:val="0"/>
        <w:snapToGrid/>
        <w:spacing w:line="240" w:lineRule="exact"/>
        <w:jc w:val="both"/>
        <w:textAlignment w:val="auto"/>
      </w:pPr>
      <w:r>
        <w:rPr>
          <w:b/>
        </w:rPr>
        <w:t xml:space="preserve">Câu 2. </w:t>
      </w:r>
      <w:r>
        <w:t>Trong thí nghiệm Yâng về giao thoa ánh sáng, khoảng cách giữa hai khe là 1</w:t>
      </w:r>
      <w:r>
        <w:rPr>
          <w:b/>
        </w:rPr>
        <w:t xml:space="preserve"> </w:t>
      </w:r>
      <w: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3mm</w:t>
      </w:r>
      <w:r>
        <w:rPr>
          <w:rStyle w:val="3112"/>
          <w:b/>
        </w:rPr>
        <w:tab/>
      </w:r>
      <w:r>
        <w:rPr>
          <w:rStyle w:val="3112"/>
          <w:b/>
        </w:rPr>
        <w:t xml:space="preserve">B. </w:t>
      </w:r>
      <w:r>
        <w:t>4,8mm</w:t>
      </w:r>
      <w:r>
        <w:rPr>
          <w:rStyle w:val="3112"/>
          <w:b/>
        </w:rPr>
        <w:tab/>
      </w:r>
      <w:r>
        <w:rPr>
          <w:rStyle w:val="3112"/>
          <w:b/>
        </w:rPr>
        <w:t xml:space="preserve">C. </w:t>
      </w:r>
      <w:r>
        <w:t>3,6mm</w:t>
      </w:r>
      <w:r>
        <w:rPr>
          <w:rStyle w:val="3112"/>
          <w:b/>
        </w:rPr>
        <w:tab/>
      </w:r>
      <w:r>
        <w:rPr>
          <w:rStyle w:val="3112"/>
          <w:b/>
        </w:rPr>
        <w:t xml:space="preserve">D. </w:t>
      </w:r>
      <w:r>
        <w:t>1,2mm</w:t>
      </w:r>
    </w:p>
    <w:p>
      <w:pPr>
        <w:keepNext w:val="0"/>
        <w:keepLines w:val="0"/>
        <w:pageBreakBefore w:val="0"/>
        <w:kinsoku/>
        <w:wordWrap/>
        <w:overflowPunct/>
        <w:topLinePunct w:val="0"/>
        <w:bidi w:val="0"/>
        <w:snapToGrid/>
        <w:spacing w:line="240" w:lineRule="exact"/>
        <w:jc w:val="both"/>
        <w:textAlignment w:val="auto"/>
        <w:rPr>
          <w:b/>
        </w:rPr>
      </w:pPr>
      <w:r>
        <w:rPr>
          <w:b/>
        </w:rPr>
        <w:t xml:space="preserve">Câu 3. </w:t>
      </w:r>
      <w: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1,5 cm.</w:t>
      </w:r>
      <w:r>
        <w:rPr>
          <w:rStyle w:val="3112"/>
          <w:b/>
        </w:rPr>
        <w:tab/>
      </w:r>
      <w:r>
        <w:rPr>
          <w:rStyle w:val="3112"/>
          <w:b/>
        </w:rPr>
        <w:t xml:space="preserve">B. </w:t>
      </w:r>
      <w:r>
        <w:t>0.</w:t>
      </w:r>
      <w:r>
        <w:rPr>
          <w:rStyle w:val="3112"/>
          <w:b/>
        </w:rPr>
        <w:tab/>
      </w:r>
      <w:r>
        <w:rPr>
          <w:rStyle w:val="3112"/>
          <w:b/>
        </w:rPr>
        <w:t xml:space="preserve">C. </w:t>
      </w:r>
      <w:r>
        <w:t>2 cm.</w:t>
      </w:r>
      <w:r>
        <w:rPr>
          <w:rStyle w:val="3112"/>
          <w:b/>
        </w:rPr>
        <w:tab/>
      </w:r>
      <w:r>
        <w:rPr>
          <w:rStyle w:val="3112"/>
          <w:b/>
        </w:rPr>
        <w:t xml:space="preserve">D. </w:t>
      </w:r>
      <w:r>
        <w:t>3 cm.</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line="240" w:lineRule="exact"/>
        <w:jc w:val="both"/>
        <w:textAlignment w:val="auto"/>
        <w:rPr>
          <w:rFonts w:ascii="Times New Roman" w:hAnsi="Times New Roman"/>
          <w:sz w:val="24"/>
          <w:szCs w:val="24"/>
        </w:rPr>
      </w:pPr>
      <w:r>
        <w:rPr>
          <w:rFonts w:ascii="Times New Roman" w:hAnsi="Times New Roman"/>
          <w:b/>
          <w:color w:val="000000"/>
          <w:sz w:val="24"/>
        </w:rPr>
        <w:t xml:space="preserve">Câu 4.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textAlignment w:val="auto"/>
      </w:pPr>
      <w:r>
        <w:rPr>
          <w:rStyle w:val="3112"/>
          <w:b/>
        </w:rPr>
        <w:tab/>
      </w:r>
      <w:r>
        <w:rPr>
          <w:rStyle w:val="3112"/>
          <w:b/>
        </w:rPr>
        <w:t xml:space="preserve">A. </w:t>
      </w:r>
      <w:r>
        <w:rPr>
          <w:rFonts w:eastAsia="Arial"/>
          <w:b/>
          <w:position w:val="-24"/>
        </w:rPr>
        <w:object>
          <v:shape id="_x0000_i1025" o:spt="75" type="#_x0000_t75" style="height:30.85pt;width:15.9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Style w:val="3112"/>
          <w:b/>
        </w:rPr>
        <w:tab/>
      </w:r>
      <w:r>
        <w:rPr>
          <w:rStyle w:val="3112"/>
          <w:b/>
        </w:rPr>
        <w:t xml:space="preserve">B. </w:t>
      </w:r>
      <w:r>
        <w:rPr>
          <w:rFonts w:eastAsia="Arial"/>
        </w:rPr>
        <w:t>λ.</w:t>
      </w:r>
      <w:r>
        <w:rPr>
          <w:rStyle w:val="3112"/>
          <w:b/>
        </w:rPr>
        <w:tab/>
      </w:r>
      <w:r>
        <w:rPr>
          <w:rStyle w:val="3112"/>
          <w:b/>
        </w:rPr>
        <w:t xml:space="preserve">C. </w:t>
      </w:r>
      <w:r>
        <w:rPr>
          <w:position w:val="-24"/>
        </w:rPr>
        <w:object>
          <v:shape id="_x0000_i1026" o:spt="75" type="#_x0000_t75" style="height:30.85pt;width:13.1pt;" o:ole="t" filled="f" o:preferrelative="t" stroked="f" coordsize="21600,21600">
            <v:path/>
            <v:fill on="f" focussize="0,0"/>
            <v:stroke on="f" joinstyle="miter"/>
            <v:imagedata r:id="rId10" o:title=""/>
            <o:lock v:ext="edit" aspectratio="t"/>
            <w10:wrap type="none"/>
            <w10:anchorlock/>
          </v:shape>
          <o:OLEObject Type="Embed" ProgID="Equation.3" ShapeID="_x0000_i1026" DrawAspect="Content" ObjectID="_1468075726" r:id="rId9">
            <o:LockedField>false</o:LockedField>
          </o:OLEObject>
        </w:object>
      </w:r>
      <w:r>
        <w:t>.</w:t>
      </w:r>
      <w:r>
        <w:rPr>
          <w:rStyle w:val="3112"/>
          <w:b/>
        </w:rPr>
        <w:tab/>
      </w:r>
      <w:r>
        <w:rPr>
          <w:rStyle w:val="3112"/>
          <w:b/>
        </w:rPr>
        <w:t xml:space="preserve">D. </w:t>
      </w:r>
      <w:r>
        <w:rPr>
          <w:rFonts w:eastAsia="Arial"/>
          <w:position w:val="-6"/>
        </w:rPr>
        <w:object>
          <v:shape id="_x0000_i1027" o:spt="75" type="#_x0000_t75" style="height:13.1pt;width:21.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eastAsia="Arial"/>
        </w:rPr>
        <w:t>.</w:t>
      </w:r>
    </w:p>
    <w:p>
      <w:pPr>
        <w:keepNext w:val="0"/>
        <w:keepLines w:val="0"/>
        <w:pageBreakBefore w:val="0"/>
        <w:kinsoku/>
        <w:wordWrap/>
        <w:overflowPunct/>
        <w:topLinePunct w:val="0"/>
        <w:bidi w:val="0"/>
        <w:snapToGrid/>
        <w:spacing w:line="240" w:lineRule="exact"/>
        <w:jc w:val="both"/>
        <w:textAlignment w:val="auto"/>
        <w:rPr>
          <w:b/>
        </w:rPr>
      </w:pPr>
      <w:r>
        <w:rPr>
          <w:b/>
        </w:rPr>
        <w:t xml:space="preserve">Câu 5. </w:t>
      </w:r>
      <w: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vuông pha nhau.</w:t>
      </w:r>
      <w:r>
        <w:rPr>
          <w:rStyle w:val="3112"/>
          <w:b/>
        </w:rPr>
        <w:tab/>
      </w:r>
      <w:r>
        <w:rPr>
          <w:rStyle w:val="3112"/>
          <w:b/>
        </w:rPr>
        <w:t xml:space="preserve">B. </w:t>
      </w:r>
      <w:r>
        <w:t>cùng pha nhau.</w:t>
      </w:r>
      <w:r>
        <w:rPr>
          <w:rStyle w:val="3112"/>
          <w:b/>
        </w:rPr>
        <w:tab/>
      </w:r>
      <w:r>
        <w:rPr>
          <w:rStyle w:val="3112"/>
          <w:b/>
        </w:rPr>
        <w:t xml:space="preserve">C. </w:t>
      </w:r>
      <w:r>
        <w:t>ngược pha nhau.</w:t>
      </w:r>
      <w:r>
        <w:rPr>
          <w:rStyle w:val="3112"/>
          <w:b/>
        </w:rPr>
        <w:tab/>
      </w:r>
      <w:r>
        <w:rPr>
          <w:rStyle w:val="3112"/>
          <w:b/>
        </w:rPr>
        <w:t xml:space="preserve">D. </w:t>
      </w:r>
      <w:r>
        <w:t>cùng biên độ.</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b/>
        </w:rPr>
        <w:t xml:space="preserve">Câu 6. </w:t>
      </w:r>
      <w:r>
        <w:t>Điều kiện có giao thoa sóng là gì?</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A. </w:t>
      </w:r>
      <w: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B. </w:t>
      </w:r>
      <w:r>
        <w:t>Có hai sóng cùng bước sóng gặp nhau.</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D. </w:t>
      </w:r>
      <w:r>
        <w:t>Có hai sóng cùng phương cùng tần số và có độ lệch pha không đổi gặp nhau.</w:t>
      </w:r>
    </w:p>
    <w:p>
      <w:pPr>
        <w:keepNext w:val="0"/>
        <w:keepLines w:val="0"/>
        <w:pageBreakBefore w:val="0"/>
        <w:kinsoku/>
        <w:wordWrap/>
        <w:overflowPunct/>
        <w:topLinePunct w:val="0"/>
        <w:bidi w:val="0"/>
        <w:snapToGrid/>
        <w:spacing w:line="240" w:lineRule="exact"/>
        <w:jc w:val="both"/>
        <w:textAlignment w:val="auto"/>
        <w:rPr>
          <w:b/>
          <w:lang w:val="de-DE"/>
        </w:rPr>
      </w:pPr>
      <w:r>
        <w:rPr>
          <w:b/>
        </w:rPr>
        <w:t xml:space="preserve">Câu 7. </w:t>
      </w:r>
      <w:r>
        <w:rPr>
          <w:lang w:val="de-DE"/>
        </w:rPr>
        <w:t xml:space="preserve">Một vật dao động điều hòa quanh vị trí cân bằng </w:t>
      </w:r>
      <w:r>
        <w:rPr>
          <w:position w:val="-6"/>
        </w:rPr>
        <w:object>
          <v:shape id="_x0000_i1028" o:spt="75" type="#_x0000_t75" style="height:14.05pt;width:12.1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A. </w:t>
      </w:r>
      <w:r>
        <w:t>vận tốc của vật bằng 0.</w:t>
      </w:r>
      <w:r>
        <w:rPr>
          <w:rStyle w:val="3112"/>
          <w:b/>
        </w:rPr>
        <w:tab/>
      </w:r>
      <w:r>
        <w:rPr>
          <w:rStyle w:val="3112"/>
          <w:b/>
        </w:rPr>
        <w:t xml:space="preserve">B. </w:t>
      </w:r>
      <w:r>
        <w:t>gia tốc của vật bằng 0</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C. </w:t>
      </w:r>
      <w:r>
        <w:t>li độ của vật bằng 0.</w:t>
      </w:r>
      <w:r>
        <w:rPr>
          <w:rStyle w:val="3112"/>
          <w:b/>
        </w:rPr>
        <w:tab/>
      </w:r>
      <w:r>
        <w:rPr>
          <w:rStyle w:val="3112"/>
          <w:b/>
        </w:rPr>
        <w:t xml:space="preserve">D. </w:t>
      </w:r>
      <w:r>
        <w:t>lực kéo về tác dụng lên vật bằng 0.</w:t>
      </w:r>
    </w:p>
    <w:p>
      <w:pPr>
        <w:keepNext w:val="0"/>
        <w:keepLines w:val="0"/>
        <w:pageBreakBefore w:val="0"/>
        <w:kinsoku/>
        <w:wordWrap/>
        <w:overflowPunct/>
        <w:topLinePunct w:val="0"/>
        <w:bidi w:val="0"/>
        <w:snapToGrid/>
        <w:spacing w:line="240" w:lineRule="exact"/>
        <w:jc w:val="both"/>
        <w:textAlignment w:val="auto"/>
      </w:pPr>
      <w:r>
        <w:rPr>
          <w:b/>
        </w:rPr>
        <w:t xml:space="preserve">Câu 8. </w:t>
      </w:r>
      <w:r>
        <w:t xml:space="preserve">Phát biểu nào sau đây là </w:t>
      </w:r>
      <w:r>
        <w:rPr>
          <w:b/>
        </w:rPr>
        <w:t xml:space="preserve">sai </w:t>
      </w:r>
      <w:r>
        <w:t>khi nói về tia hồng ngoại?</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A. </w:t>
      </w:r>
      <w: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B. </w:t>
      </w:r>
      <w: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t>Bản chất của tia hồng ngoại là sóng điện từ.</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D. </w:t>
      </w:r>
      <w:r>
        <w:t>Tính chất nổi bật của tia hồng ngoại là tác dụng nhiệt.</w:t>
      </w:r>
    </w:p>
    <w:p>
      <w:pPr>
        <w:keepNext w:val="0"/>
        <w:keepLines w:val="0"/>
        <w:pageBreakBefore w:val="0"/>
        <w:kinsoku/>
        <w:wordWrap/>
        <w:overflowPunct/>
        <w:topLinePunct w:val="0"/>
        <w:bidi w:val="0"/>
        <w:snapToGrid/>
        <w:spacing w:line="240" w:lineRule="exact"/>
        <w:jc w:val="both"/>
        <w:textAlignment w:val="auto"/>
        <w:rPr>
          <w:b/>
          <w:bCs/>
          <w:lang w:val="vi-VN"/>
        </w:rPr>
      </w:pPr>
      <w:r>
        <w:rPr>
          <w:b/>
        </w:rPr>
        <w:t xml:space="preserve">Câu 9. </w:t>
      </w:r>
      <w:r>
        <w:rPr>
          <w:bCs/>
          <w:lang w:val="vi-VN"/>
        </w:rPr>
        <w:t xml:space="preserve">Một sóng điện từ có tần số </w:t>
      </w:r>
      <w:r>
        <w:rPr>
          <w:position w:val="-10"/>
        </w:rPr>
        <w:object>
          <v:shape id="_x0000_i1029" o:spt="75" type="#_x0000_t75" style="height:15.9pt;width:12.1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bCs/>
        </w:rPr>
        <w:t xml:space="preserve"> </w:t>
      </w:r>
      <w:r>
        <w:rPr>
          <w:bCs/>
          <w:lang w:val="vi-VN"/>
        </w:rPr>
        <w:t xml:space="preserve">lan truyền trong chân không với tốc độ </w:t>
      </w:r>
      <w:r>
        <w:rPr>
          <w:position w:val="-6"/>
        </w:rPr>
        <w:object>
          <v:shape id="_x0000_i1030" o:spt="75" type="#_x0000_t75" style="height:11.2pt;width:11.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bCs/>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textAlignment w:val="auto"/>
      </w:pPr>
      <w:r>
        <w:rPr>
          <w:rStyle w:val="3112"/>
          <w:b/>
        </w:rPr>
        <w:tab/>
      </w:r>
      <w:r>
        <w:rPr>
          <w:rStyle w:val="3112"/>
          <w:b/>
        </w:rPr>
        <w:t xml:space="preserve">A. </w:t>
      </w:r>
      <w:r>
        <w:rPr>
          <w:position w:val="-24"/>
        </w:rPr>
        <w:object>
          <v:shape id="_x0000_i1031" o:spt="75" type="#_x0000_t75" style="height:30.85pt;width:32.7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Style w:val="3112"/>
          <w:b/>
        </w:rPr>
        <w:tab/>
      </w:r>
      <w:r>
        <w:rPr>
          <w:rStyle w:val="3112"/>
          <w:b/>
        </w:rPr>
        <w:t xml:space="preserve">B. </w:t>
      </w:r>
      <w:r>
        <w:rPr>
          <w:position w:val="-24"/>
        </w:rPr>
        <w:object>
          <v:shape id="_x0000_i1032" o:spt="75" type="#_x0000_t75" style="height:30.85pt;width:45.8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Style w:val="3112"/>
          <w:b/>
        </w:rPr>
        <w:tab/>
      </w:r>
      <w:r>
        <w:rPr>
          <w:rStyle w:val="3112"/>
          <w:b/>
        </w:rPr>
        <w:t xml:space="preserve">C. </w:t>
      </w:r>
      <w:r>
        <w:rPr>
          <w:position w:val="-24"/>
        </w:rPr>
        <w:object>
          <v:shape id="_x0000_i1033" o:spt="75" type="#_x0000_t75" style="height:30.85pt;width:45.8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Style w:val="3112"/>
          <w:b/>
        </w:rPr>
        <w:tab/>
      </w:r>
      <w:r>
        <w:rPr>
          <w:rStyle w:val="3112"/>
          <w:b/>
        </w:rPr>
        <w:t xml:space="preserve">D. </w:t>
      </w:r>
      <w:r>
        <w:rPr>
          <w:position w:val="-24"/>
        </w:rPr>
        <w:object>
          <v:shape id="_x0000_i1034" o:spt="75" type="#_x0000_t75" style="height:30.85pt;width:32.7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line="240" w:lineRule="exact"/>
        <w:textAlignment w:val="auto"/>
      </w:pPr>
      <w:r>
        <w:rPr>
          <w:b/>
        </w:rPr>
        <w:t xml:space="preserve">Câu 10. </w:t>
      </w:r>
      <w:r>
        <w:t>Hiện tượng cộng hưởng xảy ra khi</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A. </w:t>
      </w:r>
      <w:r>
        <w:t>tần số lực cưỡng bức bằng tần số riêng của hệ.</w:t>
      </w:r>
      <w:r>
        <w:rPr>
          <w:rFonts w:hint="default"/>
          <w:lang w:val="en-US"/>
        </w:rPr>
        <w:t xml:space="preserve">    </w:t>
      </w:r>
      <w:r>
        <w:rPr>
          <w:b/>
        </w:rPr>
        <w:tab/>
      </w:r>
      <w:r>
        <w:rPr>
          <w:b/>
        </w:rPr>
        <w:t xml:space="preserve">B. </w:t>
      </w:r>
      <w:r>
        <w:t>tần số lực cưỡng bức nhỏ hơn tần số riêng của hệ.</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t>không có lực cản, lực ma sát.</w:t>
      </w:r>
      <w:r>
        <w:rPr>
          <w:rFonts w:hint="default"/>
          <w:lang w:val="en-US"/>
        </w:rPr>
        <w:t xml:space="preserve">                             </w:t>
      </w:r>
      <w:r>
        <w:rPr>
          <w:b/>
        </w:rPr>
        <w:tab/>
      </w:r>
      <w:r>
        <w:rPr>
          <w:b/>
        </w:rPr>
        <w:t xml:space="preserve">D. </w:t>
      </w:r>
      <w:r>
        <w:t>tần số của lực cưỡng bức lớn hơn tần số riêng của hệ.</w:t>
      </w:r>
    </w:p>
    <w:p>
      <w:pPr>
        <w:keepNext w:val="0"/>
        <w:keepLines w:val="0"/>
        <w:pageBreakBefore w:val="0"/>
        <w:kinsoku/>
        <w:wordWrap/>
        <w:overflowPunct/>
        <w:topLinePunct w:val="0"/>
        <w:bidi w:val="0"/>
        <w:snapToGrid/>
        <w:spacing w:line="240" w:lineRule="exact"/>
        <w:jc w:val="both"/>
        <w:textAlignment w:val="auto"/>
        <w:rPr>
          <w:b/>
        </w:rPr>
      </w:pPr>
      <w:r>
        <w:rPr>
          <w:b/>
        </w:rPr>
        <w:t xml:space="preserve">Câu 11. </w:t>
      </w:r>
      <w:r>
        <w:t xml:space="preserve">Trên mặt nước có hai nguồn giống nhau A và B đang dao động vuông góc với mặt nước tạo ra sóng có bước sóng </w:t>
      </w:r>
      <w:r>
        <w:rPr>
          <w:position w:val="-6"/>
        </w:rPr>
        <w:object>
          <v:shape id="_x0000_i1035" o:spt="75" type="#_x0000_t75" style="height:14.05pt;width:12.1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t xml:space="preserve"> Điểm M trong vùng giao thoa cách A, B là lần lượt là </w:t>
      </w:r>
      <w:r>
        <w:rPr>
          <w:position w:val="-12"/>
        </w:rPr>
        <w:object>
          <v:shape id="_x0000_i1036" o:spt="75" type="#_x0000_t75" style="height:18.7pt;width:13.1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t xml:space="preserve">và </w:t>
      </w:r>
      <w:r>
        <w:rPr>
          <w:position w:val="-12"/>
        </w:rPr>
        <w:object>
          <v:shape id="_x0000_i1037" o:spt="75" type="#_x0000_t75" style="height:18.7pt;width:16.8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textAlignment w:val="auto"/>
      </w:pPr>
      <w:r>
        <w:rPr>
          <w:rStyle w:val="3112"/>
          <w:b/>
        </w:rPr>
        <w:tab/>
      </w:r>
      <w:r>
        <w:rPr>
          <w:rStyle w:val="3112"/>
          <w:b/>
        </w:rPr>
        <w:t xml:space="preserve">A. </w:t>
      </w:r>
      <w:r>
        <w:rPr>
          <w:position w:val="-12"/>
        </w:rPr>
        <w:object>
          <v:shape id="_x0000_i1038" o:spt="75" type="#_x0000_t75" style="height:18.7pt;width:62.6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Style w:val="3112"/>
          <w:b/>
        </w:rPr>
        <w:tab/>
      </w:r>
      <w:r>
        <w:rPr>
          <w:rStyle w:val="3112"/>
          <w:b/>
        </w:rPr>
        <w:t xml:space="preserve">B. </w:t>
      </w:r>
      <w:r>
        <w:rPr>
          <w:position w:val="-24"/>
        </w:rPr>
        <w:object>
          <v:shape id="_x0000_i1039" o:spt="75" type="#_x0000_t75" style="height:30.85pt;width:67.3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Style w:val="3112"/>
          <w:b/>
        </w:rPr>
        <w:tab/>
      </w:r>
      <w:r>
        <w:rPr>
          <w:rStyle w:val="3112"/>
          <w:b/>
        </w:rPr>
        <w:t xml:space="preserve">C.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t xml:space="preserve"> ) </w:t>
      </w:r>
      <w:r>
        <w:rPr>
          <w:rFonts w:cs="Calibri"/>
        </w:rPr>
        <w:t>λ</w:t>
      </w:r>
      <w:r>
        <w:rPr>
          <w:rFonts w:hint="default" w:cs="Calibri"/>
          <w:lang w:val="en-US"/>
        </w:rPr>
        <w:t xml:space="preserve">      </w:t>
      </w:r>
      <w:r>
        <w:rPr>
          <w:rStyle w:val="3112"/>
          <w:b/>
        </w:rPr>
        <w:t xml:space="preserve">D. </w:t>
      </w:r>
      <w:r>
        <w:rPr>
          <w:position w:val="-24"/>
        </w:rPr>
        <w:object>
          <v:shape id="_x0000_i1040" o:spt="75" type="#_x0000_t75" style="height:30.85pt;width:96.3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p>
    <w:p>
      <w:pPr>
        <w:keepNext w:val="0"/>
        <w:keepLines w:val="0"/>
        <w:pageBreakBefore w:val="0"/>
        <w:kinsoku/>
        <w:wordWrap/>
        <w:overflowPunct/>
        <w:topLinePunct w:val="0"/>
        <w:bidi w:val="0"/>
        <w:snapToGrid/>
        <w:spacing w:line="240" w:lineRule="exact"/>
        <w:jc w:val="both"/>
        <w:textAlignment w:val="auto"/>
      </w:pPr>
      <w:r>
        <w:rPr>
          <w:b/>
        </w:rPr>
        <w:t xml:space="preserve">Câu 12. </w:t>
      </w:r>
      <w:r>
        <w:t>Trong thí nghiệm Yâng về giao thoa ánh sáng, khoảng cách giữa hai khe là 1,5</w:t>
      </w:r>
      <w:r>
        <w:rPr>
          <w:b/>
        </w:rPr>
        <w:t xml:space="preserve"> </w:t>
      </w:r>
      <w: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0,8 mm.</w:t>
      </w:r>
      <w:r>
        <w:rPr>
          <w:rStyle w:val="3112"/>
          <w:b/>
        </w:rPr>
        <w:tab/>
      </w:r>
      <w:r>
        <w:rPr>
          <w:rStyle w:val="3112"/>
          <w:b/>
        </w:rPr>
        <w:t xml:space="preserve">B. </w:t>
      </w:r>
      <w:r>
        <w:t>0,45 mm.</w:t>
      </w:r>
      <w:r>
        <w:rPr>
          <w:rStyle w:val="3112"/>
          <w:b/>
        </w:rPr>
        <w:tab/>
      </w:r>
      <w:r>
        <w:rPr>
          <w:rStyle w:val="3112"/>
          <w:b/>
        </w:rPr>
        <w:t xml:space="preserve">C. </w:t>
      </w:r>
      <w:r>
        <w:t>0,4 mm.</w:t>
      </w:r>
      <w:r>
        <w:rPr>
          <w:rStyle w:val="3112"/>
          <w:b/>
        </w:rPr>
        <w:tab/>
      </w:r>
      <w:r>
        <w:rPr>
          <w:rStyle w:val="3112"/>
          <w:b/>
        </w:rPr>
        <w:t xml:space="preserve">D. </w:t>
      </w:r>
      <w:r>
        <w:t>1,6 mm.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line="240" w:lineRule="exact"/>
        <w:jc w:val="both"/>
        <w:textAlignment w:val="auto"/>
        <w:rPr>
          <w:b/>
        </w:rPr>
      </w:pPr>
      <w:r>
        <w:rPr>
          <w:b/>
        </w:rPr>
        <w:t xml:space="preserve">Câu 13. </w:t>
      </w:r>
      <w:r>
        <w:rPr>
          <w:bCs/>
          <w:lang w:val="vi-VN"/>
        </w:rPr>
        <w:t>Sóng ngang truyền được trong các loại môi trường nào?</w:t>
      </w:r>
      <w:r>
        <w:rPr>
          <w:b/>
        </w:rPr>
        <w:tab/>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line="240" w:lineRule="exact"/>
        <w:ind w:firstLine="240" w:firstLineChars="100"/>
        <w:jc w:val="both"/>
        <w:textAlignment w:val="auto"/>
      </w:pPr>
      <w:r>
        <w:rPr>
          <w:b/>
        </w:rPr>
        <w:t xml:space="preserve">A. </w:t>
      </w:r>
      <w:r>
        <w:rPr>
          <w:bCs/>
        </w:rPr>
        <w:t>Chỉ truyền được trong chất rắn và bề mặt chất lỏng.</w:t>
      </w:r>
      <w:r>
        <w:rPr>
          <w:rFonts w:hint="default"/>
          <w:bCs/>
          <w:lang w:val="en-US"/>
        </w:rPr>
        <w:t xml:space="preserve">      </w:t>
      </w:r>
      <w:r>
        <w:rPr>
          <w:b/>
        </w:rPr>
        <w:t xml:space="preserve">B. </w:t>
      </w:r>
      <w:r>
        <w:rPr>
          <w:bCs/>
        </w:rPr>
        <w:t>Chỉ truyền được trong chất rắn.</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rPr>
          <w:bCs/>
          <w:lang w:val="vi-VN"/>
        </w:rPr>
        <w:t>Cả rắn, lỏng, khí.</w:t>
      </w:r>
      <w:r>
        <w:rPr>
          <w:rFonts w:hint="default"/>
          <w:bCs/>
          <w:lang w:val="en-US"/>
        </w:rPr>
        <w:t xml:space="preserve">                                                      </w:t>
      </w:r>
      <w:r>
        <w:rPr>
          <w:b/>
        </w:rPr>
        <w:tab/>
      </w:r>
      <w:r>
        <w:rPr>
          <w:rFonts w:hint="default"/>
          <w:b/>
          <w:lang w:val="en-US"/>
        </w:rPr>
        <w:t xml:space="preserve">  </w:t>
      </w:r>
      <w:r>
        <w:rPr>
          <w:b/>
        </w:rPr>
        <w:t xml:space="preserve">D. </w:t>
      </w:r>
      <w:r>
        <w:rPr>
          <w:bCs/>
        </w:rPr>
        <w:t>Truyền được trong môi trường rắn và lỏng.</w:t>
      </w:r>
    </w:p>
    <w:p>
      <w:pPr>
        <w:keepNext w:val="0"/>
        <w:keepLines w:val="0"/>
        <w:pageBreakBefore w:val="0"/>
        <w:kinsoku/>
        <w:wordWrap/>
        <w:overflowPunct/>
        <w:topLinePunct w:val="0"/>
        <w:bidi w:val="0"/>
        <w:snapToGrid/>
        <w:spacing w:line="240" w:lineRule="exact"/>
        <w:jc w:val="both"/>
        <w:textAlignment w:val="auto"/>
        <w:rPr>
          <w:b/>
          <w:lang w:val="vi-VN"/>
        </w:rPr>
      </w:pPr>
      <w:r>
        <w:rPr>
          <w:b/>
        </w:rPr>
        <w:t xml:space="preserve">Câu 14. </w:t>
      </w:r>
      <w:r>
        <w:rPr>
          <w:lang w:val="vi-VN"/>
        </w:rPr>
        <w:t xml:space="preserve">Một vật dao động điều hòa theo phương trình </w:t>
      </w:r>
      <w:r>
        <w:rPr>
          <w:position w:val="-14"/>
        </w:rPr>
        <w:object>
          <v:shape id="_x0000_i1041" o:spt="75" type="#_x0000_t75" style="height:19.65pt;width:92.5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A. </w:t>
      </w:r>
      <w:r>
        <w:rPr>
          <w:lang w:val="vi-VN"/>
        </w:rPr>
        <w:t>biên độ dao động.</w:t>
      </w:r>
      <w:r>
        <w:rPr>
          <w:rFonts w:hint="default"/>
          <w:lang w:val="en-US"/>
        </w:rPr>
        <w:t xml:space="preserve">    </w:t>
      </w:r>
      <w:r>
        <w:rPr>
          <w:rStyle w:val="3112"/>
          <w:b/>
        </w:rPr>
        <w:t xml:space="preserve">B. </w:t>
      </w:r>
      <w:r>
        <w:rPr>
          <w:lang w:val="vi-VN"/>
        </w:rPr>
        <w:t>li độ của dao động.</w:t>
      </w:r>
      <w:r>
        <w:rPr>
          <w:rStyle w:val="3112"/>
          <w:b/>
        </w:rPr>
        <w:tab/>
      </w:r>
      <w:r>
        <w:rPr>
          <w:rStyle w:val="3112"/>
          <w:b/>
        </w:rPr>
        <w:t xml:space="preserve">C. </w:t>
      </w:r>
      <w:r>
        <w:rPr>
          <w:lang w:val="vi-VN"/>
        </w:rPr>
        <w:t>chu kỳ của dao động.</w:t>
      </w:r>
      <w:r>
        <w:rPr>
          <w:rStyle w:val="3112"/>
          <w:b/>
        </w:rPr>
        <w:tab/>
      </w:r>
      <w:r>
        <w:rPr>
          <w:rStyle w:val="3112"/>
          <w:rFonts w:hint="default"/>
          <w:b/>
          <w:lang w:val="en-US"/>
        </w:rPr>
        <w:t xml:space="preserve">   </w:t>
      </w:r>
      <w:r>
        <w:rPr>
          <w:rStyle w:val="3112"/>
          <w:b/>
        </w:rPr>
        <w:t xml:space="preserve">D. </w:t>
      </w:r>
      <w:r>
        <w:rPr>
          <w:lang w:val="vi-VN"/>
        </w:rPr>
        <w:t>tần số của dao động.</w:t>
      </w:r>
    </w:p>
    <w:p>
      <w:pPr>
        <w:pStyle w:val="86"/>
        <w:keepNext w:val="0"/>
        <w:keepLines w:val="0"/>
        <w:pageBreakBefore w:val="0"/>
        <w:tabs>
          <w:tab w:val="left" w:pos="567"/>
          <w:tab w:val="left" w:pos="5103"/>
          <w:tab w:val="left" w:pos="7371"/>
        </w:tabs>
        <w:kinsoku/>
        <w:wordWrap/>
        <w:overflowPunct/>
        <w:topLinePunct w:val="0"/>
        <w:bidi w:val="0"/>
        <w:snapToGrid/>
        <w:spacing w:line="240" w:lineRule="exact"/>
        <w:ind w:left="0"/>
        <w:textAlignment w:val="auto"/>
        <w:rPr>
          <w:rFonts w:ascii="Times New Roman" w:hAnsi="Times New Roman"/>
          <w:b/>
          <w:sz w:val="24"/>
        </w:rPr>
      </w:pPr>
    </w:p>
    <w:p>
      <w:pPr>
        <w:pStyle w:val="86"/>
        <w:keepNext w:val="0"/>
        <w:keepLines w:val="0"/>
        <w:pageBreakBefore w:val="0"/>
        <w:tabs>
          <w:tab w:val="left" w:pos="567"/>
          <w:tab w:val="left" w:pos="5103"/>
          <w:tab w:val="left" w:pos="7371"/>
        </w:tabs>
        <w:kinsoku/>
        <w:wordWrap/>
        <w:overflowPunct/>
        <w:topLinePunct w:val="0"/>
        <w:bidi w:val="0"/>
        <w:snapToGrid/>
        <w:spacing w:line="240" w:lineRule="exact"/>
        <w:ind w:left="0"/>
        <w:textAlignment w:val="auto"/>
        <w:rPr>
          <w:rFonts w:ascii="Times New Roman" w:hAnsi="Times New Roman"/>
          <w:b/>
          <w:sz w:val="24"/>
        </w:rPr>
      </w:pPr>
    </w:p>
    <w:p>
      <w:pPr>
        <w:pStyle w:val="86"/>
        <w:keepNext w:val="0"/>
        <w:keepLines w:val="0"/>
        <w:pageBreakBefore w:val="0"/>
        <w:tabs>
          <w:tab w:val="left" w:pos="567"/>
          <w:tab w:val="left" w:pos="5103"/>
          <w:tab w:val="left" w:pos="7371"/>
        </w:tabs>
        <w:kinsoku/>
        <w:wordWrap/>
        <w:overflowPunct/>
        <w:topLinePunct w:val="0"/>
        <w:bidi w:val="0"/>
        <w:snapToGrid/>
        <w:spacing w:line="240" w:lineRule="exact"/>
        <w:ind w:left="0"/>
        <w:textAlignment w:val="auto"/>
        <w:rPr>
          <w:rFonts w:ascii="Times New Roman" w:hAnsi="Times New Roman"/>
          <w:b/>
          <w:sz w:val="24"/>
        </w:rPr>
      </w:pPr>
    </w:p>
    <w:p>
      <w:pPr>
        <w:pStyle w:val="86"/>
        <w:keepNext w:val="0"/>
        <w:keepLines w:val="0"/>
        <w:pageBreakBefore w:val="0"/>
        <w:tabs>
          <w:tab w:val="left" w:pos="567"/>
          <w:tab w:val="left" w:pos="5103"/>
          <w:tab w:val="left" w:pos="7371"/>
        </w:tabs>
        <w:kinsoku/>
        <w:wordWrap/>
        <w:overflowPunct/>
        <w:topLinePunct w:val="0"/>
        <w:bidi w:val="0"/>
        <w:snapToGrid/>
        <w:spacing w:line="240" w:lineRule="exact"/>
        <w:ind w:left="0"/>
        <w:textAlignment w:val="auto"/>
        <w:rPr>
          <w:rFonts w:ascii="Times New Roman" w:hAnsi="Times New Roman"/>
          <w:sz w:val="24"/>
          <w:szCs w:val="24"/>
        </w:rPr>
      </w:pPr>
      <w:r>
        <w:rPr>
          <w:rFonts w:eastAsia="SimSun"/>
          <w:b/>
          <w:bCs/>
          <w:lang w:val="vi-VN"/>
        </w:rPr>
        <w:pict>
          <v:group id="_x0000_s1077" o:spid="_x0000_s1077" o:spt="203" style="position:absolute;left:0pt;margin-left:12pt;margin-top:-28.4pt;height:96.3pt;width:282.6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type="#_x0000_t75" style="position:absolute;left:2790;top:12251;height:164;width:296;" o:ole="t" fillcolor="#FFFFFF" filled="t" o:preferrelative="t" stroked="f" coordsize="21600,21600">
                <v:path/>
                <v:fill on="t" color2="#FFFFFF" focussize="0,0"/>
                <v:stroke on="f"/>
                <v:imagedata r:id="rId42"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type="#_x0000_t75" style="position:absolute;left:2863;top:10768;height:199;width:223;" o:ole="t" fillcolor="#FFFFFF" filled="t" o:preferrelative="t" stroked="f" coordsize="21600,21600">
                <v:path/>
                <v:fill on="t" color2="#FFFFFF" focussize="0,0"/>
                <v:stroke on="f"/>
                <v:imagedata r:id="rId44" o:title=""/>
                <o:lock v:ext="edit" aspectratio="t"/>
              </v:shape>
              <v:shape id="_x0000_s1110" o:spid="_x0000_s1110" o:spt="75" type="#_x0000_t75" style="position:absolute;left:4878;top:11375;height:173;width:254;" o:ole="t" fillcolor="#FFFFFF" filled="t" o:preferrelative="t" stroked="f" coordsize="21600,21600">
                <v:path/>
                <v:fill on="t" color2="#FFFFFF" focussize="0,0"/>
                <v:stroke on="f"/>
                <v:imagedata r:id="rId46" o:title=""/>
                <o:lock v:ext="edit" aspectratio="t"/>
              </v:shape>
              <v:shape id="_x0000_s1111" o:spid="_x0000_s1111" o:spt="75" type="#_x0000_t75" style="position:absolute;left:6765;top:11641;height:173;width:212;" o:ole="t" fillcolor="#FFFFFF" filled="t" o:preferrelative="t" stroked="f" coordsize="21600,21600">
                <v:path/>
                <v:fill on="t" color2="#FFFFFF" focussize="0,0"/>
                <v:stroke on="f"/>
                <v:imagedata r:id="rId48"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42" r:id="rId41">
            <o:LockedField>false</o:LockedField>
          </o:OLEObject>
          <o:OLEObject Type="Embed" ProgID="Equation.DSMT4" ShapeID="_x0000_s1109" DrawAspect="Content" ObjectID="_1468075743" r:id="rId43">
            <o:LockedField>false</o:LockedField>
          </o:OLEObject>
          <o:OLEObject Type="Embed" ProgID="Equation.DSMT4" ShapeID="_x0000_s1110" DrawAspect="Content" ObjectID="_1468075744" r:id="rId45">
            <o:LockedField>false</o:LockedField>
          </o:OLEObject>
          <o:OLEObject Type="Embed" ProgID="Equation.DSMT4" ShapeID="_x0000_s1111" DrawAspect="Content" ObjectID="_1468075745" r:id="rId47">
            <o:LockedField>false</o:LockedField>
          </o:OLEObject>
        </w:pict>
      </w:r>
      <w:r>
        <w:rPr>
          <w:rFonts w:ascii="Times New Roman" w:hAnsi="Times New Roman"/>
          <w:b/>
          <w:sz w:val="24"/>
        </w:rPr>
        <w:t xml:space="preserve">Câu 15. </w:t>
      </w:r>
      <w:r>
        <w:rPr>
          <w:rFonts w:ascii="Times New Roman" w:hAnsi="Times New Roman"/>
          <w:sz w:val="24"/>
          <w:szCs w:val="24"/>
        </w:rPr>
        <w:t>Một sóng hình sin được mô tả như hình dưới. Biên độ sóng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6cm</w:t>
      </w:r>
      <w:r>
        <w:rPr>
          <w:rStyle w:val="3112"/>
          <w:b/>
        </w:rPr>
        <w:tab/>
      </w:r>
      <w:r>
        <w:rPr>
          <w:rStyle w:val="3112"/>
          <w:b/>
        </w:rPr>
        <w:t xml:space="preserve">B. </w:t>
      </w:r>
      <w:r>
        <w:t>-6 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firstLine="240" w:firstLineChars="100"/>
        <w:textAlignment w:val="auto"/>
      </w:pPr>
      <w:r>
        <w:rPr>
          <w:rStyle w:val="3112"/>
          <w:b/>
        </w:rPr>
        <w:t xml:space="preserve">C. </w:t>
      </w:r>
      <w:r>
        <w:t>50 cm</w:t>
      </w:r>
      <w:r>
        <w:rPr>
          <w:rStyle w:val="3112"/>
          <w:b/>
        </w:rPr>
        <w:tab/>
      </w:r>
      <w:r>
        <w:rPr>
          <w:rStyle w:val="3112"/>
          <w:b/>
        </w:rPr>
        <w:t xml:space="preserve">D. </w:t>
      </w:r>
      <w:r>
        <w:t>25cm</w:t>
      </w:r>
    </w:p>
    <w:p>
      <w:pPr>
        <w:keepNext w:val="0"/>
        <w:keepLines w:val="0"/>
        <w:pageBreakBefore w:val="0"/>
        <w:kinsoku/>
        <w:wordWrap/>
        <w:overflowPunct/>
        <w:topLinePunct w:val="0"/>
        <w:bidi w:val="0"/>
        <w:snapToGrid/>
        <w:spacing w:line="240" w:lineRule="exact"/>
        <w:jc w:val="both"/>
        <w:textAlignment w:val="auto"/>
        <w:rPr>
          <w:b/>
        </w:rPr>
      </w:pPr>
    </w:p>
    <w:p>
      <w:pPr>
        <w:keepNext w:val="0"/>
        <w:keepLines w:val="0"/>
        <w:pageBreakBefore w:val="0"/>
        <w:kinsoku/>
        <w:wordWrap/>
        <w:overflowPunct/>
        <w:topLinePunct w:val="0"/>
        <w:bidi w:val="0"/>
        <w:snapToGrid/>
        <w:spacing w:line="240" w:lineRule="exact"/>
        <w:jc w:val="both"/>
        <w:textAlignment w:val="auto"/>
        <w:rPr>
          <w:b/>
        </w:rPr>
      </w:pPr>
      <w:r>
        <w:rPr>
          <w:b/>
        </w:rPr>
        <w:t xml:space="preserve">Câu 16. </w:t>
      </w:r>
      <w:r>
        <w:t xml:space="preserve">Cho các tia sau tia tử ngoại, tia hồng ngoại, tia X và tia </w:t>
      </w:r>
      <w:r>
        <w:rPr>
          <w:position w:val="-10"/>
        </w:rPr>
        <w:object>
          <v:shape id="_x0000_i1042" o:spt="75" type="#_x0000_t75" style="height:14.05pt;width:12.15pt;" o:ole="t" filled="f" o:preferrelative="t" stroked="f" coordsize="21600,21600">
            <v:path/>
            <v:fill on="f" focussize="0,0"/>
            <v:stroke on="f" joinstyle="miter"/>
            <v:imagedata r:id="rId50" o:title=""/>
            <o:lock v:ext="edit" aspectratio="t"/>
            <w10:wrap type="none"/>
            <w10:anchorlock/>
          </v:shape>
          <o:OLEObject Type="Embed" ProgID="Equation.DSMT4" ShapeID="_x0000_i1042" DrawAspect="Content" ObjectID="_1468075746" r:id="rId49">
            <o:LockedField>false</o:LockedField>
          </o:OLEObject>
        </w:object>
      </w:r>
      <w: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textAlignment w:val="auto"/>
        <w:rPr>
          <w:rFonts w:hint="default"/>
          <w:lang w:val="en-US"/>
        </w:rPr>
      </w:pPr>
      <w:r>
        <w:rPr>
          <w:b/>
        </w:rPr>
        <w:tab/>
      </w:r>
      <w:r>
        <w:rPr>
          <w:b/>
        </w:rPr>
        <w:t xml:space="preserve">A. </w:t>
      </w:r>
      <w:r>
        <w:t xml:space="preserve">tia X, tia </w:t>
      </w:r>
      <w:r>
        <w:rPr>
          <w:position w:val="-10"/>
        </w:rPr>
        <w:object>
          <v:shape id="_x0000_i1043" o:spt="75" type="#_x0000_t75" style="height:13.1pt;width:12.15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7" r:id="rId51">
            <o:LockedField>false</o:LockedField>
          </o:OLEObject>
        </w:object>
      </w:r>
      <w:r>
        <w:t>tia tử ngoại, tia hồng ngoại.</w:t>
      </w:r>
      <w:r>
        <w:rPr>
          <w:b/>
        </w:rPr>
        <w:tab/>
      </w:r>
      <w:r>
        <w:rPr>
          <w:rFonts w:hint="default"/>
          <w:b/>
          <w:lang w:val="en-US"/>
        </w:rPr>
        <w:t xml:space="preserve">                </w:t>
      </w:r>
      <w:r>
        <w:rPr>
          <w:b/>
        </w:rPr>
        <w:t xml:space="preserve">B. </w:t>
      </w:r>
      <w:r>
        <w:t xml:space="preserve">tia </w:t>
      </w:r>
      <w:r>
        <w:rPr>
          <w:position w:val="-10"/>
        </w:rPr>
        <w:object>
          <v:shape id="_x0000_i1044" o:spt="75" type="#_x0000_t75" style="height:13.1pt;width:12.15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8" r:id="rId53">
            <o:LockedField>false</o:LockedField>
          </o:OLEObject>
        </w:object>
      </w:r>
      <w:r>
        <w:t xml:space="preserve"> tia tử ngoại, tia X, tia hồng ngoạ</w:t>
      </w:r>
      <w:r>
        <w:rPr>
          <w:rFonts w:hint="default"/>
          <w:lang w:val="en-US"/>
        </w:rPr>
        <w:t>i</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t xml:space="preserve">tia </w:t>
      </w:r>
      <w:r>
        <w:rPr>
          <w:position w:val="-10"/>
        </w:rPr>
        <w:object>
          <v:shape id="_x0000_i1045" o:spt="75" type="#_x0000_t75" style="height:13.1pt;width:12.15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9" r:id="rId55">
            <o:LockedField>false</o:LockedField>
          </o:OLEObject>
        </w:object>
      </w:r>
      <w:r>
        <w:t xml:space="preserve"> tia X, tia tử ngoại, tia hồng ngoại.</w:t>
      </w:r>
      <w:r>
        <w:rPr>
          <w:b/>
        </w:rPr>
        <w:tab/>
      </w:r>
      <w:r>
        <w:rPr>
          <w:rFonts w:hint="default"/>
          <w:b/>
          <w:lang w:val="en-US"/>
        </w:rPr>
        <w:t xml:space="preserve">                 </w:t>
      </w:r>
      <w:r>
        <w:rPr>
          <w:b/>
        </w:rPr>
        <w:t xml:space="preserve">D. </w:t>
      </w:r>
      <w:r>
        <w:t xml:space="preserve">tia tử ngoại, tia </w:t>
      </w:r>
      <w:r>
        <w:rPr>
          <w:position w:val="-10"/>
        </w:rPr>
        <w:object>
          <v:shape id="_x0000_i1046" o:spt="75" type="#_x0000_t75" style="height:13.1pt;width:12.15pt;" o:ole="t" filled="f" o:preferrelative="t" stroked="f" coordsize="21600,21600">
            <v:path/>
            <v:fill on="f" focussize="0,0"/>
            <v:stroke on="f" joinstyle="miter"/>
            <v:imagedata r:id="rId58" o:title=""/>
            <o:lock v:ext="edit" aspectratio="t"/>
            <w10:wrap type="none"/>
            <w10:anchorlock/>
          </v:shape>
          <o:OLEObject Type="Embed" ProgID="Equation.DSMT4" ShapeID="_x0000_i1046" DrawAspect="Content" ObjectID="_1468075750" r:id="rId57">
            <o:LockedField>false</o:LockedField>
          </o:OLEObject>
        </w:object>
      </w:r>
      <w:r>
        <w:t xml:space="preserve"> tia X, tia hồng ngoại.</w: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line="240" w:lineRule="exact"/>
        <w:jc w:val="both"/>
        <w:textAlignment w:val="auto"/>
      </w:pPr>
      <w:r>
        <w:rPr>
          <w:b/>
        </w:rPr>
        <w:t xml:space="preserve">Câu 17. </w:t>
      </w:r>
      <w:r>
        <w:t xml:space="preserve">Một chất điểm dao động có phương trình x = 10cos(15t + </w:t>
      </w:r>
      <w:r>
        <w:rPr/>
        <w:sym w:font="Symbol" w:char="F070"/>
      </w:r>
      <w: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20 rad/s.</w:t>
      </w:r>
      <w:r>
        <w:rPr>
          <w:rStyle w:val="3112"/>
          <w:b/>
        </w:rPr>
        <w:tab/>
      </w:r>
      <w:r>
        <w:rPr>
          <w:rStyle w:val="3112"/>
          <w:b/>
        </w:rPr>
        <w:t xml:space="preserve">B. </w:t>
      </w:r>
      <w:r>
        <w:t>5 rad/s.</w:t>
      </w:r>
      <w:r>
        <w:rPr>
          <w:rStyle w:val="3112"/>
          <w:b/>
        </w:rPr>
        <w:tab/>
      </w:r>
      <w:r>
        <w:rPr>
          <w:rStyle w:val="3112"/>
          <w:b/>
        </w:rPr>
        <w:t xml:space="preserve">C. </w:t>
      </w:r>
      <w:r>
        <w:t>15 rad/s.</w:t>
      </w:r>
      <w:r>
        <w:rPr>
          <w:rStyle w:val="3112"/>
          <w:b/>
        </w:rPr>
        <w:tab/>
      </w:r>
      <w:r>
        <w:rPr>
          <w:rStyle w:val="3112"/>
          <w:b/>
        </w:rPr>
        <w:t xml:space="preserve">D. </w:t>
      </w:r>
      <w:r>
        <w:t>10 rad/s.</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line="240" w:lineRule="exact"/>
        <w:ind w:left="0"/>
        <w:jc w:val="both"/>
        <w:textAlignment w:val="auto"/>
        <w:rPr>
          <w:rFonts w:ascii="Times New Roman" w:hAnsi="Times New Roman" w:eastAsia="Meiryo"/>
          <w:b/>
          <w:sz w:val="24"/>
          <w:szCs w:val="24"/>
        </w:rPr>
      </w:pPr>
      <w:r>
        <w:rPr>
          <w:rFonts w:ascii="Times New Roman" w:hAnsi="Times New Roman"/>
          <w:b/>
          <w:sz w:val="24"/>
        </w:rPr>
        <w:t xml:space="preserve">Câu 18. </w:t>
      </w:r>
      <w:r>
        <w:rPr>
          <w:rFonts w:ascii="Times New Roman" w:hAnsi="Times New Roman" w:eastAsia="Meiryo"/>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A. </w:t>
      </w:r>
      <w:r>
        <w:rPr>
          <w:rFonts w:eastAsia="Meiryo"/>
        </w:rPr>
        <w:t>trùng với phương truyền sóng.</w:t>
      </w:r>
      <w:r>
        <w:rPr>
          <w:rStyle w:val="3112"/>
          <w:b/>
        </w:rPr>
        <w:tab/>
      </w:r>
      <w:r>
        <w:rPr>
          <w:rStyle w:val="3112"/>
          <w:b/>
        </w:rPr>
        <w:t xml:space="preserve">B. </w:t>
      </w:r>
      <w:r>
        <w:rPr>
          <w:rFonts w:eastAsia="Meiryo"/>
        </w:rPr>
        <w:t>là phương ngang.</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C. </w:t>
      </w:r>
      <w:r>
        <w:rPr>
          <w:rFonts w:eastAsia="Meiryo"/>
        </w:rPr>
        <w:t>vuông góc với phương truyền sóng.</w:t>
      </w:r>
      <w:r>
        <w:rPr>
          <w:rStyle w:val="3112"/>
          <w:b/>
        </w:rPr>
        <w:tab/>
      </w:r>
      <w:r>
        <w:rPr>
          <w:rStyle w:val="3112"/>
          <w:b/>
        </w:rPr>
        <w:t xml:space="preserve">D. </w:t>
      </w:r>
      <w:r>
        <w:rPr>
          <w:rFonts w:eastAsia="Meiryo"/>
        </w:rPr>
        <w:t>là phương thẳng đứng.</w:t>
      </w:r>
    </w:p>
    <w:p>
      <w:pPr>
        <w:keepNext w:val="0"/>
        <w:keepLines w:val="0"/>
        <w:pageBreakBefore w:val="0"/>
        <w:tabs>
          <w:tab w:val="left" w:pos="567"/>
          <w:tab w:val="left" w:pos="5103"/>
          <w:tab w:val="left" w:pos="7371"/>
        </w:tabs>
        <w:kinsoku/>
        <w:wordWrap/>
        <w:overflowPunct/>
        <w:topLinePunct w:val="0"/>
        <w:bidi w:val="0"/>
        <w:snapToGrid/>
        <w:spacing w:line="240" w:lineRule="exact"/>
        <w:textAlignment w:val="auto"/>
      </w:pPr>
      <w:r>
        <w:rPr>
          <w:b/>
        </w:rPr>
        <w:t xml:space="preserve">Câu 19. </w:t>
      </w:r>
      <w:r>
        <w:t xml:space="preserve">Một sóng cơ có tần số </w:t>
      </w:r>
      <w:r>
        <w:rPr>
          <w:position w:val="-6"/>
        </w:rPr>
        <w:object>
          <v:shape id="_x0000_i1047" o:spt="75" type="#_x0000_t75" style="height:14.05pt;width:38.35pt;" o:ole="t" filled="f" o:preferrelative="t" stroked="f" coordsize="21600,21600">
            <v:path/>
            <v:fill on="f" focussize="0,0"/>
            <v:stroke on="f" joinstyle="miter"/>
            <v:imagedata r:id="rId60" o:title=""/>
            <o:lock v:ext="edit" aspectratio="t"/>
            <w10:wrap type="none"/>
            <w10:anchorlock/>
          </v:shape>
          <o:OLEObject Type="Embed" ProgID="Equation.DSMT4" ShapeID="_x0000_i1047" DrawAspect="Content" ObjectID="_1468075751" r:id="rId59">
            <o:LockedField>false</o:LockedField>
          </o:OLEObject>
        </w:object>
      </w:r>
      <w:r>
        <w:t xml:space="preserve"> lan truyền trong một môi trường với tốc độ </w:t>
      </w:r>
      <w:r>
        <w:rPr>
          <w:position w:val="-6"/>
        </w:rPr>
        <w:object>
          <v:shape id="_x0000_i1048" o:spt="75" type="#_x0000_t75" style="height:14.05pt;width:51.45pt;" o:ole="t" filled="f" o:preferrelative="t" stroked="f" coordsize="21600,21600">
            <v:path/>
            <v:fill on="f" focussize="0,0"/>
            <v:stroke on="f" joinstyle="miter"/>
            <v:imagedata r:id="rId62" o:title=""/>
            <o:lock v:ext="edit" aspectratio="t"/>
            <w10:wrap type="none"/>
            <w10:anchorlock/>
          </v:shape>
          <o:OLEObject Type="Embed" ProgID="Equation.DSMT4" ShapeID="_x0000_i1048" DrawAspect="Content" ObjectID="_1468075752" r:id="rId61">
            <o:LockedField>false</o:LockedField>
          </o:OLEObject>
        </w:object>
      </w:r>
      <w:r>
        <w:t xml:space="preserve">. Bước sóng </w:t>
      </w:r>
      <w:r>
        <w:rPr>
          <w:position w:val="-6"/>
        </w:rPr>
        <w:object>
          <v:shape id="_x0000_i1049" o:spt="75" type="#_x0000_t75" style="height:14.05pt;width:11.2pt;" o:ole="t" filled="f" o:preferrelative="t" stroked="f" coordsize="21600,21600">
            <v:path/>
            <v:fill on="f" focussize="0,0"/>
            <v:stroke on="f" joinstyle="miter"/>
            <v:imagedata r:id="rId64" o:title=""/>
            <o:lock v:ext="edit" aspectratio="t"/>
            <w10:wrap type="none"/>
            <w10:anchorlock/>
          </v:shape>
          <o:OLEObject Type="Embed" ProgID="Equation.DSMT4" ShapeID="_x0000_i1049" DrawAspect="Content" ObjectID="_1468075753" r:id="rId63">
            <o:LockedField>false</o:LockedField>
          </o:OLEObject>
        </w:object>
      </w:r>
      <w: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rPr>
          <w:position w:val="-10"/>
        </w:rPr>
        <w:object>
          <v:shape id="_x0000_i1050" o:spt="75" type="#_x0000_t75" style="height:15.9pt;width:38.35pt;" o:ole="t" filled="f" o:preferrelative="t" stroked="f" coordsize="21600,21600">
            <v:path/>
            <v:fill on="f" focussize="0,0"/>
            <v:stroke on="f" joinstyle="miter"/>
            <v:imagedata r:id="rId66" o:title=""/>
            <o:lock v:ext="edit" aspectratio="t"/>
            <w10:wrap type="none"/>
            <w10:anchorlock/>
          </v:shape>
          <o:OLEObject Type="Embed" ProgID="Equation.DSMT4" ShapeID="_x0000_i1050" DrawAspect="Content" ObjectID="_1468075754" r:id="rId65">
            <o:LockedField>false</o:LockedField>
          </o:OLEObject>
        </w:object>
      </w:r>
      <w:r>
        <w:rPr>
          <w:rStyle w:val="3112"/>
          <w:b/>
        </w:rPr>
        <w:tab/>
      </w:r>
      <w:r>
        <w:rPr>
          <w:rStyle w:val="3112"/>
          <w:b/>
        </w:rPr>
        <w:t xml:space="preserve">B. </w:t>
      </w:r>
      <w:r>
        <w:rPr>
          <w:position w:val="-10"/>
        </w:rPr>
        <w:object>
          <v:shape id="_x0000_i1051" o:spt="75" type="#_x0000_t75" style="height:15.9pt;width:31.8pt;" o:ole="t" filled="f" o:preferrelative="t" stroked="f" coordsize="21600,21600">
            <v:path/>
            <v:fill on="f" focussize="0,0"/>
            <v:stroke on="f" joinstyle="miter"/>
            <v:imagedata r:id="rId68" o:title=""/>
            <o:lock v:ext="edit" aspectratio="t"/>
            <w10:wrap type="none"/>
            <w10:anchorlock/>
          </v:shape>
          <o:OLEObject Type="Embed" ProgID="Equation.DSMT4" ShapeID="_x0000_i1051" DrawAspect="Content" ObjectID="_1468075755" r:id="rId67">
            <o:LockedField>false</o:LockedField>
          </o:OLEObject>
        </w:object>
      </w:r>
      <w:r>
        <w:rPr>
          <w:rStyle w:val="3112"/>
          <w:b/>
        </w:rPr>
        <w:tab/>
      </w:r>
      <w:r>
        <w:rPr>
          <w:rStyle w:val="3112"/>
          <w:b/>
        </w:rPr>
        <w:t xml:space="preserve">C. </w:t>
      </w:r>
      <w:r>
        <w:rPr>
          <w:position w:val="-6"/>
        </w:rPr>
        <w:object>
          <v:shape id="_x0000_i1052" o:spt="75" type="#_x0000_t75" style="height:14.05pt;width:21.5pt;" o:ole="t" filled="f" o:preferrelative="t" stroked="f" coordsize="21600,21600">
            <v:path/>
            <v:fill on="f" focussize="0,0"/>
            <v:stroke on="f" joinstyle="miter"/>
            <v:imagedata r:id="rId70" o:title=""/>
            <o:lock v:ext="edit" aspectratio="t"/>
            <w10:wrap type="none"/>
            <w10:anchorlock/>
          </v:shape>
          <o:OLEObject Type="Embed" ProgID="Equation.DSMT4" ShapeID="_x0000_i1052" DrawAspect="Content" ObjectID="_1468075756" r:id="rId69">
            <o:LockedField>false</o:LockedField>
          </o:OLEObject>
        </w:object>
      </w:r>
      <w:r>
        <w:rPr>
          <w:rStyle w:val="3112"/>
          <w:b/>
        </w:rPr>
        <w:tab/>
      </w:r>
      <w:r>
        <w:rPr>
          <w:rStyle w:val="3112"/>
          <w:b/>
        </w:rPr>
        <w:t xml:space="preserve">D. </w:t>
      </w:r>
      <w:r>
        <w:rPr>
          <w:position w:val="-6"/>
        </w:rPr>
        <w:object>
          <v:shape id="_x0000_i1053" o:spt="75" type="#_x0000_t75" style="height:14.05pt;width:27.1pt;" o:ole="t" filled="f" o:preferrelative="t" stroked="f" coordsize="21600,21600">
            <v:path/>
            <v:fill on="f" focussize="0,0"/>
            <v:stroke on="f" joinstyle="miter"/>
            <v:imagedata r:id="rId72" o:title=""/>
            <o:lock v:ext="edit" aspectratio="t"/>
            <w10:wrap type="none"/>
            <w10:anchorlock/>
          </v:shape>
          <o:OLEObject Type="Embed" ProgID="Equation.DSMT4" ShapeID="_x0000_i1053" DrawAspect="Content" ObjectID="_1468075757" r:id="rId71">
            <o:LockedField>false</o:LockedField>
          </o:OLEObject>
        </w:object>
      </w:r>
      <w:r>
        <w:t>.</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line="240" w:lineRule="exact"/>
        <w:jc w:val="both"/>
        <w:textAlignment w:val="auto"/>
        <w:rPr>
          <w:b/>
        </w:rPr>
      </w:pPr>
      <w:r>
        <w:rPr>
          <w:b/>
        </w:rPr>
        <w:t xml:space="preserve">Câu 20. </w:t>
      </w:r>
      <w: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A. </w:t>
      </w:r>
      <w:r>
        <w:t>tốc độ truyền sóng.</w:t>
      </w:r>
      <w:r>
        <w:rPr>
          <w:rFonts w:hint="default"/>
          <w:lang w:val="en-US"/>
        </w:rPr>
        <w:t xml:space="preserve">       </w:t>
      </w:r>
      <w:r>
        <w:rPr>
          <w:rStyle w:val="3112"/>
          <w:b/>
        </w:rPr>
        <w:t xml:space="preserve">B. </w:t>
      </w:r>
      <w:r>
        <w:t>Tần số sóng.</w:t>
      </w:r>
      <w:r>
        <w:rPr>
          <w:rFonts w:hint="default"/>
          <w:lang w:val="en-US"/>
        </w:rPr>
        <w:t xml:space="preserve">  </w:t>
      </w:r>
      <w:r>
        <w:rPr>
          <w:rStyle w:val="3112"/>
          <w:b/>
        </w:rPr>
        <w:tab/>
      </w:r>
      <w:r>
        <w:rPr>
          <w:rStyle w:val="3112"/>
          <w:b/>
        </w:rPr>
        <w:t xml:space="preserve">C. </w:t>
      </w:r>
      <w:r>
        <w:t>cường độ sóng.</w:t>
      </w:r>
      <w:r>
        <w:rPr>
          <w:rStyle w:val="3112"/>
          <w:b/>
        </w:rPr>
        <w:tab/>
      </w:r>
      <w:r>
        <w:rPr>
          <w:rStyle w:val="3112"/>
          <w:rFonts w:hint="default"/>
          <w:b/>
          <w:lang w:val="en-US"/>
        </w:rPr>
        <w:t xml:space="preserve">    </w:t>
      </w:r>
      <w:r>
        <w:rPr>
          <w:rStyle w:val="3112"/>
          <w:b/>
        </w:rPr>
        <w:t xml:space="preserve">D. </w:t>
      </w:r>
      <w:r>
        <w:t>bước sóng.</w:t>
      </w:r>
    </w:p>
    <w:p>
      <w:pPr>
        <w:keepNext w:val="0"/>
        <w:keepLines w:val="0"/>
        <w:pageBreakBefore w:val="0"/>
        <w:kinsoku/>
        <w:wordWrap/>
        <w:overflowPunct/>
        <w:topLinePunct w:val="0"/>
        <w:bidi w:val="0"/>
        <w:snapToGrid/>
        <w:spacing w:line="240" w:lineRule="exact"/>
        <w:jc w:val="both"/>
        <w:textAlignment w:val="auto"/>
        <w:rPr>
          <w:b/>
          <w:lang w:val="it-IT"/>
        </w:rPr>
      </w:pPr>
      <w:r>
        <w:rPr>
          <w:b/>
        </w:rPr>
        <w:t xml:space="preserve">Câu 21. </w:t>
      </w:r>
      <w:r>
        <w:rPr>
          <w:lang w:val="it-IT"/>
        </w:rPr>
        <w:t xml:space="preserve">Một con lắc lò xo gồm lò xo có độ cứng </w:t>
      </w:r>
      <w:r>
        <w:rPr>
          <w:position w:val="-10"/>
        </w:rPr>
        <w:object>
          <v:shape id="_x0000_i1054" o:spt="75" type="#_x0000_t75" style="height:15.9pt;width:13.1pt;" o:ole="t" filled="f" o:preferrelative="t" stroked="f" coordsize="21600,21600">
            <v:path/>
            <v:fill on="f" focussize="0,0"/>
            <v:stroke on="f" joinstyle="miter"/>
            <v:imagedata r:id="rId74" o:title=""/>
            <o:lock v:ext="edit" aspectratio="t"/>
            <w10:wrap type="none"/>
            <w10:anchorlock/>
          </v:shape>
          <o:OLEObject Type="Embed" ProgID="Equation.DSMT4" ShapeID="_x0000_i1054" DrawAspect="Content" ObjectID="_1468075758" r:id="rId73">
            <o:LockedField>false</o:LockedField>
          </o:OLEObject>
        </w:object>
      </w:r>
      <w:r>
        <w:rPr>
          <w:lang w:val="it-IT"/>
        </w:rPr>
        <w:t xml:space="preserve"> vật nặng khối lượng </w:t>
      </w:r>
      <w:r>
        <w:rPr>
          <w:position w:val="-6"/>
        </w:rPr>
        <w:object>
          <v:shape id="_x0000_i1055" o:spt="75" type="#_x0000_t75" style="height:11.2pt;width:14.95pt;" o:ole="t" filled="f" o:preferrelative="t" stroked="f" coordsize="21600,21600">
            <v:path/>
            <v:fill on="f" focussize="0,0"/>
            <v:stroke on="f" joinstyle="miter"/>
            <v:imagedata r:id="rId76" o:title=""/>
            <o:lock v:ext="edit" aspectratio="t"/>
            <w10:wrap type="none"/>
            <w10:anchorlock/>
          </v:shape>
          <o:OLEObject Type="Embed" ProgID="Equation.DSMT4" ShapeID="_x0000_i1055" DrawAspect="Content" ObjectID="_1468075759" r:id="rId75">
            <o:LockedField>false</o:LockedField>
          </o:OLEObject>
        </w:object>
      </w:r>
      <w:r>
        <w:rPr>
          <w:lang w:val="it-IT"/>
        </w:rPr>
        <w:t xml:space="preserve"> Chu kì dao động</w:t>
      </w:r>
      <w:r>
        <w:t xml:space="preserve"> riêng</w:t>
      </w:r>
      <w:r>
        <w:rPr>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textAlignment w:val="auto"/>
      </w:pPr>
      <w:r>
        <w:rPr>
          <w:rStyle w:val="3112"/>
          <w:b/>
        </w:rPr>
        <w:tab/>
      </w:r>
      <w:r>
        <w:rPr>
          <w:rStyle w:val="3112"/>
          <w:b/>
        </w:rPr>
        <w:t xml:space="preserve">A. </w:t>
      </w:r>
      <w:r>
        <w:rPr>
          <w:position w:val="-26"/>
        </w:rPr>
        <w:object>
          <v:shape id="_x0000_i1056" o:spt="75" type="#_x0000_t75" style="height:35.55pt;width:61.7pt;" o:ole="t" filled="f" o:preferrelative="t" stroked="f" coordsize="21600,21600">
            <v:path/>
            <v:fill on="f" focussize="0,0"/>
            <v:stroke on="f" joinstyle="miter"/>
            <v:imagedata r:id="rId78" o:title=""/>
            <o:lock v:ext="edit" aspectratio="t"/>
            <w10:wrap type="none"/>
            <w10:anchorlock/>
          </v:shape>
          <o:OLEObject Type="Embed" ProgID="Equation.DSMT4" ShapeID="_x0000_i1056" DrawAspect="Content" ObjectID="_1468075760" r:id="rId77">
            <o:LockedField>false</o:LockedField>
          </o:OLEObject>
        </w:object>
      </w:r>
      <w:r>
        <w:rPr>
          <w:rStyle w:val="3112"/>
          <w:b/>
        </w:rPr>
        <w:tab/>
      </w:r>
      <w:r>
        <w:rPr>
          <w:rStyle w:val="3112"/>
          <w:b/>
        </w:rPr>
        <w:t xml:space="preserve">B. </w:t>
      </w:r>
      <w:r>
        <w:rPr>
          <w:position w:val="-26"/>
        </w:rPr>
        <w:object>
          <v:shape id="_x0000_i1057" o:spt="75" type="#_x0000_t75" style="height:35.55pt;width:61.7pt;" o:ole="t" filled="f" o:preferrelative="t" stroked="f" coordsize="21600,21600">
            <v:path/>
            <v:fill on="f" focussize="0,0"/>
            <v:stroke on="f" joinstyle="miter"/>
            <v:imagedata r:id="rId80" o:title=""/>
            <o:lock v:ext="edit" aspectratio="t"/>
            <w10:wrap type="none"/>
            <w10:anchorlock/>
          </v:shape>
          <o:OLEObject Type="Embed" ProgID="Equation.DSMT4" ShapeID="_x0000_i1057" DrawAspect="Content" ObjectID="_1468075761" r:id="rId79">
            <o:LockedField>false</o:LockedField>
          </o:OLEObject>
        </w:object>
      </w:r>
      <w:r>
        <w:rPr>
          <w:rStyle w:val="3112"/>
          <w:b/>
        </w:rPr>
        <w:tab/>
      </w:r>
      <w:r>
        <w:rPr>
          <w:rStyle w:val="3112"/>
          <w:b/>
        </w:rPr>
        <w:t xml:space="preserve">C. </w:t>
      </w:r>
      <w:r>
        <w:rPr>
          <w:position w:val="-26"/>
        </w:rPr>
        <w:object>
          <v:shape id="_x0000_i1058" o:spt="75" type="#_x0000_t75" style="height:35.55pt;width:58.9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62" r:id="rId81">
            <o:LockedField>false</o:LockedField>
          </o:OLEObject>
        </w:object>
      </w:r>
      <w:r>
        <w:rPr>
          <w:rStyle w:val="3112"/>
          <w:b/>
        </w:rPr>
        <w:tab/>
      </w:r>
      <w:r>
        <w:rPr>
          <w:rStyle w:val="3112"/>
          <w:b/>
        </w:rPr>
        <w:t xml:space="preserve">D. </w:t>
      </w:r>
      <w:r>
        <w:rPr>
          <w:position w:val="-26"/>
        </w:rPr>
        <w:object>
          <v:shape id="_x0000_i1059" o:spt="75" type="#_x0000_t75" style="height:35.55pt;width:58.9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63" r:id="rId83">
            <o:LockedField>false</o:LockedField>
          </o:OLEObject>
        </w:object>
      </w:r>
    </w:p>
    <w:p>
      <w:pPr>
        <w:keepNext w:val="0"/>
        <w:keepLines w:val="0"/>
        <w:pageBreakBefore w:val="0"/>
        <w:kinsoku/>
        <w:wordWrap/>
        <w:overflowPunct/>
        <w:topLinePunct w:val="0"/>
        <w:bidi w:val="0"/>
        <w:snapToGrid/>
        <w:spacing w:line="240" w:lineRule="exact"/>
        <w:jc w:val="both"/>
        <w:textAlignment w:val="auto"/>
        <w:rPr>
          <w:b/>
          <w:lang w:val="fr-FR"/>
        </w:rPr>
      </w:pPr>
      <w:r>
        <w:rPr>
          <w:b/>
        </w:rPr>
        <w:t xml:space="preserve">Câu 22. </w:t>
      </w:r>
      <w:r>
        <w:rPr>
          <w:lang w:val="fr-FR"/>
        </w:rPr>
        <w:t>Tốc độ truyền sóng là</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A. </w:t>
      </w:r>
      <w:r>
        <w:rPr>
          <w:lang w:val="fr-FR"/>
        </w:rPr>
        <w:t xml:space="preserve">tốc độ lan truyền </w:t>
      </w:r>
      <w:r>
        <w:t>của biến dạng</w:t>
      </w:r>
      <w:r>
        <w:rPr>
          <w:lang w:val="fr-FR"/>
        </w:rPr>
        <w:t xml:space="preserve"> trong môi trường</w:t>
      </w:r>
      <w:r>
        <w:t xml:space="preserve"> truyền sóng.</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B. </w:t>
      </w:r>
      <w:r>
        <w:rPr>
          <w:lang w:val="fr-FR"/>
        </w:rPr>
        <w:t>tốc độ dao động của phần tử vật chất trong môi trường.</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rPr>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D. </w:t>
      </w:r>
      <w:r>
        <w:rPr>
          <w:lang w:val="fr-FR"/>
        </w:rPr>
        <w:t>quãng đường phần tử vật chất đi được trong một chu kỳ.</w:t>
      </w:r>
    </w:p>
    <w:p>
      <w:pPr>
        <w:keepNext w:val="0"/>
        <w:keepLines w:val="0"/>
        <w:pageBreakBefore w:val="0"/>
        <w:kinsoku/>
        <w:wordWrap/>
        <w:overflowPunct/>
        <w:topLinePunct w:val="0"/>
        <w:bidi w:val="0"/>
        <w:snapToGrid/>
        <w:spacing w:line="240" w:lineRule="exact"/>
        <w:jc w:val="both"/>
        <w:textAlignment w:val="auto"/>
        <w:rPr>
          <w:b/>
          <w:lang w:val="vi-VN"/>
        </w:rPr>
      </w:pPr>
      <w:r>
        <w:rPr>
          <w:b/>
        </w:rPr>
        <w:t xml:space="preserve">Câu 23. </w:t>
      </w:r>
      <w:r>
        <w:rPr>
          <w:lang w:val="vi-VN"/>
        </w:rPr>
        <w:t xml:space="preserve">Trên một sợi dây dài </w:t>
      </w:r>
      <w:r>
        <w:rPr>
          <w:position w:val="-10"/>
        </w:rPr>
        <w:object>
          <v:shape id="_x0000_i1060" o:spt="75" type="#_x0000_t75" style="height:15.9pt;width:29pt;" o:ole="t" filled="f" o:preferrelative="t" stroked="f" coordsize="21600,21600">
            <v:path/>
            <v:fill on="f" focussize="0,0"/>
            <v:stroke on="f" joinstyle="miter"/>
            <v:imagedata r:id="rId86" o:title=""/>
            <o:lock v:ext="edit" aspectratio="t"/>
            <w10:wrap type="none"/>
            <w10:anchorlock/>
          </v:shape>
          <o:OLEObject Type="Embed" ProgID="Equation.DSMT4" ShapeID="_x0000_i1060" DrawAspect="Content" ObjectID="_1468075764" r:id="rId85">
            <o:LockedField>false</o:LockedField>
          </o:OLEObject>
        </w:object>
      </w:r>
      <w:r>
        <w:rPr>
          <w:lang w:val="vi-VN"/>
        </w:rPr>
        <w:t>có sóng dừng, biết hai đầu sợi dây là hai nút và trên dây chỉ có một bụng sóng.</w:t>
      </w:r>
      <w:r>
        <w:t xml:space="preserve"> </w:t>
      </w:r>
      <w:r>
        <w:rPr>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rPr>
          <w:lang w:val="vi-VN"/>
        </w:rPr>
        <w:t>2,4</w:t>
      </w:r>
      <w:r>
        <w:t xml:space="preserve"> </w:t>
      </w:r>
      <w:r>
        <w:rPr>
          <w:lang w:val="vi-VN"/>
        </w:rPr>
        <w:t>m.</w:t>
      </w:r>
      <w:r>
        <w:rPr>
          <w:rStyle w:val="3112"/>
          <w:b/>
        </w:rPr>
        <w:tab/>
      </w:r>
      <w:r>
        <w:rPr>
          <w:rStyle w:val="3112"/>
          <w:b/>
        </w:rPr>
        <w:t xml:space="preserve">B. </w:t>
      </w:r>
      <w:r>
        <w:rPr>
          <w:lang w:val="vi-VN"/>
        </w:rPr>
        <w:t>4,8</w:t>
      </w:r>
      <w:r>
        <w:t xml:space="preserve"> </w:t>
      </w:r>
      <w:r>
        <w:rPr>
          <w:lang w:val="vi-VN"/>
        </w:rPr>
        <w:t>m.</w:t>
      </w:r>
      <w:r>
        <w:rPr>
          <w:rStyle w:val="3112"/>
          <w:b/>
        </w:rPr>
        <w:tab/>
      </w:r>
      <w:r>
        <w:rPr>
          <w:rStyle w:val="3112"/>
          <w:b/>
        </w:rPr>
        <w:t xml:space="preserve">C. </w:t>
      </w:r>
      <w:r>
        <w:rPr>
          <w:lang w:val="vi-VN"/>
        </w:rPr>
        <w:t>1,2</w:t>
      </w:r>
      <w:r>
        <w:t xml:space="preserve"> </w:t>
      </w:r>
      <w:r>
        <w:rPr>
          <w:lang w:val="vi-VN"/>
        </w:rPr>
        <w:t>m.</w:t>
      </w:r>
      <w:r>
        <w:rPr>
          <w:rStyle w:val="3112"/>
          <w:b/>
        </w:rPr>
        <w:tab/>
      </w:r>
      <w:r>
        <w:rPr>
          <w:rStyle w:val="3112"/>
          <w:b/>
        </w:rPr>
        <w:t xml:space="preserve">D. </w:t>
      </w:r>
      <w:r>
        <w:rPr>
          <w:lang w:val="vi-VN"/>
        </w:rPr>
        <w:t>0,6</w:t>
      </w:r>
      <w:r>
        <w:t xml:space="preserve"> </w:t>
      </w:r>
      <w:r>
        <w:rPr>
          <w:lang w:val="vi-VN"/>
        </w:rPr>
        <w:t>m.</w:t>
      </w:r>
    </w:p>
    <w:p>
      <w:pPr>
        <w:keepNext w:val="0"/>
        <w:keepLines w:val="0"/>
        <w:pageBreakBefore w:val="0"/>
        <w:kinsoku/>
        <w:wordWrap/>
        <w:overflowPunct/>
        <w:topLinePunct w:val="0"/>
        <w:bidi w:val="0"/>
        <w:snapToGrid/>
        <w:spacing w:line="240" w:lineRule="exact"/>
        <w:jc w:val="both"/>
        <w:textAlignment w:val="auto"/>
        <w:rPr>
          <w:b/>
        </w:rPr>
      </w:pPr>
      <w:r>
        <w:rPr>
          <w:b/>
        </w:rPr>
        <w:t xml:space="preserve">Câu 24. </w:t>
      </w:r>
      <w:r>
        <w:t>Khi nói về sóng cơ, phát biểu nào sau đây</w:t>
      </w:r>
      <w:r>
        <w:rPr>
          <w:b/>
          <w:bCs/>
        </w:rPr>
        <w:t> sai</w:t>
      </w:r>
      <w:r>
        <w:t>?</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A. </w:t>
      </w:r>
      <w: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B. </w:t>
      </w:r>
      <w: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C. </w:t>
      </w:r>
      <w:r>
        <w:t>Quá trình truyền sóng cơ là quá trình truyền năng lượng.</w:t>
      </w:r>
    </w:p>
    <w:p>
      <w:pPr>
        <w:keepNext w:val="0"/>
        <w:keepLines w:val="0"/>
        <w:pageBreakBefore w:val="0"/>
        <w:tabs>
          <w:tab w:val="left" w:pos="283"/>
        </w:tabs>
        <w:kinsoku/>
        <w:wordWrap/>
        <w:overflowPunct/>
        <w:topLinePunct w:val="0"/>
        <w:bidi w:val="0"/>
        <w:snapToGrid/>
        <w:spacing w:line="240" w:lineRule="exact"/>
        <w:textAlignment w:val="auto"/>
      </w:pPr>
      <w:r>
        <w:rPr>
          <w:b/>
        </w:rPr>
        <w:tab/>
      </w:r>
      <w:r>
        <w:rPr>
          <w:b/>
        </w:rPr>
        <w:t xml:space="preserve">D. </w:t>
      </w:r>
      <w:r>
        <w:t>Sóng cơ không truyền được trong chân không.</w:t>
      </w:r>
    </w:p>
    <w:p>
      <w:pPr>
        <w:keepNext w:val="0"/>
        <w:keepLines w:val="0"/>
        <w:pageBreakBefore w:val="0"/>
        <w:kinsoku/>
        <w:wordWrap/>
        <w:overflowPunct/>
        <w:topLinePunct w:val="0"/>
        <w:bidi w:val="0"/>
        <w:snapToGrid/>
        <w:spacing w:line="240" w:lineRule="exact"/>
        <w:jc w:val="both"/>
        <w:textAlignment w:val="auto"/>
        <w:rPr>
          <w:b/>
        </w:rPr>
      </w:pPr>
      <w:r>
        <w:rPr>
          <w:b/>
        </w:rPr>
        <w:t xml:space="preserve">Câu 25. </w:t>
      </w:r>
      <w: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A. </w:t>
      </w:r>
      <w:r>
        <w:t>tần số giảm dần theo thời gian.</w:t>
      </w:r>
      <w:r>
        <w:rPr>
          <w:rStyle w:val="3112"/>
          <w:b/>
        </w:rPr>
        <w:tab/>
      </w:r>
      <w:r>
        <w:rPr>
          <w:rStyle w:val="3112"/>
          <w:b/>
        </w:rPr>
        <w:t xml:space="preserve">B. </w:t>
      </w:r>
      <w:r>
        <w:t>cơ năng không đổi theo thời gian.</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C. </w:t>
      </w:r>
      <w:r>
        <w:t>chu kỳ tăng tỉ lệ với thời gian.</w:t>
      </w:r>
      <w:r>
        <w:rPr>
          <w:rStyle w:val="3112"/>
          <w:b/>
        </w:rPr>
        <w:tab/>
      </w:r>
      <w:r>
        <w:rPr>
          <w:rStyle w:val="3112"/>
          <w:b/>
        </w:rPr>
        <w:t xml:space="preserve">D. </w:t>
      </w:r>
      <w:r>
        <w:t>biên độ giảm dần theo thời gian</w:t>
      </w:r>
    </w:p>
    <w:p>
      <w:pPr>
        <w:keepNext w:val="0"/>
        <w:keepLines w:val="0"/>
        <w:pageBreakBefore w:val="0"/>
        <w:tabs>
          <w:tab w:val="left" w:pos="567"/>
          <w:tab w:val="left" w:pos="5103"/>
          <w:tab w:val="left" w:pos="7371"/>
        </w:tabs>
        <w:kinsoku/>
        <w:wordWrap/>
        <w:overflowPunct/>
        <w:topLinePunct w:val="0"/>
        <w:bidi w:val="0"/>
        <w:snapToGrid/>
        <w:spacing w:line="240" w:lineRule="exact"/>
        <w:jc w:val="both"/>
        <w:textAlignment w:val="auto"/>
        <w:rPr>
          <w:b/>
          <w:lang w:val="fr-FR"/>
        </w:rPr>
      </w:pPr>
      <w:r>
        <w:rPr>
          <w:b/>
        </w:rPr>
        <w:t xml:space="preserve">Câu 26. </w:t>
      </w:r>
      <w:r>
        <w:rPr>
          <w:lang w:val="sv-SE"/>
        </w:rPr>
        <w:t>Trong thí nghiệm Y</w:t>
      </w:r>
      <w:r>
        <w:t>-â</w:t>
      </w:r>
      <w:r>
        <w:rPr>
          <w:lang w:val="sv-SE"/>
        </w:rPr>
        <w:t xml:space="preserve">ng về giao thoa ánh sáng, khoảng cách giữa hai khe là a, khoảng cách từ mặt phẳng chứa hai khe đến màn quan sát là </w:t>
      </w:r>
      <w:r>
        <w:rPr>
          <w:lang w:val="sv-SE"/>
        </w:rPr>
        <w:fldChar w:fldCharType="begin"/>
      </w:r>
      <w:r>
        <w:rPr>
          <w:lang w:val="sv-SE"/>
        </w:rPr>
        <w:instrText xml:space="preserve"> QUOTE </w:instrText>
      </w:r>
      <w:r>
        <w:rPr>
          <w:position w:val="-9"/>
        </w:rPr>
        <w:pict>
          <v:shape id="_x0000_i1061" o:spt="75" type="#_x0000_t75" style="height:15.9pt;width:14.0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7" chromakey="#FFFFFF" o:title=""/>
            <o:lock v:ext="edit" aspectratio="t"/>
            <w10:wrap type="none"/>
            <w10:anchorlock/>
          </v:shape>
        </w:pict>
      </w:r>
      <w:r>
        <w:rPr>
          <w:lang w:val="sv-SE"/>
        </w:rPr>
        <w:instrText xml:space="preserve"> </w:instrText>
      </w:r>
      <w:r>
        <w:rPr>
          <w:lang w:val="sv-SE"/>
        </w:rPr>
        <w:fldChar w:fldCharType="separate"/>
      </w:r>
      <w:r>
        <w:rPr>
          <w:position w:val="-9"/>
        </w:rPr>
        <w:pict>
          <v:shape id="_x0000_i1062" o:spt="75" type="#_x0000_t75" style="height:15.9pt;width:14.0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7" chromakey="#FFFFFF" o:title=""/>
            <o:lock v:ext="edit" aspectratio="t"/>
            <w10:wrap type="none"/>
            <w10:anchorlock/>
          </v:shape>
        </w:pict>
      </w:r>
      <w:r>
        <w:rPr>
          <w:lang w:val="sv-SE"/>
        </w:rPr>
        <w:fldChar w:fldCharType="end"/>
      </w:r>
      <w:r>
        <w:rPr>
          <w:lang w:val="sv-SE"/>
        </w:rPr>
        <w:t xml:space="preserve"> Khi nguồn sáng phát bức xạ đơn sắc có bước sóng </w:t>
      </w:r>
      <w:r>
        <w:rPr>
          <w:lang w:val="sv-SE"/>
        </w:rPr>
        <w:fldChar w:fldCharType="begin"/>
      </w:r>
      <w:r>
        <w:rPr>
          <w:lang w:val="sv-SE"/>
        </w:rPr>
        <w:instrText xml:space="preserve"> QUOTE </w:instrText>
      </w:r>
      <w:r>
        <w:rPr>
          <w:position w:val="-9"/>
        </w:rPr>
        <w:pict>
          <v:shape id="_x0000_i1063" o:spt="75" type="#_x0000_t75" style="height:15.9pt;width:6.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8" chromakey="#FFFFFF" o:title=""/>
            <o:lock v:ext="edit" aspectratio="t"/>
            <w10:wrap type="none"/>
            <w10:anchorlock/>
          </v:shape>
        </w:pict>
      </w:r>
      <w:r>
        <w:rPr>
          <w:lang w:val="sv-SE"/>
        </w:rPr>
        <w:instrText xml:space="preserve"> </w:instrText>
      </w:r>
      <w:r>
        <w:rPr>
          <w:lang w:val="sv-SE"/>
        </w:rPr>
        <w:fldChar w:fldCharType="separate"/>
      </w:r>
      <w:r>
        <w:rPr>
          <w:position w:val="-9"/>
        </w:rPr>
        <w:pict>
          <v:shape id="_x0000_i1064" o:spt="75" type="#_x0000_t75" style="height:13.1pt;width:6.5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8" chromakey="#FFFFFF" o:title=""/>
            <o:lock v:ext="edit" aspectratio="t"/>
            <w10:wrap type="none"/>
            <w10:anchorlock/>
          </v:shape>
        </w:pict>
      </w:r>
      <w:r>
        <w:rPr>
          <w:lang w:val="sv-SE"/>
        </w:rPr>
        <w:fldChar w:fldCharType="end"/>
      </w:r>
      <w:r>
        <w:rPr>
          <w:lang w:val="sv-SE"/>
        </w:rPr>
        <w:t xml:space="preserve"> thì khoảng vân giao thoa trên màn là </w:t>
      </w:r>
      <w:r>
        <w:t>i</w:t>
      </w:r>
      <w:r>
        <w:rPr>
          <w:lang w:val="sv-SE"/>
        </w:rPr>
        <w:t xml:space="preserve">. </w:t>
      </w:r>
      <w:r>
        <w:rPr>
          <w:lang w:val="fr-FR"/>
        </w:rPr>
        <w:t xml:space="preserve">Hệ thức </w:t>
      </w:r>
      <w:r>
        <w:rPr>
          <w:bCs/>
          <w:lang w:val="fr-FR"/>
        </w:rPr>
        <w:t>đúng</w:t>
      </w:r>
      <w:r>
        <w:rPr>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textAlignment w:val="auto"/>
      </w:pPr>
      <w:r>
        <w:rPr>
          <w:rStyle w:val="3112"/>
          <w:b/>
        </w:rPr>
        <w:tab/>
      </w:r>
      <w:r>
        <w:rPr>
          <w:rStyle w:val="3112"/>
          <w:b/>
        </w:rPr>
        <w:t xml:space="preserve">A. </w:t>
      </w:r>
      <m:oMath>
        <m:r>
          <m:rPr>
            <m:sty m:val="bi"/>
          </m:rPr>
          <w:rPr>
            <w:rFonts w:ascii="Cambria Math"/>
          </w:rPr>
          <m:t>i</m:t>
        </m:r>
        <m:r>
          <m:rPr>
            <m:sty m:val="bi"/>
          </m:rPr>
          <w:rPr>
            <w:rFonts w:ascii="Cambria Math" w:hAnsi="Cambria Math"/>
            <w:lang w:val="fr-FR"/>
          </w:rPr>
          <m:t>=</m:t>
        </m:r>
      </m:oMath>
      <w:r>
        <w:rPr>
          <w:rFonts w:cs="Calibri"/>
          <w:bCs/>
          <w:lang w:val="fr-FR"/>
        </w:rPr>
        <w:t>λ</w:t>
      </w:r>
      <w:r>
        <w:rPr>
          <w:rFonts w:cs="Calibri"/>
          <w:bCs/>
        </w:rPr>
        <w:t>aD</w:t>
      </w:r>
      <w:r>
        <w:rPr>
          <w:b/>
          <w:lang w:val="fr-FR"/>
        </w:rPr>
        <w:fldChar w:fldCharType="begin"/>
      </w:r>
      <w:r>
        <w:rPr>
          <w:b/>
          <w:lang w:val="fr-FR"/>
        </w:rPr>
        <w:instrText xml:space="preserve"> QUOTE </w:instrText>
      </w:r>
      <w:r>
        <w:rPr>
          <w:position w:val="-17"/>
        </w:rPr>
        <w:pict>
          <v:shape id="_x0000_i1065" o:spt="75" type="#_x0000_t75" style="height:23.4pt;width:38.3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89" chromakey="#FFFFFF" o:title=""/>
            <o:lock v:ext="edit" aspectratio="t"/>
            <w10:wrap type="none"/>
            <w10:anchorlock/>
          </v:shape>
        </w:pict>
      </w:r>
      <w:r>
        <w:rPr>
          <w:b/>
          <w:lang w:val="fr-FR"/>
        </w:rPr>
        <w:instrText xml:space="preserve"> </w:instrText>
      </w:r>
      <w:r>
        <w:rPr>
          <w:b/>
          <w:lang w:val="fr-FR"/>
        </w:rPr>
        <w:fldChar w:fldCharType="end"/>
      </w:r>
      <w:r>
        <w:rPr>
          <w:rStyle w:val="3112"/>
          <w:b/>
        </w:rPr>
        <w:tab/>
      </w:r>
      <w:r>
        <w:rPr>
          <w:rStyle w:val="3112"/>
          <w:b/>
        </w:rPr>
        <w:t xml:space="preserve">B. </w:t>
      </w:r>
      <w:r>
        <w:rPr>
          <w:b/>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C. </w:t>
      </w:r>
      <w:r>
        <w:rPr>
          <w:b/>
          <w:lang w:val="fr-FR"/>
        </w:rPr>
        <w:t xml:space="preserve"> </w:t>
      </w:r>
      <w:r>
        <w:rPr>
          <w:position w:val="-17"/>
        </w:rPr>
        <w:pict>
          <v:shape id="_x0000_i1066" o:spt="75" type="#_x0000_t75" style="height:23.4pt;width:31.8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0" chromakey="#FFFFFF" o:title=""/>
            <o:lock v:ext="edit" aspectratio="t"/>
            <w10:wrap type="none"/>
            <w10:anchorlock/>
          </v:shape>
        </w:pict>
      </w:r>
      <w:r>
        <w:rPr>
          <w:rStyle w:val="3112"/>
          <w:b/>
        </w:rPr>
        <w:tab/>
      </w:r>
      <w:r>
        <w:rPr>
          <w:rStyle w:val="3112"/>
          <w:b/>
        </w:rPr>
        <w:t xml:space="preserve">D. </w:t>
      </w:r>
      <w:r>
        <w:rPr>
          <w:b/>
          <w:lang w:val="fr-FR"/>
        </w:rPr>
        <w:t xml:space="preserve"> </w:t>
      </w:r>
      <w:r>
        <w:rPr>
          <w:position w:val="-17"/>
        </w:rPr>
        <w:pict>
          <v:shape id="_x0000_i1067" o:spt="75" type="#_x0000_t75" style="height:23.4pt;width:34.6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1" chromakey="#FFFFFF" o:title=""/>
            <o:lock v:ext="edit" aspectratio="t"/>
            <w10:wrap type="none"/>
            <w10:anchorlock/>
          </v:shape>
        </w:pict>
      </w:r>
    </w:p>
    <w:p>
      <w:pPr>
        <w:keepNext w:val="0"/>
        <w:keepLines w:val="0"/>
        <w:pageBreakBefore w:val="0"/>
        <w:kinsoku/>
        <w:wordWrap/>
        <w:overflowPunct/>
        <w:topLinePunct w:val="0"/>
        <w:bidi w:val="0"/>
        <w:snapToGrid/>
        <w:spacing w:line="240" w:lineRule="exact"/>
        <w:jc w:val="both"/>
        <w:textAlignment w:val="auto"/>
        <w:rPr>
          <w:b/>
        </w:rPr>
      </w:pPr>
      <w:r>
        <w:rPr>
          <w:b/>
        </w:rPr>
        <w:t xml:space="preserve">Câu 27. </w:t>
      </w:r>
      <w: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textAlignment w:val="auto"/>
      </w:pPr>
      <w:r>
        <w:rPr>
          <w:rStyle w:val="3112"/>
          <w:b/>
        </w:rPr>
        <w:tab/>
      </w:r>
      <w:r>
        <w:rPr>
          <w:rStyle w:val="3112"/>
          <w:b/>
        </w:rPr>
        <w:t xml:space="preserve">A. </w:t>
      </w:r>
      <w:r>
        <w:t>2,8 s.</w:t>
      </w:r>
      <w:r>
        <w:rPr>
          <w:rStyle w:val="3112"/>
          <w:b/>
        </w:rPr>
        <w:tab/>
      </w:r>
      <w:r>
        <w:rPr>
          <w:rStyle w:val="3112"/>
          <w:b/>
        </w:rPr>
        <w:t xml:space="preserve">B. </w:t>
      </w:r>
      <w:r>
        <w:t>3 s.</w:t>
      </w:r>
      <w:r>
        <w:rPr>
          <w:rStyle w:val="3112"/>
          <w:b/>
        </w:rPr>
        <w:tab/>
      </w:r>
      <w:r>
        <w:rPr>
          <w:rStyle w:val="3112"/>
          <w:b/>
        </w:rPr>
        <w:t xml:space="preserve">C. </w:t>
      </w:r>
      <w:r>
        <w:t>2,7 s.</w:t>
      </w:r>
      <w:r>
        <w:rPr>
          <w:rStyle w:val="3112"/>
          <w:b/>
        </w:rPr>
        <w:tab/>
      </w:r>
      <w:r>
        <w:rPr>
          <w:rStyle w:val="3112"/>
          <w:b/>
        </w:rPr>
        <w:t xml:space="preserve">D. </w:t>
      </w:r>
      <w:r>
        <w:t>4 s.</w:t>
      </w:r>
    </w:p>
    <w:p>
      <w:pPr>
        <w:keepNext w:val="0"/>
        <w:keepLines w:val="0"/>
        <w:pageBreakBefore w:val="0"/>
        <w:kinsoku/>
        <w:wordWrap/>
        <w:overflowPunct/>
        <w:topLinePunct w:val="0"/>
        <w:bidi w:val="0"/>
        <w:snapToGrid/>
        <w:spacing w:line="240" w:lineRule="exact"/>
        <w:jc w:val="both"/>
        <w:textAlignment w:val="auto"/>
        <w:rPr>
          <w:b/>
          <w:spacing w:val="2"/>
        </w:rPr>
      </w:pPr>
      <w:r>
        <w:rPr>
          <w:b/>
        </w:rPr>
        <w:t xml:space="preserve">Câu 28. </w:t>
      </w:r>
      <w:r>
        <w:rPr>
          <w:spacing w:val="2"/>
        </w:rPr>
        <w:t>Trong phương trình dao động điều hòa với phương trình</w:t>
      </w:r>
      <w:r>
        <w:rPr>
          <w:position w:val="-14"/>
        </w:rPr>
        <w:object>
          <v:shape id="_x0000_i1068" o:spt="75" type="#_x0000_t75" style="height:20.55pt;width:93.5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5" r:id="rId92">
            <o:LockedField>false</o:LockedField>
          </o:OLEObject>
        </w:object>
      </w:r>
      <w:r>
        <w:rPr>
          <w:spacing w:val="2"/>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textAlignment w:val="auto"/>
      </w:pPr>
      <w:r>
        <w:rPr>
          <w:rStyle w:val="3112"/>
          <w:b/>
        </w:rPr>
        <w:tab/>
      </w:r>
      <w:r>
        <w:rPr>
          <w:rStyle w:val="3112"/>
          <w:b/>
        </w:rPr>
        <w:t xml:space="preserve">A. </w:t>
      </w:r>
      <w:r>
        <w:t xml:space="preserve">tần số góc </w:t>
      </w:r>
      <w:r>
        <w:rPr>
          <w:position w:val="-6"/>
        </w:rPr>
        <w:object>
          <v:shape id="_x0000_i1069" o:spt="75" type="#_x0000_t75" style="height:11.2pt;width:13.1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6" r:id="rId94">
            <o:LockedField>false</o:LockedField>
          </o:OLEObject>
        </w:object>
      </w:r>
      <w:r>
        <w:rPr>
          <w:rStyle w:val="3112"/>
          <w:b/>
        </w:rPr>
        <w:t xml:space="preserve">      B. </w:t>
      </w:r>
      <w:r>
        <w:t xml:space="preserve">biên độ dao động. </w:t>
      </w:r>
      <w:r>
        <w:rPr>
          <w:rStyle w:val="3112"/>
          <w:b/>
        </w:rPr>
        <w:tab/>
      </w:r>
      <w:r>
        <w:rPr>
          <w:rStyle w:val="3112"/>
          <w:b/>
        </w:rPr>
        <w:t xml:space="preserve">C. </w:t>
      </w:r>
      <w:r>
        <w:t xml:space="preserve">pha dao động </w:t>
      </w:r>
      <w:r>
        <w:rPr>
          <w:position w:val="-14"/>
        </w:rPr>
        <w:object>
          <v:shape id="_x0000_i1070" o:spt="75" type="#_x0000_t75" style="height:20.55pt;width:45.8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67" r:id="rId96">
            <o:LockedField>false</o:LockedField>
          </o:OLEObject>
        </w:object>
      </w:r>
      <w:r>
        <w:rPr>
          <w:rStyle w:val="3112"/>
          <w:b/>
        </w:rPr>
        <w:tab/>
      </w:r>
      <w:r>
        <w:rPr>
          <w:rStyle w:val="3112"/>
          <w:b/>
        </w:rPr>
        <w:t xml:space="preserve">D. </w:t>
      </w:r>
      <w:r>
        <w:t>chu kì dao động .</w:t>
      </w:r>
    </w:p>
    <w:p>
      <w:pPr>
        <w:keepNext w:val="0"/>
        <w:keepLines w:val="0"/>
        <w:pageBreakBefore w:val="0"/>
        <w:kinsoku/>
        <w:wordWrap/>
        <w:overflowPunct/>
        <w:topLinePunct w:val="0"/>
        <w:bidi w:val="0"/>
        <w:snapToGrid/>
        <w:spacing w:line="240" w:lineRule="exact"/>
        <w:textAlignment w:val="auto"/>
        <w:rPr>
          <w:b/>
          <w:bCs/>
        </w:rPr>
      </w:pPr>
    </w:p>
    <w:p>
      <w:pPr>
        <w:keepNext w:val="0"/>
        <w:keepLines w:val="0"/>
        <w:pageBreakBefore w:val="0"/>
        <w:kinsoku/>
        <w:wordWrap/>
        <w:overflowPunct/>
        <w:topLinePunct w:val="0"/>
        <w:bidi w:val="0"/>
        <w:snapToGrid/>
        <w:spacing w:line="240" w:lineRule="exact"/>
        <w:textAlignment w:val="auto"/>
        <w:rPr>
          <w:b/>
          <w:bCs/>
        </w:rPr>
      </w:pPr>
      <w:r>
        <w:rPr>
          <w:b/>
          <w:bCs/>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line="240" w:lineRule="exact"/>
        <w:ind w:right="-36"/>
        <w:jc w:val="both"/>
        <w:textAlignment w:val="auto"/>
        <w:rPr>
          <w:b/>
        </w:rPr>
      </w:pP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line="240" w:lineRule="exact"/>
        <w:ind w:right="-36"/>
        <w:jc w:val="both"/>
        <w:textAlignment w:val="auto"/>
        <w:rPr>
          <w:lang w:val="pt-BR"/>
        </w:rPr>
      </w:pPr>
      <w:r>
        <w:rPr>
          <w:b/>
        </w:rPr>
        <w:t xml:space="preserve">Câu </w:t>
      </w:r>
      <w:r>
        <w:rPr>
          <w:rFonts w:hint="default"/>
          <w:b/>
          <w:lang w:val="en-US"/>
        </w:rPr>
        <w:t>1</w:t>
      </w:r>
      <w:r>
        <w:rPr>
          <w:b/>
        </w:rPr>
        <w:t xml:space="preserve">. </w:t>
      </w:r>
      <w:r>
        <w:rPr>
          <w:b/>
          <w:bCs/>
          <w:iCs/>
        </w:rPr>
        <w:t xml:space="preserve">(1,5 Điểm ) </w:t>
      </w:r>
      <w:r>
        <w:rPr>
          <w:lang w:val="pt-BR"/>
        </w:rPr>
        <w:t xml:space="preserve">Một con lắc lò xo dao động điều hòa theo phương ngang, gồm vật nhỏ có khối lượng </w:t>
      </w:r>
      <w:r>
        <w:t>5</w:t>
      </w:r>
      <w:r>
        <w:rPr>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line="240" w:lineRule="exact"/>
        <w:ind w:right="-36"/>
        <w:jc w:val="both"/>
        <w:textAlignment w:val="auto"/>
      </w:pPr>
      <w:r>
        <w:rPr>
          <w:lang w:val="pt-BR"/>
        </w:rPr>
        <w:t>a. Chu kì dao động của con lắc.</w:t>
      </w:r>
      <w: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line="240" w:lineRule="exact"/>
        <w:ind w:right="-36"/>
        <w:jc w:val="both"/>
        <w:textAlignment w:val="auto"/>
        <w:rPr>
          <w:lang w:val="pt-BR"/>
        </w:rPr>
      </w:pPr>
      <w:r>
        <w:rPr>
          <w:lang w:val="pt-BR"/>
        </w:rPr>
        <w:t>b. Cơ năng của con lắc.</w:t>
      </w:r>
    </w:p>
    <w:p>
      <w:pPr>
        <w:keepNext w:val="0"/>
        <w:keepLines w:val="0"/>
        <w:pageBreakBefore w:val="0"/>
        <w:tabs>
          <w:tab w:val="left" w:pos="284"/>
        </w:tabs>
        <w:kinsoku/>
        <w:wordWrap/>
        <w:overflowPunct/>
        <w:topLinePunct w:val="0"/>
        <w:bidi w:val="0"/>
        <w:snapToGrid/>
        <w:spacing w:line="240" w:lineRule="exact"/>
        <w:jc w:val="both"/>
        <w:textAlignment w:val="auto"/>
      </w:pPr>
      <w:r>
        <w:rPr>
          <w:b/>
        </w:rPr>
        <w:t xml:space="preserve">Câu </w:t>
      </w:r>
      <w:r>
        <w:rPr>
          <w:rFonts w:hint="default"/>
          <w:b/>
          <w:lang w:val="en-US"/>
        </w:rPr>
        <w:t>2</w:t>
      </w:r>
      <w:r>
        <w:rPr>
          <w:b/>
        </w:rPr>
        <w:t xml:space="preserve">. (1 Điểm) </w:t>
      </w:r>
      <w:r>
        <w:rPr>
          <w:lang w:val="vi-VN"/>
        </w:rPr>
        <w:t>Trong thí nghiệm Y</w:t>
      </w:r>
      <w:r>
        <w:t>–</w:t>
      </w:r>
      <w:r>
        <w:rPr>
          <w:lang w:val="vi-VN"/>
        </w:rPr>
        <w:t xml:space="preserve">âng về giao thoa với ánh sáng đơn sắc có bước sóng 0,6 </w:t>
      </w:r>
      <w:r>
        <w:t>μ</w:t>
      </w:r>
      <w:r>
        <w:rPr>
          <w:lang w:val="vi-VN"/>
        </w:rPr>
        <w:t>m. Biết khoảng cách giữa hai khe là 0,</w:t>
      </w:r>
      <w:r>
        <w:t>3</w:t>
      </w:r>
      <w:r>
        <w:rPr>
          <w:lang w:val="vi-VN"/>
        </w:rPr>
        <w:t xml:space="preserve"> mm, khoảng cách từ mặt phẳng chứa hai khe đến màn quan sát là 2 m. Trên </w:t>
      </w:r>
      <w:r>
        <w:t xml:space="preserve">màn, hai </w:t>
      </w:r>
      <w:r>
        <w:rPr>
          <w:lang w:val="vi-VN"/>
        </w:rPr>
        <w:t>điểm</w:t>
      </w:r>
      <w:r>
        <w:t xml:space="preserve"> </w:t>
      </w:r>
      <w:r>
        <w:rPr>
          <w:position w:val="-4"/>
        </w:rPr>
        <w:object>
          <v:shape id="_x0000_i1071" o:spt="75" type="#_x0000_t75" style="height:13.1pt;width:14.95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68" r:id="rId98">
            <o:LockedField>false</o:LockedField>
          </o:OLEObject>
        </w:object>
      </w:r>
      <w:r>
        <w:rPr>
          <w:lang w:val="vi-VN"/>
        </w:rPr>
        <w:t xml:space="preserve"> và </w:t>
      </w:r>
      <w:r>
        <w:rPr>
          <w:position w:val="-6"/>
        </w:rPr>
        <w:object>
          <v:shape id="_x0000_i1072" o:spt="75" type="#_x0000_t75" style="height:14.05pt;width:13.1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69" r:id="rId100">
            <o:LockedField>false</o:LockedField>
          </o:OLEObject>
        </w:object>
      </w:r>
      <w:r>
        <w:rPr>
          <w:lang w:val="vi-VN"/>
        </w:rPr>
        <w:t xml:space="preserve"> nằm khác phía so với vân sáng trung tâm, cách vân trung tâm lần lượt </w:t>
      </w:r>
      <w:r>
        <w:t>6</w:t>
      </w:r>
      <w:r>
        <w:rPr>
          <w:lang w:val="vi-VN"/>
        </w:rPr>
        <w:t xml:space="preserve"> mm và </w:t>
      </w:r>
      <w:r>
        <w:t xml:space="preserve">12 </w:t>
      </w:r>
      <w:r>
        <w:rPr>
          <w:lang w:val="vi-VN"/>
        </w:rPr>
        <w:t xml:space="preserve">mm. </w:t>
      </w:r>
      <w:r>
        <w:t>Tại M,N là vân gì ? Bậc ( thứ ) bao nhiêu ?</w:t>
      </w:r>
    </w:p>
    <w:p>
      <w:pPr>
        <w:keepNext w:val="0"/>
        <w:keepLines w:val="0"/>
        <w:pageBreakBefore w:val="0"/>
        <w:kinsoku/>
        <w:wordWrap/>
        <w:overflowPunct/>
        <w:topLinePunct w:val="0"/>
        <w:bidi w:val="0"/>
        <w:snapToGrid/>
        <w:spacing w:line="240" w:lineRule="exact"/>
        <w:jc w:val="both"/>
        <w:textAlignment w:val="auto"/>
        <w:rPr>
          <w:bCs/>
        </w:rPr>
      </w:pPr>
      <w:r>
        <w:rPr>
          <w:b/>
        </w:rPr>
        <w:t xml:space="preserve">Câu 3. (0,5 Điểm) </w:t>
      </w:r>
      <w:r>
        <w:rPr>
          <w:bCs/>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bCs/>
          <w:vertAlign w:val="superscript"/>
        </w:rPr>
        <w:t>2</w:t>
      </w:r>
      <w:r>
        <w:rPr>
          <w:bCs/>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4" w:type="first"/>
      <w:footerReference r:id="rId5" w:type="default"/>
      <w:headerReference r:id="rId3" w:type="even"/>
      <w:pgSz w:w="11906" w:h="16838"/>
      <w:pgMar w:top="567" w:right="452" w:bottom="431" w:left="414" w:header="283" w:footer="87" w:gutter="0"/>
      <w:pgNumType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pPr>
    <w:r>
      <w:t>Mã đề 101</w:t>
    </w:r>
    <w:r>
      <w:tab/>
    </w:r>
    <w:r>
      <w:t xml:space="preserve">Trang </w:t>
    </w:r>
    <w:r>
      <w:fldChar w:fldCharType="begin"/>
    </w:r>
    <w:r>
      <w:instrText xml:space="preserve">Page</w:instrText>
    </w:r>
    <w:r>
      <w:fldChar w:fldCharType="separate"/>
    </w:r>
    <w:r>
      <w:t>Seq</w:t>
    </w:r>
    <w:r>
      <w:fldChar w:fldCharType="end"/>
    </w:r>
    <w:r>
      <w:t>/</w:t>
    </w:r>
    <w:r>
      <w:fldChar w:fldCharType="begin"/>
    </w:r>
    <w:r>
      <w:instrText xml:space="preserve">NUMPAGES</w:instrText>
    </w:r>
    <w:r>
      <w:fldChar w:fldCharType="separate"/>
    </w:r>
    <w:r>
      <w:t>Seq</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160"/>
    <w:rsid w:val="001C1863"/>
    <w:rsid w:val="001C41AE"/>
    <w:rsid w:val="001E6007"/>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5DDC"/>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15060A40"/>
    <w:rsid w:val="162D211B"/>
    <w:rsid w:val="177E7576"/>
    <w:rsid w:val="181F7ADB"/>
    <w:rsid w:val="18B605BF"/>
    <w:rsid w:val="1CB5684F"/>
    <w:rsid w:val="26971A4C"/>
    <w:rsid w:val="276128BB"/>
    <w:rsid w:val="2D455907"/>
    <w:rsid w:val="2D554484"/>
    <w:rsid w:val="35E82857"/>
    <w:rsid w:val="37844C9C"/>
    <w:rsid w:val="39D408AA"/>
    <w:rsid w:val="412402C6"/>
    <w:rsid w:val="41FC381B"/>
    <w:rsid w:val="467F41BC"/>
    <w:rsid w:val="47232DB8"/>
    <w:rsid w:val="475D1BA0"/>
    <w:rsid w:val="47957CA8"/>
    <w:rsid w:val="49820E21"/>
    <w:rsid w:val="4C936D72"/>
    <w:rsid w:val="4DF30EDF"/>
    <w:rsid w:val="534113B8"/>
    <w:rsid w:val="558218EF"/>
    <w:rsid w:val="61376FE1"/>
    <w:rsid w:val="621912AD"/>
    <w:rsid w:val="67C47F0C"/>
    <w:rsid w:val="69286015"/>
    <w:rsid w:val="6A172472"/>
    <w:rsid w:val="6A65319A"/>
    <w:rsid w:val="6D277A37"/>
    <w:rsid w:val="6D8001A0"/>
    <w:rsid w:val="70D2450F"/>
    <w:rsid w:val="70FC771F"/>
    <w:rsid w:val="778657B5"/>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outlineLvl w:val="2"/>
    </w:pPr>
    <w:rPr>
      <w:b/>
      <w:bCs/>
      <w:iCs/>
      <w:lang w:val="de-DE"/>
    </w:rPr>
  </w:style>
  <w:style w:type="paragraph" w:styleId="5">
    <w:name w:val="heading 4"/>
    <w:basedOn w:val="1"/>
    <w:next w:val="1"/>
    <w:link w:val="55"/>
    <w:qFormat/>
    <w:uiPriority w:val="0"/>
    <w:pPr>
      <w:keepNext/>
      <w:outlineLvl w:val="3"/>
    </w:pPr>
    <w:rPr>
      <w:b/>
      <w:bCs/>
      <w:sz w:val="28"/>
      <w:szCs w:val="28"/>
    </w:rPr>
  </w:style>
  <w:style w:type="paragraph" w:styleId="6">
    <w:name w:val="heading 5"/>
    <w:basedOn w:val="1"/>
    <w:next w:val="1"/>
    <w:link w:val="56"/>
    <w:qFormat/>
    <w:uiPriority w:val="0"/>
    <w:pPr>
      <w:spacing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outlineLvl w:val="5"/>
    </w:pPr>
    <w:rPr>
      <w:b/>
      <w:bCs/>
      <w:sz w:val="22"/>
      <w:szCs w:val="22"/>
    </w:rPr>
  </w:style>
  <w:style w:type="paragraph" w:styleId="8">
    <w:name w:val="heading 7"/>
    <w:basedOn w:val="1"/>
    <w:next w:val="1"/>
    <w:link w:val="58"/>
    <w:qFormat/>
    <w:uiPriority w:val="0"/>
    <w:pPr>
      <w:spacing w:line="276" w:lineRule="auto"/>
      <w:jc w:val="both"/>
      <w:outlineLvl w:val="6"/>
    </w:pPr>
    <w:rPr>
      <w:lang w:val="vi-VN"/>
    </w:rPr>
  </w:style>
  <w:style w:type="paragraph" w:styleId="9">
    <w:name w:val="heading 8"/>
    <w:basedOn w:val="1"/>
    <w:next w:val="1"/>
    <w:link w:val="59"/>
    <w:qFormat/>
    <w:uiPriority w:val="0"/>
    <w:pPr>
      <w:tabs>
        <w:tab w:val="left" w:pos="1440"/>
      </w:tabs>
      <w:ind w:left="1440" w:hanging="1440"/>
      <w:outlineLvl w:val="7"/>
    </w:pPr>
    <w:rPr>
      <w:i/>
      <w:iCs/>
      <w:lang w:val="vi-VN" w:eastAsia="vi-VN"/>
    </w:rPr>
  </w:style>
  <w:style w:type="paragraph" w:styleId="10">
    <w:name w:val="heading 9"/>
    <w:basedOn w:val="1"/>
    <w:next w:val="1"/>
    <w:link w:val="60"/>
    <w:qFormat/>
    <w:uiPriority w:val="0"/>
    <w:pPr>
      <w:tabs>
        <w:tab w:val="left" w:pos="1584"/>
      </w:tabs>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szCs w:val="22"/>
      <w:lang w:val="vi-VN" w:eastAsia="vi-VN"/>
    </w:rPr>
  </w:style>
  <w:style w:type="paragraph" w:styleId="46">
    <w:name w:val="toc 4"/>
    <w:basedOn w:val="1"/>
    <w:next w:val="1"/>
    <w:unhideWhenUsed/>
    <w:qFormat/>
    <w:uiPriority w:val="39"/>
    <w:pPr>
      <w:spacing w:after="100" w:line="254" w:lineRule="auto"/>
      <w:ind w:left="720" w:hanging="10"/>
    </w:pPr>
    <w:rPr>
      <w:szCs w:val="22"/>
      <w:lang w:val="vi-VN" w:eastAsia="vi-VN"/>
    </w:rPr>
  </w:style>
  <w:style w:type="paragraph" w:styleId="47">
    <w:name w:val="toc 5"/>
    <w:basedOn w:val="1"/>
    <w:next w:val="1"/>
    <w:unhideWhenUsed/>
    <w:qFormat/>
    <w:uiPriority w:val="39"/>
    <w:pPr>
      <w:spacing w:after="100" w:line="254" w:lineRule="auto"/>
      <w:ind w:left="960" w:hanging="10"/>
    </w:pPr>
    <w:rPr>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spacing w:val="-20"/>
      <w:sz w:val="28"/>
      <w:szCs w:val="28"/>
    </w:rPr>
  </w:style>
  <w:style w:type="paragraph" w:customStyle="1" w:styleId="1343">
    <w:name w:val="Nomal"/>
    <w:basedOn w:val="1"/>
    <w:qFormat/>
    <w:uiPriority w:val="99"/>
    <w:pPr>
      <w:spacing w:before="144" w:beforeLines="60" w:after="144" w:afterLines="60"/>
      <w:ind w:right="33"/>
      <w:jc w:val="both"/>
    </w:pPr>
    <w:rPr>
      <w:bCs/>
      <w:spacing w:val="-20"/>
      <w:sz w:val="28"/>
      <w:szCs w:val="28"/>
    </w:rPr>
  </w:style>
  <w:style w:type="paragraph" w:customStyle="1" w:styleId="1344">
    <w:name w:val="Normal + 14 pt"/>
    <w:basedOn w:val="1"/>
    <w:qFormat/>
    <w:uiPriority w:val="99"/>
    <w:rPr>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0.wmf"/><Relationship Id="rId98" Type="http://schemas.openxmlformats.org/officeDocument/2006/relationships/oleObject" Target="embeddings/oleObject44.bin"/><Relationship Id="rId97" Type="http://schemas.openxmlformats.org/officeDocument/2006/relationships/image" Target="media/image49.wmf"/><Relationship Id="rId96" Type="http://schemas.openxmlformats.org/officeDocument/2006/relationships/oleObject" Target="embeddings/oleObject43.bin"/><Relationship Id="rId95" Type="http://schemas.openxmlformats.org/officeDocument/2006/relationships/image" Target="media/image48.wmf"/><Relationship Id="rId94" Type="http://schemas.openxmlformats.org/officeDocument/2006/relationships/oleObject" Target="embeddings/oleObject42.bin"/><Relationship Id="rId93" Type="http://schemas.openxmlformats.org/officeDocument/2006/relationships/image" Target="media/image47.wmf"/><Relationship Id="rId92" Type="http://schemas.openxmlformats.org/officeDocument/2006/relationships/oleObject" Target="embeddings/oleObject41.bin"/><Relationship Id="rId91" Type="http://schemas.openxmlformats.org/officeDocument/2006/relationships/image" Target="media/image46.png"/><Relationship Id="rId90" Type="http://schemas.openxmlformats.org/officeDocument/2006/relationships/image" Target="media/image45.png"/><Relationship Id="rId9" Type="http://schemas.openxmlformats.org/officeDocument/2006/relationships/oleObject" Target="embeddings/oleObject2.bin"/><Relationship Id="rId89" Type="http://schemas.openxmlformats.org/officeDocument/2006/relationships/image" Target="media/image44.png"/><Relationship Id="rId88" Type="http://schemas.openxmlformats.org/officeDocument/2006/relationships/image" Target="media/image43.png"/><Relationship Id="rId87" Type="http://schemas.openxmlformats.org/officeDocument/2006/relationships/image" Target="media/image42.png"/><Relationship Id="rId86" Type="http://schemas.openxmlformats.org/officeDocument/2006/relationships/image" Target="media/image41.wmf"/><Relationship Id="rId85" Type="http://schemas.openxmlformats.org/officeDocument/2006/relationships/oleObject" Target="embeddings/oleObject40.bin"/><Relationship Id="rId84" Type="http://schemas.openxmlformats.org/officeDocument/2006/relationships/image" Target="media/image40.wmf"/><Relationship Id="rId83" Type="http://schemas.openxmlformats.org/officeDocument/2006/relationships/oleObject" Target="embeddings/oleObject39.bin"/><Relationship Id="rId82" Type="http://schemas.openxmlformats.org/officeDocument/2006/relationships/image" Target="media/image39.wmf"/><Relationship Id="rId81" Type="http://schemas.openxmlformats.org/officeDocument/2006/relationships/oleObject" Target="embeddings/oleObject38.bin"/><Relationship Id="rId80" Type="http://schemas.openxmlformats.org/officeDocument/2006/relationships/image" Target="media/image38.wmf"/><Relationship Id="rId8" Type="http://schemas.openxmlformats.org/officeDocument/2006/relationships/image" Target="media/image2.wmf"/><Relationship Id="rId79" Type="http://schemas.openxmlformats.org/officeDocument/2006/relationships/oleObject" Target="embeddings/oleObject37.bin"/><Relationship Id="rId78" Type="http://schemas.openxmlformats.org/officeDocument/2006/relationships/image" Target="media/image37.wmf"/><Relationship Id="rId77" Type="http://schemas.openxmlformats.org/officeDocument/2006/relationships/oleObject" Target="embeddings/oleObject36.bin"/><Relationship Id="rId76" Type="http://schemas.openxmlformats.org/officeDocument/2006/relationships/image" Target="media/image36.wmf"/><Relationship Id="rId75" Type="http://schemas.openxmlformats.org/officeDocument/2006/relationships/oleObject" Target="embeddings/oleObject35.bin"/><Relationship Id="rId74" Type="http://schemas.openxmlformats.org/officeDocument/2006/relationships/image" Target="media/image35.wmf"/><Relationship Id="rId73" Type="http://schemas.openxmlformats.org/officeDocument/2006/relationships/oleObject" Target="embeddings/oleObject34.bin"/><Relationship Id="rId72" Type="http://schemas.openxmlformats.org/officeDocument/2006/relationships/image" Target="media/image34.wmf"/><Relationship Id="rId71" Type="http://schemas.openxmlformats.org/officeDocument/2006/relationships/oleObject" Target="embeddings/oleObject33.bin"/><Relationship Id="rId70" Type="http://schemas.openxmlformats.org/officeDocument/2006/relationships/image" Target="media/image33.w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7.wmf"/><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image" Target="media/image25.wmf"/><Relationship Id="rId53" Type="http://schemas.openxmlformats.org/officeDocument/2006/relationships/oleObject" Target="embeddings/oleObject24.bin"/><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footer" Target="footer1.xml"/><Relationship Id="rId49" Type="http://schemas.openxmlformats.org/officeDocument/2006/relationships/oleObject" Target="embeddings/oleObject22.bin"/><Relationship Id="rId48" Type="http://schemas.openxmlformats.org/officeDocument/2006/relationships/image" Target="media/image22.wmf"/><Relationship Id="rId47" Type="http://schemas.openxmlformats.org/officeDocument/2006/relationships/oleObject" Target="embeddings/oleObject21.bin"/><Relationship Id="rId46" Type="http://schemas.openxmlformats.org/officeDocument/2006/relationships/image" Target="media/image21.wmf"/><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header" Target="header2.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9.bin"/><Relationship Id="rId22" Type="http://schemas.openxmlformats.org/officeDocument/2006/relationships/image" Target="media/image9.wmf"/><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51.wmf"/><Relationship Id="rId100" Type="http://schemas.openxmlformats.org/officeDocument/2006/relationships/oleObject" Target="embeddings/oleObject45.bin"/><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836B5B-D574-431D-BFCB-366101BAB4AF}">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1241</Words>
  <Characters>7075</Characters>
  <DocSecurity>0</DocSecurity>
  <Lines>58</Lines>
  <Paragraphs>16</Paragraphs>
  <ScaleCrop>false</ScaleCrop>
  <LinksUpToDate>false</LinksUpToDate>
  <CharactersWithSpaces>8300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2023-12-24T12:03:15Z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B8A1222FEA324E2285DBE8B0053059F9_13</vt:lpwstr>
  </property>
</Properties>
</file>