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CCDF" w14:textId="77777777" w:rsidR="00C9648B" w:rsidRDefault="00000000">
      <w:pPr>
        <w:jc w:val="both"/>
        <w:rPr>
          <w:rFonts w:asciiTheme="majorHAnsi" w:hAnsiTheme="majorHAnsi" w:cstheme="majorHAnsi"/>
          <w:color w:val="0000CC"/>
          <w:sz w:val="28"/>
          <w:szCs w:val="28"/>
          <w:lang w:val="vi-VN"/>
        </w:rPr>
      </w:pPr>
      <w:r>
        <w:rPr>
          <w:rFonts w:asciiTheme="majorHAnsi" w:hAnsiTheme="majorHAnsi" w:cstheme="majorHAnsi"/>
          <w:color w:val="0000CC"/>
          <w:sz w:val="28"/>
          <w:szCs w:val="28"/>
          <w:lang w:val="vi-VN"/>
        </w:rPr>
        <w:t>Tuần:</w:t>
      </w:r>
    </w:p>
    <w:p w14:paraId="00F170E4" w14:textId="77777777" w:rsidR="00C9648B" w:rsidRDefault="00000000">
      <w:pPr>
        <w:jc w:val="both"/>
        <w:rPr>
          <w:rFonts w:asciiTheme="majorHAnsi" w:hAnsiTheme="majorHAnsi" w:cstheme="majorHAnsi"/>
          <w:color w:val="0000CC"/>
          <w:sz w:val="28"/>
          <w:szCs w:val="28"/>
          <w:lang w:val="vi-VN"/>
        </w:rPr>
      </w:pPr>
      <w:r>
        <w:rPr>
          <w:rFonts w:asciiTheme="majorHAnsi" w:hAnsiTheme="majorHAnsi" w:cstheme="majorHAnsi"/>
          <w:color w:val="0000CC"/>
          <w:sz w:val="28"/>
          <w:szCs w:val="28"/>
          <w:lang w:val="vi-VN"/>
        </w:rPr>
        <w:t>Tiết:</w:t>
      </w:r>
    </w:p>
    <w:p w14:paraId="49848144" w14:textId="77777777" w:rsidR="00C9648B" w:rsidRDefault="00C9648B">
      <w:pPr>
        <w:jc w:val="both"/>
        <w:rPr>
          <w:rFonts w:asciiTheme="majorHAnsi" w:hAnsiTheme="majorHAnsi" w:cstheme="majorHAnsi"/>
          <w:color w:val="0000CC"/>
          <w:sz w:val="28"/>
          <w:szCs w:val="28"/>
          <w:lang w:val="vi-VN"/>
        </w:rPr>
      </w:pPr>
    </w:p>
    <w:p w14:paraId="7B5FEE82" w14:textId="77777777" w:rsidR="00C9648B" w:rsidRDefault="00C9648B">
      <w:pPr>
        <w:jc w:val="both"/>
        <w:rPr>
          <w:rFonts w:asciiTheme="majorHAnsi" w:hAnsiTheme="majorHAnsi" w:cstheme="majorHAnsi"/>
          <w:color w:val="0000CC"/>
          <w:sz w:val="28"/>
          <w:szCs w:val="28"/>
          <w:lang w:val="vi-VN"/>
        </w:rPr>
      </w:pPr>
    </w:p>
    <w:p w14:paraId="2A4DF09B" w14:textId="77777777" w:rsidR="00C9648B" w:rsidRDefault="00000000">
      <w:pPr>
        <w:keepNext/>
        <w:keepLines/>
        <w:autoSpaceDE w:val="0"/>
        <w:autoSpaceDN w:val="0"/>
        <w:adjustRightInd w:val="0"/>
        <w:jc w:val="center"/>
        <w:outlineLvl w:val="0"/>
        <w:rPr>
          <w:rFonts w:asciiTheme="majorHAnsi" w:hAnsiTheme="majorHAnsi" w:cstheme="majorHAnsi"/>
          <w:b/>
          <w:bCs/>
          <w:color w:val="0000CC"/>
          <w:sz w:val="28"/>
          <w:szCs w:val="28"/>
          <w:lang w:val="vi-VN"/>
        </w:rPr>
      </w:pPr>
      <w:r>
        <w:rPr>
          <w:rFonts w:asciiTheme="majorHAnsi" w:hAnsiTheme="majorHAnsi" w:cstheme="majorHAnsi"/>
          <w:b/>
          <w:sz w:val="28"/>
          <w:szCs w:val="28"/>
          <w:lang w:val="nl-NL"/>
        </w:rPr>
        <w:t>Bài 1</w:t>
      </w:r>
      <w:r>
        <w:rPr>
          <w:rFonts w:asciiTheme="majorHAnsi" w:hAnsiTheme="majorHAnsi" w:cstheme="majorHAnsi"/>
          <w:b/>
          <w:sz w:val="28"/>
          <w:szCs w:val="28"/>
          <w:lang w:val="vi-VN"/>
        </w:rPr>
        <w:t>4</w:t>
      </w:r>
      <w:r>
        <w:rPr>
          <w:rFonts w:asciiTheme="majorHAnsi" w:hAnsiTheme="majorHAnsi" w:cstheme="majorHAnsi"/>
          <w:b/>
          <w:sz w:val="28"/>
          <w:szCs w:val="28"/>
          <w:lang w:val="nl-NL"/>
        </w:rPr>
        <w:t>:</w:t>
      </w:r>
      <w:r>
        <w:rPr>
          <w:rFonts w:asciiTheme="majorHAnsi" w:hAnsiTheme="majorHAnsi" w:cstheme="majorHAnsi"/>
          <w:b/>
          <w:i/>
          <w:sz w:val="28"/>
          <w:szCs w:val="28"/>
          <w:lang w:val="nl-NL"/>
        </w:rPr>
        <w:t xml:space="preserve"> </w:t>
      </w:r>
      <w:r>
        <w:rPr>
          <w:rFonts w:asciiTheme="majorHAnsi" w:hAnsiTheme="majorHAnsi" w:cstheme="majorHAnsi"/>
          <w:b/>
          <w:bCs/>
          <w:sz w:val="28"/>
          <w:szCs w:val="28"/>
          <w:lang w:val="vi-VN"/>
        </w:rPr>
        <w:t>THỰC HÀNH XÁC ĐỊNH KHỐI LƯỢNG RIÊNG</w:t>
      </w:r>
    </w:p>
    <w:p w14:paraId="0B143C0F" w14:textId="77777777" w:rsidR="00C9648B" w:rsidRDefault="00000000">
      <w:pPr>
        <w:keepNext/>
        <w:keepLines/>
        <w:autoSpaceDE w:val="0"/>
        <w:autoSpaceDN w:val="0"/>
        <w:adjustRightInd w:val="0"/>
        <w:jc w:val="center"/>
        <w:outlineLvl w:val="0"/>
        <w:rPr>
          <w:rFonts w:asciiTheme="majorHAnsi" w:hAnsiTheme="majorHAnsi" w:cstheme="majorHAnsi"/>
          <w:i/>
          <w:iCs/>
          <w:color w:val="0000CC"/>
          <w:sz w:val="28"/>
          <w:szCs w:val="28"/>
          <w:lang w:val="vi-VN"/>
        </w:rPr>
      </w:pPr>
      <w:r>
        <w:rPr>
          <w:rFonts w:asciiTheme="majorHAnsi" w:hAnsiTheme="majorHAnsi" w:cstheme="majorHAnsi"/>
          <w:i/>
          <w:iCs/>
          <w:color w:val="0000CC"/>
          <w:sz w:val="28"/>
          <w:szCs w:val="28"/>
          <w:lang w:val="vi-VN"/>
        </w:rPr>
        <w:t>Môn học: Khoa học tự nhiên 8</w:t>
      </w:r>
    </w:p>
    <w:p w14:paraId="2250C572" w14:textId="77777777" w:rsidR="00C9648B" w:rsidRDefault="00000000">
      <w:pPr>
        <w:keepNext/>
        <w:keepLines/>
        <w:autoSpaceDE w:val="0"/>
        <w:autoSpaceDN w:val="0"/>
        <w:adjustRightInd w:val="0"/>
        <w:jc w:val="center"/>
        <w:outlineLvl w:val="0"/>
        <w:rPr>
          <w:rFonts w:asciiTheme="majorHAnsi" w:hAnsiTheme="majorHAnsi" w:cstheme="majorHAnsi"/>
          <w:i/>
          <w:iCs/>
          <w:color w:val="0000CC"/>
          <w:sz w:val="28"/>
          <w:szCs w:val="28"/>
          <w:lang w:val="vi-VN"/>
        </w:rPr>
      </w:pPr>
      <w:r>
        <w:rPr>
          <w:rFonts w:asciiTheme="majorHAnsi" w:hAnsiTheme="majorHAnsi" w:cstheme="majorHAnsi"/>
          <w:i/>
          <w:iCs/>
          <w:color w:val="0000CC"/>
          <w:sz w:val="28"/>
          <w:szCs w:val="28"/>
          <w:lang w:val="vi-VN"/>
        </w:rPr>
        <w:t>Thời gian thực hiện: 02 tiết</w:t>
      </w:r>
    </w:p>
    <w:p w14:paraId="0FB37085" w14:textId="77777777" w:rsidR="00C9648B" w:rsidRDefault="00C9648B">
      <w:pPr>
        <w:pStyle w:val="BodyTextIndent2"/>
        <w:spacing w:after="0" w:line="240" w:lineRule="auto"/>
        <w:rPr>
          <w:rFonts w:asciiTheme="majorHAnsi" w:hAnsiTheme="majorHAnsi" w:cstheme="majorHAnsi"/>
          <w:sz w:val="28"/>
          <w:szCs w:val="28"/>
          <w:lang w:val="vi-VN"/>
        </w:rPr>
      </w:pPr>
    </w:p>
    <w:p w14:paraId="71F06A71" w14:textId="77777777" w:rsidR="00C9648B" w:rsidRDefault="00000000">
      <w:pPr>
        <w:jc w:val="both"/>
        <w:rPr>
          <w:rFonts w:asciiTheme="majorHAnsi" w:hAnsiTheme="majorHAnsi" w:cstheme="majorHAnsi"/>
          <w:i/>
          <w:iCs/>
          <w:sz w:val="28"/>
          <w:szCs w:val="28"/>
          <w:lang w:val="nl-NL"/>
        </w:rPr>
      </w:pPr>
      <w:r>
        <w:rPr>
          <w:rFonts w:asciiTheme="majorHAnsi" w:hAnsiTheme="majorHAnsi" w:cstheme="majorHAnsi"/>
          <w:b/>
          <w:sz w:val="28"/>
          <w:szCs w:val="28"/>
          <w:lang w:val="vi-VN"/>
        </w:rPr>
        <w:t>I. MỤC TIÊU:</w:t>
      </w:r>
    </w:p>
    <w:p w14:paraId="2F305FDF"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vi-VN"/>
        </w:rPr>
        <w:t>1. Kiến thức:</w:t>
      </w:r>
    </w:p>
    <w:p w14:paraId="6DDABA5C" w14:textId="77777777" w:rsidR="00C9648B" w:rsidRDefault="00000000">
      <w:pPr>
        <w:pStyle w:val="Header"/>
        <w:rPr>
          <w:rFonts w:asciiTheme="majorHAnsi" w:hAnsiTheme="majorHAnsi" w:cstheme="majorHAnsi"/>
          <w:sz w:val="28"/>
          <w:szCs w:val="28"/>
          <w:lang w:val="vi-VN"/>
        </w:rPr>
      </w:pPr>
      <w:r>
        <w:rPr>
          <w:rFonts w:asciiTheme="majorHAnsi" w:hAnsiTheme="majorHAnsi" w:cstheme="majorHAnsi"/>
          <w:sz w:val="28"/>
          <w:szCs w:val="28"/>
          <w:lang w:val="vi-VN"/>
        </w:rPr>
        <w:t>Thực hiện thí nghiệm để xác định được khối lượng riêng của một khối hộp chữ nhật,</w:t>
      </w:r>
      <w:r>
        <w:rPr>
          <w:rFonts w:asciiTheme="majorHAnsi" w:hAnsiTheme="majorHAnsi" w:cstheme="majorHAnsi"/>
          <w:sz w:val="28"/>
          <w:szCs w:val="28"/>
          <w:lang w:val="vi-VN"/>
        </w:rPr>
        <w:br/>
        <w:t>của một vật có hình dạng bất kì, của một lượng chất lỏng.</w:t>
      </w:r>
    </w:p>
    <w:p w14:paraId="7B2C5F24" w14:textId="77777777" w:rsidR="00C9648B" w:rsidRDefault="00000000">
      <w:pPr>
        <w:pStyle w:val="BodyTextIndent2"/>
        <w:spacing w:after="0" w:line="240" w:lineRule="auto"/>
        <w:ind w:left="0"/>
        <w:jc w:val="both"/>
        <w:rPr>
          <w:rFonts w:asciiTheme="majorHAnsi" w:hAnsiTheme="majorHAnsi" w:cstheme="majorHAnsi"/>
          <w:sz w:val="28"/>
          <w:szCs w:val="28"/>
          <w:lang w:val="vi-VN"/>
        </w:rPr>
      </w:pPr>
      <w:r>
        <w:rPr>
          <w:rFonts w:asciiTheme="majorHAnsi" w:hAnsiTheme="majorHAnsi" w:cstheme="majorHAnsi"/>
          <w:b/>
          <w:sz w:val="28"/>
          <w:szCs w:val="28"/>
          <w:lang w:val="nl-NL"/>
        </w:rPr>
        <w:t>2. Năng lực:</w:t>
      </w:r>
    </w:p>
    <w:p w14:paraId="704AF4DE" w14:textId="77777777" w:rsidR="00C9648B" w:rsidRDefault="00000000">
      <w:pPr>
        <w:pStyle w:val="Header"/>
        <w:tabs>
          <w:tab w:val="clear" w:pos="4680"/>
          <w:tab w:val="clear" w:pos="9360"/>
        </w:tabs>
        <w:jc w:val="both"/>
        <w:rPr>
          <w:rFonts w:asciiTheme="majorHAnsi" w:hAnsiTheme="majorHAnsi" w:cstheme="majorHAnsi"/>
          <w:b/>
          <w:sz w:val="28"/>
          <w:szCs w:val="28"/>
          <w:lang w:val="nl-NL"/>
        </w:rPr>
      </w:pPr>
      <w:r>
        <w:rPr>
          <w:rFonts w:asciiTheme="majorHAnsi" w:hAnsiTheme="majorHAnsi" w:cstheme="majorHAnsi"/>
          <w:b/>
          <w:sz w:val="28"/>
          <w:szCs w:val="28"/>
          <w:lang w:val="nl-NL"/>
        </w:rPr>
        <w:t xml:space="preserve">2.1. Năng lực chung: </w:t>
      </w:r>
    </w:p>
    <w:p w14:paraId="06A0CE2E" w14:textId="77777777" w:rsidR="00C9648B" w:rsidRDefault="00000000">
      <w:pPr>
        <w:pStyle w:val="Header"/>
        <w:tabs>
          <w:tab w:val="clear" w:pos="4680"/>
          <w:tab w:val="clear" w:pos="9360"/>
          <w:tab w:val="left" w:pos="7169"/>
        </w:tabs>
        <w:jc w:val="both"/>
        <w:rPr>
          <w:rFonts w:asciiTheme="majorHAnsi" w:hAnsiTheme="majorHAnsi" w:cstheme="majorHAnsi"/>
          <w:sz w:val="28"/>
          <w:szCs w:val="28"/>
          <w:lang w:val="vi-VN"/>
        </w:rPr>
      </w:pPr>
      <w:r>
        <w:rPr>
          <w:rFonts w:asciiTheme="majorHAnsi" w:hAnsiTheme="majorHAnsi" w:cstheme="majorHAnsi"/>
          <w:bCs/>
          <w:sz w:val="28"/>
          <w:szCs w:val="28"/>
          <w:lang w:val="nl-NL"/>
        </w:rPr>
        <w:t>-</w:t>
      </w:r>
      <w:r>
        <w:rPr>
          <w:rFonts w:asciiTheme="majorHAnsi" w:hAnsiTheme="majorHAnsi" w:cstheme="majorHAnsi"/>
          <w:b/>
          <w:sz w:val="28"/>
          <w:szCs w:val="28"/>
          <w:lang w:val="nl-NL"/>
        </w:rPr>
        <w:t xml:space="preserve"> </w:t>
      </w:r>
      <w:r>
        <w:rPr>
          <w:rFonts w:asciiTheme="majorHAnsi" w:hAnsiTheme="majorHAnsi" w:cstheme="majorHAnsi"/>
          <w:sz w:val="28"/>
          <w:szCs w:val="28"/>
          <w:lang w:val="nl-NL"/>
        </w:rPr>
        <w:t xml:space="preserve">NL tự chủ và tự học: </w:t>
      </w:r>
      <w:r>
        <w:rPr>
          <w:rFonts w:asciiTheme="majorHAnsi" w:hAnsiTheme="majorHAnsi" w:cstheme="majorHAnsi"/>
          <w:sz w:val="28"/>
          <w:szCs w:val="28"/>
          <w:lang w:val="vi-VN"/>
        </w:rPr>
        <w:t>Q</w:t>
      </w:r>
      <w:r>
        <w:rPr>
          <w:rFonts w:asciiTheme="majorHAnsi" w:hAnsiTheme="majorHAnsi" w:cstheme="majorHAnsi"/>
          <w:sz w:val="28"/>
          <w:szCs w:val="28"/>
          <w:lang w:val="nl-NL"/>
        </w:rPr>
        <w:t xml:space="preserve">uan sát </w:t>
      </w:r>
      <w:r>
        <w:rPr>
          <w:rFonts w:asciiTheme="majorHAnsi" w:hAnsiTheme="majorHAnsi" w:cstheme="majorHAnsi"/>
          <w:sz w:val="28"/>
          <w:szCs w:val="28"/>
          <w:lang w:val="vi-VN"/>
        </w:rPr>
        <w:t xml:space="preserve">thí nghiệm, </w:t>
      </w:r>
      <w:r>
        <w:rPr>
          <w:rFonts w:asciiTheme="majorHAnsi" w:hAnsiTheme="majorHAnsi" w:cstheme="majorHAnsi"/>
          <w:sz w:val="28"/>
          <w:szCs w:val="28"/>
          <w:lang w:val="nl-NL"/>
        </w:rPr>
        <w:t>chủ động hoàn thành các nhiệm vụ học tập</w:t>
      </w:r>
      <w:r>
        <w:rPr>
          <w:rFonts w:asciiTheme="majorHAnsi" w:hAnsiTheme="majorHAnsi" w:cstheme="majorHAnsi"/>
          <w:sz w:val="28"/>
          <w:szCs w:val="28"/>
          <w:lang w:val="vi-VN"/>
        </w:rPr>
        <w:t>, vận dụng được linh hoạt những kiến thức, kĩ năng để liên hệ giải quyết các vấn đề trong thực tế.</w:t>
      </w:r>
    </w:p>
    <w:p w14:paraId="621272FB" w14:textId="77777777" w:rsidR="00C9648B" w:rsidRDefault="00000000">
      <w:pPr>
        <w:pStyle w:val="Header"/>
        <w:tabs>
          <w:tab w:val="clear" w:pos="4680"/>
          <w:tab w:val="clear" w:pos="9360"/>
          <w:tab w:val="left" w:pos="7169"/>
        </w:tabs>
        <w:jc w:val="both"/>
        <w:rPr>
          <w:rFonts w:asciiTheme="majorHAnsi" w:hAnsiTheme="majorHAnsi" w:cstheme="majorHAnsi"/>
          <w:sz w:val="28"/>
          <w:szCs w:val="28"/>
          <w:lang w:val="vi-VN"/>
        </w:rPr>
      </w:pPr>
      <w:r>
        <w:rPr>
          <w:rFonts w:asciiTheme="majorHAnsi" w:hAnsiTheme="majorHAnsi" w:cstheme="majorHAnsi"/>
          <w:sz w:val="28"/>
          <w:szCs w:val="28"/>
          <w:lang w:val="nl-NL"/>
        </w:rPr>
        <w:t xml:space="preserve">- NL giao tiếp và hợp tác: </w:t>
      </w:r>
      <w:r>
        <w:rPr>
          <w:rFonts w:asciiTheme="majorHAnsi" w:hAnsiTheme="majorHAnsi" w:cstheme="majorHAnsi"/>
          <w:sz w:val="28"/>
          <w:szCs w:val="28"/>
          <w:lang w:val="vi-VN"/>
        </w:rPr>
        <w:t>Tích cực, chủ động l</w:t>
      </w:r>
      <w:r>
        <w:rPr>
          <w:rFonts w:asciiTheme="majorHAnsi" w:hAnsiTheme="majorHAnsi" w:cstheme="majorHAnsi"/>
          <w:sz w:val="28"/>
          <w:szCs w:val="28"/>
          <w:lang w:val="nl-NL"/>
        </w:rPr>
        <w:t xml:space="preserve">àm việc theo </w:t>
      </w:r>
      <w:r>
        <w:rPr>
          <w:rFonts w:asciiTheme="majorHAnsi" w:hAnsiTheme="majorHAnsi" w:cstheme="majorHAnsi"/>
          <w:sz w:val="28"/>
          <w:szCs w:val="28"/>
          <w:lang w:val="vi-VN"/>
        </w:rPr>
        <w:t>nhóm</w:t>
      </w:r>
      <w:r>
        <w:rPr>
          <w:rFonts w:asciiTheme="majorHAnsi" w:hAnsiTheme="majorHAnsi" w:cstheme="majorHAnsi"/>
          <w:sz w:val="28"/>
          <w:szCs w:val="28"/>
          <w:lang w:val="nl-NL"/>
        </w:rPr>
        <w:t xml:space="preserve"> để</w:t>
      </w:r>
      <w:r>
        <w:rPr>
          <w:rFonts w:asciiTheme="majorHAnsi" w:hAnsiTheme="majorHAnsi" w:cstheme="majorHAnsi"/>
          <w:sz w:val="28"/>
          <w:szCs w:val="28"/>
          <w:lang w:val="vi-VN"/>
        </w:rPr>
        <w:t xml:space="preserve"> hoàn thành các nhiệm vụ được giao.</w:t>
      </w:r>
    </w:p>
    <w:p w14:paraId="78D1F0D4" w14:textId="77777777" w:rsidR="00C9648B" w:rsidRDefault="00000000">
      <w:pPr>
        <w:pStyle w:val="Header"/>
        <w:tabs>
          <w:tab w:val="clear" w:pos="4680"/>
          <w:tab w:val="clear" w:pos="9360"/>
          <w:tab w:val="left" w:pos="7169"/>
        </w:tabs>
        <w:jc w:val="both"/>
        <w:rPr>
          <w:rFonts w:asciiTheme="majorHAnsi" w:hAnsiTheme="majorHAnsi" w:cstheme="majorHAnsi"/>
          <w:sz w:val="28"/>
          <w:szCs w:val="28"/>
          <w:lang w:val="vi-VN"/>
        </w:rPr>
      </w:pPr>
      <w:r>
        <w:rPr>
          <w:rFonts w:asciiTheme="majorHAnsi" w:hAnsiTheme="majorHAnsi" w:cstheme="majorHAnsi"/>
          <w:sz w:val="28"/>
          <w:szCs w:val="28"/>
          <w:lang w:val="nl-NL"/>
        </w:rPr>
        <w:t xml:space="preserve">- NL giải quyết vấn đề và sáng tạo: </w:t>
      </w:r>
      <w:r>
        <w:rPr>
          <w:rFonts w:asciiTheme="majorHAnsi" w:hAnsiTheme="majorHAnsi" w:cstheme="majorHAnsi"/>
          <w:sz w:val="28"/>
          <w:szCs w:val="28"/>
          <w:lang w:val="vi-VN"/>
        </w:rPr>
        <w:t>Biết phân công nhiệm vụ phù hợp cho các thành viên tham gia hoạt động nhóm.</w:t>
      </w:r>
    </w:p>
    <w:p w14:paraId="2910F991" w14:textId="77777777" w:rsidR="00C9648B" w:rsidRDefault="00000000">
      <w:pPr>
        <w:pStyle w:val="Header"/>
        <w:tabs>
          <w:tab w:val="clear" w:pos="4680"/>
          <w:tab w:val="clear" w:pos="9360"/>
        </w:tabs>
        <w:jc w:val="both"/>
        <w:rPr>
          <w:rFonts w:asciiTheme="majorHAnsi" w:hAnsiTheme="majorHAnsi" w:cstheme="majorHAnsi"/>
          <w:b/>
          <w:sz w:val="28"/>
          <w:szCs w:val="28"/>
          <w:lang w:val="nl-NL"/>
        </w:rPr>
      </w:pPr>
      <w:r>
        <w:rPr>
          <w:rFonts w:asciiTheme="majorHAnsi" w:hAnsiTheme="majorHAnsi" w:cstheme="majorHAnsi"/>
          <w:b/>
          <w:sz w:val="28"/>
          <w:szCs w:val="28"/>
          <w:lang w:val="nl-NL"/>
        </w:rPr>
        <w:t xml:space="preserve">2.2. Năng lực chuyên biệt: </w:t>
      </w:r>
    </w:p>
    <w:p w14:paraId="0B42EF98" w14:textId="77777777" w:rsidR="00C9648B" w:rsidRDefault="00000000">
      <w:pPr>
        <w:jc w:val="both"/>
        <w:rPr>
          <w:rFonts w:asciiTheme="majorHAnsi" w:hAnsiTheme="majorHAnsi" w:cstheme="majorHAnsi"/>
          <w:iCs/>
          <w:color w:val="000000"/>
          <w:sz w:val="28"/>
          <w:szCs w:val="28"/>
          <w:lang w:val="vi-VN"/>
        </w:rPr>
      </w:pPr>
      <w:r>
        <w:rPr>
          <w:rFonts w:asciiTheme="majorHAnsi" w:hAnsiTheme="majorHAnsi" w:cstheme="majorHAnsi"/>
          <w:iCs/>
          <w:color w:val="000000"/>
          <w:sz w:val="28"/>
          <w:szCs w:val="28"/>
          <w:lang w:val="vi-VN"/>
        </w:rPr>
        <w:t>- Năng lực sử dụng kiến thức vật lí:  Sử dụng được tên các đại lượng vật lí, mối liên hệ giữa các đại lượng vật lí.</w:t>
      </w:r>
    </w:p>
    <w:p w14:paraId="21EE4B60" w14:textId="77777777" w:rsidR="00C9648B" w:rsidRDefault="00000000">
      <w:pPr>
        <w:jc w:val="both"/>
        <w:rPr>
          <w:rFonts w:asciiTheme="majorHAnsi" w:hAnsiTheme="majorHAnsi" w:cstheme="majorHAnsi"/>
          <w:iCs/>
          <w:color w:val="000000"/>
          <w:sz w:val="28"/>
          <w:szCs w:val="28"/>
          <w:lang w:val="vi-VN"/>
        </w:rPr>
      </w:pPr>
      <w:r>
        <w:rPr>
          <w:rFonts w:asciiTheme="majorHAnsi" w:hAnsiTheme="majorHAnsi" w:cstheme="majorHAnsi"/>
          <w:iCs/>
          <w:color w:val="000000"/>
          <w:sz w:val="28"/>
          <w:szCs w:val="28"/>
          <w:lang w:val="vi-VN"/>
        </w:rPr>
        <w:t xml:space="preserve">- Năng lực về phương pháp: </w:t>
      </w:r>
      <w:r>
        <w:rPr>
          <w:rFonts w:asciiTheme="majorHAnsi" w:hAnsiTheme="majorHAnsi" w:cstheme="majorHAnsi"/>
          <w:iCs/>
          <w:sz w:val="28"/>
          <w:szCs w:val="28"/>
          <w:lang w:val="vi-VN"/>
        </w:rPr>
        <w:t>Thu thập và xử lí thông tin về khối lượng riêng, lựa chọn những công cụ phù hợp để đo các đại lượng.</w:t>
      </w:r>
    </w:p>
    <w:p w14:paraId="4DCE5B58" w14:textId="77777777" w:rsidR="00C9648B" w:rsidRDefault="00000000">
      <w:pPr>
        <w:contextualSpacing/>
        <w:jc w:val="both"/>
        <w:rPr>
          <w:rFonts w:asciiTheme="majorHAnsi" w:hAnsiTheme="majorHAnsi" w:cstheme="majorHAnsi"/>
          <w:iCs/>
          <w:sz w:val="28"/>
          <w:szCs w:val="28"/>
          <w:lang w:val="vi-VN"/>
        </w:rPr>
      </w:pPr>
      <w:r>
        <w:rPr>
          <w:rFonts w:asciiTheme="majorHAnsi" w:hAnsiTheme="majorHAnsi" w:cstheme="majorHAnsi"/>
          <w:iCs/>
          <w:color w:val="000000"/>
          <w:sz w:val="28"/>
          <w:szCs w:val="28"/>
          <w:lang w:val="vi-VN"/>
        </w:rPr>
        <w:t xml:space="preserve">- Năng lực trao đổi thông tin: Tham gia hoạt động nhóm, </w:t>
      </w:r>
      <w:r>
        <w:rPr>
          <w:rFonts w:asciiTheme="majorHAnsi" w:hAnsiTheme="majorHAnsi" w:cstheme="majorHAnsi"/>
          <w:iCs/>
          <w:sz w:val="28"/>
          <w:szCs w:val="28"/>
          <w:lang w:val="vi-VN"/>
        </w:rPr>
        <w:t xml:space="preserve">ghi lại kết quả từ các hoạt động thảo luận nhóm, nghe giảng. </w:t>
      </w:r>
    </w:p>
    <w:p w14:paraId="00932506" w14:textId="77777777" w:rsidR="00C9648B" w:rsidRDefault="00000000">
      <w:pPr>
        <w:contextualSpacing/>
        <w:jc w:val="both"/>
        <w:rPr>
          <w:rFonts w:asciiTheme="majorHAnsi" w:eastAsia="Arial" w:hAnsiTheme="majorHAnsi" w:cstheme="majorHAnsi"/>
          <w:iCs/>
          <w:sz w:val="28"/>
          <w:szCs w:val="28"/>
          <w:lang w:val="vi-VN"/>
        </w:rPr>
      </w:pPr>
      <w:r>
        <w:rPr>
          <w:rFonts w:asciiTheme="majorHAnsi" w:hAnsiTheme="majorHAnsi" w:cstheme="majorHAnsi"/>
          <w:iCs/>
          <w:sz w:val="28"/>
          <w:szCs w:val="28"/>
          <w:lang w:val="vi-VN"/>
        </w:rPr>
        <w:t>- Năng lực liên quan đến cá thể: Năng lực vận dụng kiến thức về khối lượng riêng của cá nhân vào tình huống cụ thể.</w:t>
      </w:r>
    </w:p>
    <w:p w14:paraId="280019CB" w14:textId="77777777" w:rsidR="00C9648B" w:rsidRDefault="00000000">
      <w:pPr>
        <w:pStyle w:val="Header"/>
        <w:tabs>
          <w:tab w:val="clear" w:pos="4680"/>
          <w:tab w:val="clear" w:pos="9360"/>
        </w:tabs>
        <w:jc w:val="both"/>
        <w:rPr>
          <w:rFonts w:asciiTheme="majorHAnsi" w:hAnsiTheme="majorHAnsi" w:cstheme="majorHAnsi"/>
          <w:sz w:val="28"/>
          <w:szCs w:val="28"/>
          <w:lang w:val="nl-NL"/>
        </w:rPr>
      </w:pPr>
      <w:r>
        <w:rPr>
          <w:rFonts w:asciiTheme="majorHAnsi" w:hAnsiTheme="majorHAnsi" w:cstheme="majorHAnsi"/>
          <w:b/>
          <w:sz w:val="28"/>
          <w:szCs w:val="28"/>
          <w:lang w:val="nl-NL"/>
        </w:rPr>
        <w:t>3. Phẩm chất</w:t>
      </w:r>
    </w:p>
    <w:p w14:paraId="26EA4695" w14:textId="77777777" w:rsidR="00C9648B" w:rsidRDefault="00000000">
      <w:pPr>
        <w:pStyle w:val="Header"/>
        <w:tabs>
          <w:tab w:val="clear" w:pos="4680"/>
          <w:tab w:val="clear" w:pos="9360"/>
          <w:tab w:val="center" w:pos="4320"/>
          <w:tab w:val="left" w:pos="7169"/>
          <w:tab w:val="right" w:pos="8640"/>
        </w:tabs>
        <w:jc w:val="both"/>
        <w:rPr>
          <w:rFonts w:asciiTheme="majorHAnsi" w:hAnsiTheme="majorHAnsi" w:cstheme="majorHAnsi"/>
          <w:color w:val="000000"/>
          <w:sz w:val="28"/>
          <w:szCs w:val="28"/>
          <w:lang w:val="vi-VN"/>
        </w:rPr>
      </w:pPr>
      <w:r>
        <w:rPr>
          <w:rFonts w:asciiTheme="majorHAnsi" w:hAnsiTheme="majorHAnsi" w:cstheme="majorHAnsi"/>
          <w:b/>
          <w:bCs/>
          <w:color w:val="000000"/>
          <w:sz w:val="28"/>
          <w:szCs w:val="28"/>
          <w:lang w:val="nl-NL"/>
        </w:rPr>
        <w:t xml:space="preserve">- </w:t>
      </w:r>
      <w:r>
        <w:rPr>
          <w:rFonts w:asciiTheme="majorHAnsi" w:hAnsiTheme="majorHAnsi" w:cstheme="majorHAnsi"/>
          <w:color w:val="000000"/>
          <w:sz w:val="28"/>
          <w:szCs w:val="28"/>
          <w:lang w:val="nl-NL"/>
        </w:rPr>
        <w:t>Chăm chỉ: Chăm học, tích cực</w:t>
      </w:r>
      <w:r>
        <w:rPr>
          <w:rFonts w:asciiTheme="majorHAnsi" w:hAnsiTheme="majorHAnsi" w:cstheme="majorHAnsi"/>
          <w:color w:val="000000"/>
          <w:sz w:val="28"/>
          <w:szCs w:val="28"/>
          <w:lang w:val="vi-VN"/>
        </w:rPr>
        <w:t xml:space="preserve"> tham gia hoạt động thảo luận, làm bài tập.</w:t>
      </w:r>
    </w:p>
    <w:p w14:paraId="04A28C33" w14:textId="77777777" w:rsidR="00C9648B" w:rsidRDefault="00000000">
      <w:pPr>
        <w:pStyle w:val="Header"/>
        <w:tabs>
          <w:tab w:val="clear" w:pos="4680"/>
          <w:tab w:val="clear" w:pos="9360"/>
          <w:tab w:val="center" w:pos="4320"/>
          <w:tab w:val="left" w:pos="7169"/>
          <w:tab w:val="right" w:pos="8640"/>
        </w:tabs>
        <w:jc w:val="both"/>
        <w:rPr>
          <w:rFonts w:asciiTheme="majorHAnsi" w:hAnsiTheme="majorHAnsi" w:cstheme="majorHAnsi"/>
          <w:color w:val="000000"/>
          <w:sz w:val="28"/>
          <w:szCs w:val="28"/>
          <w:lang w:val="vi-VN"/>
        </w:rPr>
      </w:pPr>
      <w:r>
        <w:rPr>
          <w:rFonts w:asciiTheme="majorHAnsi" w:hAnsiTheme="majorHAnsi" w:cstheme="majorHAnsi"/>
          <w:b/>
          <w:bCs/>
          <w:color w:val="000000"/>
          <w:sz w:val="28"/>
          <w:szCs w:val="28"/>
          <w:lang w:val="nl-NL"/>
        </w:rPr>
        <w:t>-</w:t>
      </w:r>
      <w:r>
        <w:rPr>
          <w:rFonts w:asciiTheme="majorHAnsi" w:hAnsiTheme="majorHAnsi" w:cstheme="majorHAnsi"/>
          <w:color w:val="000000"/>
          <w:sz w:val="28"/>
          <w:szCs w:val="28"/>
          <w:lang w:val="nl-NL"/>
        </w:rPr>
        <w:t xml:space="preserve"> Trung thực: Trung</w:t>
      </w:r>
      <w:r>
        <w:rPr>
          <w:rFonts w:asciiTheme="majorHAnsi" w:hAnsiTheme="majorHAnsi" w:cstheme="majorHAnsi"/>
          <w:color w:val="000000"/>
          <w:sz w:val="28"/>
          <w:szCs w:val="28"/>
          <w:lang w:val="vi-VN"/>
        </w:rPr>
        <w:t xml:space="preserve"> thực trong báo cáo kết quả hoạt động nhóm</w:t>
      </w:r>
    </w:p>
    <w:p w14:paraId="6AE935FD" w14:textId="77777777" w:rsidR="00C9648B" w:rsidRDefault="00000000">
      <w:pPr>
        <w:pStyle w:val="Header"/>
        <w:tabs>
          <w:tab w:val="clear" w:pos="4680"/>
          <w:tab w:val="clear" w:pos="9360"/>
          <w:tab w:val="center" w:pos="4320"/>
          <w:tab w:val="left" w:pos="7169"/>
          <w:tab w:val="right" w:pos="8640"/>
        </w:tabs>
        <w:jc w:val="both"/>
        <w:rPr>
          <w:rFonts w:asciiTheme="majorHAnsi" w:hAnsiTheme="majorHAnsi" w:cstheme="majorHAnsi"/>
          <w:color w:val="000000"/>
          <w:sz w:val="28"/>
          <w:szCs w:val="28"/>
          <w:lang w:val="vi-VN"/>
        </w:rPr>
      </w:pPr>
      <w:r>
        <w:rPr>
          <w:rFonts w:asciiTheme="majorHAnsi" w:hAnsiTheme="majorHAnsi" w:cstheme="majorHAnsi"/>
          <w:b/>
          <w:bCs/>
          <w:color w:val="000000"/>
          <w:sz w:val="28"/>
          <w:szCs w:val="28"/>
          <w:lang w:val="nl-NL"/>
        </w:rPr>
        <w:t>-</w:t>
      </w:r>
      <w:r>
        <w:rPr>
          <w:rFonts w:asciiTheme="majorHAnsi" w:hAnsiTheme="majorHAnsi" w:cstheme="majorHAnsi"/>
          <w:color w:val="000000"/>
          <w:sz w:val="28"/>
          <w:szCs w:val="28"/>
          <w:lang w:val="nl-NL"/>
        </w:rPr>
        <w:t xml:space="preserve"> Trách nhiệm: Có trách nhiệm trong việc chuẩn bị bài ở nhà.</w:t>
      </w:r>
      <w:r>
        <w:rPr>
          <w:rFonts w:asciiTheme="majorHAnsi" w:hAnsiTheme="majorHAnsi" w:cstheme="majorHAnsi"/>
          <w:color w:val="000000"/>
          <w:sz w:val="28"/>
          <w:szCs w:val="28"/>
          <w:lang w:val="vi-VN"/>
        </w:rPr>
        <w:t xml:space="preserve"> </w:t>
      </w:r>
    </w:p>
    <w:p w14:paraId="0FC9089C" w14:textId="77777777" w:rsidR="00C9648B" w:rsidRDefault="00000000">
      <w:pPr>
        <w:pStyle w:val="Header"/>
        <w:tabs>
          <w:tab w:val="clear" w:pos="4680"/>
          <w:tab w:val="clear" w:pos="9360"/>
          <w:tab w:val="center" w:pos="4320"/>
          <w:tab w:val="left" w:pos="7169"/>
          <w:tab w:val="right" w:pos="8640"/>
        </w:tabs>
        <w:jc w:val="both"/>
        <w:rPr>
          <w:rFonts w:asciiTheme="majorHAnsi" w:hAnsiTheme="majorHAnsi" w:cstheme="majorHAnsi"/>
          <w:sz w:val="28"/>
          <w:szCs w:val="28"/>
          <w:lang w:val="nl-NL"/>
        </w:rPr>
      </w:pPr>
      <w:r>
        <w:rPr>
          <w:rFonts w:asciiTheme="majorHAnsi" w:hAnsiTheme="majorHAnsi" w:cstheme="majorHAnsi"/>
          <w:b/>
          <w:color w:val="000000"/>
          <w:sz w:val="28"/>
          <w:szCs w:val="28"/>
          <w:lang w:val="nl-NL"/>
        </w:rPr>
        <w:t>II. THIẾT BỊ DẠY HỌC VÀ HỌC LIỆU</w:t>
      </w:r>
      <w:r>
        <w:rPr>
          <w:rFonts w:asciiTheme="majorHAnsi" w:hAnsiTheme="majorHAnsi" w:cstheme="majorHAnsi"/>
          <w:sz w:val="28"/>
          <w:szCs w:val="28"/>
          <w:lang w:val="nl-NL"/>
        </w:rPr>
        <w:t xml:space="preserve"> </w:t>
      </w:r>
    </w:p>
    <w:p w14:paraId="2E5C14E0" w14:textId="77777777" w:rsidR="00C9648B" w:rsidRDefault="00000000">
      <w:pPr>
        <w:jc w:val="both"/>
        <w:rPr>
          <w:rFonts w:asciiTheme="majorHAnsi" w:hAnsiTheme="majorHAnsi" w:cstheme="majorHAnsi"/>
          <w:b/>
          <w:sz w:val="28"/>
          <w:szCs w:val="28"/>
          <w:lang w:val="nl-NL"/>
        </w:rPr>
      </w:pPr>
      <w:r>
        <w:rPr>
          <w:rFonts w:asciiTheme="majorHAnsi" w:hAnsiTheme="majorHAnsi" w:cstheme="majorHAnsi"/>
          <w:b/>
          <w:sz w:val="28"/>
          <w:szCs w:val="28"/>
          <w:lang w:val="nl-NL"/>
        </w:rPr>
        <w:t>1. Chuẩn bị của giáo viên</w:t>
      </w:r>
      <w:r>
        <w:rPr>
          <w:rFonts w:asciiTheme="majorHAnsi" w:hAnsiTheme="majorHAnsi" w:cstheme="majorHAnsi"/>
          <w:b/>
          <w:sz w:val="28"/>
          <w:szCs w:val="28"/>
          <w:lang w:val="vi-VN"/>
        </w:rPr>
        <w:t xml:space="preserve"> (GV)</w:t>
      </w:r>
      <w:r>
        <w:rPr>
          <w:rFonts w:asciiTheme="majorHAnsi" w:hAnsiTheme="majorHAnsi" w:cstheme="majorHAnsi"/>
          <w:b/>
          <w:sz w:val="28"/>
          <w:szCs w:val="28"/>
          <w:lang w:val="nl-NL"/>
        </w:rPr>
        <w:t xml:space="preserve">: </w:t>
      </w:r>
    </w:p>
    <w:p w14:paraId="1D99A4CD" w14:textId="77777777" w:rsidR="00C9648B" w:rsidRDefault="00000000">
      <w:pPr>
        <w:jc w:val="both"/>
        <w:rPr>
          <w:rFonts w:asciiTheme="majorHAnsi" w:hAnsiTheme="majorHAnsi" w:cstheme="majorHAnsi"/>
          <w:bCs/>
          <w:sz w:val="28"/>
          <w:szCs w:val="28"/>
          <w:lang w:val="nl-NL"/>
        </w:rPr>
      </w:pPr>
      <w:r>
        <w:rPr>
          <w:rFonts w:asciiTheme="majorHAnsi" w:hAnsiTheme="majorHAnsi" w:cstheme="majorHAnsi"/>
          <w:bCs/>
          <w:sz w:val="28"/>
          <w:szCs w:val="28"/>
          <w:lang w:val="nl-NL"/>
        </w:rPr>
        <w:t>-</w:t>
      </w:r>
      <w:r>
        <w:rPr>
          <w:rFonts w:asciiTheme="majorHAnsi" w:hAnsiTheme="majorHAnsi" w:cstheme="majorHAnsi"/>
          <w:b/>
          <w:sz w:val="28"/>
          <w:szCs w:val="28"/>
          <w:lang w:val="nl-NL"/>
        </w:rPr>
        <w:t xml:space="preserve"> </w:t>
      </w:r>
      <w:r>
        <w:rPr>
          <w:rFonts w:asciiTheme="majorHAnsi" w:hAnsiTheme="majorHAnsi" w:cstheme="majorHAnsi"/>
          <w:bCs/>
          <w:sz w:val="28"/>
          <w:szCs w:val="28"/>
          <w:lang w:val="nl-NL"/>
        </w:rPr>
        <w:t>File trình chiếu.</w:t>
      </w:r>
    </w:p>
    <w:p w14:paraId="76A83B41" w14:textId="18563553" w:rsidR="00C9648B" w:rsidRDefault="00000000">
      <w:pPr>
        <w:pStyle w:val="Header"/>
        <w:rPr>
          <w:rFonts w:asciiTheme="majorHAnsi" w:hAnsiTheme="majorHAnsi" w:cstheme="majorHAnsi"/>
          <w:sz w:val="28"/>
          <w:szCs w:val="28"/>
          <w:lang w:val="nl-NL"/>
        </w:rPr>
      </w:pPr>
      <w:r>
        <w:rPr>
          <w:rFonts w:asciiTheme="majorHAnsi" w:hAnsiTheme="majorHAnsi" w:cstheme="majorHAnsi"/>
          <w:sz w:val="28"/>
          <w:szCs w:val="28"/>
          <w:lang w:val="vi-VN"/>
        </w:rPr>
        <w:t xml:space="preserve">- Chuẩn bị cho mỗi nhóm: </w:t>
      </w:r>
      <w:r>
        <w:rPr>
          <w:rFonts w:asciiTheme="majorHAnsi" w:hAnsiTheme="majorHAnsi" w:cstheme="majorHAnsi"/>
          <w:sz w:val="28"/>
          <w:szCs w:val="28"/>
          <w:lang w:val="nl-NL"/>
        </w:rPr>
        <w:t>một c</w:t>
      </w:r>
      <w:r>
        <w:rPr>
          <w:rFonts w:asciiTheme="majorHAnsi" w:hAnsiTheme="majorHAnsi" w:cstheme="majorHAnsi"/>
          <w:sz w:val="28"/>
          <w:szCs w:val="28"/>
          <w:lang w:val="vi-VN"/>
        </w:rPr>
        <w:t>ân</w:t>
      </w:r>
      <w:r>
        <w:rPr>
          <w:rFonts w:asciiTheme="majorHAnsi" w:hAnsiTheme="majorHAnsi" w:cstheme="majorHAnsi"/>
          <w:sz w:val="28"/>
          <w:szCs w:val="28"/>
          <w:lang w:val="nl-NL"/>
        </w:rPr>
        <w:t xml:space="preserve"> điện tử, một khối gỗ hình hộp chữ nhật kích thước</w:t>
      </w:r>
      <w:r>
        <w:rPr>
          <w:rFonts w:asciiTheme="majorHAnsi" w:hAnsiTheme="majorHAnsi" w:cstheme="majorHAnsi"/>
          <w:sz w:val="28"/>
          <w:szCs w:val="28"/>
          <w:lang w:val="nl-NL"/>
        </w:rPr>
        <w:br/>
        <w:t>(10 cm X 15 cm X 20 cm), một viên sỏi có đường kính khoảng 7 cm</w:t>
      </w:r>
      <w:r>
        <w:rPr>
          <w:rFonts w:asciiTheme="majorHAnsi" w:hAnsiTheme="majorHAnsi" w:cstheme="majorHAnsi"/>
          <w:sz w:val="28"/>
          <w:szCs w:val="28"/>
          <w:vertAlign w:val="superscript"/>
          <w:lang w:val="vi-VN"/>
        </w:rPr>
        <w:t>3</w:t>
      </w:r>
      <w:r>
        <w:rPr>
          <w:rFonts w:asciiTheme="majorHAnsi" w:hAnsiTheme="majorHAnsi" w:cstheme="majorHAnsi"/>
          <w:sz w:val="28"/>
          <w:szCs w:val="28"/>
          <w:lang w:val="nl-NL"/>
        </w:rPr>
        <w:t>, một bình chúa nước,</w:t>
      </w:r>
      <w:r>
        <w:rPr>
          <w:rFonts w:asciiTheme="majorHAnsi" w:hAnsiTheme="majorHAnsi" w:cstheme="majorHAnsi"/>
          <w:sz w:val="28"/>
          <w:szCs w:val="28"/>
          <w:lang w:val="vi-VN"/>
        </w:rPr>
        <w:t xml:space="preserve"> </w:t>
      </w:r>
      <w:r>
        <w:rPr>
          <w:rFonts w:asciiTheme="majorHAnsi" w:hAnsiTheme="majorHAnsi" w:cstheme="majorHAnsi"/>
          <w:sz w:val="28"/>
          <w:szCs w:val="28"/>
          <w:lang w:val="nl-NL"/>
        </w:rPr>
        <w:t xml:space="preserve">một ca đong, </w:t>
      </w:r>
      <w:r>
        <w:rPr>
          <w:rFonts w:asciiTheme="majorHAnsi" w:hAnsiTheme="majorHAnsi" w:cstheme="majorHAnsi"/>
          <w:sz w:val="28"/>
          <w:szCs w:val="28"/>
          <w:lang w:val="vi-VN"/>
        </w:rPr>
        <w:t xml:space="preserve">một sợi chỉ, </w:t>
      </w:r>
      <w:r w:rsidR="00AE5B9A">
        <w:rPr>
          <w:rFonts w:asciiTheme="majorHAnsi" w:hAnsiTheme="majorHAnsi" w:cstheme="majorHAnsi"/>
          <w:sz w:val="28"/>
          <w:szCs w:val="28"/>
          <w:lang w:val="vi-VN"/>
        </w:rPr>
        <w:t xml:space="preserve">khăn lau, </w:t>
      </w:r>
      <w:r>
        <w:rPr>
          <w:rFonts w:asciiTheme="majorHAnsi" w:hAnsiTheme="majorHAnsi" w:cstheme="majorHAnsi"/>
          <w:sz w:val="28"/>
          <w:szCs w:val="28"/>
          <w:lang w:val="nl-NL"/>
        </w:rPr>
        <w:t>một bình chia độ (ống đong) có GHĐ và ĐCNN</w:t>
      </w:r>
    </w:p>
    <w:p w14:paraId="2EF6137E" w14:textId="77777777" w:rsidR="00C9648B" w:rsidRDefault="00000000">
      <w:pPr>
        <w:pStyle w:val="Header"/>
        <w:rPr>
          <w:rFonts w:asciiTheme="majorHAnsi" w:hAnsiTheme="majorHAnsi" w:cstheme="majorHAnsi"/>
          <w:b/>
          <w:sz w:val="28"/>
          <w:szCs w:val="28"/>
          <w:lang w:val="nl-NL"/>
        </w:rPr>
      </w:pPr>
      <w:r>
        <w:rPr>
          <w:rFonts w:asciiTheme="majorHAnsi" w:hAnsiTheme="majorHAnsi" w:cstheme="majorHAnsi"/>
          <w:b/>
          <w:sz w:val="28"/>
          <w:szCs w:val="28"/>
          <w:lang w:val="nl-NL"/>
        </w:rPr>
        <w:t>2. Chuẩn bị của học sinh</w:t>
      </w:r>
      <w:r>
        <w:rPr>
          <w:rFonts w:asciiTheme="majorHAnsi" w:hAnsiTheme="majorHAnsi" w:cstheme="majorHAnsi"/>
          <w:b/>
          <w:sz w:val="28"/>
          <w:szCs w:val="28"/>
          <w:lang w:val="vi-VN"/>
        </w:rPr>
        <w:t xml:space="preserve"> (HS)</w:t>
      </w:r>
      <w:r>
        <w:rPr>
          <w:rFonts w:asciiTheme="majorHAnsi" w:hAnsiTheme="majorHAnsi" w:cstheme="majorHAnsi"/>
          <w:b/>
          <w:sz w:val="28"/>
          <w:szCs w:val="28"/>
          <w:lang w:val="nl-NL"/>
        </w:rPr>
        <w:t>:</w:t>
      </w:r>
    </w:p>
    <w:p w14:paraId="31568B63" w14:textId="77777777" w:rsidR="00C9648B" w:rsidRDefault="00000000">
      <w:pPr>
        <w:jc w:val="both"/>
        <w:rPr>
          <w:rFonts w:asciiTheme="majorHAnsi" w:hAnsiTheme="majorHAnsi" w:cstheme="majorHAnsi"/>
          <w:sz w:val="28"/>
          <w:szCs w:val="28"/>
          <w:lang w:val="vi-VN"/>
        </w:rPr>
      </w:pPr>
      <w:r>
        <w:rPr>
          <w:rFonts w:asciiTheme="majorHAnsi" w:hAnsiTheme="majorHAnsi" w:cstheme="majorHAnsi"/>
          <w:sz w:val="28"/>
          <w:szCs w:val="28"/>
          <w:lang w:val="nl-NL"/>
        </w:rPr>
        <w:t>- Thước thẳng</w:t>
      </w:r>
      <w:r>
        <w:rPr>
          <w:rFonts w:asciiTheme="majorHAnsi" w:hAnsiTheme="majorHAnsi" w:cstheme="majorHAnsi"/>
          <w:sz w:val="28"/>
          <w:szCs w:val="28"/>
          <w:lang w:val="vi-VN"/>
        </w:rPr>
        <w:t>, bút, sách giáo khoa, vở ghi.</w:t>
      </w:r>
    </w:p>
    <w:p w14:paraId="602E1ACC" w14:textId="77777777" w:rsidR="00C9648B" w:rsidRDefault="00000000">
      <w:pPr>
        <w:jc w:val="both"/>
        <w:rPr>
          <w:rFonts w:asciiTheme="majorHAnsi" w:hAnsiTheme="majorHAnsi" w:cstheme="majorHAnsi"/>
          <w:sz w:val="28"/>
          <w:szCs w:val="28"/>
          <w:lang w:val="vi-VN"/>
        </w:rPr>
      </w:pPr>
      <w:r>
        <w:rPr>
          <w:rFonts w:asciiTheme="majorHAnsi" w:hAnsiTheme="majorHAnsi" w:cstheme="majorHAnsi"/>
          <w:sz w:val="28"/>
          <w:szCs w:val="28"/>
          <w:lang w:val="vi-VN"/>
        </w:rPr>
        <w:t>- Mỗi nhóm kẻ sẵn bảng kết quả thí nghiệm 14.1; 14.2; 14.3 vào tờ giấy.</w:t>
      </w:r>
    </w:p>
    <w:p w14:paraId="63C6E909" w14:textId="77777777" w:rsidR="00C9648B" w:rsidRDefault="00000000">
      <w:pPr>
        <w:tabs>
          <w:tab w:val="left" w:pos="7169"/>
        </w:tabs>
        <w:jc w:val="both"/>
        <w:rPr>
          <w:rFonts w:asciiTheme="majorHAnsi" w:hAnsiTheme="majorHAnsi" w:cstheme="majorHAnsi"/>
          <w:sz w:val="28"/>
          <w:szCs w:val="28"/>
          <w:lang w:val="vi-VN"/>
        </w:rPr>
      </w:pPr>
      <w:r>
        <w:rPr>
          <w:rFonts w:asciiTheme="majorHAnsi" w:hAnsiTheme="majorHAnsi" w:cstheme="majorHAnsi"/>
          <w:sz w:val="28"/>
          <w:szCs w:val="28"/>
          <w:lang w:val="vi-VN"/>
        </w:rPr>
        <w:t>- Ôn lại kiến thức về cách đo thể tích, đo khối lượng, khối lượng riêng.</w:t>
      </w:r>
    </w:p>
    <w:p w14:paraId="60E6F1CF" w14:textId="77777777" w:rsidR="00C9648B" w:rsidRDefault="00000000">
      <w:pPr>
        <w:spacing w:after="160" w:line="259"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br w:type="page"/>
      </w:r>
    </w:p>
    <w:p w14:paraId="16D76F7D" w14:textId="77777777" w:rsidR="00C9648B" w:rsidRDefault="00000000">
      <w:pPr>
        <w:tabs>
          <w:tab w:val="left" w:pos="7169"/>
        </w:tabs>
        <w:jc w:val="both"/>
        <w:rPr>
          <w:rFonts w:asciiTheme="majorHAnsi" w:eastAsia="MS Mincho" w:hAnsiTheme="majorHAnsi" w:cstheme="majorHAnsi"/>
          <w:b/>
          <w:color w:val="000000"/>
          <w:sz w:val="28"/>
          <w:szCs w:val="28"/>
          <w:lang w:val="nl-NL"/>
        </w:rPr>
      </w:pPr>
      <w:r>
        <w:rPr>
          <w:rFonts w:asciiTheme="majorHAnsi" w:hAnsiTheme="majorHAnsi" w:cstheme="majorHAnsi"/>
          <w:b/>
          <w:color w:val="000000"/>
          <w:sz w:val="28"/>
          <w:szCs w:val="28"/>
          <w:lang w:val="nl-NL"/>
        </w:rPr>
        <w:lastRenderedPageBreak/>
        <w:t>III. TIẾN TRÌNH DẠY HỌC</w:t>
      </w:r>
    </w:p>
    <w:p w14:paraId="61DCC75B"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vi-VN"/>
        </w:rPr>
        <w:t>*Ổn định lớp (kiểm tra sĩ số)</w:t>
      </w:r>
    </w:p>
    <w:p w14:paraId="6DD8C9B2"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vi-VN"/>
        </w:rPr>
        <w:t xml:space="preserve">*Kiểm tra thường xuyên (kết hợp trong tiết dạy) </w:t>
      </w:r>
    </w:p>
    <w:p w14:paraId="30BE9120"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vi-VN"/>
        </w:rPr>
        <w:t>1</w:t>
      </w:r>
      <w:r>
        <w:rPr>
          <w:rFonts w:asciiTheme="majorHAnsi" w:hAnsiTheme="majorHAnsi" w:cstheme="majorHAnsi"/>
          <w:b/>
          <w:sz w:val="28"/>
          <w:szCs w:val="28"/>
          <w:lang w:val="nl-NL"/>
        </w:rPr>
        <w:t xml:space="preserve">. </w:t>
      </w:r>
      <w:r>
        <w:rPr>
          <w:rFonts w:asciiTheme="majorHAnsi" w:hAnsiTheme="majorHAnsi" w:cstheme="majorHAnsi"/>
          <w:b/>
          <w:sz w:val="28"/>
          <w:szCs w:val="28"/>
          <w:lang w:val="vi-VN"/>
        </w:rPr>
        <w:t>Hoạt động 1: (Khởi động) Xác định vấn đề học tập là muốn xác định khối lượng riêng thì phải đo được khối lượng và thể tích.</w:t>
      </w:r>
    </w:p>
    <w:p w14:paraId="19D23BFD" w14:textId="77777777" w:rsidR="00C9648B" w:rsidRDefault="00000000">
      <w:pPr>
        <w:tabs>
          <w:tab w:val="left" w:pos="567"/>
          <w:tab w:val="left" w:pos="1134"/>
        </w:tabs>
        <w:jc w:val="both"/>
        <w:rPr>
          <w:rFonts w:asciiTheme="majorHAnsi" w:hAnsiTheme="majorHAnsi" w:cstheme="majorHAnsi"/>
          <w:sz w:val="28"/>
          <w:szCs w:val="28"/>
          <w:lang w:val="vi-VN"/>
        </w:rPr>
      </w:pPr>
      <w:r>
        <w:rPr>
          <w:rFonts w:asciiTheme="majorHAnsi" w:hAnsiTheme="majorHAnsi" w:cstheme="majorHAnsi"/>
          <w:b/>
          <w:color w:val="000000"/>
          <w:sz w:val="28"/>
          <w:szCs w:val="28"/>
          <w:lang w:val="nl-NL"/>
        </w:rPr>
        <w:t xml:space="preserve">a) Mục </w:t>
      </w:r>
      <w:r>
        <w:rPr>
          <w:rFonts w:asciiTheme="majorHAnsi" w:hAnsiTheme="majorHAnsi" w:cstheme="majorHAnsi"/>
          <w:b/>
          <w:color w:val="000000"/>
          <w:sz w:val="28"/>
          <w:szCs w:val="28"/>
          <w:lang w:val="vi-VN"/>
        </w:rPr>
        <w:t>tiêu</w:t>
      </w:r>
      <w:r>
        <w:rPr>
          <w:rFonts w:asciiTheme="majorHAnsi" w:hAnsiTheme="majorHAnsi" w:cstheme="majorHAnsi"/>
          <w:b/>
          <w:color w:val="000000"/>
          <w:sz w:val="28"/>
          <w:szCs w:val="28"/>
          <w:lang w:val="nl-NL"/>
        </w:rPr>
        <w:t>:</w:t>
      </w:r>
      <w:r>
        <w:rPr>
          <w:rFonts w:asciiTheme="majorHAnsi" w:hAnsiTheme="majorHAnsi" w:cstheme="majorHAnsi"/>
          <w:bCs/>
          <w:color w:val="000000"/>
          <w:sz w:val="28"/>
          <w:szCs w:val="28"/>
          <w:lang w:val="nl-NL"/>
        </w:rPr>
        <w:t xml:space="preserve"> </w:t>
      </w:r>
      <w:r>
        <w:rPr>
          <w:rFonts w:asciiTheme="majorHAnsi" w:hAnsiTheme="majorHAnsi" w:cstheme="majorHAnsi"/>
          <w:sz w:val="28"/>
          <w:szCs w:val="28"/>
          <w:lang w:val="vi-VN"/>
        </w:rPr>
        <w:t>Giúp HS xác định được vấn đề cần giải quyết trong bài là xác định được khối lượng riêng của một chất bất kì.</w:t>
      </w:r>
    </w:p>
    <w:p w14:paraId="315417B4" w14:textId="77777777" w:rsidR="00C9648B" w:rsidRDefault="00000000">
      <w:pPr>
        <w:pStyle w:val="Title"/>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b) Nội dung:</w:t>
      </w:r>
    </w:p>
    <w:p w14:paraId="021E101D" w14:textId="77777777" w:rsidR="00C9648B" w:rsidRDefault="00000000">
      <w:pPr>
        <w:pStyle w:val="Title"/>
        <w:jc w:val="both"/>
        <w:rPr>
          <w:rFonts w:asciiTheme="majorHAnsi" w:hAnsiTheme="majorHAnsi" w:cstheme="majorHAnsi"/>
          <w:sz w:val="28"/>
          <w:szCs w:val="28"/>
          <w:lang w:val="vi-VN"/>
        </w:rPr>
      </w:pPr>
      <w:r>
        <w:rPr>
          <w:rFonts w:asciiTheme="majorHAnsi" w:hAnsiTheme="majorHAnsi" w:cstheme="majorHAnsi"/>
          <w:sz w:val="28"/>
          <w:szCs w:val="28"/>
          <w:lang w:val="vi-VN"/>
        </w:rPr>
        <w:t>Cho HS ôn tập kiến thức để hình dung lại cách xác định khối lượng riêng của một chất bằng cách trả lời một số câu hỏi sau:</w:t>
      </w:r>
    </w:p>
    <w:p w14:paraId="565CD318" w14:textId="77777777" w:rsidR="00C9648B" w:rsidRDefault="00000000">
      <w:pPr>
        <w:pStyle w:val="Title"/>
        <w:jc w:val="both"/>
        <w:rPr>
          <w:rFonts w:asciiTheme="majorHAnsi" w:hAnsiTheme="majorHAnsi" w:cstheme="majorHAnsi"/>
          <w:sz w:val="28"/>
          <w:szCs w:val="28"/>
          <w:lang w:val="vi-VN"/>
        </w:rPr>
      </w:pPr>
      <w:r>
        <w:rPr>
          <w:rFonts w:asciiTheme="majorHAnsi" w:hAnsiTheme="majorHAnsi" w:cstheme="majorHAnsi"/>
          <w:sz w:val="28"/>
          <w:szCs w:val="28"/>
          <w:lang w:val="vi-VN"/>
        </w:rPr>
        <w:t>- Câu 1: Một vật có khối lượng là 2,7 g và có thể tích là 1 cm</w:t>
      </w:r>
      <w:r>
        <w:rPr>
          <w:rFonts w:asciiTheme="majorHAnsi" w:hAnsiTheme="majorHAnsi" w:cstheme="majorHAnsi"/>
          <w:sz w:val="28"/>
          <w:szCs w:val="28"/>
          <w:vertAlign w:val="superscript"/>
          <w:lang w:val="vi-VN"/>
        </w:rPr>
        <w:t>3</w:t>
      </w:r>
      <w:r>
        <w:rPr>
          <w:rFonts w:asciiTheme="majorHAnsi" w:hAnsiTheme="majorHAnsi" w:cstheme="majorHAnsi"/>
          <w:sz w:val="28"/>
          <w:szCs w:val="28"/>
          <w:lang w:val="vi-VN"/>
        </w:rPr>
        <w:t xml:space="preserve"> thì có khối lượng riêng là bao nhiêu?</w:t>
      </w:r>
    </w:p>
    <w:p w14:paraId="421B2027" w14:textId="77777777" w:rsidR="00C9648B" w:rsidRDefault="00000000">
      <w:pPr>
        <w:pStyle w:val="Title"/>
        <w:jc w:val="both"/>
        <w:rPr>
          <w:rFonts w:asciiTheme="majorHAnsi" w:hAnsiTheme="majorHAnsi" w:cstheme="majorHAnsi"/>
          <w:sz w:val="28"/>
          <w:szCs w:val="28"/>
          <w:lang w:val="vi-VN"/>
        </w:rPr>
      </w:pPr>
      <w:r>
        <w:rPr>
          <w:rFonts w:asciiTheme="majorHAnsi" w:hAnsiTheme="majorHAnsi" w:cstheme="majorHAnsi"/>
          <w:sz w:val="28"/>
          <w:szCs w:val="28"/>
          <w:lang w:val="vi-VN"/>
        </w:rPr>
        <w:t>- Câu 2: Để xác định được khối lượng riêng của một chất làm vật em cần phải đo được hai đại lượng nào của vật đó?</w:t>
      </w:r>
    </w:p>
    <w:p w14:paraId="25AD603F" w14:textId="77777777" w:rsidR="00C9648B" w:rsidRDefault="00000000">
      <w:pPr>
        <w:pStyle w:val="Title"/>
        <w:jc w:val="both"/>
        <w:rPr>
          <w:rFonts w:asciiTheme="majorHAnsi" w:hAnsiTheme="majorHAnsi" w:cstheme="majorHAnsi"/>
          <w:sz w:val="28"/>
          <w:szCs w:val="28"/>
          <w:lang w:val="vi-VN"/>
        </w:rPr>
      </w:pPr>
      <w:r>
        <w:rPr>
          <w:rFonts w:asciiTheme="majorHAnsi" w:hAnsiTheme="majorHAnsi" w:cstheme="majorHAnsi"/>
          <w:sz w:val="28"/>
          <w:szCs w:val="28"/>
          <w:lang w:val="vi-VN"/>
        </w:rPr>
        <w:t>- Chiếu hình ảnh một vật bất kì: em hãy nêu cách xác định khối lượng riêng của chất làm vật đó?</w:t>
      </w:r>
    </w:p>
    <w:p w14:paraId="07520FD5" w14:textId="77777777" w:rsidR="00C9648B" w:rsidRDefault="00000000">
      <w:pPr>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c) Sản phẩm: </w:t>
      </w:r>
    </w:p>
    <w:p w14:paraId="723601AB" w14:textId="77777777" w:rsidR="00C9648B" w:rsidRDefault="00000000">
      <w:pPr>
        <w:jc w:val="both"/>
        <w:rPr>
          <w:rFonts w:asciiTheme="majorHAnsi" w:hAnsiTheme="majorHAnsi" w:cstheme="majorHAnsi"/>
          <w:bCs/>
          <w:color w:val="000000"/>
          <w:sz w:val="28"/>
          <w:szCs w:val="28"/>
          <w:lang w:val="vi-VN"/>
        </w:rPr>
      </w:pPr>
      <w:r>
        <w:rPr>
          <w:rFonts w:asciiTheme="majorHAnsi" w:hAnsiTheme="majorHAnsi" w:cstheme="majorHAnsi"/>
          <w:b/>
          <w:color w:val="000000"/>
          <w:sz w:val="28"/>
          <w:szCs w:val="28"/>
          <w:lang w:val="vi-VN"/>
        </w:rPr>
        <w:t xml:space="preserve">- </w:t>
      </w:r>
      <w:r>
        <w:rPr>
          <w:rFonts w:asciiTheme="majorHAnsi" w:hAnsiTheme="majorHAnsi" w:cstheme="majorHAnsi"/>
          <w:bCs/>
          <w:color w:val="000000"/>
          <w:sz w:val="28"/>
          <w:szCs w:val="28"/>
          <w:lang w:val="vi-VN"/>
        </w:rPr>
        <w:t>Câu 1: 2,7 g/m</w:t>
      </w:r>
      <w:r>
        <w:rPr>
          <w:rFonts w:asciiTheme="majorHAnsi" w:hAnsiTheme="majorHAnsi" w:cstheme="majorHAnsi"/>
          <w:bCs/>
          <w:color w:val="000000"/>
          <w:sz w:val="28"/>
          <w:szCs w:val="28"/>
          <w:vertAlign w:val="superscript"/>
          <w:lang w:val="vi-VN"/>
        </w:rPr>
        <w:t>3</w:t>
      </w:r>
      <w:r>
        <w:rPr>
          <w:rFonts w:asciiTheme="majorHAnsi" w:hAnsiTheme="majorHAnsi" w:cstheme="majorHAnsi"/>
          <w:bCs/>
          <w:color w:val="000000"/>
          <w:sz w:val="28"/>
          <w:szCs w:val="28"/>
          <w:lang w:val="vi-VN"/>
        </w:rPr>
        <w:t>.</w:t>
      </w:r>
    </w:p>
    <w:p w14:paraId="1CEAEC2B" w14:textId="77777777" w:rsidR="00C9648B" w:rsidRDefault="00000000">
      <w:pPr>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Câu 2: Phải đo được khối lượng và thể tích của vật đó.</w:t>
      </w:r>
    </w:p>
    <w:p w14:paraId="7B72E896" w14:textId="77777777" w:rsidR="00C9648B" w:rsidRDefault="00000000">
      <w:pPr>
        <w:jc w:val="both"/>
        <w:rPr>
          <w:rFonts w:asciiTheme="majorHAnsi" w:hAnsiTheme="majorHAnsi" w:cstheme="majorHAnsi"/>
          <w:sz w:val="28"/>
          <w:szCs w:val="28"/>
          <w:lang w:val="vi-VN"/>
        </w:rPr>
      </w:pPr>
      <w:r>
        <w:rPr>
          <w:rFonts w:asciiTheme="majorHAnsi" w:hAnsiTheme="majorHAnsi" w:cstheme="majorHAnsi"/>
          <w:sz w:val="28"/>
          <w:szCs w:val="28"/>
          <w:lang w:val="vi-VN"/>
        </w:rPr>
        <w:t>- Câu trả lời dự kiến mà GV hướng đến: Tìm cách xác định được khối lượng của vật, tìm cách xác định được thể tích vật, sau đó lấy khối lượng chia cho thể tích ta được khối lượng riêng của chất làm vật đó.</w:t>
      </w:r>
    </w:p>
    <w:p w14:paraId="0251C0D3" w14:textId="77777777" w:rsidR="00C9648B" w:rsidRDefault="00000000">
      <w:pPr>
        <w:jc w:val="both"/>
        <w:rPr>
          <w:rFonts w:asciiTheme="majorHAnsi" w:hAnsiTheme="majorHAnsi" w:cstheme="majorHAnsi"/>
          <w:b/>
          <w:color w:val="000000"/>
          <w:sz w:val="28"/>
          <w:szCs w:val="28"/>
          <w:shd w:val="clear" w:color="auto" w:fill="FFFFFF"/>
          <w:lang w:val="de-DE"/>
        </w:rPr>
      </w:pPr>
      <w:r>
        <w:rPr>
          <w:rFonts w:asciiTheme="majorHAnsi" w:eastAsia="Calibri" w:hAnsiTheme="majorHAnsi" w:cstheme="majorHAnsi"/>
          <w:b/>
          <w:iCs/>
          <w:color w:val="000000"/>
          <w:sz w:val="28"/>
          <w:szCs w:val="28"/>
          <w:lang w:val="vi-VN"/>
        </w:rPr>
        <w:t>d)</w:t>
      </w:r>
      <w:r>
        <w:rPr>
          <w:rFonts w:asciiTheme="majorHAnsi" w:eastAsia="Calibri" w:hAnsiTheme="majorHAnsi" w:cstheme="majorHAnsi"/>
          <w:i/>
          <w:iCs/>
          <w:color w:val="000000"/>
          <w:sz w:val="28"/>
          <w:szCs w:val="28"/>
          <w:lang w:val="de-DE"/>
        </w:rPr>
        <w:t xml:space="preserve"> </w:t>
      </w:r>
      <w:r>
        <w:rPr>
          <w:rFonts w:asciiTheme="majorHAnsi" w:hAnsiTheme="majorHAnsi" w:cstheme="majorHAnsi"/>
          <w:b/>
          <w:color w:val="000000"/>
          <w:sz w:val="28"/>
          <w:szCs w:val="28"/>
          <w:shd w:val="clear" w:color="auto" w:fill="FFFFFF"/>
          <w:lang w:val="de-DE"/>
        </w:rPr>
        <w:t>Tổ chức thực hiện:</w:t>
      </w:r>
    </w:p>
    <w:tbl>
      <w:tblPr>
        <w:tblStyle w:val="TableGrid2"/>
        <w:tblW w:w="9918" w:type="dxa"/>
        <w:tblLook w:val="04A0" w:firstRow="1" w:lastRow="0" w:firstColumn="1" w:lastColumn="0" w:noHBand="0" w:noVBand="1"/>
      </w:tblPr>
      <w:tblGrid>
        <w:gridCol w:w="9918"/>
      </w:tblGrid>
      <w:tr w:rsidR="00C9648B" w:rsidRPr="008A59A1" w14:paraId="7CB73D1B" w14:textId="77777777">
        <w:tc>
          <w:tcPr>
            <w:tcW w:w="9918" w:type="dxa"/>
          </w:tcPr>
          <w:p w14:paraId="155F1BB9" w14:textId="77777777" w:rsidR="00C9648B" w:rsidRDefault="00000000">
            <w:pPr>
              <w:jc w:val="center"/>
              <w:rPr>
                <w:rFonts w:asciiTheme="majorHAnsi" w:eastAsia="Calibri" w:hAnsiTheme="majorHAnsi" w:cstheme="majorHAnsi"/>
                <w:i/>
                <w:iCs/>
                <w:color w:val="000000"/>
                <w:sz w:val="28"/>
                <w:szCs w:val="28"/>
                <w:lang w:val="vi-VN"/>
              </w:rPr>
            </w:pPr>
            <w:r>
              <w:rPr>
                <w:rFonts w:asciiTheme="majorHAnsi" w:hAnsiTheme="majorHAnsi" w:cstheme="majorHAnsi"/>
                <w:b/>
                <w:color w:val="000000"/>
                <w:sz w:val="28"/>
                <w:szCs w:val="28"/>
                <w:lang w:val="es-VE"/>
              </w:rPr>
              <w:t>Hoạt động của giáo viên và học sinh</w:t>
            </w:r>
          </w:p>
        </w:tc>
      </w:tr>
      <w:tr w:rsidR="00C9648B" w:rsidRPr="008A59A1" w14:paraId="4C5D068F" w14:textId="77777777">
        <w:tc>
          <w:tcPr>
            <w:tcW w:w="9918" w:type="dxa"/>
          </w:tcPr>
          <w:p w14:paraId="1CB02ECB" w14:textId="77777777" w:rsidR="00C9648B" w:rsidRDefault="00000000">
            <w:pPr>
              <w:jc w:val="both"/>
              <w:rPr>
                <w:rFonts w:asciiTheme="majorHAnsi" w:eastAsia="Calibri" w:hAnsiTheme="majorHAnsi" w:cstheme="majorHAnsi"/>
                <w:b/>
                <w:bCs/>
                <w:i/>
                <w:iCs/>
                <w:color w:val="000000"/>
                <w:sz w:val="28"/>
                <w:szCs w:val="28"/>
                <w:lang w:val="vi-VN"/>
              </w:rPr>
            </w:pPr>
            <w:r>
              <w:rPr>
                <w:rFonts w:asciiTheme="majorHAnsi" w:eastAsia="Calibri" w:hAnsiTheme="majorHAnsi" w:cstheme="majorHAnsi"/>
                <w:b/>
                <w:bCs/>
                <w:i/>
                <w:iCs/>
                <w:color w:val="000000"/>
                <w:sz w:val="28"/>
                <w:szCs w:val="28"/>
                <w:lang w:val="vi-VN"/>
              </w:rPr>
              <w:t>* Chuyển giao nhiệm vụ học tập</w:t>
            </w:r>
          </w:p>
          <w:p w14:paraId="2DFFF07F" w14:textId="44FD0DE0" w:rsidR="00C9648B" w:rsidRDefault="00000000">
            <w:pPr>
              <w:tabs>
                <w:tab w:val="left" w:pos="851"/>
                <w:tab w:val="left" w:pos="993"/>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chiếu lần lượt slide </w:t>
            </w:r>
            <w:r w:rsidRPr="00397C66">
              <w:rPr>
                <w:rFonts w:asciiTheme="majorHAnsi" w:eastAsia="Arial" w:hAnsiTheme="majorHAnsi" w:cstheme="majorHAnsi"/>
                <w:sz w:val="28"/>
                <w:szCs w:val="28"/>
                <w:lang w:val="vi-VN"/>
              </w:rPr>
              <w:t>2,</w:t>
            </w:r>
            <w:r w:rsidR="00EC73C6" w:rsidRPr="00397C66">
              <w:rPr>
                <w:rFonts w:asciiTheme="majorHAnsi" w:eastAsia="Arial" w:hAnsiTheme="majorHAnsi" w:cstheme="majorHAnsi"/>
                <w:sz w:val="28"/>
                <w:szCs w:val="28"/>
                <w:lang w:val="vi-VN"/>
              </w:rPr>
              <w:t xml:space="preserve"> </w:t>
            </w:r>
            <w:r w:rsidRPr="00397C66">
              <w:rPr>
                <w:rFonts w:asciiTheme="majorHAnsi" w:eastAsia="Arial" w:hAnsiTheme="majorHAnsi" w:cstheme="majorHAnsi"/>
                <w:sz w:val="28"/>
                <w:szCs w:val="28"/>
                <w:lang w:val="vi-VN"/>
              </w:rPr>
              <w:t>3</w:t>
            </w:r>
            <w:r w:rsidR="00AE5B9A" w:rsidRPr="00397C66">
              <w:rPr>
                <w:rFonts w:asciiTheme="majorHAnsi" w:eastAsia="Arial" w:hAnsiTheme="majorHAnsi" w:cstheme="majorHAnsi"/>
                <w:sz w:val="28"/>
                <w:szCs w:val="28"/>
                <w:lang w:val="vi-VN"/>
              </w:rPr>
              <w:t>,</w:t>
            </w:r>
            <w:r w:rsidRPr="00397C66">
              <w:rPr>
                <w:rFonts w:asciiTheme="majorHAnsi" w:eastAsia="Arial" w:hAnsiTheme="majorHAnsi" w:cstheme="majorHAnsi"/>
                <w:sz w:val="28"/>
                <w:szCs w:val="28"/>
                <w:lang w:val="vi-VN"/>
              </w:rPr>
              <w:t xml:space="preserve"> </w:t>
            </w:r>
            <w:r w:rsidR="00EC73C6" w:rsidRPr="00397C66">
              <w:rPr>
                <w:rFonts w:asciiTheme="majorHAnsi" w:eastAsia="Arial" w:hAnsiTheme="majorHAnsi" w:cstheme="majorHAnsi"/>
                <w:sz w:val="28"/>
                <w:szCs w:val="28"/>
                <w:lang w:val="vi-VN"/>
              </w:rPr>
              <w:t xml:space="preserve">4 </w:t>
            </w:r>
            <w:r w:rsidRPr="00EC73C6">
              <w:rPr>
                <w:rFonts w:asciiTheme="majorHAnsi" w:eastAsia="Arial" w:hAnsiTheme="majorHAnsi" w:cstheme="majorHAnsi"/>
                <w:sz w:val="28"/>
                <w:szCs w:val="28"/>
                <w:lang w:val="vi-VN"/>
              </w:rPr>
              <w:t>yêu</w:t>
            </w:r>
            <w:r>
              <w:rPr>
                <w:rFonts w:asciiTheme="majorHAnsi" w:eastAsia="Arial" w:hAnsiTheme="majorHAnsi" w:cstheme="majorHAnsi"/>
                <w:sz w:val="28"/>
                <w:szCs w:val="28"/>
                <w:lang w:val="vi-VN"/>
              </w:rPr>
              <w:t xml:space="preserve"> cầu học sinh quan sát câu hỏi. </w:t>
            </w:r>
          </w:p>
          <w:p w14:paraId="4EBA0E4E"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*Thực hiện nhiệm vụ học tập</w:t>
            </w:r>
          </w:p>
          <w:p w14:paraId="52C39BD4"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de-DE"/>
              </w:rPr>
              <w:t xml:space="preserve">- HS </w:t>
            </w:r>
            <w:r>
              <w:rPr>
                <w:rFonts w:asciiTheme="majorHAnsi" w:hAnsiTheme="majorHAnsi" w:cstheme="majorHAnsi"/>
                <w:iCs/>
                <w:sz w:val="28"/>
                <w:szCs w:val="28"/>
                <w:lang w:val="vi-VN"/>
              </w:rPr>
              <w:t>quan sát, suy nghĩ trả lời các câu hỏi.</w:t>
            </w:r>
          </w:p>
          <w:p w14:paraId="353DF785"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*Báo cáo kết quả và thảo luận</w:t>
            </w:r>
          </w:p>
          <w:p w14:paraId="254D8B8D" w14:textId="77777777" w:rsidR="00C9648B" w:rsidRDefault="00000000">
            <w:pPr>
              <w:jc w:val="both"/>
              <w:rPr>
                <w:rFonts w:asciiTheme="majorHAnsi" w:hAnsiTheme="majorHAnsi" w:cstheme="majorHAnsi"/>
                <w:b/>
                <w:i/>
                <w:iCs/>
                <w:sz w:val="28"/>
                <w:szCs w:val="28"/>
                <w:lang w:val="de-DE"/>
              </w:rPr>
            </w:pPr>
            <w:r>
              <w:rPr>
                <w:rFonts w:asciiTheme="majorHAnsi" w:eastAsia="Arial" w:hAnsiTheme="majorHAnsi" w:cstheme="majorHAnsi"/>
                <w:sz w:val="28"/>
                <w:szCs w:val="28"/>
                <w:lang w:val="de-DE"/>
              </w:rPr>
              <w:t xml:space="preserve">- GV gọi ngẫu nhiên </w:t>
            </w:r>
            <w:r>
              <w:rPr>
                <w:rFonts w:asciiTheme="majorHAnsi" w:eastAsia="Arial" w:hAnsiTheme="majorHAnsi" w:cstheme="majorHAnsi"/>
                <w:sz w:val="28"/>
                <w:szCs w:val="28"/>
                <w:lang w:val="vi-VN"/>
              </w:rPr>
              <w:t>HS</w:t>
            </w:r>
            <w:r>
              <w:rPr>
                <w:rFonts w:asciiTheme="majorHAnsi" w:eastAsia="Arial" w:hAnsiTheme="majorHAnsi" w:cstheme="majorHAnsi"/>
                <w:sz w:val="28"/>
                <w:szCs w:val="28"/>
                <w:lang w:val="de-DE"/>
              </w:rPr>
              <w:t xml:space="preserve"> </w:t>
            </w:r>
            <w:r>
              <w:rPr>
                <w:rFonts w:asciiTheme="majorHAnsi" w:eastAsia="Arial" w:hAnsiTheme="majorHAnsi" w:cstheme="majorHAnsi"/>
                <w:sz w:val="28"/>
                <w:szCs w:val="28"/>
                <w:lang w:val="vi-VN"/>
              </w:rPr>
              <w:t>trả lời</w:t>
            </w:r>
            <w:r>
              <w:rPr>
                <w:rFonts w:asciiTheme="majorHAnsi" w:eastAsia="Arial" w:hAnsiTheme="majorHAnsi" w:cstheme="majorHAnsi"/>
                <w:sz w:val="28"/>
                <w:szCs w:val="28"/>
                <w:lang w:val="de-DE"/>
              </w:rPr>
              <w:t xml:space="preserve"> đáp án, những HS </w:t>
            </w:r>
            <w:r>
              <w:rPr>
                <w:rFonts w:asciiTheme="majorHAnsi" w:eastAsia="Arial" w:hAnsiTheme="majorHAnsi" w:cstheme="majorHAnsi"/>
                <w:sz w:val="28"/>
                <w:szCs w:val="28"/>
                <w:lang w:val="vi-VN"/>
              </w:rPr>
              <w:t>trả lời</w:t>
            </w:r>
            <w:r>
              <w:rPr>
                <w:rFonts w:asciiTheme="majorHAnsi" w:eastAsia="Arial" w:hAnsiTheme="majorHAnsi" w:cstheme="majorHAnsi"/>
                <w:sz w:val="28"/>
                <w:szCs w:val="28"/>
                <w:lang w:val="de-DE"/>
              </w:rPr>
              <w:t xml:space="preserve"> sau không trùng nội dung với HS </w:t>
            </w:r>
            <w:r>
              <w:rPr>
                <w:rFonts w:asciiTheme="majorHAnsi" w:eastAsia="Arial" w:hAnsiTheme="majorHAnsi" w:cstheme="majorHAnsi"/>
                <w:sz w:val="28"/>
                <w:szCs w:val="28"/>
                <w:lang w:val="vi-VN"/>
              </w:rPr>
              <w:t>trả lời</w:t>
            </w:r>
            <w:r>
              <w:rPr>
                <w:rFonts w:asciiTheme="majorHAnsi" w:eastAsia="Arial" w:hAnsiTheme="majorHAnsi" w:cstheme="majorHAnsi"/>
                <w:sz w:val="28"/>
                <w:szCs w:val="28"/>
                <w:lang w:val="de-DE"/>
              </w:rPr>
              <w:t xml:space="preserve"> trước. GV liệt kê đáp án của HS trên bảng</w:t>
            </w:r>
            <w:r>
              <w:rPr>
                <w:rFonts w:asciiTheme="majorHAnsi" w:hAnsiTheme="majorHAnsi" w:cstheme="majorHAnsi"/>
                <w:b/>
                <w:i/>
                <w:iCs/>
                <w:sz w:val="28"/>
                <w:szCs w:val="28"/>
                <w:lang w:val="de-DE"/>
              </w:rPr>
              <w:t xml:space="preserve"> </w:t>
            </w:r>
          </w:p>
          <w:p w14:paraId="2AEF58B8" w14:textId="77777777" w:rsidR="00C9648B" w:rsidRDefault="00000000">
            <w:pPr>
              <w:jc w:val="both"/>
              <w:rPr>
                <w:rFonts w:asciiTheme="majorHAnsi" w:hAnsiTheme="majorHAnsi" w:cstheme="majorHAnsi"/>
                <w:b/>
                <w:i/>
                <w:iCs/>
                <w:sz w:val="28"/>
                <w:szCs w:val="28"/>
                <w:lang w:val="vi-VN"/>
              </w:rPr>
            </w:pPr>
            <w:r>
              <w:rPr>
                <w:rFonts w:asciiTheme="majorHAnsi" w:hAnsiTheme="majorHAnsi" w:cstheme="majorHAnsi"/>
                <w:b/>
                <w:i/>
                <w:iCs/>
                <w:sz w:val="28"/>
                <w:szCs w:val="28"/>
                <w:lang w:val="de-DE"/>
              </w:rPr>
              <w:t>*</w:t>
            </w:r>
            <w:r>
              <w:rPr>
                <w:rFonts w:asciiTheme="majorHAnsi" w:hAnsiTheme="majorHAnsi" w:cstheme="majorHAnsi"/>
                <w:b/>
                <w:i/>
                <w:iCs/>
                <w:sz w:val="28"/>
                <w:szCs w:val="28"/>
                <w:lang w:val="vi-VN"/>
              </w:rPr>
              <w:t>Kết luận, nhận định</w:t>
            </w:r>
          </w:p>
          <w:p w14:paraId="0A832218" w14:textId="18A88A3A" w:rsidR="00C9648B" w:rsidRDefault="00000000">
            <w:pPr>
              <w:jc w:val="both"/>
              <w:rPr>
                <w:rFonts w:asciiTheme="majorHAnsi" w:hAnsiTheme="majorHAnsi" w:cstheme="majorHAnsi"/>
                <w:iCs/>
                <w:sz w:val="28"/>
                <w:szCs w:val="28"/>
                <w:lang w:val="vi-VN"/>
              </w:rPr>
            </w:pPr>
            <w:r>
              <w:rPr>
                <w:rFonts w:asciiTheme="majorHAnsi" w:hAnsiTheme="majorHAnsi" w:cstheme="majorHAnsi"/>
                <w:b/>
                <w:sz w:val="28"/>
                <w:szCs w:val="28"/>
                <w:lang w:val="vi-VN"/>
              </w:rPr>
              <w:t xml:space="preserve">- </w:t>
            </w:r>
            <w:r w:rsidR="00EC73C6">
              <w:rPr>
                <w:rFonts w:asciiTheme="majorHAnsi" w:hAnsiTheme="majorHAnsi" w:cstheme="majorHAnsi"/>
                <w:bCs/>
                <w:sz w:val="28"/>
                <w:szCs w:val="28"/>
                <w:lang w:val="vi-VN"/>
              </w:rPr>
              <w:t>Củng cố, bỏ sung câu trả lời của học sinh.</w:t>
            </w:r>
          </w:p>
          <w:p w14:paraId="63BFB3AE" w14:textId="77777777" w:rsidR="00C9648B" w:rsidRDefault="00000000">
            <w:pPr>
              <w:jc w:val="both"/>
              <w:rPr>
                <w:rFonts w:asciiTheme="majorHAnsi" w:hAnsiTheme="majorHAnsi" w:cstheme="majorHAnsi"/>
                <w:iCs/>
                <w:sz w:val="28"/>
                <w:szCs w:val="28"/>
                <w:lang w:val="nl-NL"/>
              </w:rPr>
            </w:pPr>
            <w:r>
              <w:rPr>
                <w:rFonts w:asciiTheme="majorHAnsi" w:hAnsiTheme="majorHAnsi" w:cstheme="majorHAnsi"/>
                <w:iCs/>
                <w:sz w:val="28"/>
                <w:szCs w:val="28"/>
                <w:lang w:val="de-DE"/>
              </w:rPr>
              <w:t>-</w:t>
            </w:r>
            <w:r>
              <w:rPr>
                <w:rFonts w:asciiTheme="majorHAnsi" w:hAnsiTheme="majorHAnsi" w:cstheme="majorHAnsi"/>
                <w:iCs/>
                <w:sz w:val="28"/>
                <w:szCs w:val="28"/>
                <w:lang w:val="vi-VN"/>
              </w:rPr>
              <w:t xml:space="preserve"> GV dẫn dắt vào bài: Chúng ta đã biết cách xác định khối lượng riêng của một chất, bài học hôm nay chúng ta sẽ thực hành để xác định được khối lượng riêng của một chất bất kì.</w:t>
            </w:r>
          </w:p>
        </w:tc>
      </w:tr>
    </w:tbl>
    <w:p w14:paraId="27D16874"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vi-VN"/>
        </w:rPr>
        <w:t xml:space="preserve">Hoạt động 2: </w:t>
      </w:r>
      <w:r>
        <w:rPr>
          <w:rFonts w:asciiTheme="majorHAnsi" w:hAnsiTheme="majorHAnsi" w:cstheme="majorHAnsi"/>
          <w:b/>
          <w:sz w:val="28"/>
          <w:szCs w:val="28"/>
          <w:lang w:val="nl-NL"/>
        </w:rPr>
        <w:t>Thực</w:t>
      </w:r>
      <w:r>
        <w:rPr>
          <w:rFonts w:asciiTheme="majorHAnsi" w:hAnsiTheme="majorHAnsi" w:cstheme="majorHAnsi"/>
          <w:b/>
          <w:sz w:val="28"/>
          <w:szCs w:val="28"/>
          <w:lang w:val="vi-VN"/>
        </w:rPr>
        <w:t xml:space="preserve"> hành</w:t>
      </w:r>
    </w:p>
    <w:p w14:paraId="27A0EF14"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nl-NL"/>
        </w:rPr>
        <w:t xml:space="preserve">Hoạt động 2.1: </w:t>
      </w:r>
      <w:r>
        <w:rPr>
          <w:rFonts w:asciiTheme="majorHAnsi" w:hAnsiTheme="majorHAnsi" w:cstheme="majorHAnsi"/>
          <w:b/>
          <w:bCs/>
          <w:sz w:val="28"/>
          <w:szCs w:val="28"/>
          <w:lang w:val="vi-VN"/>
        </w:rPr>
        <w:t>Thực hành xác định khối lượng riêng của một khối hình hộp chữ nhật.</w:t>
      </w:r>
    </w:p>
    <w:p w14:paraId="640089EF" w14:textId="77777777" w:rsidR="00C9648B" w:rsidRDefault="00000000">
      <w:pPr>
        <w:tabs>
          <w:tab w:val="left" w:pos="567"/>
          <w:tab w:val="left" w:pos="1134"/>
        </w:tabs>
        <w:jc w:val="both"/>
        <w:rPr>
          <w:rFonts w:asciiTheme="majorHAnsi" w:hAnsiTheme="majorHAnsi" w:cstheme="majorHAnsi"/>
          <w:color w:val="000000"/>
          <w:sz w:val="28"/>
          <w:szCs w:val="28"/>
          <w:lang w:val="vi-VN"/>
        </w:rPr>
      </w:pPr>
      <w:r>
        <w:rPr>
          <w:rFonts w:asciiTheme="majorHAnsi" w:hAnsiTheme="majorHAnsi" w:cstheme="majorHAnsi"/>
          <w:b/>
          <w:color w:val="000000"/>
          <w:sz w:val="28"/>
          <w:szCs w:val="28"/>
          <w:lang w:val="nl-NL"/>
        </w:rPr>
        <w:t>a) Mục tiêu:</w:t>
      </w:r>
      <w:r>
        <w:rPr>
          <w:rFonts w:asciiTheme="majorHAnsi" w:hAnsiTheme="majorHAnsi" w:cstheme="majorHAnsi"/>
          <w:color w:val="000000"/>
          <w:sz w:val="28"/>
          <w:szCs w:val="28"/>
          <w:lang w:val="nl-NL"/>
        </w:rPr>
        <w:t xml:space="preserve"> </w:t>
      </w:r>
      <w:r>
        <w:rPr>
          <w:rFonts w:asciiTheme="majorHAnsi" w:hAnsiTheme="majorHAnsi" w:cstheme="majorHAnsi"/>
          <w:sz w:val="28"/>
          <w:szCs w:val="28"/>
          <w:lang w:val="vi-VN"/>
        </w:rPr>
        <w:t>HS xác định được khối lượng riêng của khối hình hộp chữ nhật.</w:t>
      </w:r>
    </w:p>
    <w:p w14:paraId="03B89475"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b) Nội dung: </w:t>
      </w:r>
    </w:p>
    <w:p w14:paraId="5B23FEEE" w14:textId="77777777" w:rsidR="00C9648B" w:rsidRDefault="00000000">
      <w:pPr>
        <w:tabs>
          <w:tab w:val="left" w:pos="567"/>
          <w:tab w:val="left" w:pos="1134"/>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giới thiệu dụng cụ thực hành. </w:t>
      </w:r>
    </w:p>
    <w:p w14:paraId="0EF7D3AB"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xml:space="preserve">- Chia HS thành 6 nhóm. Chiếu các hình ảnh để hướng dẫn học sinh làm thí nghiệm. Phát cho mỗi nhóm 1 cân, 1 thước kẻ, 1 khối hộp chữ nhật. Yêu cầu nhóm HS nghiên cứu thêm thông tin SGK phần I trang 59 thực hành hoàn thành bảng 14.1 vào bảng đã chuẩn bị sẵn. </w:t>
      </w:r>
    </w:p>
    <w:p w14:paraId="54800D7A"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c) Sản phẩm: </w:t>
      </w:r>
    </w:p>
    <w:p w14:paraId="4F91F0AA" w14:textId="77777777" w:rsidR="00C9648B" w:rsidRDefault="00000000">
      <w:pPr>
        <w:tabs>
          <w:tab w:val="left" w:pos="567"/>
          <w:tab w:val="left" w:pos="1134"/>
        </w:tabs>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lastRenderedPageBreak/>
        <w:t>Kết quả của các nhóm theo bảng:</w:t>
      </w:r>
    </w:p>
    <w:p w14:paraId="2CCA8074" w14:textId="77777777" w:rsidR="00C9648B" w:rsidRDefault="00C9648B">
      <w:pPr>
        <w:tabs>
          <w:tab w:val="left" w:pos="567"/>
          <w:tab w:val="left" w:pos="1134"/>
        </w:tabs>
        <w:jc w:val="both"/>
        <w:rPr>
          <w:rFonts w:asciiTheme="majorHAnsi" w:hAnsiTheme="majorHAnsi" w:cstheme="majorHAnsi"/>
          <w:b/>
          <w:color w:val="000000"/>
          <w:sz w:val="28"/>
          <w:szCs w:val="28"/>
          <w:lang w:val="vi-V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79"/>
        <w:gridCol w:w="1279"/>
        <w:gridCol w:w="1279"/>
        <w:gridCol w:w="1066"/>
        <w:gridCol w:w="3615"/>
      </w:tblGrid>
      <w:tr w:rsidR="00C9648B" w14:paraId="2DDBD7FB" w14:textId="77777777">
        <w:trPr>
          <w:trHeight w:val="280"/>
        </w:trPr>
        <w:tc>
          <w:tcPr>
            <w:tcW w:w="1258" w:type="dxa"/>
            <w:vMerge w:val="restart"/>
            <w:shd w:val="clear" w:color="auto" w:fill="auto"/>
            <w:vAlign w:val="center"/>
          </w:tcPr>
          <w:p w14:paraId="6FAE9BAF" w14:textId="77777777" w:rsidR="00C9648B" w:rsidRDefault="00000000">
            <w:pPr>
              <w:jc w:val="center"/>
              <w:rPr>
                <w:color w:val="000000"/>
                <w:sz w:val="28"/>
                <w:szCs w:val="28"/>
                <w:lang w:val="vi-VN"/>
              </w:rPr>
            </w:pPr>
            <w:r>
              <w:rPr>
                <w:color w:val="000000"/>
                <w:sz w:val="28"/>
                <w:szCs w:val="28"/>
              </w:rPr>
              <w:t>Lần đo</w:t>
            </w:r>
          </w:p>
        </w:tc>
        <w:tc>
          <w:tcPr>
            <w:tcW w:w="4903" w:type="dxa"/>
            <w:gridSpan w:val="4"/>
            <w:shd w:val="clear" w:color="auto" w:fill="auto"/>
            <w:vAlign w:val="center"/>
          </w:tcPr>
          <w:p w14:paraId="18977599" w14:textId="77777777" w:rsidR="00C9648B" w:rsidRDefault="00000000">
            <w:pPr>
              <w:jc w:val="center"/>
              <w:rPr>
                <w:color w:val="000000"/>
                <w:sz w:val="28"/>
                <w:szCs w:val="28"/>
              </w:rPr>
            </w:pPr>
            <w:r>
              <w:rPr>
                <w:color w:val="000000"/>
                <w:sz w:val="28"/>
                <w:szCs w:val="28"/>
              </w:rPr>
              <w:t>Đo thể tích</w:t>
            </w:r>
          </w:p>
        </w:tc>
        <w:tc>
          <w:tcPr>
            <w:tcW w:w="3615" w:type="dxa"/>
            <w:vMerge w:val="restart"/>
            <w:shd w:val="clear" w:color="auto" w:fill="auto"/>
            <w:vAlign w:val="center"/>
          </w:tcPr>
          <w:p w14:paraId="05872D27" w14:textId="77777777" w:rsidR="00C9648B" w:rsidRDefault="00000000">
            <w:pPr>
              <w:jc w:val="center"/>
              <w:rPr>
                <w:color w:val="000000"/>
                <w:sz w:val="28"/>
                <w:szCs w:val="28"/>
                <w:lang w:val="vi-VN"/>
              </w:rPr>
            </w:pPr>
            <w:r>
              <w:rPr>
                <w:color w:val="000000"/>
                <w:sz w:val="28"/>
                <w:szCs w:val="28"/>
              </w:rPr>
              <w:t>Đo khối lượng</w:t>
            </w:r>
            <w:r>
              <w:rPr>
                <w:color w:val="000000"/>
                <w:sz w:val="28"/>
                <w:szCs w:val="28"/>
                <w:lang w:val="vi-VN"/>
              </w:rPr>
              <w:t xml:space="preserve"> (g)</w:t>
            </w:r>
          </w:p>
        </w:tc>
      </w:tr>
      <w:tr w:rsidR="00C9648B" w14:paraId="2AAFB1F0" w14:textId="77777777">
        <w:trPr>
          <w:trHeight w:val="330"/>
        </w:trPr>
        <w:tc>
          <w:tcPr>
            <w:tcW w:w="1258" w:type="dxa"/>
            <w:vMerge/>
            <w:vAlign w:val="center"/>
          </w:tcPr>
          <w:p w14:paraId="65F99578" w14:textId="77777777" w:rsidR="00C9648B" w:rsidRDefault="00C9648B">
            <w:pPr>
              <w:jc w:val="center"/>
              <w:rPr>
                <w:color w:val="000000"/>
                <w:sz w:val="28"/>
                <w:szCs w:val="28"/>
              </w:rPr>
            </w:pPr>
          </w:p>
        </w:tc>
        <w:tc>
          <w:tcPr>
            <w:tcW w:w="1279" w:type="dxa"/>
            <w:shd w:val="clear" w:color="auto" w:fill="auto"/>
            <w:vAlign w:val="center"/>
          </w:tcPr>
          <w:p w14:paraId="32E7FBE7" w14:textId="77777777" w:rsidR="00C9648B" w:rsidRDefault="00000000">
            <w:pPr>
              <w:jc w:val="center"/>
              <w:rPr>
                <w:color w:val="000000"/>
                <w:sz w:val="28"/>
                <w:szCs w:val="28"/>
              </w:rPr>
            </w:pPr>
            <w:r>
              <w:rPr>
                <w:color w:val="000000"/>
                <w:sz w:val="28"/>
                <w:szCs w:val="28"/>
              </w:rPr>
              <w:t>a(</w:t>
            </w:r>
            <w:r>
              <w:rPr>
                <w:color w:val="000000"/>
                <w:sz w:val="28"/>
                <w:szCs w:val="28"/>
                <w:lang w:val="vi-VN"/>
              </w:rPr>
              <w:t>c</w:t>
            </w:r>
            <w:r>
              <w:rPr>
                <w:color w:val="000000"/>
                <w:sz w:val="28"/>
                <w:szCs w:val="28"/>
              </w:rPr>
              <w:t>m)</w:t>
            </w:r>
          </w:p>
        </w:tc>
        <w:tc>
          <w:tcPr>
            <w:tcW w:w="1279" w:type="dxa"/>
            <w:shd w:val="clear" w:color="auto" w:fill="auto"/>
            <w:vAlign w:val="center"/>
          </w:tcPr>
          <w:p w14:paraId="08B7A88F" w14:textId="77777777" w:rsidR="00C9648B" w:rsidRDefault="00000000">
            <w:pPr>
              <w:jc w:val="center"/>
              <w:rPr>
                <w:color w:val="000000"/>
                <w:sz w:val="28"/>
                <w:szCs w:val="28"/>
              </w:rPr>
            </w:pPr>
            <w:r>
              <w:rPr>
                <w:color w:val="000000"/>
                <w:sz w:val="28"/>
                <w:szCs w:val="28"/>
              </w:rPr>
              <w:t>b(</w:t>
            </w:r>
            <w:r>
              <w:rPr>
                <w:color w:val="000000"/>
                <w:sz w:val="28"/>
                <w:szCs w:val="28"/>
                <w:lang w:val="vi-VN"/>
              </w:rPr>
              <w:t>c</w:t>
            </w:r>
            <w:r>
              <w:rPr>
                <w:color w:val="000000"/>
                <w:sz w:val="28"/>
                <w:szCs w:val="28"/>
              </w:rPr>
              <w:t>m)</w:t>
            </w:r>
          </w:p>
        </w:tc>
        <w:tc>
          <w:tcPr>
            <w:tcW w:w="1279" w:type="dxa"/>
            <w:shd w:val="clear" w:color="auto" w:fill="auto"/>
            <w:vAlign w:val="center"/>
          </w:tcPr>
          <w:p w14:paraId="08CA2F0C" w14:textId="77777777" w:rsidR="00C9648B" w:rsidRDefault="00000000">
            <w:pPr>
              <w:jc w:val="center"/>
              <w:rPr>
                <w:color w:val="000000"/>
                <w:sz w:val="28"/>
                <w:szCs w:val="28"/>
              </w:rPr>
            </w:pPr>
            <w:r>
              <w:rPr>
                <w:color w:val="000000"/>
                <w:sz w:val="28"/>
                <w:szCs w:val="28"/>
              </w:rPr>
              <w:t>c(</w:t>
            </w:r>
            <w:r>
              <w:rPr>
                <w:color w:val="000000"/>
                <w:sz w:val="28"/>
                <w:szCs w:val="28"/>
                <w:lang w:val="vi-VN"/>
              </w:rPr>
              <w:t>c</w:t>
            </w:r>
            <w:r>
              <w:rPr>
                <w:color w:val="000000"/>
                <w:sz w:val="28"/>
                <w:szCs w:val="28"/>
              </w:rPr>
              <w:t>m)</w:t>
            </w:r>
          </w:p>
        </w:tc>
        <w:tc>
          <w:tcPr>
            <w:tcW w:w="1066" w:type="dxa"/>
            <w:shd w:val="clear" w:color="auto" w:fill="auto"/>
            <w:vAlign w:val="center"/>
          </w:tcPr>
          <w:p w14:paraId="4F7BA292" w14:textId="77777777" w:rsidR="00C9648B" w:rsidRDefault="00000000">
            <w:pPr>
              <w:jc w:val="center"/>
              <w:rPr>
                <w:color w:val="000000"/>
                <w:sz w:val="28"/>
                <w:szCs w:val="28"/>
              </w:rPr>
            </w:pPr>
            <w:r>
              <w:rPr>
                <w:color w:val="000000"/>
                <w:sz w:val="28"/>
                <w:szCs w:val="28"/>
              </w:rPr>
              <w:t>V(</w:t>
            </w:r>
            <w:r>
              <w:rPr>
                <w:color w:val="000000"/>
                <w:sz w:val="28"/>
                <w:szCs w:val="28"/>
                <w:lang w:val="vi-VN"/>
              </w:rPr>
              <w:t>c</w:t>
            </w:r>
            <w:r>
              <w:rPr>
                <w:color w:val="000000"/>
                <w:sz w:val="28"/>
                <w:szCs w:val="28"/>
              </w:rPr>
              <w:t>m</w:t>
            </w:r>
            <w:r>
              <w:rPr>
                <w:color w:val="000000"/>
                <w:sz w:val="28"/>
                <w:szCs w:val="28"/>
                <w:vertAlign w:val="superscript"/>
              </w:rPr>
              <w:t>3</w:t>
            </w:r>
            <w:r>
              <w:rPr>
                <w:color w:val="000000"/>
                <w:sz w:val="28"/>
                <w:szCs w:val="28"/>
              </w:rPr>
              <w:t>)</w:t>
            </w:r>
          </w:p>
        </w:tc>
        <w:tc>
          <w:tcPr>
            <w:tcW w:w="3615" w:type="dxa"/>
            <w:vMerge/>
            <w:vAlign w:val="center"/>
          </w:tcPr>
          <w:p w14:paraId="55189241" w14:textId="77777777" w:rsidR="00C9648B" w:rsidRDefault="00C9648B">
            <w:pPr>
              <w:jc w:val="center"/>
              <w:rPr>
                <w:color w:val="000000"/>
                <w:sz w:val="28"/>
                <w:szCs w:val="28"/>
              </w:rPr>
            </w:pPr>
          </w:p>
        </w:tc>
      </w:tr>
      <w:tr w:rsidR="00C9648B" w14:paraId="1B14CF71" w14:textId="77777777">
        <w:trPr>
          <w:trHeight w:val="320"/>
        </w:trPr>
        <w:tc>
          <w:tcPr>
            <w:tcW w:w="1258" w:type="dxa"/>
            <w:shd w:val="clear" w:color="auto" w:fill="auto"/>
            <w:vAlign w:val="center"/>
          </w:tcPr>
          <w:p w14:paraId="314A145D" w14:textId="77777777" w:rsidR="00C9648B" w:rsidRDefault="00000000">
            <w:pPr>
              <w:jc w:val="center"/>
              <w:rPr>
                <w:color w:val="000000"/>
                <w:sz w:val="28"/>
                <w:szCs w:val="28"/>
              </w:rPr>
            </w:pPr>
            <w:r>
              <w:rPr>
                <w:color w:val="000000"/>
                <w:sz w:val="28"/>
                <w:szCs w:val="28"/>
              </w:rPr>
              <w:t>1</w:t>
            </w:r>
          </w:p>
        </w:tc>
        <w:tc>
          <w:tcPr>
            <w:tcW w:w="1279" w:type="dxa"/>
            <w:shd w:val="clear" w:color="auto" w:fill="auto"/>
            <w:vAlign w:val="center"/>
          </w:tcPr>
          <w:p w14:paraId="01FBF4E7" w14:textId="77777777" w:rsidR="00C9648B" w:rsidRDefault="00000000">
            <w:pPr>
              <w:jc w:val="center"/>
              <w:rPr>
                <w:color w:val="000000"/>
                <w:sz w:val="28"/>
                <w:szCs w:val="28"/>
              </w:rPr>
            </w:pPr>
            <w:r>
              <w:rPr>
                <w:color w:val="000000"/>
                <w:sz w:val="28"/>
                <w:szCs w:val="28"/>
              </w:rPr>
              <w:t>a</w:t>
            </w:r>
            <w:r>
              <w:rPr>
                <w:color w:val="000000"/>
                <w:sz w:val="28"/>
                <w:szCs w:val="28"/>
                <w:vertAlign w:val="subscript"/>
              </w:rPr>
              <w:t>1</w:t>
            </w:r>
            <w:r>
              <w:rPr>
                <w:color w:val="000000"/>
                <w:sz w:val="28"/>
                <w:szCs w:val="28"/>
              </w:rPr>
              <w:t xml:space="preserve"> = ?</w:t>
            </w:r>
          </w:p>
        </w:tc>
        <w:tc>
          <w:tcPr>
            <w:tcW w:w="1279" w:type="dxa"/>
            <w:shd w:val="clear" w:color="auto" w:fill="auto"/>
            <w:vAlign w:val="center"/>
          </w:tcPr>
          <w:p w14:paraId="39EEEF7A" w14:textId="77777777" w:rsidR="00C9648B" w:rsidRDefault="00000000">
            <w:pPr>
              <w:jc w:val="center"/>
              <w:rPr>
                <w:color w:val="000000"/>
                <w:sz w:val="28"/>
                <w:szCs w:val="28"/>
              </w:rPr>
            </w:pPr>
            <w:r>
              <w:rPr>
                <w:color w:val="000000"/>
                <w:sz w:val="28"/>
                <w:szCs w:val="28"/>
              </w:rPr>
              <w:t>b</w:t>
            </w:r>
            <w:r>
              <w:rPr>
                <w:color w:val="000000"/>
                <w:sz w:val="28"/>
                <w:szCs w:val="28"/>
                <w:vertAlign w:val="subscript"/>
              </w:rPr>
              <w:t>1</w:t>
            </w:r>
            <w:r>
              <w:rPr>
                <w:color w:val="000000"/>
                <w:sz w:val="28"/>
                <w:szCs w:val="28"/>
              </w:rPr>
              <w:t xml:space="preserve"> = ?</w:t>
            </w:r>
          </w:p>
        </w:tc>
        <w:tc>
          <w:tcPr>
            <w:tcW w:w="1279" w:type="dxa"/>
            <w:shd w:val="clear" w:color="auto" w:fill="auto"/>
            <w:vAlign w:val="center"/>
          </w:tcPr>
          <w:p w14:paraId="1E65DF96" w14:textId="77777777" w:rsidR="00C9648B" w:rsidRDefault="00000000">
            <w:pPr>
              <w:jc w:val="center"/>
              <w:rPr>
                <w:color w:val="000000"/>
                <w:sz w:val="28"/>
                <w:szCs w:val="28"/>
              </w:rPr>
            </w:pPr>
            <w:r>
              <w:rPr>
                <w:color w:val="000000"/>
                <w:sz w:val="28"/>
                <w:szCs w:val="28"/>
              </w:rPr>
              <w:t>c</w:t>
            </w:r>
            <w:r>
              <w:rPr>
                <w:color w:val="000000"/>
                <w:sz w:val="28"/>
                <w:szCs w:val="28"/>
                <w:vertAlign w:val="subscript"/>
              </w:rPr>
              <w:t>1</w:t>
            </w:r>
            <w:r>
              <w:rPr>
                <w:color w:val="000000"/>
                <w:sz w:val="28"/>
                <w:szCs w:val="28"/>
              </w:rPr>
              <w:t>= ?</w:t>
            </w:r>
          </w:p>
        </w:tc>
        <w:tc>
          <w:tcPr>
            <w:tcW w:w="1066" w:type="dxa"/>
            <w:shd w:val="clear" w:color="auto" w:fill="auto"/>
            <w:vAlign w:val="center"/>
          </w:tcPr>
          <w:p w14:paraId="453F33D1" w14:textId="77777777" w:rsidR="00C9648B" w:rsidRDefault="00000000">
            <w:pPr>
              <w:jc w:val="center"/>
              <w:rPr>
                <w:color w:val="000000"/>
                <w:sz w:val="28"/>
                <w:szCs w:val="28"/>
              </w:rPr>
            </w:pPr>
            <w:r>
              <w:rPr>
                <w:color w:val="000000"/>
                <w:sz w:val="28"/>
                <w:szCs w:val="28"/>
              </w:rPr>
              <w:t>V</w:t>
            </w:r>
            <w:r>
              <w:rPr>
                <w:color w:val="000000"/>
                <w:sz w:val="28"/>
                <w:szCs w:val="28"/>
                <w:vertAlign w:val="subscript"/>
              </w:rPr>
              <w:t>1</w:t>
            </w:r>
            <w:r>
              <w:rPr>
                <w:color w:val="000000"/>
                <w:sz w:val="28"/>
                <w:szCs w:val="28"/>
              </w:rPr>
              <w:t xml:space="preserve"> = ?</w:t>
            </w:r>
          </w:p>
        </w:tc>
        <w:tc>
          <w:tcPr>
            <w:tcW w:w="3615" w:type="dxa"/>
            <w:shd w:val="clear" w:color="auto" w:fill="auto"/>
            <w:vAlign w:val="center"/>
          </w:tcPr>
          <w:p w14:paraId="24B3A6DA" w14:textId="77777777" w:rsidR="00C9648B" w:rsidRDefault="00000000">
            <w:pPr>
              <w:jc w:val="center"/>
              <w:rPr>
                <w:color w:val="000000"/>
                <w:sz w:val="28"/>
                <w:szCs w:val="28"/>
              </w:rPr>
            </w:pPr>
            <w:r>
              <w:rPr>
                <w:color w:val="000000"/>
                <w:sz w:val="28"/>
                <w:szCs w:val="28"/>
              </w:rPr>
              <w:t>m</w:t>
            </w:r>
            <w:r>
              <w:rPr>
                <w:color w:val="000000"/>
                <w:sz w:val="28"/>
                <w:szCs w:val="28"/>
                <w:vertAlign w:val="subscript"/>
              </w:rPr>
              <w:t>1</w:t>
            </w:r>
            <w:r>
              <w:rPr>
                <w:color w:val="000000"/>
                <w:sz w:val="28"/>
                <w:szCs w:val="28"/>
              </w:rPr>
              <w:t xml:space="preserve"> = ?</w:t>
            </w:r>
          </w:p>
        </w:tc>
      </w:tr>
      <w:tr w:rsidR="00C9648B" w14:paraId="6254D7D5" w14:textId="77777777">
        <w:trPr>
          <w:trHeight w:val="320"/>
        </w:trPr>
        <w:tc>
          <w:tcPr>
            <w:tcW w:w="1258" w:type="dxa"/>
            <w:shd w:val="clear" w:color="auto" w:fill="auto"/>
            <w:vAlign w:val="center"/>
          </w:tcPr>
          <w:p w14:paraId="0866D827" w14:textId="77777777" w:rsidR="00C9648B" w:rsidRDefault="00000000">
            <w:pPr>
              <w:jc w:val="center"/>
              <w:rPr>
                <w:color w:val="000000"/>
                <w:sz w:val="28"/>
                <w:szCs w:val="28"/>
              </w:rPr>
            </w:pPr>
            <w:r>
              <w:rPr>
                <w:color w:val="000000"/>
                <w:sz w:val="28"/>
                <w:szCs w:val="28"/>
              </w:rPr>
              <w:t>2</w:t>
            </w:r>
          </w:p>
        </w:tc>
        <w:tc>
          <w:tcPr>
            <w:tcW w:w="1279" w:type="dxa"/>
            <w:shd w:val="clear" w:color="auto" w:fill="auto"/>
            <w:vAlign w:val="center"/>
          </w:tcPr>
          <w:p w14:paraId="6C7F0930" w14:textId="77777777" w:rsidR="00C9648B" w:rsidRDefault="00000000">
            <w:pPr>
              <w:jc w:val="center"/>
              <w:rPr>
                <w:color w:val="000000"/>
                <w:sz w:val="28"/>
                <w:szCs w:val="28"/>
              </w:rPr>
            </w:pPr>
            <w:r>
              <w:rPr>
                <w:color w:val="000000"/>
                <w:sz w:val="28"/>
                <w:szCs w:val="28"/>
              </w:rPr>
              <w:t>a</w:t>
            </w:r>
            <w:r>
              <w:rPr>
                <w:color w:val="000000"/>
                <w:sz w:val="28"/>
                <w:szCs w:val="28"/>
                <w:vertAlign w:val="subscript"/>
              </w:rPr>
              <w:t>2</w:t>
            </w:r>
            <w:r>
              <w:rPr>
                <w:color w:val="000000"/>
                <w:sz w:val="28"/>
                <w:szCs w:val="28"/>
              </w:rPr>
              <w:t xml:space="preserve"> = ?</w:t>
            </w:r>
          </w:p>
        </w:tc>
        <w:tc>
          <w:tcPr>
            <w:tcW w:w="1279" w:type="dxa"/>
            <w:shd w:val="clear" w:color="auto" w:fill="auto"/>
            <w:vAlign w:val="center"/>
          </w:tcPr>
          <w:p w14:paraId="6090590B" w14:textId="77777777" w:rsidR="00C9648B" w:rsidRDefault="00000000">
            <w:pPr>
              <w:jc w:val="center"/>
              <w:rPr>
                <w:color w:val="000000"/>
                <w:sz w:val="28"/>
                <w:szCs w:val="28"/>
              </w:rPr>
            </w:pPr>
            <w:r>
              <w:rPr>
                <w:color w:val="000000"/>
                <w:sz w:val="28"/>
                <w:szCs w:val="28"/>
              </w:rPr>
              <w:t>b</w:t>
            </w:r>
            <w:r>
              <w:rPr>
                <w:color w:val="000000"/>
                <w:sz w:val="28"/>
                <w:szCs w:val="28"/>
                <w:vertAlign w:val="subscript"/>
              </w:rPr>
              <w:t>2</w:t>
            </w:r>
            <w:r>
              <w:rPr>
                <w:color w:val="000000"/>
                <w:sz w:val="28"/>
                <w:szCs w:val="28"/>
              </w:rPr>
              <w:t xml:space="preserve"> = ?</w:t>
            </w:r>
          </w:p>
        </w:tc>
        <w:tc>
          <w:tcPr>
            <w:tcW w:w="1279" w:type="dxa"/>
            <w:shd w:val="clear" w:color="auto" w:fill="auto"/>
            <w:vAlign w:val="center"/>
          </w:tcPr>
          <w:p w14:paraId="1CB4D656" w14:textId="77777777" w:rsidR="00C9648B" w:rsidRDefault="00000000">
            <w:pPr>
              <w:jc w:val="center"/>
              <w:rPr>
                <w:color w:val="000000"/>
                <w:sz w:val="28"/>
                <w:szCs w:val="28"/>
              </w:rPr>
            </w:pPr>
            <w:r>
              <w:rPr>
                <w:color w:val="000000"/>
                <w:sz w:val="28"/>
                <w:szCs w:val="28"/>
              </w:rPr>
              <w:t>c</w:t>
            </w:r>
            <w:r>
              <w:rPr>
                <w:color w:val="000000"/>
                <w:sz w:val="28"/>
                <w:szCs w:val="28"/>
                <w:vertAlign w:val="subscript"/>
              </w:rPr>
              <w:t xml:space="preserve">2 </w:t>
            </w:r>
            <w:r>
              <w:rPr>
                <w:color w:val="000000"/>
                <w:sz w:val="28"/>
                <w:szCs w:val="28"/>
              </w:rPr>
              <w:t>= ?</w:t>
            </w:r>
          </w:p>
        </w:tc>
        <w:tc>
          <w:tcPr>
            <w:tcW w:w="1066" w:type="dxa"/>
            <w:shd w:val="clear" w:color="auto" w:fill="auto"/>
            <w:vAlign w:val="center"/>
          </w:tcPr>
          <w:p w14:paraId="608F64D3" w14:textId="77777777" w:rsidR="00C9648B" w:rsidRDefault="00000000">
            <w:pPr>
              <w:jc w:val="center"/>
              <w:rPr>
                <w:color w:val="000000"/>
                <w:sz w:val="28"/>
                <w:szCs w:val="28"/>
              </w:rPr>
            </w:pPr>
            <w:r>
              <w:rPr>
                <w:color w:val="000000"/>
                <w:sz w:val="28"/>
                <w:szCs w:val="28"/>
                <w:lang w:val="vi-VN"/>
              </w:rPr>
              <w:t>V</w:t>
            </w:r>
            <w:r>
              <w:rPr>
                <w:color w:val="000000"/>
                <w:sz w:val="28"/>
                <w:szCs w:val="28"/>
                <w:vertAlign w:val="subscript"/>
              </w:rPr>
              <w:t>2</w:t>
            </w:r>
            <w:r>
              <w:rPr>
                <w:color w:val="000000"/>
                <w:sz w:val="28"/>
                <w:szCs w:val="28"/>
              </w:rPr>
              <w:t xml:space="preserve"> = ?</w:t>
            </w:r>
          </w:p>
        </w:tc>
        <w:tc>
          <w:tcPr>
            <w:tcW w:w="3615" w:type="dxa"/>
            <w:shd w:val="clear" w:color="auto" w:fill="auto"/>
            <w:vAlign w:val="center"/>
          </w:tcPr>
          <w:p w14:paraId="781BECB5" w14:textId="77777777" w:rsidR="00C9648B" w:rsidRDefault="00000000">
            <w:pPr>
              <w:jc w:val="center"/>
              <w:rPr>
                <w:color w:val="000000"/>
                <w:sz w:val="28"/>
                <w:szCs w:val="28"/>
              </w:rPr>
            </w:pPr>
            <w:r>
              <w:rPr>
                <w:color w:val="000000"/>
                <w:sz w:val="28"/>
                <w:szCs w:val="28"/>
              </w:rPr>
              <w:t>m</w:t>
            </w:r>
            <w:r>
              <w:rPr>
                <w:color w:val="000000"/>
                <w:sz w:val="28"/>
                <w:szCs w:val="28"/>
                <w:vertAlign w:val="subscript"/>
              </w:rPr>
              <w:t>2</w:t>
            </w:r>
            <w:r>
              <w:rPr>
                <w:color w:val="000000"/>
                <w:sz w:val="28"/>
                <w:szCs w:val="28"/>
              </w:rPr>
              <w:t xml:space="preserve"> = ?</w:t>
            </w:r>
          </w:p>
        </w:tc>
      </w:tr>
      <w:tr w:rsidR="00C9648B" w14:paraId="3F2A5B79" w14:textId="77777777">
        <w:trPr>
          <w:trHeight w:val="320"/>
        </w:trPr>
        <w:tc>
          <w:tcPr>
            <w:tcW w:w="1258" w:type="dxa"/>
            <w:shd w:val="clear" w:color="auto" w:fill="auto"/>
            <w:vAlign w:val="center"/>
          </w:tcPr>
          <w:p w14:paraId="6BE8FEC9" w14:textId="77777777" w:rsidR="00C9648B" w:rsidRDefault="00000000">
            <w:pPr>
              <w:jc w:val="center"/>
              <w:rPr>
                <w:color w:val="000000"/>
                <w:sz w:val="28"/>
                <w:szCs w:val="28"/>
              </w:rPr>
            </w:pPr>
            <w:r>
              <w:rPr>
                <w:color w:val="000000"/>
                <w:sz w:val="28"/>
                <w:szCs w:val="28"/>
              </w:rPr>
              <w:t>3</w:t>
            </w:r>
          </w:p>
        </w:tc>
        <w:tc>
          <w:tcPr>
            <w:tcW w:w="1279" w:type="dxa"/>
            <w:shd w:val="clear" w:color="auto" w:fill="auto"/>
            <w:vAlign w:val="center"/>
          </w:tcPr>
          <w:p w14:paraId="64836140" w14:textId="77777777" w:rsidR="00C9648B" w:rsidRDefault="00000000">
            <w:pPr>
              <w:jc w:val="center"/>
              <w:rPr>
                <w:color w:val="000000"/>
                <w:sz w:val="28"/>
                <w:szCs w:val="28"/>
              </w:rPr>
            </w:pPr>
            <w:r>
              <w:rPr>
                <w:color w:val="000000"/>
                <w:sz w:val="28"/>
                <w:szCs w:val="28"/>
              </w:rPr>
              <w:t>a</w:t>
            </w:r>
            <w:r>
              <w:rPr>
                <w:color w:val="000000"/>
                <w:sz w:val="28"/>
                <w:szCs w:val="28"/>
                <w:vertAlign w:val="subscript"/>
              </w:rPr>
              <w:t>3</w:t>
            </w:r>
            <w:r>
              <w:rPr>
                <w:color w:val="000000"/>
                <w:sz w:val="28"/>
                <w:szCs w:val="28"/>
              </w:rPr>
              <w:t xml:space="preserve"> = ?</w:t>
            </w:r>
          </w:p>
        </w:tc>
        <w:tc>
          <w:tcPr>
            <w:tcW w:w="1279" w:type="dxa"/>
            <w:shd w:val="clear" w:color="auto" w:fill="auto"/>
            <w:vAlign w:val="center"/>
          </w:tcPr>
          <w:p w14:paraId="1F36B463" w14:textId="77777777" w:rsidR="00C9648B" w:rsidRDefault="00000000">
            <w:pPr>
              <w:jc w:val="center"/>
              <w:rPr>
                <w:color w:val="000000"/>
                <w:sz w:val="28"/>
                <w:szCs w:val="28"/>
              </w:rPr>
            </w:pPr>
            <w:r>
              <w:rPr>
                <w:color w:val="000000"/>
                <w:sz w:val="28"/>
                <w:szCs w:val="28"/>
              </w:rPr>
              <w:t>b</w:t>
            </w:r>
            <w:r>
              <w:rPr>
                <w:color w:val="000000"/>
                <w:sz w:val="28"/>
                <w:szCs w:val="28"/>
                <w:vertAlign w:val="subscript"/>
              </w:rPr>
              <w:t xml:space="preserve">3 </w:t>
            </w:r>
            <w:r>
              <w:rPr>
                <w:color w:val="000000"/>
                <w:sz w:val="28"/>
                <w:szCs w:val="28"/>
              </w:rPr>
              <w:t>= ?</w:t>
            </w:r>
          </w:p>
        </w:tc>
        <w:tc>
          <w:tcPr>
            <w:tcW w:w="1279" w:type="dxa"/>
            <w:shd w:val="clear" w:color="auto" w:fill="auto"/>
            <w:vAlign w:val="center"/>
          </w:tcPr>
          <w:p w14:paraId="10B2EF2B" w14:textId="77777777" w:rsidR="00C9648B" w:rsidRDefault="00000000">
            <w:pPr>
              <w:jc w:val="center"/>
              <w:rPr>
                <w:color w:val="000000"/>
                <w:sz w:val="28"/>
                <w:szCs w:val="28"/>
              </w:rPr>
            </w:pPr>
            <w:r>
              <w:rPr>
                <w:color w:val="000000"/>
                <w:sz w:val="28"/>
                <w:szCs w:val="28"/>
              </w:rPr>
              <w:t>c</w:t>
            </w:r>
            <w:r>
              <w:rPr>
                <w:color w:val="000000"/>
                <w:sz w:val="28"/>
                <w:szCs w:val="28"/>
                <w:vertAlign w:val="subscript"/>
              </w:rPr>
              <w:t>3</w:t>
            </w:r>
            <w:r>
              <w:rPr>
                <w:color w:val="000000"/>
                <w:sz w:val="28"/>
                <w:szCs w:val="28"/>
              </w:rPr>
              <w:t xml:space="preserve"> = ?</w:t>
            </w:r>
          </w:p>
        </w:tc>
        <w:tc>
          <w:tcPr>
            <w:tcW w:w="1066" w:type="dxa"/>
            <w:shd w:val="clear" w:color="auto" w:fill="auto"/>
            <w:vAlign w:val="center"/>
          </w:tcPr>
          <w:p w14:paraId="3B8DF6C0" w14:textId="77777777" w:rsidR="00C9648B" w:rsidRDefault="00000000">
            <w:pPr>
              <w:jc w:val="center"/>
              <w:rPr>
                <w:color w:val="000000"/>
                <w:sz w:val="28"/>
                <w:szCs w:val="28"/>
              </w:rPr>
            </w:pPr>
            <w:r>
              <w:rPr>
                <w:color w:val="000000"/>
                <w:sz w:val="28"/>
                <w:szCs w:val="28"/>
              </w:rPr>
              <w:t>V</w:t>
            </w:r>
            <w:r>
              <w:rPr>
                <w:color w:val="000000"/>
                <w:sz w:val="28"/>
                <w:szCs w:val="28"/>
                <w:vertAlign w:val="subscript"/>
              </w:rPr>
              <w:t>3</w:t>
            </w:r>
            <w:r>
              <w:rPr>
                <w:color w:val="000000"/>
                <w:sz w:val="28"/>
                <w:szCs w:val="28"/>
              </w:rPr>
              <w:t>= ?</w:t>
            </w:r>
          </w:p>
        </w:tc>
        <w:tc>
          <w:tcPr>
            <w:tcW w:w="3615" w:type="dxa"/>
            <w:shd w:val="clear" w:color="auto" w:fill="auto"/>
            <w:vAlign w:val="center"/>
          </w:tcPr>
          <w:p w14:paraId="503FEB15" w14:textId="77777777" w:rsidR="00C9648B" w:rsidRDefault="00000000">
            <w:pPr>
              <w:jc w:val="center"/>
              <w:rPr>
                <w:color w:val="000000"/>
                <w:sz w:val="28"/>
                <w:szCs w:val="28"/>
              </w:rPr>
            </w:pPr>
            <w:r>
              <w:rPr>
                <w:color w:val="000000"/>
                <w:sz w:val="28"/>
                <w:szCs w:val="28"/>
              </w:rPr>
              <w:t>m</w:t>
            </w:r>
            <w:r>
              <w:rPr>
                <w:color w:val="000000"/>
                <w:sz w:val="28"/>
                <w:szCs w:val="28"/>
                <w:vertAlign w:val="subscript"/>
              </w:rPr>
              <w:t xml:space="preserve">3 </w:t>
            </w:r>
            <w:r>
              <w:rPr>
                <w:color w:val="000000"/>
                <w:sz w:val="28"/>
                <w:szCs w:val="28"/>
              </w:rPr>
              <w:t>= ?</w:t>
            </w:r>
          </w:p>
        </w:tc>
      </w:tr>
      <w:tr w:rsidR="00C9648B" w14:paraId="7FCC0FE7" w14:textId="77777777">
        <w:trPr>
          <w:trHeight w:val="320"/>
        </w:trPr>
        <w:tc>
          <w:tcPr>
            <w:tcW w:w="1258" w:type="dxa"/>
            <w:shd w:val="clear" w:color="auto" w:fill="auto"/>
            <w:vAlign w:val="center"/>
          </w:tcPr>
          <w:p w14:paraId="5703F870" w14:textId="77777777" w:rsidR="00C9648B" w:rsidRDefault="00000000">
            <w:pPr>
              <w:jc w:val="center"/>
              <w:rPr>
                <w:color w:val="000000"/>
                <w:sz w:val="28"/>
                <w:szCs w:val="28"/>
                <w:lang w:val="vi-VN"/>
              </w:rPr>
            </w:pPr>
            <w:r>
              <w:rPr>
                <w:color w:val="000000"/>
                <w:sz w:val="28"/>
                <w:szCs w:val="28"/>
                <w:lang w:val="vi-VN"/>
              </w:rPr>
              <w:t>Trung bình</w:t>
            </w:r>
          </w:p>
        </w:tc>
        <w:tc>
          <w:tcPr>
            <w:tcW w:w="4903" w:type="dxa"/>
            <w:gridSpan w:val="4"/>
            <w:shd w:val="clear" w:color="auto" w:fill="auto"/>
            <w:vAlign w:val="center"/>
          </w:tcPr>
          <w:p w14:paraId="4E5EC577" w14:textId="77777777" w:rsidR="00C9648B" w:rsidRDefault="00000000">
            <w:pPr>
              <w:jc w:val="center"/>
              <w:rPr>
                <w:color w:val="000000"/>
                <w:sz w:val="28"/>
                <w:szCs w:val="28"/>
              </w:rPr>
            </w:pPr>
            <m:oMathPara>
              <m:oMath>
                <m:r>
                  <m:rPr>
                    <m:sty m:val="p"/>
                  </m:rPr>
                  <w:rPr>
                    <w:rFonts w:ascii="Cambria Math" w:hAnsi="Cambria Math"/>
                    <w:color w:val="000000"/>
                    <w:sz w:val="28"/>
                    <w:szCs w:val="28"/>
                  </w:rPr>
                  <m:t>Vtb=</m:t>
                </m:r>
                <m:f>
                  <m:fPr>
                    <m:ctrlPr>
                      <w:rPr>
                        <w:rFonts w:ascii="Cambria Math" w:hAnsi="Cambria Math"/>
                        <w:color w:val="000000"/>
                        <w:sz w:val="28"/>
                        <w:szCs w:val="28"/>
                      </w:rPr>
                    </m:ctrlPr>
                  </m:fPr>
                  <m:num>
                    <m:r>
                      <m:rPr>
                        <m:sty m:val="p"/>
                      </m:rPr>
                      <w:rPr>
                        <w:rFonts w:ascii="Cambria Math" w:hAnsi="Cambria Math"/>
                        <w:color w:val="000000"/>
                        <w:sz w:val="28"/>
                        <w:szCs w:val="28"/>
                      </w:rPr>
                      <m:t>V1+V2+V3</m:t>
                    </m:r>
                  </m:num>
                  <m:den>
                    <m:r>
                      <w:rPr>
                        <w:rFonts w:ascii="Cambria Math" w:hAnsi="Cambria Math"/>
                        <w:color w:val="000000"/>
                        <w:sz w:val="28"/>
                        <w:szCs w:val="28"/>
                      </w:rPr>
                      <m:t>3</m:t>
                    </m:r>
                  </m:den>
                </m:f>
                <m:r>
                  <w:rPr>
                    <w:rFonts w:ascii="Cambria Math" w:hAnsi="Cambria Math"/>
                    <w:color w:val="000000"/>
                    <w:sz w:val="28"/>
                    <w:szCs w:val="28"/>
                  </w:rPr>
                  <m:t>= ?</m:t>
                </m:r>
              </m:oMath>
            </m:oMathPara>
          </w:p>
        </w:tc>
        <w:tc>
          <w:tcPr>
            <w:tcW w:w="3615" w:type="dxa"/>
            <w:shd w:val="clear" w:color="auto" w:fill="auto"/>
            <w:vAlign w:val="center"/>
          </w:tcPr>
          <w:p w14:paraId="24CA4BD6" w14:textId="77777777" w:rsidR="00C9648B" w:rsidRDefault="00000000">
            <w:pPr>
              <w:jc w:val="center"/>
              <w:rPr>
                <w:color w:val="000000"/>
                <w:sz w:val="28"/>
                <w:szCs w:val="28"/>
              </w:rPr>
            </w:pPr>
            <m:oMathPara>
              <m:oMath>
                <m:r>
                  <m:rPr>
                    <m:sty m:val="p"/>
                  </m:rPr>
                  <w:rPr>
                    <w:rFonts w:ascii="Cambria Math" w:hAnsi="Cambria Math"/>
                    <w:color w:val="000000"/>
                    <w:sz w:val="28"/>
                    <w:szCs w:val="28"/>
                  </w:rPr>
                  <m:t>mtb=</m:t>
                </m:r>
                <m:f>
                  <m:fPr>
                    <m:ctrlPr>
                      <w:rPr>
                        <w:rFonts w:ascii="Cambria Math" w:hAnsi="Cambria Math"/>
                        <w:color w:val="000000"/>
                        <w:sz w:val="28"/>
                        <w:szCs w:val="28"/>
                      </w:rPr>
                    </m:ctrlPr>
                  </m:fPr>
                  <m:num>
                    <m:r>
                      <m:rPr>
                        <m:sty m:val="p"/>
                      </m:rPr>
                      <w:rPr>
                        <w:rFonts w:ascii="Cambria Math" w:hAnsi="Cambria Math"/>
                        <w:color w:val="000000"/>
                        <w:sz w:val="28"/>
                        <w:szCs w:val="28"/>
                      </w:rPr>
                      <m:t>m1+m2+m3</m:t>
                    </m:r>
                  </m:num>
                  <m:den>
                    <m:r>
                      <w:rPr>
                        <w:rFonts w:ascii="Cambria Math" w:hAnsi="Cambria Math"/>
                        <w:color w:val="000000"/>
                        <w:sz w:val="28"/>
                        <w:szCs w:val="28"/>
                      </w:rPr>
                      <m:t>3</m:t>
                    </m:r>
                  </m:den>
                </m:f>
                <m:r>
                  <w:rPr>
                    <w:rFonts w:ascii="Cambria Math" w:hAnsi="Cambria Math"/>
                    <w:color w:val="000000"/>
                    <w:sz w:val="28"/>
                    <w:szCs w:val="28"/>
                  </w:rPr>
                  <m:t>= ?</m:t>
                </m:r>
              </m:oMath>
            </m:oMathPara>
          </w:p>
        </w:tc>
      </w:tr>
    </w:tbl>
    <w:p w14:paraId="528B15D7" w14:textId="77777777" w:rsidR="00C9648B" w:rsidRDefault="00000000">
      <w:pPr>
        <w:jc w:val="both"/>
        <w:rPr>
          <w:rFonts w:asciiTheme="majorHAnsi" w:eastAsia="Calibri" w:hAnsiTheme="majorHAnsi" w:cstheme="majorHAnsi"/>
          <w:b/>
          <w:iCs/>
          <w:color w:val="000000"/>
          <w:sz w:val="28"/>
          <w:szCs w:val="28"/>
          <w:lang w:val="vi-VN"/>
        </w:rPr>
      </w:pPr>
      <w:r>
        <w:rPr>
          <w:rFonts w:asciiTheme="majorHAnsi" w:eastAsia="Calibri" w:hAnsiTheme="majorHAnsi" w:cstheme="majorHAnsi"/>
          <w:bCs/>
          <w:iCs/>
          <w:color w:val="000000"/>
          <w:sz w:val="28"/>
          <w:szCs w:val="28"/>
          <w:lang w:val="vi-VN"/>
        </w:rPr>
        <w:t>Khối lượng riêng của khối hộp gỗ hình hộp chữ nhật:</w:t>
      </w:r>
      <w:r>
        <w:rPr>
          <w:rFonts w:asciiTheme="majorHAnsi" w:eastAsia="Calibri" w:hAnsiTheme="majorHAnsi" w:cstheme="majorHAnsi"/>
          <w:b/>
          <w:iCs/>
          <w:color w:val="000000"/>
          <w:sz w:val="28"/>
          <w:szCs w:val="28"/>
          <w:lang w:val="vi-VN"/>
        </w:rPr>
        <w:t xml:space="preserve"> </w:t>
      </w:r>
      <m:oMath>
        <m:r>
          <w:rPr>
            <w:rFonts w:ascii="Cambria Math" w:eastAsia="Calibri" w:hAnsi="Cambria Math" w:cs="Cambria Math"/>
            <w:color w:val="000000"/>
            <w:sz w:val="28"/>
            <w:szCs w:val="28"/>
            <w:lang w:val="vi-VN"/>
          </w:rPr>
          <m:t>Dtb</m:t>
        </m:r>
        <m:r>
          <m:rPr>
            <m:sty m:val="p"/>
          </m:rPr>
          <w:rPr>
            <w:rFonts w:ascii="Cambria Math" w:eastAsia="Calibri" w:hAnsi="Cambria Math" w:cs="Cambria Math"/>
            <w:color w:val="000000"/>
            <w:sz w:val="28"/>
            <w:szCs w:val="28"/>
            <w:lang w:val="vi-VN"/>
          </w:rPr>
          <m:t>=</m:t>
        </m:r>
        <m:f>
          <m:fPr>
            <m:ctrlPr>
              <w:rPr>
                <w:rFonts w:ascii="Cambria Math" w:eastAsia="Calibri" w:hAnsi="Cambria Math" w:cstheme="majorHAnsi"/>
                <w:iCs/>
                <w:color w:val="000000"/>
                <w:sz w:val="28"/>
                <w:szCs w:val="28"/>
                <w:lang w:val="vi-VN"/>
              </w:rPr>
            </m:ctrlPr>
          </m:fPr>
          <m:num>
            <m:r>
              <m:rPr>
                <m:sty m:val="p"/>
              </m:rPr>
              <w:rPr>
                <w:rFonts w:ascii="Cambria Math" w:eastAsia="Calibri" w:hAnsi="Cambria Math" w:cs="Cambria Math"/>
                <w:color w:val="000000"/>
                <w:sz w:val="28"/>
                <w:szCs w:val="28"/>
                <w:lang w:val="vi-VN"/>
              </w:rPr>
              <m:t>mtb</m:t>
            </m:r>
          </m:num>
          <m:den>
            <m:r>
              <m:rPr>
                <m:sty m:val="p"/>
              </m:rPr>
              <w:rPr>
                <w:rFonts w:ascii="Cambria Math" w:eastAsia="Calibri" w:hAnsi="Cambria Math" w:cs="Cambria Math"/>
                <w:color w:val="000000"/>
                <w:sz w:val="28"/>
                <w:szCs w:val="28"/>
                <w:lang w:val="vi-VN"/>
              </w:rPr>
              <m:t>Vtb</m:t>
            </m:r>
          </m:den>
        </m:f>
      </m:oMath>
      <w:r>
        <w:rPr>
          <w:rFonts w:asciiTheme="majorHAnsi" w:eastAsia="Calibri" w:hAnsiTheme="majorHAnsi" w:cstheme="majorHAnsi"/>
          <w:iCs/>
          <w:color w:val="000000"/>
          <w:sz w:val="28"/>
          <w:szCs w:val="28"/>
          <w:lang w:val="vi-VN"/>
        </w:rPr>
        <w:t xml:space="preserve"> = ?</w:t>
      </w:r>
    </w:p>
    <w:p w14:paraId="3CD1BBF0" w14:textId="77777777" w:rsidR="00C9648B" w:rsidRDefault="00000000">
      <w:pPr>
        <w:jc w:val="both"/>
        <w:rPr>
          <w:rFonts w:asciiTheme="majorHAnsi" w:hAnsiTheme="majorHAnsi" w:cstheme="majorHAnsi"/>
          <w:b/>
          <w:color w:val="000000"/>
          <w:sz w:val="28"/>
          <w:szCs w:val="28"/>
          <w:shd w:val="clear" w:color="auto" w:fill="FFFFFF"/>
          <w:lang w:val="de-DE"/>
        </w:rPr>
      </w:pPr>
      <w:r>
        <w:rPr>
          <w:rFonts w:asciiTheme="majorHAnsi" w:eastAsia="Calibri" w:hAnsiTheme="majorHAnsi" w:cstheme="majorHAnsi"/>
          <w:b/>
          <w:iCs/>
          <w:color w:val="000000"/>
          <w:sz w:val="28"/>
          <w:szCs w:val="28"/>
          <w:lang w:val="vi-VN"/>
        </w:rPr>
        <w:t>d)</w:t>
      </w:r>
      <w:r>
        <w:rPr>
          <w:rFonts w:asciiTheme="majorHAnsi" w:eastAsia="Calibri" w:hAnsiTheme="majorHAnsi" w:cstheme="majorHAnsi"/>
          <w:i/>
          <w:iCs/>
          <w:color w:val="000000"/>
          <w:sz w:val="28"/>
          <w:szCs w:val="28"/>
          <w:lang w:val="de-DE"/>
        </w:rPr>
        <w:t xml:space="preserve"> </w:t>
      </w:r>
      <w:r>
        <w:rPr>
          <w:rFonts w:asciiTheme="majorHAnsi" w:hAnsiTheme="majorHAnsi" w:cstheme="majorHAnsi"/>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083"/>
        <w:gridCol w:w="2693"/>
      </w:tblGrid>
      <w:tr w:rsidR="00C9648B" w14:paraId="3B4E62A9" w14:textId="77777777">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5523B011" w14:textId="77777777" w:rsidR="00C9648B" w:rsidRDefault="00000000">
            <w:pPr>
              <w:jc w:val="center"/>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de-DE"/>
              </w:rPr>
              <w:t xml:space="preserve">Hoạt động của giáo viên </w:t>
            </w:r>
            <w:r>
              <w:rPr>
                <w:rFonts w:asciiTheme="majorHAnsi" w:eastAsia="Calibri" w:hAnsiTheme="majorHAnsi" w:cstheme="majorHAnsi"/>
                <w:b/>
                <w:color w:val="000000"/>
                <w:sz w:val="28"/>
                <w:szCs w:val="28"/>
                <w:lang w:val="vi-VN"/>
              </w:rPr>
              <w:t>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2659C3" w14:textId="77777777" w:rsidR="00C9648B" w:rsidRDefault="00000000">
            <w:pPr>
              <w:jc w:val="center"/>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vi-VN"/>
              </w:rPr>
              <w:t>Nội dung</w:t>
            </w:r>
          </w:p>
        </w:tc>
      </w:tr>
      <w:tr w:rsidR="00C9648B" w:rsidRPr="008A59A1" w14:paraId="27BEC454" w14:textId="77777777">
        <w:tc>
          <w:tcPr>
            <w:tcW w:w="7083" w:type="dxa"/>
            <w:tcBorders>
              <w:top w:val="single" w:sz="4" w:space="0" w:color="auto"/>
              <w:left w:val="single" w:sz="4" w:space="0" w:color="auto"/>
              <w:bottom w:val="single" w:sz="4" w:space="0" w:color="auto"/>
              <w:right w:val="single" w:sz="4" w:space="0" w:color="auto"/>
            </w:tcBorders>
            <w:shd w:val="clear" w:color="auto" w:fill="auto"/>
          </w:tcPr>
          <w:p w14:paraId="492BB88C" w14:textId="77777777" w:rsidR="00C9648B" w:rsidRDefault="00000000">
            <w:pPr>
              <w:jc w:val="both"/>
              <w:rPr>
                <w:rFonts w:asciiTheme="majorHAnsi" w:eastAsia="Calibri" w:hAnsiTheme="majorHAnsi" w:cstheme="majorHAnsi"/>
                <w:b/>
                <w:bCs/>
                <w:i/>
                <w:iCs/>
                <w:color w:val="000000"/>
                <w:sz w:val="28"/>
                <w:szCs w:val="28"/>
                <w:lang w:val="vi-VN"/>
              </w:rPr>
            </w:pPr>
            <w:r>
              <w:rPr>
                <w:rFonts w:asciiTheme="majorHAnsi" w:eastAsia="Calibri" w:hAnsiTheme="majorHAnsi" w:cstheme="majorHAnsi"/>
                <w:b/>
                <w:bCs/>
                <w:i/>
                <w:iCs/>
                <w:color w:val="000000"/>
                <w:sz w:val="28"/>
                <w:szCs w:val="28"/>
              </w:rPr>
              <w:t>*</w:t>
            </w:r>
            <w:r>
              <w:rPr>
                <w:rFonts w:asciiTheme="majorHAnsi" w:eastAsia="Calibri" w:hAnsiTheme="majorHAnsi" w:cstheme="majorHAnsi"/>
                <w:b/>
                <w:bCs/>
                <w:i/>
                <w:iCs/>
                <w:color w:val="000000"/>
                <w:sz w:val="28"/>
                <w:szCs w:val="28"/>
                <w:lang w:val="vi-VN"/>
              </w:rPr>
              <w:t>Chuyển giao nhiệm vụ học tập</w:t>
            </w:r>
          </w:p>
          <w:p w14:paraId="2D53B3D1" w14:textId="77777777" w:rsidR="00C9648B" w:rsidRDefault="00000000">
            <w:pPr>
              <w:tabs>
                <w:tab w:val="left" w:pos="567"/>
                <w:tab w:val="left" w:pos="1134"/>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giới thiệu dụng cụ thực hành. </w:t>
            </w:r>
          </w:p>
          <w:p w14:paraId="7F263469"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eastAsia="Arial" w:hAnsiTheme="majorHAnsi" w:cstheme="majorHAnsi"/>
                <w:sz w:val="28"/>
                <w:szCs w:val="28"/>
                <w:lang w:val="vi-VN"/>
              </w:rPr>
              <w:t xml:space="preserve">- </w:t>
            </w:r>
            <w:r>
              <w:rPr>
                <w:rFonts w:asciiTheme="majorHAnsi" w:hAnsiTheme="majorHAnsi" w:cstheme="majorHAnsi"/>
                <w:bCs/>
                <w:color w:val="000000"/>
                <w:sz w:val="28"/>
                <w:szCs w:val="28"/>
                <w:lang w:val="vi-VN"/>
              </w:rPr>
              <w:t>Chia HS thành 6 nhóm. Chiếu các hình ảnh để hướng dẫn học sinh làm thí nghiệm. Phát cho mỗi nhóm 1 cân, 1 thước kẻ, 1 khối hộp chữ nhật. Yêu cầu nhóm HS nghiên cứu thêm thông tin SGK phần I trang 59 thực hành hoàn thành bảng 14.1 vào bảng đã chuẩn bị sẵn trong khoảng 8 phút.</w:t>
            </w:r>
          </w:p>
          <w:p w14:paraId="77B59807"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*Thực hiện nhiệm vụ học tập</w:t>
            </w:r>
          </w:p>
          <w:p w14:paraId="0C96365D" w14:textId="77777777" w:rsidR="00C9648B" w:rsidRDefault="00000000">
            <w:pPr>
              <w:jc w:val="both"/>
              <w:rPr>
                <w:rFonts w:asciiTheme="majorHAnsi" w:hAnsiTheme="majorHAnsi" w:cstheme="majorHAnsi"/>
                <w:bCs/>
                <w:sz w:val="28"/>
                <w:szCs w:val="28"/>
                <w:lang w:val="vi-VN"/>
              </w:rPr>
            </w:pPr>
            <w:r>
              <w:rPr>
                <w:rFonts w:asciiTheme="majorHAnsi" w:hAnsiTheme="majorHAnsi" w:cstheme="majorHAnsi"/>
                <w:bCs/>
                <w:sz w:val="28"/>
                <w:szCs w:val="28"/>
                <w:lang w:val="vi-VN"/>
              </w:rPr>
              <w:t>- HS quan sát các dụng cụ thực hành.</w:t>
            </w:r>
          </w:p>
          <w:p w14:paraId="79B03DF6"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eastAsia="Arial" w:hAnsiTheme="majorHAnsi" w:cstheme="majorHAnsi"/>
                <w:sz w:val="28"/>
                <w:szCs w:val="28"/>
                <w:lang w:val="vi-VN"/>
              </w:rPr>
              <w:t xml:space="preserve">- Nhóm HS theo dõi, quan sát hướng dẫn của giáo viên, đọc </w:t>
            </w:r>
            <w:r>
              <w:rPr>
                <w:rFonts w:asciiTheme="majorHAnsi" w:hAnsiTheme="majorHAnsi" w:cstheme="majorHAnsi"/>
                <w:bCs/>
                <w:color w:val="000000"/>
                <w:sz w:val="28"/>
                <w:szCs w:val="28"/>
                <w:lang w:val="vi-VN"/>
              </w:rPr>
              <w:t xml:space="preserve">thông tin SGK phần I trang 59 thực hành hoàn thành bảng 14.1 vào bảng đã chuẩn bị sẵn. </w:t>
            </w:r>
          </w:p>
          <w:p w14:paraId="7945FEB3"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theo dõi và hỗ trợ, giải đáp khó khăn của học sinh (nếu có).</w:t>
            </w:r>
          </w:p>
          <w:p w14:paraId="0D490E72"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*Báo cáo kết quả và thảo luận</w:t>
            </w:r>
          </w:p>
          <w:p w14:paraId="46BBD0CE"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- 3 nhóm có kết quả sớm nhất được chiếu bài lên bảng</w:t>
            </w:r>
          </w:p>
          <w:p w14:paraId="2E463AD1"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tổ chức cho HS nhận xét chéo bài của nhóm khác.</w:t>
            </w:r>
          </w:p>
          <w:p w14:paraId="574B1E72"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Học sinh nhận xét bài nhóm bạn.</w:t>
            </w:r>
          </w:p>
          <w:p w14:paraId="77DBCFEE" w14:textId="77777777" w:rsidR="00C9648B" w:rsidRDefault="00000000">
            <w:pPr>
              <w:jc w:val="both"/>
              <w:rPr>
                <w:rFonts w:asciiTheme="majorHAnsi" w:hAnsiTheme="majorHAnsi" w:cstheme="majorHAnsi"/>
                <w:b/>
                <w:i/>
                <w:iCs/>
                <w:sz w:val="28"/>
                <w:szCs w:val="28"/>
                <w:lang w:val="vi-VN"/>
              </w:rPr>
            </w:pPr>
            <w:r>
              <w:rPr>
                <w:rFonts w:asciiTheme="majorHAnsi" w:hAnsiTheme="majorHAnsi" w:cstheme="majorHAnsi"/>
                <w:b/>
                <w:i/>
                <w:iCs/>
                <w:sz w:val="28"/>
                <w:szCs w:val="28"/>
                <w:lang w:val="de-DE"/>
              </w:rPr>
              <w:t>*</w:t>
            </w:r>
            <w:r>
              <w:rPr>
                <w:rFonts w:asciiTheme="majorHAnsi" w:hAnsiTheme="majorHAnsi" w:cstheme="majorHAnsi"/>
                <w:b/>
                <w:i/>
                <w:iCs/>
                <w:sz w:val="28"/>
                <w:szCs w:val="28"/>
                <w:lang w:val="vi-VN"/>
              </w:rPr>
              <w:t>Kết luận, nhận định</w:t>
            </w:r>
          </w:p>
          <w:p w14:paraId="46C4D978"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de-DE"/>
              </w:rPr>
              <w:t>- G</w:t>
            </w:r>
            <w:r>
              <w:rPr>
                <w:rFonts w:asciiTheme="majorHAnsi" w:hAnsiTheme="majorHAnsi" w:cstheme="majorHAnsi"/>
                <w:iCs/>
                <w:sz w:val="28"/>
                <w:szCs w:val="28"/>
                <w:lang w:val="vi-VN"/>
              </w:rPr>
              <w:t>V</w:t>
            </w:r>
            <w:r>
              <w:rPr>
                <w:rFonts w:asciiTheme="majorHAnsi" w:hAnsiTheme="majorHAnsi" w:cstheme="majorHAnsi"/>
                <w:iCs/>
                <w:sz w:val="28"/>
                <w:szCs w:val="28"/>
                <w:lang w:val="de-DE"/>
              </w:rPr>
              <w:t xml:space="preserve"> nhận xét, </w:t>
            </w:r>
            <w:r>
              <w:rPr>
                <w:rFonts w:asciiTheme="majorHAnsi" w:hAnsiTheme="majorHAnsi" w:cstheme="majorHAnsi"/>
                <w:iCs/>
                <w:sz w:val="28"/>
                <w:szCs w:val="28"/>
                <w:lang w:val="vi-VN"/>
              </w:rPr>
              <w:t xml:space="preserve">phân tích </w:t>
            </w:r>
            <w:r>
              <w:rPr>
                <w:rFonts w:asciiTheme="majorHAnsi" w:hAnsiTheme="majorHAnsi" w:cstheme="majorHAnsi"/>
                <w:iCs/>
                <w:sz w:val="28"/>
                <w:szCs w:val="28"/>
                <w:lang w:val="de-DE"/>
              </w:rPr>
              <w:t>đánh giá</w:t>
            </w:r>
            <w:r>
              <w:rPr>
                <w:rFonts w:asciiTheme="majorHAnsi" w:hAnsiTheme="majorHAnsi" w:cstheme="majorHAnsi"/>
                <w:iCs/>
                <w:sz w:val="28"/>
                <w:szCs w:val="28"/>
                <w:lang w:val="vi-VN"/>
              </w:rPr>
              <w:t xml:space="preserve"> sản phẩm hoạt động của học sinh.</w:t>
            </w:r>
          </w:p>
          <w:p w14:paraId="08D79BC0"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vi-VN"/>
              </w:rPr>
              <w:t>- GV tuyên dương, cộng điểm cho nhóm hoàn thành tốt.</w:t>
            </w:r>
          </w:p>
          <w:p w14:paraId="527ECF58"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de-DE"/>
              </w:rPr>
              <w:t>- GV chốt nội dung</w:t>
            </w:r>
            <w:r>
              <w:rPr>
                <w:rFonts w:asciiTheme="majorHAnsi" w:eastAsia="Arial" w:hAnsiTheme="majorHAnsi" w:cstheme="majorHAnsi"/>
                <w:sz w:val="28"/>
                <w:szCs w:val="28"/>
                <w:lang w:val="vi-VN"/>
              </w:rPr>
              <w:t xml:space="preserve"> để học sinh nắm lại được cách đo.</w:t>
            </w:r>
          </w:p>
          <w:p w14:paraId="65E53E74" w14:textId="77777777" w:rsidR="00C9648B" w:rsidRDefault="00000000">
            <w:pPr>
              <w:jc w:val="both"/>
              <w:rPr>
                <w:rFonts w:asciiTheme="majorHAnsi" w:eastAsia="Calibri" w:hAnsiTheme="majorHAnsi" w:cstheme="majorHAnsi"/>
                <w:bCs/>
                <w:iCs/>
                <w:color w:val="000000"/>
                <w:sz w:val="28"/>
                <w:szCs w:val="28"/>
                <w:lang w:val="vi-VN"/>
              </w:rPr>
            </w:pPr>
            <w:r>
              <w:rPr>
                <w:rFonts w:asciiTheme="majorHAnsi" w:eastAsia="Calibri" w:hAnsiTheme="majorHAnsi" w:cstheme="majorHAnsi"/>
                <w:bCs/>
                <w:iCs/>
                <w:color w:val="000000"/>
                <w:sz w:val="28"/>
                <w:szCs w:val="28"/>
                <w:lang w:val="vi-VN"/>
              </w:rPr>
              <w:t>- GV chuyển tiếp sang nội dung tiếp theo: Chúng ta vừa xác định được khối lượng riêng của một khối vật rắn, vậy cách xác định khối lượng riêng của chất lỏng có giống như cách trên hay không?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99E007"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bCs/>
                <w:color w:val="000000"/>
                <w:sz w:val="28"/>
                <w:szCs w:val="28"/>
                <w:lang w:val="vi-VN" w:eastAsia="vi-VN" w:bidi="vi-VN"/>
              </w:rPr>
              <w:t>I. X</w:t>
            </w:r>
            <w:r>
              <w:rPr>
                <w:rFonts w:asciiTheme="majorHAnsi" w:hAnsiTheme="majorHAnsi" w:cstheme="majorHAnsi"/>
                <w:b/>
                <w:bCs/>
                <w:sz w:val="28"/>
                <w:szCs w:val="28"/>
                <w:lang w:val="vi-VN"/>
              </w:rPr>
              <w:t>ác định khối lượng riêng của một khối hình hộp chữ nhật.</w:t>
            </w:r>
          </w:p>
          <w:p w14:paraId="783437FE" w14:textId="77777777" w:rsidR="00C9648B" w:rsidRDefault="00000000">
            <w:pPr>
              <w:tabs>
                <w:tab w:val="left" w:pos="567"/>
                <w:tab w:val="left" w:pos="1134"/>
              </w:tabs>
              <w:jc w:val="both"/>
              <w:rPr>
                <w:rFonts w:asciiTheme="majorHAnsi" w:hAnsiTheme="majorHAnsi" w:cstheme="majorHAnsi"/>
                <w:color w:val="000000"/>
                <w:sz w:val="28"/>
                <w:szCs w:val="28"/>
                <w:lang w:val="vi-VN" w:eastAsia="vi-VN" w:bidi="vi-VN"/>
              </w:rPr>
            </w:pPr>
            <w:r>
              <w:rPr>
                <w:rFonts w:asciiTheme="majorHAnsi" w:hAnsiTheme="majorHAnsi" w:cstheme="majorHAnsi"/>
                <w:color w:val="000000"/>
                <w:sz w:val="28"/>
                <w:szCs w:val="28"/>
                <w:lang w:val="vi-VN" w:eastAsia="vi-VN" w:bidi="vi-VN"/>
              </w:rPr>
              <w:t>1. Chuẩn bị</w:t>
            </w:r>
          </w:p>
          <w:p w14:paraId="0655081C" w14:textId="77777777" w:rsidR="00C9648B" w:rsidRDefault="00000000">
            <w:pPr>
              <w:tabs>
                <w:tab w:val="left" w:pos="567"/>
                <w:tab w:val="left" w:pos="1134"/>
              </w:tabs>
              <w:jc w:val="both"/>
              <w:rPr>
                <w:rFonts w:asciiTheme="majorHAnsi" w:hAnsiTheme="majorHAnsi" w:cstheme="majorHAnsi"/>
                <w:color w:val="000000"/>
                <w:sz w:val="28"/>
                <w:szCs w:val="28"/>
                <w:lang w:val="vi-VN" w:eastAsia="vi-VN" w:bidi="vi-VN"/>
              </w:rPr>
            </w:pPr>
            <w:r>
              <w:rPr>
                <w:rFonts w:asciiTheme="majorHAnsi" w:hAnsiTheme="majorHAnsi" w:cstheme="majorHAnsi"/>
                <w:color w:val="000000"/>
                <w:sz w:val="28"/>
                <w:szCs w:val="28"/>
                <w:lang w:val="vi-VN" w:eastAsia="vi-VN" w:bidi="vi-VN"/>
              </w:rPr>
              <w:t>2. Cách tiến hành</w:t>
            </w:r>
          </w:p>
          <w:p w14:paraId="0724BEF7" w14:textId="77777777" w:rsidR="00C9648B" w:rsidRDefault="00000000">
            <w:pPr>
              <w:tabs>
                <w:tab w:val="left" w:pos="567"/>
                <w:tab w:val="left" w:pos="1134"/>
              </w:tabs>
              <w:jc w:val="both"/>
              <w:rPr>
                <w:rFonts w:asciiTheme="majorHAnsi" w:hAnsiTheme="majorHAnsi" w:cstheme="majorHAnsi"/>
                <w:color w:val="000000"/>
                <w:sz w:val="28"/>
                <w:szCs w:val="28"/>
                <w:u w:val="single"/>
                <w:lang w:val="vi-VN" w:eastAsia="vi-VN" w:bidi="vi-VN"/>
              </w:rPr>
            </w:pPr>
            <w:r>
              <w:rPr>
                <w:rFonts w:asciiTheme="majorHAnsi" w:hAnsiTheme="majorHAnsi" w:cstheme="majorHAnsi"/>
                <w:color w:val="000000"/>
                <w:sz w:val="28"/>
                <w:szCs w:val="28"/>
                <w:lang w:val="vi-VN" w:eastAsia="vi-VN" w:bidi="vi-VN"/>
              </w:rPr>
              <w:t>3. Kết quả</w:t>
            </w:r>
          </w:p>
        </w:tc>
      </w:tr>
    </w:tbl>
    <w:p w14:paraId="5C7E7FA3"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nl-NL"/>
        </w:rPr>
        <w:t>Hoạt động 2.</w:t>
      </w:r>
      <w:r>
        <w:rPr>
          <w:rFonts w:asciiTheme="majorHAnsi" w:hAnsiTheme="majorHAnsi" w:cstheme="majorHAnsi"/>
          <w:b/>
          <w:sz w:val="28"/>
          <w:szCs w:val="28"/>
          <w:lang w:val="vi-VN"/>
        </w:rPr>
        <w:t>2</w:t>
      </w:r>
      <w:r>
        <w:rPr>
          <w:rFonts w:asciiTheme="majorHAnsi" w:hAnsiTheme="majorHAnsi" w:cstheme="majorHAnsi"/>
          <w:b/>
          <w:sz w:val="28"/>
          <w:szCs w:val="28"/>
          <w:lang w:val="nl-NL"/>
        </w:rPr>
        <w:t xml:space="preserve">: </w:t>
      </w:r>
      <w:r>
        <w:rPr>
          <w:rFonts w:asciiTheme="majorHAnsi" w:hAnsiTheme="majorHAnsi" w:cstheme="majorHAnsi"/>
          <w:b/>
          <w:bCs/>
          <w:sz w:val="28"/>
          <w:szCs w:val="28"/>
          <w:lang w:val="vi-VN"/>
        </w:rPr>
        <w:t>Thực hành xác định khối lượng riêng của một lượng nước.</w:t>
      </w:r>
    </w:p>
    <w:p w14:paraId="7BF38819" w14:textId="77777777" w:rsidR="00C9648B" w:rsidRDefault="00000000">
      <w:pPr>
        <w:tabs>
          <w:tab w:val="left" w:pos="567"/>
          <w:tab w:val="left" w:pos="1134"/>
        </w:tabs>
        <w:jc w:val="both"/>
        <w:rPr>
          <w:rFonts w:asciiTheme="majorHAnsi" w:hAnsiTheme="majorHAnsi" w:cstheme="majorHAnsi"/>
          <w:color w:val="000000"/>
          <w:sz w:val="28"/>
          <w:szCs w:val="28"/>
          <w:lang w:val="vi-VN"/>
        </w:rPr>
      </w:pPr>
      <w:r>
        <w:rPr>
          <w:rFonts w:asciiTheme="majorHAnsi" w:hAnsiTheme="majorHAnsi" w:cstheme="majorHAnsi"/>
          <w:b/>
          <w:color w:val="000000"/>
          <w:sz w:val="28"/>
          <w:szCs w:val="28"/>
          <w:lang w:val="nl-NL"/>
        </w:rPr>
        <w:t>a) Mục tiêu:</w:t>
      </w:r>
      <w:r>
        <w:rPr>
          <w:rFonts w:asciiTheme="majorHAnsi" w:hAnsiTheme="majorHAnsi" w:cstheme="majorHAnsi"/>
          <w:color w:val="000000"/>
          <w:sz w:val="28"/>
          <w:szCs w:val="28"/>
          <w:lang w:val="nl-NL"/>
        </w:rPr>
        <w:t xml:space="preserve"> </w:t>
      </w:r>
      <w:r>
        <w:rPr>
          <w:rFonts w:asciiTheme="majorHAnsi" w:hAnsiTheme="majorHAnsi" w:cstheme="majorHAnsi"/>
          <w:sz w:val="28"/>
          <w:szCs w:val="28"/>
          <w:lang w:val="vi-VN"/>
        </w:rPr>
        <w:t>HS xác định được khối lượng riêng của một lượng nước.</w:t>
      </w:r>
    </w:p>
    <w:p w14:paraId="48B918E6"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b) Nội dung: </w:t>
      </w:r>
    </w:p>
    <w:p w14:paraId="7FFD0618" w14:textId="77777777" w:rsidR="00C9648B" w:rsidRDefault="00000000">
      <w:pPr>
        <w:tabs>
          <w:tab w:val="left" w:pos="567"/>
          <w:tab w:val="left" w:pos="1134"/>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giới thiệu dụng cụ thực hành. </w:t>
      </w:r>
    </w:p>
    <w:p w14:paraId="28DFBF0E"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xml:space="preserve">- Chia HS thành 6 nhóm. Chiếu các hình ảnh để hướng dẫn học sinh làm thí nghiệm. Phát cho mỗi nhóm 1 cân, 1 ca đong, 1 bình chia độ, nước sạch. Yêu cầu nhóm HS nghiên cứu </w:t>
      </w:r>
      <w:r>
        <w:rPr>
          <w:rFonts w:asciiTheme="majorHAnsi" w:hAnsiTheme="majorHAnsi" w:cstheme="majorHAnsi"/>
          <w:bCs/>
          <w:color w:val="000000"/>
          <w:sz w:val="28"/>
          <w:szCs w:val="28"/>
          <w:lang w:val="vi-VN"/>
        </w:rPr>
        <w:lastRenderedPageBreak/>
        <w:t xml:space="preserve">thêm thông tin SGK phần II trang 60 thực hành hoàn thành bảng 14.2 vào bảng đã chuẩn bị sẵn. </w:t>
      </w:r>
    </w:p>
    <w:p w14:paraId="2AB14B23"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c) Sản phẩm: </w:t>
      </w:r>
    </w:p>
    <w:p w14:paraId="6E9C4964" w14:textId="77777777" w:rsidR="00C9648B" w:rsidRDefault="00000000">
      <w:pPr>
        <w:tabs>
          <w:tab w:val="left" w:pos="567"/>
          <w:tab w:val="left" w:pos="1134"/>
        </w:tabs>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t>Kết quả của các nhóm theo bảng:</w:t>
      </w:r>
    </w:p>
    <w:tbl>
      <w:tblPr>
        <w:tblStyle w:val="TableGrid0"/>
        <w:tblW w:w="10014" w:type="dxa"/>
        <w:tblInd w:w="-3" w:type="dxa"/>
        <w:tblCellMar>
          <w:top w:w="46" w:type="dxa"/>
          <w:left w:w="115" w:type="dxa"/>
          <w:right w:w="115" w:type="dxa"/>
        </w:tblCellMar>
        <w:tblLook w:val="04A0" w:firstRow="1" w:lastRow="0" w:firstColumn="1" w:lastColumn="0" w:noHBand="0" w:noVBand="1"/>
      </w:tblPr>
      <w:tblGrid>
        <w:gridCol w:w="1928"/>
        <w:gridCol w:w="2113"/>
        <w:gridCol w:w="1986"/>
        <w:gridCol w:w="1999"/>
        <w:gridCol w:w="1988"/>
      </w:tblGrid>
      <w:tr w:rsidR="00C9648B" w14:paraId="509C3F7E" w14:textId="77777777">
        <w:trPr>
          <w:trHeight w:val="317"/>
        </w:trPr>
        <w:tc>
          <w:tcPr>
            <w:tcW w:w="1928" w:type="dxa"/>
            <w:vMerge w:val="restart"/>
            <w:tcBorders>
              <w:top w:val="single" w:sz="2" w:space="0" w:color="000000"/>
              <w:left w:val="single" w:sz="2" w:space="0" w:color="000000"/>
              <w:bottom w:val="single" w:sz="2" w:space="0" w:color="000000"/>
              <w:right w:val="single" w:sz="2" w:space="0" w:color="000000"/>
            </w:tcBorders>
          </w:tcPr>
          <w:p w14:paraId="7CB86CB2" w14:textId="77777777" w:rsidR="00C9648B" w:rsidRDefault="00000000">
            <w:pPr>
              <w:ind w:left="12"/>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Lần đo</w:t>
            </w:r>
          </w:p>
        </w:tc>
        <w:tc>
          <w:tcPr>
            <w:tcW w:w="2113" w:type="dxa"/>
            <w:tcBorders>
              <w:top w:val="single" w:sz="2" w:space="0" w:color="000000"/>
              <w:left w:val="single" w:sz="2" w:space="0" w:color="000000"/>
              <w:bottom w:val="single" w:sz="2" w:space="0" w:color="000000"/>
              <w:right w:val="single" w:sz="2" w:space="0" w:color="000000"/>
            </w:tcBorders>
          </w:tcPr>
          <w:p w14:paraId="4A2EF41B" w14:textId="77777777" w:rsidR="00C9648B" w:rsidRDefault="00000000">
            <w:pPr>
              <w:ind w:right="16"/>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Đo thể tích</w:t>
            </w:r>
          </w:p>
        </w:tc>
        <w:tc>
          <w:tcPr>
            <w:tcW w:w="1986" w:type="dxa"/>
            <w:tcBorders>
              <w:top w:val="single" w:sz="2" w:space="0" w:color="000000"/>
              <w:left w:val="single" w:sz="2" w:space="0" w:color="000000"/>
              <w:bottom w:val="single" w:sz="2" w:space="0" w:color="000000"/>
              <w:right w:val="nil"/>
            </w:tcBorders>
          </w:tcPr>
          <w:p w14:paraId="06578B00" w14:textId="77777777" w:rsidR="00C9648B" w:rsidRDefault="00C9648B">
            <w:pPr>
              <w:rPr>
                <w:rFonts w:asciiTheme="majorHAnsi" w:hAnsiTheme="majorHAnsi" w:cstheme="majorHAnsi"/>
                <w:sz w:val="28"/>
                <w:szCs w:val="28"/>
                <w:lang w:eastAsia="vi-VN"/>
              </w:rPr>
            </w:pPr>
          </w:p>
        </w:tc>
        <w:tc>
          <w:tcPr>
            <w:tcW w:w="1999" w:type="dxa"/>
            <w:tcBorders>
              <w:top w:val="single" w:sz="2" w:space="0" w:color="000000"/>
              <w:left w:val="nil"/>
              <w:bottom w:val="single" w:sz="2" w:space="0" w:color="000000"/>
              <w:right w:val="nil"/>
            </w:tcBorders>
          </w:tcPr>
          <w:p w14:paraId="677C34A6" w14:textId="77777777" w:rsidR="00C9648B" w:rsidRDefault="00000000">
            <w:pPr>
              <w:ind w:right="4"/>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Đo khối lượng</w:t>
            </w:r>
          </w:p>
        </w:tc>
        <w:tc>
          <w:tcPr>
            <w:tcW w:w="1988" w:type="dxa"/>
            <w:tcBorders>
              <w:top w:val="single" w:sz="2" w:space="0" w:color="000000"/>
              <w:left w:val="nil"/>
              <w:bottom w:val="single" w:sz="2" w:space="0" w:color="000000"/>
              <w:right w:val="single" w:sz="2" w:space="0" w:color="000000"/>
            </w:tcBorders>
          </w:tcPr>
          <w:p w14:paraId="22FCA03E" w14:textId="77777777" w:rsidR="00C9648B" w:rsidRDefault="00C9648B">
            <w:pPr>
              <w:rPr>
                <w:rFonts w:asciiTheme="majorHAnsi" w:hAnsiTheme="majorHAnsi" w:cstheme="majorHAnsi"/>
                <w:sz w:val="28"/>
                <w:szCs w:val="28"/>
                <w:lang w:eastAsia="vi-VN"/>
              </w:rPr>
            </w:pPr>
          </w:p>
        </w:tc>
      </w:tr>
      <w:tr w:rsidR="00C9648B" w14:paraId="62AD7B49" w14:textId="77777777">
        <w:trPr>
          <w:trHeight w:val="570"/>
        </w:trPr>
        <w:tc>
          <w:tcPr>
            <w:tcW w:w="1928" w:type="dxa"/>
            <w:vMerge/>
            <w:tcBorders>
              <w:top w:val="nil"/>
              <w:left w:val="single" w:sz="2" w:space="0" w:color="000000"/>
              <w:bottom w:val="single" w:sz="2" w:space="0" w:color="000000"/>
              <w:right w:val="single" w:sz="2" w:space="0" w:color="000000"/>
            </w:tcBorders>
          </w:tcPr>
          <w:p w14:paraId="153C9DDE" w14:textId="77777777" w:rsidR="00C9648B" w:rsidRDefault="00C9648B">
            <w:pPr>
              <w:rPr>
                <w:rFonts w:asciiTheme="majorHAnsi" w:hAnsiTheme="majorHAnsi" w:cstheme="majorHAnsi"/>
                <w:sz w:val="28"/>
                <w:szCs w:val="28"/>
                <w:lang w:eastAsia="vi-VN"/>
              </w:rPr>
            </w:pPr>
          </w:p>
        </w:tc>
        <w:tc>
          <w:tcPr>
            <w:tcW w:w="2113" w:type="dxa"/>
            <w:tcBorders>
              <w:top w:val="single" w:sz="2" w:space="0" w:color="000000"/>
              <w:left w:val="single" w:sz="2" w:space="0" w:color="000000"/>
              <w:bottom w:val="single" w:sz="2" w:space="0" w:color="000000"/>
              <w:right w:val="single" w:sz="2" w:space="0" w:color="000000"/>
            </w:tcBorders>
          </w:tcPr>
          <w:p w14:paraId="51810000" w14:textId="77777777" w:rsidR="00C9648B" w:rsidRDefault="00000000">
            <w:pP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V(</w:t>
            </w:r>
            <w:r>
              <w:rPr>
                <w:rFonts w:asciiTheme="majorHAnsi" w:hAnsiTheme="majorHAnsi" w:cstheme="majorHAnsi"/>
                <w:sz w:val="28"/>
                <w:szCs w:val="28"/>
                <w:lang w:eastAsia="vi-VN"/>
              </w:rPr>
              <w:t>c</w:t>
            </w:r>
            <w:r>
              <w:rPr>
                <w:rFonts w:asciiTheme="majorHAnsi" w:hAnsiTheme="majorHAnsi" w:cstheme="majorHAnsi"/>
                <w:sz w:val="28"/>
                <w:szCs w:val="28"/>
                <w:lang w:val="vi-VN" w:eastAsia="vi-VN"/>
              </w:rPr>
              <w:t>m</w:t>
            </w:r>
            <w:r>
              <w:rPr>
                <w:rFonts w:asciiTheme="majorHAnsi" w:hAnsiTheme="majorHAnsi" w:cstheme="majorHAnsi"/>
                <w:sz w:val="28"/>
                <w:szCs w:val="28"/>
                <w:vertAlign w:val="superscript"/>
                <w:lang w:val="vi-VN" w:eastAsia="vi-VN"/>
              </w:rPr>
              <w:t>3</w:t>
            </w:r>
            <w:r>
              <w:rPr>
                <w:rFonts w:asciiTheme="majorHAnsi" w:hAnsiTheme="majorHAnsi" w:cstheme="majorHAnsi"/>
                <w:sz w:val="28"/>
                <w:szCs w:val="28"/>
                <w:lang w:val="vi-VN" w:eastAsia="vi-VN"/>
              </w:rPr>
              <w:t>)</w:t>
            </w:r>
          </w:p>
        </w:tc>
        <w:tc>
          <w:tcPr>
            <w:tcW w:w="1986" w:type="dxa"/>
            <w:tcBorders>
              <w:top w:val="single" w:sz="2" w:space="0" w:color="000000"/>
              <w:left w:val="single" w:sz="2" w:space="0" w:color="000000"/>
              <w:bottom w:val="single" w:sz="2" w:space="0" w:color="000000"/>
              <w:right w:val="single" w:sz="2" w:space="0" w:color="000000"/>
            </w:tcBorders>
          </w:tcPr>
          <w:p w14:paraId="5CE9DC3C" w14:textId="77777777" w:rsidR="00C9648B" w:rsidRDefault="00000000">
            <w:pPr>
              <w:ind w:right="4"/>
              <w:jc w:val="center"/>
              <w:rPr>
                <w:rFonts w:asciiTheme="majorHAnsi" w:hAnsiTheme="majorHAnsi" w:cstheme="majorHAnsi"/>
                <w:sz w:val="28"/>
                <w:szCs w:val="28"/>
                <w:lang w:eastAsia="vi-VN"/>
              </w:rPr>
            </w:pPr>
            <w:r>
              <w:rPr>
                <w:rFonts w:asciiTheme="majorHAnsi" w:hAnsiTheme="majorHAnsi" w:cstheme="majorHAnsi"/>
                <w:sz w:val="28"/>
                <w:szCs w:val="28"/>
                <w:lang w:eastAsia="vi-VN"/>
              </w:rPr>
              <w:t>m</w:t>
            </w:r>
            <w:r>
              <w:rPr>
                <w:rFonts w:asciiTheme="majorHAnsi" w:hAnsiTheme="majorHAnsi" w:cstheme="majorHAnsi"/>
                <w:sz w:val="28"/>
                <w:szCs w:val="28"/>
                <w:vertAlign w:val="subscript"/>
                <w:lang w:eastAsia="vi-VN"/>
              </w:rPr>
              <w:t>l</w:t>
            </w:r>
            <w:r>
              <w:rPr>
                <w:rFonts w:asciiTheme="majorHAnsi" w:hAnsiTheme="majorHAnsi" w:cstheme="majorHAnsi"/>
                <w:sz w:val="28"/>
                <w:szCs w:val="28"/>
                <w:lang w:eastAsia="vi-VN"/>
              </w:rPr>
              <w:t xml:space="preserve"> (g)</w:t>
            </w:r>
          </w:p>
        </w:tc>
        <w:tc>
          <w:tcPr>
            <w:tcW w:w="1999" w:type="dxa"/>
            <w:tcBorders>
              <w:top w:val="single" w:sz="2" w:space="0" w:color="000000"/>
              <w:left w:val="single" w:sz="2" w:space="0" w:color="000000"/>
              <w:bottom w:val="single" w:sz="2" w:space="0" w:color="000000"/>
              <w:right w:val="single" w:sz="2" w:space="0" w:color="000000"/>
            </w:tcBorders>
          </w:tcPr>
          <w:p w14:paraId="12B2DAA4" w14:textId="77777777" w:rsidR="00C9648B" w:rsidRDefault="00000000">
            <w:pPr>
              <w:ind w:left="17"/>
              <w:jc w:val="center"/>
              <w:rPr>
                <w:rFonts w:asciiTheme="majorHAnsi" w:hAnsiTheme="majorHAnsi" w:cstheme="majorHAnsi"/>
                <w:sz w:val="28"/>
                <w:szCs w:val="28"/>
                <w:lang w:eastAsia="vi-VN"/>
              </w:rPr>
            </w:pPr>
            <w:r>
              <w:rPr>
                <w:rFonts w:asciiTheme="majorHAnsi" w:hAnsiTheme="majorHAnsi" w:cstheme="majorHAnsi"/>
                <w:sz w:val="28"/>
                <w:szCs w:val="28"/>
                <w:lang w:eastAsia="vi-VN"/>
              </w:rPr>
              <w:t>m</w:t>
            </w:r>
            <w:r>
              <w:rPr>
                <w:rFonts w:asciiTheme="majorHAnsi" w:hAnsiTheme="majorHAnsi" w:cstheme="majorHAnsi"/>
                <w:sz w:val="28"/>
                <w:szCs w:val="28"/>
                <w:vertAlign w:val="subscript"/>
                <w:lang w:eastAsia="vi-VN"/>
              </w:rPr>
              <w:t>2</w:t>
            </w:r>
            <w:r>
              <w:rPr>
                <w:rFonts w:asciiTheme="majorHAnsi" w:hAnsiTheme="majorHAnsi" w:cstheme="majorHAnsi"/>
                <w:sz w:val="28"/>
                <w:szCs w:val="28"/>
                <w:lang w:eastAsia="vi-VN"/>
              </w:rPr>
              <w:t xml:space="preserve"> (g)</w:t>
            </w:r>
          </w:p>
        </w:tc>
        <w:tc>
          <w:tcPr>
            <w:tcW w:w="1988" w:type="dxa"/>
            <w:tcBorders>
              <w:top w:val="single" w:sz="2" w:space="0" w:color="000000"/>
              <w:left w:val="single" w:sz="2" w:space="0" w:color="000000"/>
              <w:bottom w:val="single" w:sz="2" w:space="0" w:color="000000"/>
              <w:right w:val="single" w:sz="2" w:space="0" w:color="000000"/>
            </w:tcBorders>
            <w:vAlign w:val="bottom"/>
          </w:tcPr>
          <w:p w14:paraId="727A8E2E" w14:textId="77777777" w:rsidR="00C9648B" w:rsidRDefault="00000000">
            <w:pPr>
              <w:ind w:right="16"/>
              <w:jc w:val="cente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2</w:t>
            </w:r>
            <w:r>
              <w:rPr>
                <w:rFonts w:asciiTheme="majorHAnsi" w:hAnsiTheme="majorHAnsi" w:cstheme="majorHAnsi"/>
                <w:sz w:val="28"/>
                <w:szCs w:val="28"/>
                <w:lang w:eastAsia="vi-VN"/>
              </w:rPr>
              <w:t xml:space="preserve"> — m</w:t>
            </w:r>
            <w:r>
              <w:rPr>
                <w:rFonts w:asciiTheme="majorHAnsi" w:hAnsiTheme="majorHAnsi" w:cstheme="majorHAnsi"/>
                <w:sz w:val="28"/>
                <w:szCs w:val="28"/>
                <w:vertAlign w:val="subscript"/>
                <w:lang w:val="vi-VN" w:eastAsia="vi-VN"/>
              </w:rPr>
              <w:t>1</w:t>
            </w:r>
            <w:r>
              <w:rPr>
                <w:rFonts w:asciiTheme="majorHAnsi" w:hAnsiTheme="majorHAnsi" w:cstheme="majorHAnsi"/>
                <w:sz w:val="28"/>
                <w:szCs w:val="28"/>
                <w:vertAlign w:val="subscript"/>
                <w:lang w:eastAsia="vi-VN"/>
              </w:rPr>
              <w:t xml:space="preserve"> </w:t>
            </w:r>
            <w:r>
              <w:rPr>
                <w:rFonts w:asciiTheme="majorHAnsi" w:hAnsiTheme="majorHAnsi" w:cstheme="majorHAnsi"/>
                <w:sz w:val="28"/>
                <w:szCs w:val="28"/>
                <w:lang w:eastAsia="vi-VN"/>
              </w:rPr>
              <w:t>(g)</w:t>
            </w:r>
          </w:p>
        </w:tc>
      </w:tr>
      <w:tr w:rsidR="00C9648B" w14:paraId="7D9BE9DE" w14:textId="77777777">
        <w:trPr>
          <w:trHeight w:val="362"/>
        </w:trPr>
        <w:tc>
          <w:tcPr>
            <w:tcW w:w="1928" w:type="dxa"/>
            <w:tcBorders>
              <w:top w:val="single" w:sz="2" w:space="0" w:color="000000"/>
              <w:left w:val="single" w:sz="2" w:space="0" w:color="000000"/>
              <w:bottom w:val="single" w:sz="2" w:space="0" w:color="000000"/>
              <w:right w:val="single" w:sz="2" w:space="0" w:color="000000"/>
            </w:tcBorders>
            <w:vAlign w:val="bottom"/>
          </w:tcPr>
          <w:p w14:paraId="345F9409" w14:textId="77777777" w:rsidR="00C9648B" w:rsidRDefault="00000000">
            <w:pPr>
              <w:ind w:right="9"/>
              <w:jc w:val="center"/>
              <w:rPr>
                <w:rFonts w:asciiTheme="majorHAnsi" w:hAnsiTheme="majorHAnsi" w:cstheme="majorHAnsi"/>
                <w:sz w:val="28"/>
                <w:szCs w:val="28"/>
                <w:lang w:eastAsia="vi-VN"/>
              </w:rPr>
            </w:pPr>
            <w:r>
              <w:rPr>
                <w:rFonts w:asciiTheme="majorHAnsi" w:eastAsia="Calibri" w:hAnsiTheme="majorHAnsi" w:cstheme="majorHAnsi"/>
                <w:sz w:val="28"/>
                <w:szCs w:val="28"/>
                <w:lang w:eastAsia="vi-VN"/>
              </w:rPr>
              <w:t>1</w:t>
            </w:r>
          </w:p>
        </w:tc>
        <w:tc>
          <w:tcPr>
            <w:tcW w:w="2113" w:type="dxa"/>
            <w:tcBorders>
              <w:top w:val="single" w:sz="2" w:space="0" w:color="000000"/>
              <w:left w:val="single" w:sz="2" w:space="0" w:color="000000"/>
              <w:bottom w:val="single" w:sz="2" w:space="0" w:color="000000"/>
              <w:right w:val="single" w:sz="2" w:space="0" w:color="000000"/>
            </w:tcBorders>
          </w:tcPr>
          <w:p w14:paraId="51BEE20E" w14:textId="77777777" w:rsidR="00C9648B" w:rsidRDefault="00000000">
            <w:pP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 xml:space="preserve">n1 </w:t>
            </w:r>
            <w:r>
              <w:rPr>
                <w:rFonts w:asciiTheme="majorHAnsi" w:hAnsiTheme="majorHAnsi" w:cstheme="majorHAnsi"/>
                <w:sz w:val="28"/>
                <w:szCs w:val="28"/>
                <w:lang w:val="vi-VN" w:eastAsia="vi-VN"/>
              </w:rPr>
              <w:t>=</w:t>
            </w:r>
          </w:p>
        </w:tc>
        <w:tc>
          <w:tcPr>
            <w:tcW w:w="1986" w:type="dxa"/>
            <w:tcBorders>
              <w:top w:val="single" w:sz="2" w:space="0" w:color="000000"/>
              <w:left w:val="single" w:sz="2" w:space="0" w:color="000000"/>
              <w:bottom w:val="single" w:sz="2" w:space="0" w:color="000000"/>
              <w:right w:val="single" w:sz="2" w:space="0" w:color="000000"/>
            </w:tcBorders>
          </w:tcPr>
          <w:p w14:paraId="22F30330" w14:textId="77777777" w:rsidR="00C9648B" w:rsidRDefault="00C9648B">
            <w:pPr>
              <w:rPr>
                <w:rFonts w:asciiTheme="majorHAnsi" w:hAnsiTheme="majorHAnsi" w:cstheme="majorHAnsi"/>
                <w:sz w:val="28"/>
                <w:szCs w:val="28"/>
                <w:lang w:eastAsia="vi-VN"/>
              </w:rPr>
            </w:pPr>
          </w:p>
        </w:tc>
        <w:tc>
          <w:tcPr>
            <w:tcW w:w="1999" w:type="dxa"/>
            <w:tcBorders>
              <w:top w:val="single" w:sz="2" w:space="0" w:color="000000"/>
              <w:left w:val="single" w:sz="2" w:space="0" w:color="000000"/>
              <w:bottom w:val="single" w:sz="2" w:space="0" w:color="000000"/>
              <w:right w:val="single" w:sz="2" w:space="0" w:color="000000"/>
            </w:tcBorders>
          </w:tcPr>
          <w:p w14:paraId="5FCE0295" w14:textId="77777777" w:rsidR="00C9648B" w:rsidRDefault="00C9648B">
            <w:pPr>
              <w:rPr>
                <w:rFonts w:asciiTheme="majorHAnsi" w:hAnsiTheme="majorHAnsi" w:cstheme="majorHAnsi"/>
                <w:sz w:val="28"/>
                <w:szCs w:val="28"/>
                <w:lang w:eastAsia="vi-VN"/>
              </w:rPr>
            </w:pPr>
          </w:p>
        </w:tc>
        <w:tc>
          <w:tcPr>
            <w:tcW w:w="1988" w:type="dxa"/>
            <w:tcBorders>
              <w:top w:val="single" w:sz="2" w:space="0" w:color="000000"/>
              <w:left w:val="single" w:sz="2" w:space="0" w:color="000000"/>
              <w:bottom w:val="single" w:sz="2" w:space="0" w:color="000000"/>
              <w:right w:val="single" w:sz="2" w:space="0" w:color="000000"/>
            </w:tcBorders>
          </w:tcPr>
          <w:p w14:paraId="7D45E62B"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 xml:space="preserve">n1 </w:t>
            </w:r>
            <w:r>
              <w:rPr>
                <w:rFonts w:asciiTheme="majorHAnsi" w:hAnsiTheme="majorHAnsi" w:cstheme="majorHAnsi"/>
                <w:sz w:val="28"/>
                <w:szCs w:val="28"/>
                <w:lang w:val="vi-VN" w:eastAsia="vi-VN"/>
              </w:rPr>
              <w:t>=</w:t>
            </w:r>
          </w:p>
        </w:tc>
      </w:tr>
      <w:tr w:rsidR="00C9648B" w14:paraId="7539C3B8" w14:textId="77777777">
        <w:trPr>
          <w:trHeight w:val="350"/>
        </w:trPr>
        <w:tc>
          <w:tcPr>
            <w:tcW w:w="1928" w:type="dxa"/>
            <w:tcBorders>
              <w:top w:val="single" w:sz="2" w:space="0" w:color="000000"/>
              <w:left w:val="single" w:sz="2" w:space="0" w:color="000000"/>
              <w:bottom w:val="single" w:sz="2" w:space="0" w:color="000000"/>
              <w:right w:val="single" w:sz="2" w:space="0" w:color="000000"/>
            </w:tcBorders>
          </w:tcPr>
          <w:p w14:paraId="6167D95D" w14:textId="77777777" w:rsidR="00C9648B" w:rsidRDefault="00000000">
            <w:pPr>
              <w:ind w:right="9"/>
              <w:jc w:val="center"/>
              <w:rPr>
                <w:rFonts w:asciiTheme="majorHAnsi" w:hAnsiTheme="majorHAnsi" w:cstheme="majorHAnsi"/>
                <w:sz w:val="28"/>
                <w:szCs w:val="28"/>
                <w:lang w:eastAsia="vi-VN"/>
              </w:rPr>
            </w:pPr>
            <w:r>
              <w:rPr>
                <w:rFonts w:asciiTheme="majorHAnsi" w:eastAsia="Calibri" w:hAnsiTheme="majorHAnsi" w:cstheme="majorHAnsi"/>
                <w:sz w:val="28"/>
                <w:szCs w:val="28"/>
                <w:lang w:eastAsia="vi-VN"/>
              </w:rPr>
              <w:t>2</w:t>
            </w:r>
          </w:p>
        </w:tc>
        <w:tc>
          <w:tcPr>
            <w:tcW w:w="2113" w:type="dxa"/>
            <w:tcBorders>
              <w:top w:val="single" w:sz="2" w:space="0" w:color="000000"/>
              <w:left w:val="single" w:sz="2" w:space="0" w:color="000000"/>
              <w:bottom w:val="single" w:sz="2" w:space="0" w:color="000000"/>
              <w:right w:val="single" w:sz="2" w:space="0" w:color="000000"/>
            </w:tcBorders>
          </w:tcPr>
          <w:p w14:paraId="680ABE64" w14:textId="77777777" w:rsidR="00C9648B" w:rsidRDefault="00000000">
            <w:pP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n2</w:t>
            </w:r>
            <w:r>
              <w:rPr>
                <w:rFonts w:asciiTheme="majorHAnsi" w:hAnsiTheme="majorHAnsi" w:cstheme="majorHAnsi"/>
                <w:sz w:val="28"/>
                <w:szCs w:val="28"/>
                <w:lang w:val="vi-VN" w:eastAsia="vi-VN"/>
              </w:rPr>
              <w:t xml:space="preserve"> =</w:t>
            </w:r>
          </w:p>
        </w:tc>
        <w:tc>
          <w:tcPr>
            <w:tcW w:w="1986" w:type="dxa"/>
            <w:tcBorders>
              <w:top w:val="single" w:sz="2" w:space="0" w:color="000000"/>
              <w:left w:val="single" w:sz="2" w:space="0" w:color="000000"/>
              <w:bottom w:val="single" w:sz="2" w:space="0" w:color="000000"/>
              <w:right w:val="single" w:sz="2" w:space="0" w:color="000000"/>
            </w:tcBorders>
          </w:tcPr>
          <w:p w14:paraId="7F36FAF6" w14:textId="77777777" w:rsidR="00C9648B" w:rsidRDefault="00C9648B">
            <w:pPr>
              <w:rPr>
                <w:rFonts w:asciiTheme="majorHAnsi" w:hAnsiTheme="majorHAnsi" w:cstheme="majorHAnsi"/>
                <w:sz w:val="28"/>
                <w:szCs w:val="28"/>
                <w:lang w:eastAsia="vi-VN"/>
              </w:rPr>
            </w:pPr>
          </w:p>
        </w:tc>
        <w:tc>
          <w:tcPr>
            <w:tcW w:w="1999" w:type="dxa"/>
            <w:tcBorders>
              <w:top w:val="single" w:sz="2" w:space="0" w:color="000000"/>
              <w:left w:val="single" w:sz="2" w:space="0" w:color="000000"/>
              <w:bottom w:val="single" w:sz="2" w:space="0" w:color="000000"/>
              <w:right w:val="single" w:sz="2" w:space="0" w:color="000000"/>
            </w:tcBorders>
          </w:tcPr>
          <w:p w14:paraId="7B469A23" w14:textId="77777777" w:rsidR="00C9648B" w:rsidRDefault="00C9648B">
            <w:pPr>
              <w:rPr>
                <w:rFonts w:asciiTheme="majorHAnsi" w:hAnsiTheme="majorHAnsi" w:cstheme="majorHAnsi"/>
                <w:sz w:val="28"/>
                <w:szCs w:val="28"/>
                <w:lang w:eastAsia="vi-VN"/>
              </w:rPr>
            </w:pPr>
          </w:p>
        </w:tc>
        <w:tc>
          <w:tcPr>
            <w:tcW w:w="1988" w:type="dxa"/>
            <w:tcBorders>
              <w:top w:val="single" w:sz="2" w:space="0" w:color="000000"/>
              <w:left w:val="single" w:sz="2" w:space="0" w:color="000000"/>
              <w:bottom w:val="single" w:sz="2" w:space="0" w:color="000000"/>
              <w:right w:val="single" w:sz="2" w:space="0" w:color="000000"/>
            </w:tcBorders>
          </w:tcPr>
          <w:p w14:paraId="5E942AC6"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n2</w:t>
            </w:r>
            <w:r>
              <w:rPr>
                <w:rFonts w:asciiTheme="majorHAnsi" w:hAnsiTheme="majorHAnsi" w:cstheme="majorHAnsi"/>
                <w:sz w:val="28"/>
                <w:szCs w:val="28"/>
                <w:lang w:val="vi-VN" w:eastAsia="vi-VN"/>
              </w:rPr>
              <w:t xml:space="preserve"> =</w:t>
            </w:r>
          </w:p>
        </w:tc>
      </w:tr>
      <w:tr w:rsidR="00C9648B" w14:paraId="5FC2F203" w14:textId="77777777">
        <w:trPr>
          <w:trHeight w:val="350"/>
        </w:trPr>
        <w:tc>
          <w:tcPr>
            <w:tcW w:w="1928" w:type="dxa"/>
            <w:tcBorders>
              <w:top w:val="single" w:sz="2" w:space="0" w:color="000000"/>
              <w:left w:val="single" w:sz="2" w:space="0" w:color="000000"/>
              <w:bottom w:val="single" w:sz="2" w:space="0" w:color="000000"/>
              <w:right w:val="single" w:sz="2" w:space="0" w:color="000000"/>
            </w:tcBorders>
          </w:tcPr>
          <w:p w14:paraId="44166939" w14:textId="77777777" w:rsidR="00C9648B" w:rsidRDefault="00000000">
            <w:pPr>
              <w:ind w:right="9"/>
              <w:jc w:val="center"/>
              <w:rPr>
                <w:rFonts w:asciiTheme="majorHAnsi" w:hAnsiTheme="majorHAnsi" w:cstheme="majorHAnsi"/>
                <w:sz w:val="28"/>
                <w:szCs w:val="28"/>
                <w:lang w:eastAsia="vi-VN"/>
              </w:rPr>
            </w:pPr>
            <w:r>
              <w:rPr>
                <w:rFonts w:asciiTheme="majorHAnsi" w:eastAsia="Calibri" w:hAnsiTheme="majorHAnsi" w:cstheme="majorHAnsi"/>
                <w:sz w:val="28"/>
                <w:szCs w:val="28"/>
                <w:lang w:eastAsia="vi-VN"/>
              </w:rPr>
              <w:t>3</w:t>
            </w:r>
          </w:p>
        </w:tc>
        <w:tc>
          <w:tcPr>
            <w:tcW w:w="2113" w:type="dxa"/>
            <w:tcBorders>
              <w:top w:val="single" w:sz="2" w:space="0" w:color="000000"/>
              <w:left w:val="single" w:sz="2" w:space="0" w:color="000000"/>
              <w:bottom w:val="single" w:sz="2" w:space="0" w:color="000000"/>
              <w:right w:val="single" w:sz="2" w:space="0" w:color="000000"/>
            </w:tcBorders>
          </w:tcPr>
          <w:p w14:paraId="2ACF8175" w14:textId="77777777" w:rsidR="00C9648B" w:rsidRDefault="00000000">
            <w:pP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n3</w:t>
            </w:r>
            <w:r>
              <w:rPr>
                <w:rFonts w:asciiTheme="majorHAnsi" w:hAnsiTheme="majorHAnsi" w:cstheme="majorHAnsi"/>
                <w:sz w:val="28"/>
                <w:szCs w:val="28"/>
                <w:lang w:val="vi-VN" w:eastAsia="vi-VN"/>
              </w:rPr>
              <w:t xml:space="preserve"> = </w:t>
            </w:r>
          </w:p>
        </w:tc>
        <w:tc>
          <w:tcPr>
            <w:tcW w:w="1986" w:type="dxa"/>
            <w:tcBorders>
              <w:top w:val="single" w:sz="2" w:space="0" w:color="000000"/>
              <w:left w:val="single" w:sz="2" w:space="0" w:color="000000"/>
              <w:bottom w:val="single" w:sz="2" w:space="0" w:color="000000"/>
              <w:right w:val="single" w:sz="2" w:space="0" w:color="000000"/>
            </w:tcBorders>
          </w:tcPr>
          <w:p w14:paraId="75A61F7F" w14:textId="77777777" w:rsidR="00C9648B" w:rsidRDefault="00C9648B">
            <w:pPr>
              <w:rPr>
                <w:rFonts w:asciiTheme="majorHAnsi" w:hAnsiTheme="majorHAnsi" w:cstheme="majorHAnsi"/>
                <w:sz w:val="28"/>
                <w:szCs w:val="28"/>
                <w:lang w:eastAsia="vi-VN"/>
              </w:rPr>
            </w:pPr>
          </w:p>
        </w:tc>
        <w:tc>
          <w:tcPr>
            <w:tcW w:w="1999" w:type="dxa"/>
            <w:tcBorders>
              <w:top w:val="single" w:sz="2" w:space="0" w:color="000000"/>
              <w:left w:val="single" w:sz="2" w:space="0" w:color="000000"/>
              <w:bottom w:val="single" w:sz="2" w:space="0" w:color="000000"/>
              <w:right w:val="single" w:sz="2" w:space="0" w:color="000000"/>
            </w:tcBorders>
          </w:tcPr>
          <w:p w14:paraId="01133B9C" w14:textId="77777777" w:rsidR="00C9648B" w:rsidRDefault="00C9648B">
            <w:pPr>
              <w:rPr>
                <w:rFonts w:asciiTheme="majorHAnsi" w:hAnsiTheme="majorHAnsi" w:cstheme="majorHAnsi"/>
                <w:sz w:val="28"/>
                <w:szCs w:val="28"/>
                <w:lang w:eastAsia="vi-VN"/>
              </w:rPr>
            </w:pPr>
          </w:p>
        </w:tc>
        <w:tc>
          <w:tcPr>
            <w:tcW w:w="1988" w:type="dxa"/>
            <w:tcBorders>
              <w:top w:val="single" w:sz="2" w:space="0" w:color="000000"/>
              <w:left w:val="single" w:sz="2" w:space="0" w:color="000000"/>
              <w:bottom w:val="single" w:sz="2" w:space="0" w:color="000000"/>
              <w:right w:val="single" w:sz="2" w:space="0" w:color="000000"/>
            </w:tcBorders>
          </w:tcPr>
          <w:p w14:paraId="59E27582"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n3</w:t>
            </w:r>
            <w:r>
              <w:rPr>
                <w:rFonts w:asciiTheme="majorHAnsi" w:hAnsiTheme="majorHAnsi" w:cstheme="majorHAnsi"/>
                <w:sz w:val="28"/>
                <w:szCs w:val="28"/>
                <w:lang w:val="vi-VN" w:eastAsia="vi-VN"/>
              </w:rPr>
              <w:t xml:space="preserve"> = </w:t>
            </w:r>
          </w:p>
        </w:tc>
      </w:tr>
    </w:tbl>
    <w:p w14:paraId="54CB5712" w14:textId="77777777" w:rsidR="00C9648B" w:rsidRDefault="00000000">
      <w:pPr>
        <w:tabs>
          <w:tab w:val="left" w:pos="567"/>
          <w:tab w:val="left" w:pos="1134"/>
        </w:tabs>
        <w:jc w:val="both"/>
        <w:rPr>
          <w:rFonts w:asciiTheme="majorHAnsi" w:hAnsiTheme="majorHAnsi" w:cstheme="majorHAnsi"/>
          <w:b/>
          <w:color w:val="000000"/>
          <w:sz w:val="28"/>
          <w:szCs w:val="28"/>
          <w:lang w:val="vi-VN"/>
        </w:rPr>
      </w:pPr>
      <m:oMathPara>
        <m:oMath>
          <m:r>
            <m:rPr>
              <m:sty m:val="p"/>
            </m:rPr>
            <w:rPr>
              <w:rFonts w:ascii="Cambria Math" w:hAnsi="Cambria Math"/>
              <w:color w:val="000000"/>
              <w:sz w:val="28"/>
              <w:szCs w:val="28"/>
            </w:rPr>
            <m:t>Vntb=</m:t>
          </m:r>
          <m:f>
            <m:fPr>
              <m:ctrlPr>
                <w:rPr>
                  <w:rFonts w:ascii="Cambria Math" w:hAnsi="Cambria Math"/>
                  <w:color w:val="000000"/>
                  <w:sz w:val="28"/>
                  <w:szCs w:val="28"/>
                </w:rPr>
              </m:ctrlPr>
            </m:fPr>
            <m:num>
              <m:r>
                <m:rPr>
                  <m:sty m:val="p"/>
                </m:rPr>
                <w:rPr>
                  <w:rFonts w:ascii="Cambria Math" w:hAnsi="Cambria Math"/>
                  <w:color w:val="000000"/>
                  <w:sz w:val="28"/>
                  <w:szCs w:val="28"/>
                </w:rPr>
                <m:t>Vn1+Vn2+Vn3</m:t>
              </m:r>
            </m:num>
            <m:den>
              <m:r>
                <w:rPr>
                  <w:rFonts w:ascii="Cambria Math" w:hAnsi="Cambria Math"/>
                  <w:color w:val="000000"/>
                  <w:sz w:val="28"/>
                  <w:szCs w:val="28"/>
                </w:rPr>
                <m:t>3</m:t>
              </m:r>
            </m:den>
          </m:f>
          <m:r>
            <w:rPr>
              <w:rFonts w:ascii="Cambria Math" w:hAnsi="Cambria Math"/>
              <w:color w:val="000000"/>
              <w:sz w:val="28"/>
              <w:szCs w:val="28"/>
            </w:rPr>
            <m:t>= ?</m:t>
          </m:r>
        </m:oMath>
      </m:oMathPara>
    </w:p>
    <w:p w14:paraId="17D842A8" w14:textId="77777777" w:rsidR="00C9648B" w:rsidRDefault="00C9648B">
      <w:pPr>
        <w:jc w:val="both"/>
        <w:rPr>
          <w:rFonts w:asciiTheme="majorHAnsi" w:eastAsia="Calibri" w:hAnsiTheme="majorHAnsi" w:cstheme="majorHAnsi"/>
          <w:b/>
          <w:iCs/>
          <w:color w:val="000000"/>
          <w:sz w:val="28"/>
          <w:szCs w:val="28"/>
          <w:lang w:val="vi-VN"/>
        </w:rPr>
      </w:pPr>
    </w:p>
    <w:p w14:paraId="5E81D6D5" w14:textId="77777777" w:rsidR="00C9648B" w:rsidRDefault="00000000">
      <w:pPr>
        <w:jc w:val="both"/>
        <w:rPr>
          <w:rFonts w:asciiTheme="majorHAnsi" w:eastAsia="Calibri" w:hAnsiTheme="majorHAnsi" w:cstheme="majorHAnsi"/>
          <w:b/>
          <w:iCs/>
          <w:color w:val="000000"/>
          <w:sz w:val="28"/>
          <w:szCs w:val="28"/>
          <w:lang w:val="vi-VN"/>
        </w:rPr>
      </w:pPr>
      <m:oMathPara>
        <m:oMath>
          <m:r>
            <m:rPr>
              <m:sty m:val="p"/>
            </m:rPr>
            <w:rPr>
              <w:rFonts w:ascii="Cambria Math" w:hAnsi="Cambria Math"/>
              <w:color w:val="000000"/>
              <w:sz w:val="32"/>
              <w:szCs w:val="32"/>
            </w:rPr>
            <m:t>mntb=</m:t>
          </m:r>
          <m:f>
            <m:fPr>
              <m:ctrlPr>
                <w:rPr>
                  <w:rFonts w:ascii="Cambria Math" w:hAnsi="Cambria Math"/>
                  <w:color w:val="000000"/>
                  <w:sz w:val="32"/>
                  <w:szCs w:val="32"/>
                </w:rPr>
              </m:ctrlPr>
            </m:fPr>
            <m:num>
              <m:r>
                <m:rPr>
                  <m:sty m:val="p"/>
                </m:rPr>
                <w:rPr>
                  <w:rFonts w:ascii="Cambria Math" w:hAnsi="Cambria Math"/>
                  <w:color w:val="000000"/>
                  <w:sz w:val="32"/>
                  <w:szCs w:val="32"/>
                </w:rPr>
                <m:t>mn1+mn2+mn3</m:t>
              </m:r>
            </m:num>
            <m:den>
              <m:r>
                <w:rPr>
                  <w:rFonts w:ascii="Cambria Math" w:hAnsi="Cambria Math"/>
                  <w:color w:val="000000"/>
                  <w:sz w:val="32"/>
                  <w:szCs w:val="32"/>
                </w:rPr>
                <m:t>3</m:t>
              </m:r>
            </m:den>
          </m:f>
          <m:r>
            <w:rPr>
              <w:rFonts w:ascii="Cambria Math" w:hAnsi="Cambria Math"/>
              <w:color w:val="000000"/>
              <w:sz w:val="32"/>
              <w:szCs w:val="32"/>
            </w:rPr>
            <m:t>= ?</m:t>
          </m:r>
        </m:oMath>
      </m:oMathPara>
    </w:p>
    <w:p w14:paraId="361BA53C" w14:textId="77777777" w:rsidR="00C9648B" w:rsidRDefault="00C9648B">
      <w:pPr>
        <w:jc w:val="both"/>
        <w:rPr>
          <w:rFonts w:asciiTheme="majorHAnsi" w:eastAsia="Calibri" w:hAnsiTheme="majorHAnsi" w:cstheme="majorHAnsi"/>
          <w:b/>
          <w:iCs/>
          <w:color w:val="000000"/>
          <w:sz w:val="28"/>
          <w:szCs w:val="28"/>
          <w:lang w:val="vi-VN"/>
        </w:rPr>
      </w:pPr>
    </w:p>
    <w:p w14:paraId="5D9ED24D" w14:textId="77777777" w:rsidR="00C9648B" w:rsidRDefault="00000000">
      <w:pPr>
        <w:jc w:val="both"/>
        <w:rPr>
          <w:rFonts w:asciiTheme="majorHAnsi" w:eastAsia="Calibri" w:hAnsiTheme="majorHAnsi" w:cstheme="majorHAnsi"/>
          <w:b/>
          <w:iCs/>
          <w:color w:val="000000"/>
          <w:sz w:val="32"/>
          <w:szCs w:val="32"/>
          <w:lang w:val="vi-VN"/>
        </w:rPr>
      </w:pPr>
      <w:r>
        <w:rPr>
          <w:rFonts w:asciiTheme="majorHAnsi" w:eastAsia="Calibri" w:hAnsiTheme="majorHAnsi" w:cstheme="majorHAnsi"/>
          <w:bCs/>
          <w:iCs/>
          <w:color w:val="000000"/>
          <w:sz w:val="32"/>
          <w:szCs w:val="32"/>
          <w:lang w:val="vi-VN"/>
        </w:rPr>
        <w:t>Khối lượng riêng của nước</w:t>
      </w:r>
      <w:r>
        <w:rPr>
          <w:rFonts w:asciiTheme="majorHAnsi" w:eastAsia="Calibri" w:hAnsiTheme="majorHAnsi" w:cstheme="majorHAnsi"/>
          <w:bCs/>
          <w:iCs/>
          <w:color w:val="000000"/>
          <w:sz w:val="36"/>
          <w:szCs w:val="36"/>
          <w:lang w:val="vi-VN"/>
        </w:rPr>
        <w:t>:</w:t>
      </w:r>
      <w:r>
        <w:rPr>
          <w:rFonts w:asciiTheme="majorHAnsi" w:eastAsia="Calibri" w:hAnsiTheme="majorHAnsi" w:cstheme="majorHAnsi"/>
          <w:b/>
          <w:iCs/>
          <w:color w:val="000000"/>
          <w:sz w:val="32"/>
          <w:szCs w:val="32"/>
          <w:lang w:val="vi-VN"/>
        </w:rPr>
        <w:t xml:space="preserve"> </w:t>
      </w:r>
      <m:oMath>
        <m:r>
          <w:rPr>
            <w:rFonts w:ascii="Cambria Math" w:eastAsia="Calibri" w:hAnsi="Cambria Math" w:cstheme="majorHAnsi"/>
            <w:color w:val="000000"/>
            <w:sz w:val="32"/>
            <w:szCs w:val="32"/>
            <w:lang w:val="vi-VN"/>
          </w:rPr>
          <m:t>Dntb</m:t>
        </m:r>
        <m:r>
          <m:rPr>
            <m:sty m:val="p"/>
          </m:rPr>
          <w:rPr>
            <w:rFonts w:ascii="Cambria Math" w:eastAsia="Calibri" w:hAnsi="Cambria Math" w:cstheme="majorHAnsi"/>
            <w:color w:val="000000"/>
            <w:sz w:val="32"/>
            <w:szCs w:val="32"/>
            <w:lang w:val="vi-VN"/>
          </w:rPr>
          <m:t>=</m:t>
        </m:r>
        <m:f>
          <m:fPr>
            <m:ctrlPr>
              <w:rPr>
                <w:rFonts w:ascii="Cambria Math" w:eastAsia="Calibri" w:hAnsi="Cambria Math" w:cstheme="majorHAnsi"/>
                <w:iCs/>
                <w:color w:val="000000"/>
                <w:sz w:val="32"/>
                <w:szCs w:val="32"/>
                <w:lang w:val="vi-VN"/>
              </w:rPr>
            </m:ctrlPr>
          </m:fPr>
          <m:num>
            <m:r>
              <m:rPr>
                <m:sty m:val="p"/>
              </m:rPr>
              <w:rPr>
                <w:rFonts w:ascii="Cambria Math" w:eastAsia="Calibri" w:hAnsi="Cambria Math" w:cstheme="majorHAnsi"/>
                <w:color w:val="000000"/>
                <w:sz w:val="32"/>
                <w:szCs w:val="32"/>
                <w:lang w:val="vi-VN"/>
              </w:rPr>
              <m:t>mntb</m:t>
            </m:r>
          </m:num>
          <m:den>
            <m:r>
              <m:rPr>
                <m:sty m:val="p"/>
              </m:rPr>
              <w:rPr>
                <w:rFonts w:ascii="Cambria Math" w:eastAsia="Calibri" w:hAnsi="Cambria Math" w:cstheme="majorHAnsi"/>
                <w:color w:val="000000"/>
                <w:sz w:val="32"/>
                <w:szCs w:val="32"/>
                <w:lang w:val="vi-VN"/>
              </w:rPr>
              <m:t>Vntb</m:t>
            </m:r>
          </m:den>
        </m:f>
      </m:oMath>
      <w:r>
        <w:rPr>
          <w:rFonts w:asciiTheme="majorHAnsi" w:eastAsia="Calibri" w:hAnsiTheme="majorHAnsi" w:cstheme="majorHAnsi"/>
          <w:iCs/>
          <w:color w:val="000000"/>
          <w:sz w:val="32"/>
          <w:szCs w:val="32"/>
          <w:lang w:val="vi-VN"/>
        </w:rPr>
        <w:t xml:space="preserve"> = ?</w:t>
      </w:r>
    </w:p>
    <w:p w14:paraId="30F6B634" w14:textId="77777777" w:rsidR="00C9648B" w:rsidRDefault="00C9648B">
      <w:pPr>
        <w:jc w:val="both"/>
        <w:rPr>
          <w:rFonts w:asciiTheme="majorHAnsi" w:eastAsia="Calibri" w:hAnsiTheme="majorHAnsi" w:cstheme="majorHAnsi"/>
          <w:b/>
          <w:iCs/>
          <w:color w:val="000000"/>
          <w:sz w:val="28"/>
          <w:szCs w:val="28"/>
          <w:lang w:val="vi-VN"/>
        </w:rPr>
      </w:pPr>
    </w:p>
    <w:p w14:paraId="03B8C7C1" w14:textId="77777777" w:rsidR="00C9648B" w:rsidRDefault="00000000">
      <w:pPr>
        <w:jc w:val="both"/>
        <w:rPr>
          <w:rFonts w:asciiTheme="majorHAnsi" w:hAnsiTheme="majorHAnsi" w:cstheme="majorHAnsi"/>
          <w:b/>
          <w:color w:val="000000"/>
          <w:sz w:val="28"/>
          <w:szCs w:val="28"/>
          <w:shd w:val="clear" w:color="auto" w:fill="FFFFFF"/>
          <w:lang w:val="de-DE"/>
        </w:rPr>
      </w:pPr>
      <w:r>
        <w:rPr>
          <w:rFonts w:asciiTheme="majorHAnsi" w:eastAsia="Calibri" w:hAnsiTheme="majorHAnsi" w:cstheme="majorHAnsi"/>
          <w:b/>
          <w:iCs/>
          <w:color w:val="000000"/>
          <w:sz w:val="28"/>
          <w:szCs w:val="28"/>
          <w:lang w:val="vi-VN"/>
        </w:rPr>
        <w:t>d)</w:t>
      </w:r>
      <w:r>
        <w:rPr>
          <w:rFonts w:asciiTheme="majorHAnsi" w:eastAsia="Calibri" w:hAnsiTheme="majorHAnsi" w:cstheme="majorHAnsi"/>
          <w:i/>
          <w:iCs/>
          <w:color w:val="000000"/>
          <w:sz w:val="28"/>
          <w:szCs w:val="28"/>
          <w:lang w:val="de-DE"/>
        </w:rPr>
        <w:t xml:space="preserve"> </w:t>
      </w:r>
      <w:r>
        <w:rPr>
          <w:rFonts w:asciiTheme="majorHAnsi" w:hAnsiTheme="majorHAnsi" w:cstheme="majorHAnsi"/>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650"/>
        <w:gridCol w:w="2126"/>
      </w:tblGrid>
      <w:tr w:rsidR="00C9648B" w14:paraId="62051ED6" w14:textId="77777777">
        <w:tc>
          <w:tcPr>
            <w:tcW w:w="7650" w:type="dxa"/>
            <w:tcBorders>
              <w:top w:val="single" w:sz="4" w:space="0" w:color="auto"/>
              <w:left w:val="single" w:sz="4" w:space="0" w:color="auto"/>
              <w:bottom w:val="single" w:sz="4" w:space="0" w:color="auto"/>
              <w:right w:val="single" w:sz="4" w:space="0" w:color="auto"/>
            </w:tcBorders>
            <w:shd w:val="clear" w:color="auto" w:fill="auto"/>
          </w:tcPr>
          <w:p w14:paraId="62D3E8F0" w14:textId="77777777" w:rsidR="00C9648B" w:rsidRDefault="00000000">
            <w:pPr>
              <w:jc w:val="center"/>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de-DE"/>
              </w:rPr>
              <w:t xml:space="preserve">Hoạt động của giáo viên </w:t>
            </w:r>
            <w:r>
              <w:rPr>
                <w:rFonts w:asciiTheme="majorHAnsi" w:eastAsia="Calibri" w:hAnsiTheme="majorHAnsi" w:cstheme="majorHAnsi"/>
                <w:b/>
                <w:color w:val="000000"/>
                <w:sz w:val="28"/>
                <w:szCs w:val="28"/>
                <w:lang w:val="vi-VN"/>
              </w:rPr>
              <w:t>và học sinh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9C375F" w14:textId="77777777" w:rsidR="00C9648B" w:rsidRDefault="00000000">
            <w:pPr>
              <w:jc w:val="center"/>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vi-VN"/>
              </w:rPr>
              <w:t>Nội dung</w:t>
            </w:r>
          </w:p>
        </w:tc>
      </w:tr>
      <w:tr w:rsidR="00C9648B" w:rsidRPr="008A59A1" w14:paraId="35A55448" w14:textId="77777777">
        <w:tc>
          <w:tcPr>
            <w:tcW w:w="7650" w:type="dxa"/>
            <w:tcBorders>
              <w:top w:val="single" w:sz="4" w:space="0" w:color="auto"/>
              <w:left w:val="single" w:sz="4" w:space="0" w:color="auto"/>
              <w:bottom w:val="single" w:sz="4" w:space="0" w:color="auto"/>
              <w:right w:val="single" w:sz="4" w:space="0" w:color="auto"/>
            </w:tcBorders>
            <w:shd w:val="clear" w:color="auto" w:fill="auto"/>
          </w:tcPr>
          <w:p w14:paraId="797CE429" w14:textId="77777777" w:rsidR="00C9648B" w:rsidRDefault="00000000">
            <w:pPr>
              <w:jc w:val="both"/>
              <w:rPr>
                <w:rFonts w:asciiTheme="majorHAnsi" w:eastAsia="Calibri" w:hAnsiTheme="majorHAnsi" w:cstheme="majorHAnsi"/>
                <w:b/>
                <w:bCs/>
                <w:i/>
                <w:iCs/>
                <w:color w:val="000000"/>
                <w:sz w:val="28"/>
                <w:szCs w:val="28"/>
                <w:lang w:val="vi-VN"/>
              </w:rPr>
            </w:pPr>
            <w:r>
              <w:rPr>
                <w:rFonts w:asciiTheme="majorHAnsi" w:eastAsia="Calibri" w:hAnsiTheme="majorHAnsi" w:cstheme="majorHAnsi"/>
                <w:b/>
                <w:bCs/>
                <w:i/>
                <w:iCs/>
                <w:color w:val="000000"/>
                <w:sz w:val="28"/>
                <w:szCs w:val="28"/>
              </w:rPr>
              <w:t>*</w:t>
            </w:r>
            <w:r>
              <w:rPr>
                <w:rFonts w:asciiTheme="majorHAnsi" w:eastAsia="Calibri" w:hAnsiTheme="majorHAnsi" w:cstheme="majorHAnsi"/>
                <w:b/>
                <w:bCs/>
                <w:i/>
                <w:iCs/>
                <w:color w:val="000000"/>
                <w:sz w:val="28"/>
                <w:szCs w:val="28"/>
                <w:lang w:val="vi-VN"/>
              </w:rPr>
              <w:t>Chuyển giao nhiệm vụ học tập</w:t>
            </w:r>
          </w:p>
          <w:p w14:paraId="4749F2BA" w14:textId="77777777" w:rsidR="00C9648B" w:rsidRDefault="00000000">
            <w:pPr>
              <w:tabs>
                <w:tab w:val="left" w:pos="567"/>
                <w:tab w:val="left" w:pos="1134"/>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giới thiệu dụng cụ thực hành. </w:t>
            </w:r>
          </w:p>
          <w:p w14:paraId="7AF1B0E5"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eastAsia="Arial" w:hAnsiTheme="majorHAnsi" w:cstheme="majorHAnsi"/>
                <w:sz w:val="28"/>
                <w:szCs w:val="28"/>
                <w:lang w:val="vi-VN"/>
              </w:rPr>
              <w:t xml:space="preserve">- </w:t>
            </w:r>
            <w:r>
              <w:rPr>
                <w:rFonts w:asciiTheme="majorHAnsi" w:hAnsiTheme="majorHAnsi" w:cstheme="majorHAnsi"/>
                <w:bCs/>
                <w:color w:val="000000"/>
                <w:sz w:val="28"/>
                <w:szCs w:val="28"/>
                <w:lang w:val="vi-VN"/>
              </w:rPr>
              <w:t>Chia HS thành 6 nhóm. Chiếu các hình ảnh để hướng dẫn học sinh làm thí nghiệm. Phát cho mỗi nhóm 1 cân, 1 ca đong, 1 bình chia độ, nước sạch. Yêu cầu nhóm HS nghiên cứu thêm thông tin SGK phần II trang 60 thực hành hoàn thành bảng 14.2 vào bảng đã chuẩn bị sẵn trong khoảng 8 phút.</w:t>
            </w:r>
          </w:p>
          <w:p w14:paraId="251C2D8A"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*Thực hiện nhiệm vụ học tập</w:t>
            </w:r>
          </w:p>
          <w:p w14:paraId="450BD3C9" w14:textId="77777777" w:rsidR="00C9648B" w:rsidRDefault="00000000">
            <w:pPr>
              <w:jc w:val="both"/>
              <w:rPr>
                <w:rFonts w:asciiTheme="majorHAnsi" w:hAnsiTheme="majorHAnsi" w:cstheme="majorHAnsi"/>
                <w:bCs/>
                <w:sz w:val="28"/>
                <w:szCs w:val="28"/>
                <w:lang w:val="vi-VN"/>
              </w:rPr>
            </w:pPr>
            <w:r>
              <w:rPr>
                <w:rFonts w:asciiTheme="majorHAnsi" w:hAnsiTheme="majorHAnsi" w:cstheme="majorHAnsi"/>
                <w:bCs/>
                <w:sz w:val="28"/>
                <w:szCs w:val="28"/>
                <w:lang w:val="vi-VN"/>
              </w:rPr>
              <w:t>- HS quan sát các dụng cụ thực hành</w:t>
            </w:r>
          </w:p>
          <w:p w14:paraId="71C898E3"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eastAsia="Arial" w:hAnsiTheme="majorHAnsi" w:cstheme="majorHAnsi"/>
                <w:sz w:val="28"/>
                <w:szCs w:val="28"/>
                <w:lang w:val="vi-VN"/>
              </w:rPr>
              <w:t xml:space="preserve">- Nhóm HS theo dõi, quan sát hướng dẫn của giáo viên, đọc </w:t>
            </w:r>
            <w:r>
              <w:rPr>
                <w:rFonts w:asciiTheme="majorHAnsi" w:hAnsiTheme="majorHAnsi" w:cstheme="majorHAnsi"/>
                <w:bCs/>
                <w:color w:val="000000"/>
                <w:sz w:val="28"/>
                <w:szCs w:val="28"/>
                <w:lang w:val="vi-VN"/>
              </w:rPr>
              <w:t xml:space="preserve">thông tin SGK phần II trang 60 thực hành hoàn thành bảng 14.2 vào bảng đã chuẩn bị sẵn. </w:t>
            </w:r>
          </w:p>
          <w:p w14:paraId="379E389F"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theo dõi và hỗ trợ, giải đáp khó khăn của học sinh (nếu có).</w:t>
            </w:r>
          </w:p>
          <w:p w14:paraId="4BEF04DA"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*Báo cáo kết quả và thảo luận</w:t>
            </w:r>
          </w:p>
          <w:p w14:paraId="2B99F7E9"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- 3 nhóm có kết quả sớm nhất được chiếu bài lên bảng</w:t>
            </w:r>
          </w:p>
          <w:p w14:paraId="4CC881E1"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tổ chức cho HS nhận xét chéo bài của nhóm khác.</w:t>
            </w:r>
          </w:p>
          <w:p w14:paraId="432B8595"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Học sinh nhận xét bài nhóm bạn.</w:t>
            </w:r>
          </w:p>
          <w:p w14:paraId="77B06DBB" w14:textId="77777777" w:rsidR="00C9648B" w:rsidRDefault="00000000">
            <w:pPr>
              <w:jc w:val="both"/>
              <w:rPr>
                <w:rFonts w:asciiTheme="majorHAnsi" w:hAnsiTheme="majorHAnsi" w:cstheme="majorHAnsi"/>
                <w:b/>
                <w:i/>
                <w:iCs/>
                <w:sz w:val="28"/>
                <w:szCs w:val="28"/>
                <w:lang w:val="vi-VN"/>
              </w:rPr>
            </w:pPr>
            <w:r>
              <w:rPr>
                <w:rFonts w:asciiTheme="majorHAnsi" w:hAnsiTheme="majorHAnsi" w:cstheme="majorHAnsi"/>
                <w:b/>
                <w:i/>
                <w:iCs/>
                <w:sz w:val="28"/>
                <w:szCs w:val="28"/>
                <w:lang w:val="de-DE"/>
              </w:rPr>
              <w:t>*</w:t>
            </w:r>
            <w:r>
              <w:rPr>
                <w:rFonts w:asciiTheme="majorHAnsi" w:hAnsiTheme="majorHAnsi" w:cstheme="majorHAnsi"/>
                <w:b/>
                <w:i/>
                <w:iCs/>
                <w:sz w:val="28"/>
                <w:szCs w:val="28"/>
                <w:lang w:val="vi-VN"/>
              </w:rPr>
              <w:t>Kết luận, nhận định</w:t>
            </w:r>
          </w:p>
          <w:p w14:paraId="466E9F83"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de-DE"/>
              </w:rPr>
              <w:t>- G</w:t>
            </w:r>
            <w:r>
              <w:rPr>
                <w:rFonts w:asciiTheme="majorHAnsi" w:hAnsiTheme="majorHAnsi" w:cstheme="majorHAnsi"/>
                <w:iCs/>
                <w:sz w:val="28"/>
                <w:szCs w:val="28"/>
                <w:lang w:val="vi-VN"/>
              </w:rPr>
              <w:t>V</w:t>
            </w:r>
            <w:r>
              <w:rPr>
                <w:rFonts w:asciiTheme="majorHAnsi" w:hAnsiTheme="majorHAnsi" w:cstheme="majorHAnsi"/>
                <w:iCs/>
                <w:sz w:val="28"/>
                <w:szCs w:val="28"/>
                <w:lang w:val="de-DE"/>
              </w:rPr>
              <w:t xml:space="preserve"> nhận xét, </w:t>
            </w:r>
            <w:r>
              <w:rPr>
                <w:rFonts w:asciiTheme="majorHAnsi" w:hAnsiTheme="majorHAnsi" w:cstheme="majorHAnsi"/>
                <w:iCs/>
                <w:sz w:val="28"/>
                <w:szCs w:val="28"/>
                <w:lang w:val="vi-VN"/>
              </w:rPr>
              <w:t xml:space="preserve">phân tích </w:t>
            </w:r>
            <w:r>
              <w:rPr>
                <w:rFonts w:asciiTheme="majorHAnsi" w:hAnsiTheme="majorHAnsi" w:cstheme="majorHAnsi"/>
                <w:iCs/>
                <w:sz w:val="28"/>
                <w:szCs w:val="28"/>
                <w:lang w:val="de-DE"/>
              </w:rPr>
              <w:t>đánh giá</w:t>
            </w:r>
            <w:r>
              <w:rPr>
                <w:rFonts w:asciiTheme="majorHAnsi" w:hAnsiTheme="majorHAnsi" w:cstheme="majorHAnsi"/>
                <w:iCs/>
                <w:sz w:val="28"/>
                <w:szCs w:val="28"/>
                <w:lang w:val="vi-VN"/>
              </w:rPr>
              <w:t xml:space="preserve"> sản phẩm hoạt động của học sinh.</w:t>
            </w:r>
          </w:p>
          <w:p w14:paraId="1CEA32BE"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vi-VN"/>
              </w:rPr>
              <w:t>- GV tuyên dương, cộng điểm cho nhóm hoàn thành tốt.</w:t>
            </w:r>
          </w:p>
          <w:p w14:paraId="5FA967CE"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de-DE"/>
              </w:rPr>
              <w:t>- GV chốt nội dung</w:t>
            </w:r>
            <w:r>
              <w:rPr>
                <w:rFonts w:asciiTheme="majorHAnsi" w:eastAsia="Arial" w:hAnsiTheme="majorHAnsi" w:cstheme="majorHAnsi"/>
                <w:sz w:val="28"/>
                <w:szCs w:val="28"/>
                <w:lang w:val="vi-VN"/>
              </w:rPr>
              <w:t xml:space="preserve"> để học sinh nắm lại được cách đo.</w:t>
            </w:r>
          </w:p>
          <w:p w14:paraId="2A51311F" w14:textId="097E1659" w:rsidR="008A59A1" w:rsidRDefault="008A59A1">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yêu cầu HS trả lời câu hỏi sau để bổ sung kiến thức: </w:t>
            </w:r>
            <w:r>
              <w:rPr>
                <w:rFonts w:asciiTheme="majorHAnsi" w:eastAsia="Arial" w:hAnsiTheme="majorHAnsi" w:cstheme="majorHAnsi"/>
                <w:sz w:val="28"/>
                <w:szCs w:val="28"/>
                <w:lang w:val="vi-VN"/>
              </w:rPr>
              <w:t xml:space="preserve">Em hãy so sánh kết quả khối lượng riêng của nước vừa đo được với khối </w:t>
            </w:r>
            <w:r>
              <w:rPr>
                <w:rFonts w:asciiTheme="majorHAnsi" w:eastAsia="Arial" w:hAnsiTheme="majorHAnsi" w:cstheme="majorHAnsi"/>
                <w:sz w:val="28"/>
                <w:szCs w:val="28"/>
                <w:lang w:val="vi-VN"/>
              </w:rPr>
              <w:lastRenderedPageBreak/>
              <w:t>lượng riêng của nước  trong bảng 13.3, giải thích vì sao có sự chênh lệch này?</w:t>
            </w:r>
          </w:p>
          <w:p w14:paraId="0100404D" w14:textId="77777777" w:rsidR="00C9648B" w:rsidRDefault="00000000">
            <w:pPr>
              <w:jc w:val="both"/>
              <w:rPr>
                <w:rFonts w:asciiTheme="majorHAnsi" w:eastAsia="Calibri" w:hAnsiTheme="majorHAnsi" w:cstheme="majorHAnsi"/>
                <w:bCs/>
                <w:iCs/>
                <w:color w:val="000000"/>
                <w:sz w:val="28"/>
                <w:szCs w:val="28"/>
                <w:lang w:val="vi-VN"/>
              </w:rPr>
            </w:pPr>
            <w:r>
              <w:rPr>
                <w:rFonts w:asciiTheme="majorHAnsi" w:eastAsia="Calibri" w:hAnsiTheme="majorHAnsi" w:cstheme="majorHAnsi"/>
                <w:bCs/>
                <w:iCs/>
                <w:color w:val="000000"/>
                <w:sz w:val="28"/>
                <w:szCs w:val="28"/>
                <w:lang w:val="vi-VN"/>
              </w:rPr>
              <w:t>- GV chuyển tiếp sang nội dung tiếp theo: Chúng ta đã xác định được khối lượng riêng của một khối vật rắn có dạng hình học, của một lượng nước vậy cách xác định khối lượng riêng của một vật bất kì chúng ta làm như thế nào?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AF841F"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bCs/>
                <w:color w:val="000000"/>
                <w:sz w:val="28"/>
                <w:szCs w:val="28"/>
                <w:lang w:val="vi-VN" w:eastAsia="vi-VN" w:bidi="vi-VN"/>
              </w:rPr>
              <w:lastRenderedPageBreak/>
              <w:t>II. X</w:t>
            </w:r>
            <w:r>
              <w:rPr>
                <w:rFonts w:asciiTheme="majorHAnsi" w:hAnsiTheme="majorHAnsi" w:cstheme="majorHAnsi"/>
                <w:b/>
                <w:bCs/>
                <w:sz w:val="28"/>
                <w:szCs w:val="28"/>
                <w:lang w:val="vi-VN"/>
              </w:rPr>
              <w:t>ác định khối lượng riêng của một lượng nước.</w:t>
            </w:r>
          </w:p>
          <w:p w14:paraId="456C4AF1" w14:textId="77777777" w:rsidR="00C9648B" w:rsidRDefault="00000000">
            <w:pPr>
              <w:tabs>
                <w:tab w:val="left" w:pos="567"/>
                <w:tab w:val="left" w:pos="1134"/>
              </w:tabs>
              <w:jc w:val="both"/>
              <w:rPr>
                <w:rFonts w:asciiTheme="majorHAnsi" w:hAnsiTheme="majorHAnsi" w:cstheme="majorHAnsi"/>
                <w:color w:val="000000"/>
                <w:sz w:val="28"/>
                <w:szCs w:val="28"/>
                <w:lang w:val="vi-VN" w:eastAsia="vi-VN" w:bidi="vi-VN"/>
              </w:rPr>
            </w:pPr>
            <w:r>
              <w:rPr>
                <w:rFonts w:asciiTheme="majorHAnsi" w:hAnsiTheme="majorHAnsi" w:cstheme="majorHAnsi"/>
                <w:color w:val="000000"/>
                <w:sz w:val="28"/>
                <w:szCs w:val="28"/>
                <w:lang w:val="vi-VN" w:eastAsia="vi-VN" w:bidi="vi-VN"/>
              </w:rPr>
              <w:t>1. Chuẩn bị</w:t>
            </w:r>
          </w:p>
          <w:p w14:paraId="6683CEEF" w14:textId="77777777" w:rsidR="00C9648B" w:rsidRDefault="00000000">
            <w:pPr>
              <w:tabs>
                <w:tab w:val="left" w:pos="567"/>
                <w:tab w:val="left" w:pos="1134"/>
              </w:tabs>
              <w:jc w:val="both"/>
              <w:rPr>
                <w:rFonts w:asciiTheme="majorHAnsi" w:hAnsiTheme="majorHAnsi" w:cstheme="majorHAnsi"/>
                <w:color w:val="000000"/>
                <w:sz w:val="28"/>
                <w:szCs w:val="28"/>
                <w:lang w:val="vi-VN" w:eastAsia="vi-VN" w:bidi="vi-VN"/>
              </w:rPr>
            </w:pPr>
            <w:r>
              <w:rPr>
                <w:rFonts w:asciiTheme="majorHAnsi" w:hAnsiTheme="majorHAnsi" w:cstheme="majorHAnsi"/>
                <w:color w:val="000000"/>
                <w:sz w:val="28"/>
                <w:szCs w:val="28"/>
                <w:lang w:val="vi-VN" w:eastAsia="vi-VN" w:bidi="vi-VN"/>
              </w:rPr>
              <w:t>2. Cách tiến hành</w:t>
            </w:r>
          </w:p>
          <w:p w14:paraId="69A68E13" w14:textId="77777777" w:rsidR="00C9648B" w:rsidRDefault="00000000">
            <w:pPr>
              <w:tabs>
                <w:tab w:val="left" w:pos="567"/>
                <w:tab w:val="left" w:pos="1134"/>
              </w:tabs>
              <w:jc w:val="both"/>
              <w:rPr>
                <w:rFonts w:asciiTheme="majorHAnsi" w:hAnsiTheme="majorHAnsi" w:cstheme="majorHAnsi"/>
                <w:color w:val="000000"/>
                <w:sz w:val="28"/>
                <w:szCs w:val="28"/>
                <w:u w:val="single"/>
                <w:lang w:val="vi-VN" w:eastAsia="vi-VN" w:bidi="vi-VN"/>
              </w:rPr>
            </w:pPr>
            <w:r>
              <w:rPr>
                <w:rFonts w:asciiTheme="majorHAnsi" w:hAnsiTheme="majorHAnsi" w:cstheme="majorHAnsi"/>
                <w:color w:val="000000"/>
                <w:sz w:val="28"/>
                <w:szCs w:val="28"/>
                <w:lang w:val="vi-VN" w:eastAsia="vi-VN" w:bidi="vi-VN"/>
              </w:rPr>
              <w:t>3. Kết quả</w:t>
            </w:r>
          </w:p>
        </w:tc>
      </w:tr>
    </w:tbl>
    <w:p w14:paraId="229F1EC8" w14:textId="77777777" w:rsidR="00C9648B" w:rsidRDefault="00C9648B">
      <w:pPr>
        <w:jc w:val="center"/>
        <w:rPr>
          <w:rFonts w:asciiTheme="majorHAnsi" w:hAnsiTheme="majorHAnsi" w:cstheme="majorHAnsi"/>
          <w:b/>
          <w:sz w:val="28"/>
          <w:szCs w:val="28"/>
          <w:lang w:val="vi-VN"/>
        </w:rPr>
      </w:pPr>
    </w:p>
    <w:p w14:paraId="4D6CA337" w14:textId="77777777" w:rsidR="00C9648B" w:rsidRDefault="00000000">
      <w:pPr>
        <w:jc w:val="center"/>
        <w:rPr>
          <w:rFonts w:asciiTheme="majorHAnsi" w:hAnsiTheme="majorHAnsi" w:cstheme="majorHAnsi"/>
          <w:b/>
          <w:sz w:val="28"/>
          <w:szCs w:val="28"/>
          <w:lang w:val="vi-VN"/>
        </w:rPr>
      </w:pPr>
      <w:r>
        <w:rPr>
          <w:rFonts w:asciiTheme="majorHAnsi" w:hAnsiTheme="majorHAnsi" w:cstheme="majorHAnsi"/>
          <w:b/>
          <w:sz w:val="28"/>
          <w:szCs w:val="28"/>
          <w:lang w:val="vi-VN"/>
        </w:rPr>
        <w:t>Tiết 2</w:t>
      </w:r>
    </w:p>
    <w:p w14:paraId="5BBE5689"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nl-NL"/>
        </w:rPr>
        <w:t>Hoạt động 2.</w:t>
      </w:r>
      <w:r>
        <w:rPr>
          <w:rFonts w:asciiTheme="majorHAnsi" w:hAnsiTheme="majorHAnsi" w:cstheme="majorHAnsi"/>
          <w:b/>
          <w:sz w:val="28"/>
          <w:szCs w:val="28"/>
          <w:lang w:val="vi-VN"/>
        </w:rPr>
        <w:t>3</w:t>
      </w:r>
      <w:r>
        <w:rPr>
          <w:rFonts w:asciiTheme="majorHAnsi" w:hAnsiTheme="majorHAnsi" w:cstheme="majorHAnsi"/>
          <w:b/>
          <w:sz w:val="28"/>
          <w:szCs w:val="28"/>
          <w:lang w:val="nl-NL"/>
        </w:rPr>
        <w:t xml:space="preserve">: </w:t>
      </w:r>
      <w:r>
        <w:rPr>
          <w:rFonts w:asciiTheme="majorHAnsi" w:hAnsiTheme="majorHAnsi" w:cstheme="majorHAnsi"/>
          <w:b/>
          <w:bCs/>
          <w:sz w:val="28"/>
          <w:szCs w:val="28"/>
          <w:lang w:val="vi-VN"/>
        </w:rPr>
        <w:t>Thực hành xác định khối lượng riêng của một vật có hình dạng bất kì không thấm nước.</w:t>
      </w:r>
    </w:p>
    <w:p w14:paraId="300AB2A4" w14:textId="77777777" w:rsidR="00C9648B" w:rsidRDefault="00000000">
      <w:pPr>
        <w:jc w:val="both"/>
        <w:rPr>
          <w:rFonts w:asciiTheme="majorHAnsi" w:hAnsiTheme="majorHAnsi" w:cstheme="majorHAnsi"/>
          <w:sz w:val="28"/>
          <w:szCs w:val="28"/>
          <w:lang w:val="vi-VN"/>
        </w:rPr>
      </w:pPr>
      <w:r>
        <w:rPr>
          <w:rFonts w:asciiTheme="majorHAnsi" w:hAnsiTheme="majorHAnsi" w:cstheme="majorHAnsi"/>
          <w:b/>
          <w:color w:val="000000"/>
          <w:sz w:val="28"/>
          <w:szCs w:val="28"/>
          <w:lang w:val="nl-NL"/>
        </w:rPr>
        <w:t>a) Mục tiêu:</w:t>
      </w:r>
      <w:r>
        <w:rPr>
          <w:rFonts w:asciiTheme="majorHAnsi" w:hAnsiTheme="majorHAnsi" w:cstheme="majorHAnsi"/>
          <w:color w:val="000000"/>
          <w:sz w:val="28"/>
          <w:szCs w:val="28"/>
          <w:lang w:val="nl-NL"/>
        </w:rPr>
        <w:t xml:space="preserve"> </w:t>
      </w:r>
      <w:r>
        <w:rPr>
          <w:rFonts w:asciiTheme="majorHAnsi" w:hAnsiTheme="majorHAnsi" w:cstheme="majorHAnsi"/>
          <w:sz w:val="28"/>
          <w:szCs w:val="28"/>
          <w:lang w:val="vi-VN"/>
        </w:rPr>
        <w:t>HS xác định được khối lượng riêng của một có hình dạng bất kì không thấm nước.</w:t>
      </w:r>
    </w:p>
    <w:p w14:paraId="2574147F"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b) Nội dung: </w:t>
      </w:r>
    </w:p>
    <w:p w14:paraId="71431A95" w14:textId="77777777" w:rsidR="00C9648B" w:rsidRDefault="00000000">
      <w:pPr>
        <w:tabs>
          <w:tab w:val="left" w:pos="567"/>
          <w:tab w:val="left" w:pos="1134"/>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giới thiệu dụng cụ thực hành. </w:t>
      </w:r>
    </w:p>
    <w:p w14:paraId="365FCD27" w14:textId="54A11F2D"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xml:space="preserve">- Chia HS thành 6 nhóm. Chiếu các hình ảnh để hướng dẫn học sinh làm thí nghiệm. Phát cho mỗi nhóm 1 cân, 1 cốc nước, 1 bình chia độ, một sợi chỉ, </w:t>
      </w:r>
      <w:r w:rsidR="00397C66">
        <w:rPr>
          <w:rFonts w:asciiTheme="majorHAnsi" w:hAnsiTheme="majorHAnsi" w:cstheme="majorHAnsi"/>
          <w:bCs/>
          <w:color w:val="000000"/>
          <w:sz w:val="28"/>
          <w:szCs w:val="28"/>
          <w:lang w:val="vi-VN"/>
        </w:rPr>
        <w:t xml:space="preserve">khăn lau, </w:t>
      </w:r>
      <w:r>
        <w:rPr>
          <w:rFonts w:asciiTheme="majorHAnsi" w:hAnsiTheme="majorHAnsi" w:cstheme="majorHAnsi"/>
          <w:bCs/>
          <w:color w:val="000000"/>
          <w:sz w:val="28"/>
          <w:szCs w:val="28"/>
          <w:lang w:val="vi-VN"/>
        </w:rPr>
        <w:t>1 hòn sỏi khoảng 7 cm</w:t>
      </w:r>
      <w:r>
        <w:rPr>
          <w:rFonts w:asciiTheme="majorHAnsi" w:hAnsiTheme="majorHAnsi" w:cstheme="majorHAnsi"/>
          <w:bCs/>
          <w:color w:val="000000"/>
          <w:sz w:val="28"/>
          <w:szCs w:val="28"/>
          <w:vertAlign w:val="superscript"/>
          <w:lang w:val="vi-VN"/>
        </w:rPr>
        <w:t>3</w:t>
      </w:r>
      <w:r>
        <w:rPr>
          <w:rFonts w:asciiTheme="majorHAnsi" w:hAnsiTheme="majorHAnsi" w:cstheme="majorHAnsi"/>
          <w:bCs/>
          <w:color w:val="000000"/>
          <w:sz w:val="28"/>
          <w:szCs w:val="28"/>
          <w:lang w:val="vi-VN"/>
        </w:rPr>
        <w:t xml:space="preserve">. Yêu cầu nhóm HS nghiên cứu thêm thông tin SGK phần III trang 61 thực hành hoàn thành bảng 14.3 vào bảng đã chuẩn bị sẵn. </w:t>
      </w:r>
    </w:p>
    <w:p w14:paraId="144E10EF"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c) Sản phẩm: </w:t>
      </w:r>
    </w:p>
    <w:p w14:paraId="11EC6A68" w14:textId="77777777" w:rsidR="00C9648B" w:rsidRDefault="00000000">
      <w:pPr>
        <w:tabs>
          <w:tab w:val="left" w:pos="567"/>
          <w:tab w:val="left" w:pos="1134"/>
        </w:tabs>
        <w:jc w:val="both"/>
        <w:rPr>
          <w:rFonts w:asciiTheme="majorHAnsi" w:hAnsiTheme="majorHAnsi" w:cstheme="majorHAnsi"/>
          <w:b/>
          <w:color w:val="000000"/>
          <w:sz w:val="28"/>
          <w:szCs w:val="28"/>
          <w:lang w:val="vi-VN"/>
        </w:rPr>
      </w:pPr>
      <w:r>
        <w:rPr>
          <w:rFonts w:asciiTheme="majorHAnsi" w:hAnsiTheme="majorHAnsi" w:cstheme="majorHAnsi"/>
          <w:b/>
          <w:color w:val="000000"/>
          <w:sz w:val="28"/>
          <w:szCs w:val="28"/>
          <w:lang w:val="vi-VN"/>
        </w:rPr>
        <w:t>Kết quả của các nhóm theo bảng</w:t>
      </w:r>
    </w:p>
    <w:tbl>
      <w:tblPr>
        <w:tblStyle w:val="TableGrid0"/>
        <w:tblW w:w="9952" w:type="dxa"/>
        <w:tblInd w:w="-3" w:type="dxa"/>
        <w:tblCellMar>
          <w:top w:w="50" w:type="dxa"/>
          <w:left w:w="235" w:type="dxa"/>
          <w:right w:w="115" w:type="dxa"/>
        </w:tblCellMar>
        <w:tblLook w:val="04A0" w:firstRow="1" w:lastRow="0" w:firstColumn="1" w:lastColumn="0" w:noHBand="0" w:noVBand="1"/>
      </w:tblPr>
      <w:tblGrid>
        <w:gridCol w:w="1804"/>
        <w:gridCol w:w="2174"/>
        <w:gridCol w:w="1989"/>
        <w:gridCol w:w="1997"/>
        <w:gridCol w:w="1988"/>
      </w:tblGrid>
      <w:tr w:rsidR="00C9648B" w14:paraId="63A84A6A" w14:textId="77777777">
        <w:trPr>
          <w:trHeight w:val="321"/>
        </w:trPr>
        <w:tc>
          <w:tcPr>
            <w:tcW w:w="1804" w:type="dxa"/>
            <w:vMerge w:val="restart"/>
            <w:tcBorders>
              <w:top w:val="single" w:sz="2" w:space="0" w:color="000000"/>
              <w:left w:val="single" w:sz="2" w:space="0" w:color="000000"/>
              <w:bottom w:val="single" w:sz="2" w:space="0" w:color="000000"/>
              <w:right w:val="single" w:sz="2" w:space="0" w:color="000000"/>
            </w:tcBorders>
          </w:tcPr>
          <w:p w14:paraId="35BAD97F" w14:textId="77777777" w:rsidR="00C9648B" w:rsidRDefault="00000000">
            <w:pPr>
              <w:ind w:right="110"/>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Lần đo</w:t>
            </w:r>
          </w:p>
        </w:tc>
        <w:tc>
          <w:tcPr>
            <w:tcW w:w="2174" w:type="dxa"/>
            <w:tcBorders>
              <w:top w:val="single" w:sz="2" w:space="0" w:color="000000"/>
              <w:left w:val="single" w:sz="2" w:space="0" w:color="000000"/>
              <w:bottom w:val="single" w:sz="2" w:space="0" w:color="000000"/>
              <w:right w:val="single" w:sz="2" w:space="0" w:color="000000"/>
            </w:tcBorders>
          </w:tcPr>
          <w:p w14:paraId="5C369C13" w14:textId="77777777" w:rsidR="00C9648B" w:rsidRDefault="00000000">
            <w:pPr>
              <w:ind w:right="126"/>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Đo khối lượng</w:t>
            </w:r>
          </w:p>
        </w:tc>
        <w:tc>
          <w:tcPr>
            <w:tcW w:w="5974" w:type="dxa"/>
            <w:gridSpan w:val="3"/>
            <w:tcBorders>
              <w:top w:val="single" w:sz="2" w:space="0" w:color="000000"/>
              <w:left w:val="single" w:sz="2" w:space="0" w:color="000000"/>
              <w:bottom w:val="single" w:sz="2" w:space="0" w:color="000000"/>
              <w:right w:val="single" w:sz="2" w:space="0" w:color="000000"/>
            </w:tcBorders>
          </w:tcPr>
          <w:p w14:paraId="360E74EC" w14:textId="77777777" w:rsidR="00C9648B" w:rsidRDefault="00000000">
            <w:pPr>
              <w:ind w:right="125"/>
              <w:jc w:val="center"/>
              <w:rPr>
                <w:rFonts w:asciiTheme="majorHAnsi" w:hAnsiTheme="majorHAnsi" w:cstheme="majorHAnsi"/>
                <w:sz w:val="28"/>
                <w:szCs w:val="28"/>
                <w:lang w:val="vi-VN" w:eastAsia="vi-VN"/>
              </w:rPr>
            </w:pPr>
            <w:r>
              <w:rPr>
                <w:rFonts w:asciiTheme="majorHAnsi" w:hAnsiTheme="majorHAnsi" w:cstheme="majorHAnsi"/>
                <w:sz w:val="28"/>
                <w:szCs w:val="28"/>
                <w:lang w:val="vi-VN" w:eastAsia="vi-VN"/>
              </w:rPr>
              <w:t>Đo thể tích</w:t>
            </w:r>
          </w:p>
        </w:tc>
      </w:tr>
      <w:tr w:rsidR="00C9648B" w14:paraId="3DC0F01F" w14:textId="77777777">
        <w:trPr>
          <w:trHeight w:val="369"/>
        </w:trPr>
        <w:tc>
          <w:tcPr>
            <w:tcW w:w="1804" w:type="dxa"/>
            <w:vMerge/>
            <w:tcBorders>
              <w:top w:val="nil"/>
              <w:left w:val="single" w:sz="2" w:space="0" w:color="000000"/>
              <w:bottom w:val="single" w:sz="2" w:space="0" w:color="000000"/>
              <w:right w:val="single" w:sz="2" w:space="0" w:color="000000"/>
            </w:tcBorders>
          </w:tcPr>
          <w:p w14:paraId="4A3BA5B1" w14:textId="77777777" w:rsidR="00C9648B" w:rsidRDefault="00C9648B">
            <w:pPr>
              <w:rPr>
                <w:rFonts w:asciiTheme="majorHAnsi" w:hAnsiTheme="majorHAnsi" w:cstheme="majorHAnsi"/>
                <w:sz w:val="28"/>
                <w:szCs w:val="28"/>
                <w:lang w:eastAsia="vi-VN"/>
              </w:rPr>
            </w:pPr>
          </w:p>
        </w:tc>
        <w:tc>
          <w:tcPr>
            <w:tcW w:w="2174" w:type="dxa"/>
            <w:tcBorders>
              <w:top w:val="single" w:sz="2" w:space="0" w:color="000000"/>
              <w:left w:val="single" w:sz="2" w:space="0" w:color="000000"/>
              <w:bottom w:val="single" w:sz="2" w:space="0" w:color="000000"/>
              <w:right w:val="single" w:sz="2" w:space="0" w:color="000000"/>
            </w:tcBorders>
          </w:tcPr>
          <w:p w14:paraId="6D504154" w14:textId="77777777" w:rsidR="00C9648B" w:rsidRDefault="00000000">
            <w:pPr>
              <w:ind w:right="126"/>
              <w:jc w:val="center"/>
              <w:rPr>
                <w:rFonts w:asciiTheme="majorHAnsi" w:hAnsiTheme="majorHAnsi" w:cstheme="majorHAnsi"/>
                <w:sz w:val="28"/>
                <w:szCs w:val="28"/>
                <w:lang w:eastAsia="vi-VN"/>
              </w:rPr>
            </w:pPr>
            <w:r>
              <w:rPr>
                <w:rFonts w:asciiTheme="majorHAnsi" w:hAnsiTheme="majorHAnsi" w:cstheme="majorHAnsi"/>
                <w:sz w:val="28"/>
                <w:szCs w:val="28"/>
                <w:lang w:eastAsia="vi-VN"/>
              </w:rPr>
              <w:t>m</w:t>
            </w:r>
            <w:r>
              <w:rPr>
                <w:rFonts w:asciiTheme="majorHAnsi" w:hAnsiTheme="majorHAnsi" w:cstheme="majorHAnsi"/>
                <w:sz w:val="28"/>
                <w:szCs w:val="28"/>
                <w:vertAlign w:val="subscript"/>
                <w:lang w:eastAsia="vi-VN"/>
              </w:rPr>
              <w:t xml:space="preserve">s </w:t>
            </w:r>
            <w:r>
              <w:rPr>
                <w:rFonts w:asciiTheme="majorHAnsi" w:hAnsiTheme="majorHAnsi" w:cstheme="majorHAnsi"/>
                <w:sz w:val="28"/>
                <w:szCs w:val="28"/>
                <w:lang w:eastAsia="vi-VN"/>
              </w:rPr>
              <w:t>(g)</w:t>
            </w:r>
          </w:p>
        </w:tc>
        <w:tc>
          <w:tcPr>
            <w:tcW w:w="1989" w:type="dxa"/>
            <w:tcBorders>
              <w:top w:val="single" w:sz="2" w:space="0" w:color="000000"/>
              <w:left w:val="single" w:sz="2" w:space="0" w:color="000000"/>
              <w:bottom w:val="single" w:sz="2" w:space="0" w:color="000000"/>
              <w:right w:val="single" w:sz="2" w:space="0" w:color="000000"/>
            </w:tcBorders>
          </w:tcPr>
          <w:p w14:paraId="3AE71F0A"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eastAsia="vi-VN"/>
              </w:rPr>
              <w:t>V</w:t>
            </w:r>
            <w:r>
              <w:rPr>
                <w:rFonts w:asciiTheme="majorHAnsi" w:hAnsiTheme="majorHAnsi" w:cstheme="majorHAnsi"/>
                <w:sz w:val="28"/>
                <w:szCs w:val="28"/>
                <w:vertAlign w:val="subscript"/>
                <w:lang w:val="vi-VN" w:eastAsia="vi-VN"/>
              </w:rPr>
              <w:t>1</w:t>
            </w:r>
            <w:r>
              <w:rPr>
                <w:rFonts w:asciiTheme="majorHAnsi" w:hAnsiTheme="majorHAnsi" w:cstheme="majorHAnsi"/>
                <w:sz w:val="28"/>
                <w:szCs w:val="28"/>
                <w:lang w:eastAsia="vi-VN"/>
              </w:rPr>
              <w:t xml:space="preserve"> (cm</w:t>
            </w:r>
            <w:r>
              <w:rPr>
                <w:rFonts w:asciiTheme="majorHAnsi" w:hAnsiTheme="majorHAnsi" w:cstheme="majorHAnsi"/>
                <w:sz w:val="28"/>
                <w:szCs w:val="28"/>
                <w:vertAlign w:val="superscript"/>
                <w:lang w:eastAsia="vi-VN"/>
              </w:rPr>
              <w:t>3</w:t>
            </w:r>
            <w:r>
              <w:rPr>
                <w:rFonts w:asciiTheme="majorHAnsi" w:hAnsiTheme="majorHAnsi" w:cstheme="majorHAnsi"/>
                <w:sz w:val="28"/>
                <w:szCs w:val="28"/>
                <w:lang w:eastAsia="vi-VN"/>
              </w:rPr>
              <w:t>)</w:t>
            </w:r>
          </w:p>
        </w:tc>
        <w:tc>
          <w:tcPr>
            <w:tcW w:w="1997" w:type="dxa"/>
            <w:tcBorders>
              <w:top w:val="single" w:sz="2" w:space="0" w:color="000000"/>
              <w:left w:val="single" w:sz="2" w:space="0" w:color="000000"/>
              <w:bottom w:val="single" w:sz="2" w:space="0" w:color="000000"/>
              <w:right w:val="single" w:sz="2" w:space="0" w:color="000000"/>
            </w:tcBorders>
          </w:tcPr>
          <w:p w14:paraId="4F9E8F49" w14:textId="77777777" w:rsidR="00C9648B" w:rsidRDefault="00000000">
            <w:pPr>
              <w:ind w:right="116"/>
              <w:jc w:val="center"/>
              <w:rPr>
                <w:rFonts w:asciiTheme="majorHAnsi" w:hAnsiTheme="majorHAnsi" w:cstheme="majorHAnsi"/>
                <w:sz w:val="28"/>
                <w:szCs w:val="28"/>
                <w:lang w:eastAsia="vi-VN"/>
              </w:rPr>
            </w:pPr>
            <w:r>
              <w:rPr>
                <w:rFonts w:asciiTheme="majorHAnsi" w:hAnsiTheme="majorHAnsi" w:cstheme="majorHAnsi"/>
                <w:sz w:val="28"/>
                <w:szCs w:val="28"/>
                <w:lang w:eastAsia="vi-VN"/>
              </w:rPr>
              <w:t>V</w:t>
            </w:r>
            <w:r>
              <w:rPr>
                <w:rFonts w:asciiTheme="majorHAnsi" w:hAnsiTheme="majorHAnsi" w:cstheme="majorHAnsi"/>
                <w:sz w:val="28"/>
                <w:szCs w:val="28"/>
                <w:vertAlign w:val="subscript"/>
                <w:lang w:eastAsia="vi-VN"/>
              </w:rPr>
              <w:t>2</w:t>
            </w:r>
            <w:r>
              <w:rPr>
                <w:rFonts w:asciiTheme="majorHAnsi" w:hAnsiTheme="majorHAnsi" w:cstheme="majorHAnsi"/>
                <w:sz w:val="28"/>
                <w:szCs w:val="28"/>
                <w:lang w:eastAsia="vi-VN"/>
              </w:rPr>
              <w:t xml:space="preserve"> (cm</w:t>
            </w:r>
            <w:r>
              <w:rPr>
                <w:rFonts w:asciiTheme="majorHAnsi" w:hAnsiTheme="majorHAnsi" w:cstheme="majorHAnsi"/>
                <w:sz w:val="28"/>
                <w:szCs w:val="28"/>
                <w:vertAlign w:val="superscript"/>
                <w:lang w:eastAsia="vi-VN"/>
              </w:rPr>
              <w:t>3</w:t>
            </w:r>
            <w:r>
              <w:rPr>
                <w:rFonts w:asciiTheme="majorHAnsi" w:hAnsiTheme="majorHAnsi" w:cstheme="majorHAnsi"/>
                <w:sz w:val="28"/>
                <w:szCs w:val="28"/>
                <w:lang w:eastAsia="vi-VN"/>
              </w:rPr>
              <w:t>)</w:t>
            </w:r>
          </w:p>
        </w:tc>
        <w:tc>
          <w:tcPr>
            <w:tcW w:w="1988" w:type="dxa"/>
            <w:tcBorders>
              <w:top w:val="single" w:sz="2" w:space="0" w:color="000000"/>
              <w:left w:val="single" w:sz="2" w:space="0" w:color="000000"/>
              <w:bottom w:val="single" w:sz="2" w:space="0" w:color="000000"/>
              <w:right w:val="single" w:sz="2" w:space="0" w:color="000000"/>
            </w:tcBorders>
          </w:tcPr>
          <w:p w14:paraId="10EBB665" w14:textId="77777777" w:rsidR="00C9648B" w:rsidRDefault="00000000">
            <w:pPr>
              <w:ind w:left="203"/>
              <w:rPr>
                <w:rFonts w:asciiTheme="majorHAnsi" w:hAnsiTheme="majorHAnsi" w:cstheme="majorHAnsi"/>
                <w:sz w:val="28"/>
                <w:szCs w:val="28"/>
                <w:lang w:val="vi-VN"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2</w:t>
            </w:r>
            <w:r>
              <w:rPr>
                <w:rFonts w:asciiTheme="majorHAnsi" w:hAnsiTheme="majorHAnsi" w:cstheme="majorHAnsi"/>
                <w:sz w:val="28"/>
                <w:szCs w:val="28"/>
                <w:lang w:val="vi-VN" w:eastAsia="vi-VN"/>
              </w:rPr>
              <w:t xml:space="preserve"> – V</w:t>
            </w:r>
            <w:r>
              <w:rPr>
                <w:rFonts w:asciiTheme="majorHAnsi" w:hAnsiTheme="majorHAnsi" w:cstheme="majorHAnsi"/>
                <w:sz w:val="28"/>
                <w:szCs w:val="28"/>
                <w:vertAlign w:val="subscript"/>
                <w:lang w:val="vi-VN" w:eastAsia="vi-VN"/>
              </w:rPr>
              <w:t xml:space="preserve">1 </w:t>
            </w:r>
            <w:r>
              <w:rPr>
                <w:rFonts w:asciiTheme="majorHAnsi" w:hAnsiTheme="majorHAnsi" w:cstheme="majorHAnsi"/>
                <w:sz w:val="28"/>
                <w:szCs w:val="28"/>
                <w:lang w:val="vi-VN" w:eastAsia="vi-VN"/>
              </w:rPr>
              <w:t>(</w:t>
            </w:r>
            <w:r>
              <w:rPr>
                <w:rFonts w:asciiTheme="majorHAnsi" w:hAnsiTheme="majorHAnsi" w:cstheme="majorHAnsi"/>
                <w:sz w:val="28"/>
                <w:szCs w:val="28"/>
                <w:lang w:eastAsia="vi-VN"/>
              </w:rPr>
              <w:t>c</w:t>
            </w:r>
            <w:r>
              <w:rPr>
                <w:rFonts w:asciiTheme="majorHAnsi" w:hAnsiTheme="majorHAnsi" w:cstheme="majorHAnsi"/>
                <w:sz w:val="28"/>
                <w:szCs w:val="28"/>
                <w:lang w:val="vi-VN" w:eastAsia="vi-VN"/>
              </w:rPr>
              <w:t>m</w:t>
            </w:r>
            <w:r>
              <w:rPr>
                <w:rFonts w:asciiTheme="majorHAnsi" w:hAnsiTheme="majorHAnsi" w:cstheme="majorHAnsi"/>
                <w:sz w:val="28"/>
                <w:szCs w:val="28"/>
                <w:vertAlign w:val="superscript"/>
                <w:lang w:val="vi-VN" w:eastAsia="vi-VN"/>
              </w:rPr>
              <w:t>3</w:t>
            </w:r>
            <w:r>
              <w:rPr>
                <w:rFonts w:asciiTheme="majorHAnsi" w:hAnsiTheme="majorHAnsi" w:cstheme="majorHAnsi"/>
                <w:sz w:val="28"/>
                <w:szCs w:val="28"/>
                <w:lang w:val="vi-VN" w:eastAsia="vi-VN"/>
              </w:rPr>
              <w:t>)</w:t>
            </w:r>
          </w:p>
        </w:tc>
      </w:tr>
      <w:tr w:rsidR="00C9648B" w14:paraId="2204481B" w14:textId="77777777">
        <w:trPr>
          <w:trHeight w:val="362"/>
        </w:trPr>
        <w:tc>
          <w:tcPr>
            <w:tcW w:w="1804" w:type="dxa"/>
            <w:tcBorders>
              <w:top w:val="single" w:sz="2" w:space="0" w:color="000000"/>
              <w:left w:val="single" w:sz="2" w:space="0" w:color="000000"/>
              <w:bottom w:val="single" w:sz="2" w:space="0" w:color="000000"/>
              <w:right w:val="single" w:sz="2" w:space="0" w:color="000000"/>
            </w:tcBorders>
          </w:tcPr>
          <w:p w14:paraId="2DC8AE47" w14:textId="77777777" w:rsidR="00C9648B" w:rsidRDefault="00000000">
            <w:pPr>
              <w:ind w:right="121"/>
              <w:jc w:val="center"/>
              <w:rPr>
                <w:rFonts w:asciiTheme="majorHAnsi" w:hAnsiTheme="majorHAnsi" w:cstheme="majorHAnsi"/>
                <w:sz w:val="28"/>
                <w:szCs w:val="28"/>
                <w:lang w:eastAsia="vi-VN"/>
              </w:rPr>
            </w:pPr>
            <w:r>
              <w:rPr>
                <w:rFonts w:asciiTheme="majorHAnsi" w:eastAsia="Calibri" w:hAnsiTheme="majorHAnsi" w:cstheme="majorHAnsi"/>
                <w:sz w:val="28"/>
                <w:szCs w:val="28"/>
                <w:lang w:eastAsia="vi-VN"/>
              </w:rPr>
              <w:t>1</w:t>
            </w:r>
          </w:p>
        </w:tc>
        <w:tc>
          <w:tcPr>
            <w:tcW w:w="2174" w:type="dxa"/>
            <w:tcBorders>
              <w:top w:val="single" w:sz="2" w:space="0" w:color="000000"/>
              <w:left w:val="single" w:sz="2" w:space="0" w:color="000000"/>
              <w:bottom w:val="single" w:sz="2" w:space="0" w:color="000000"/>
              <w:right w:val="single" w:sz="2" w:space="0" w:color="000000"/>
            </w:tcBorders>
          </w:tcPr>
          <w:p w14:paraId="06D2AB8B"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 xml:space="preserve">s1 </w:t>
            </w:r>
            <w:r>
              <w:rPr>
                <w:rFonts w:asciiTheme="majorHAnsi" w:hAnsiTheme="majorHAnsi" w:cstheme="majorHAnsi"/>
                <w:sz w:val="28"/>
                <w:szCs w:val="28"/>
                <w:lang w:val="vi-VN" w:eastAsia="vi-VN"/>
              </w:rPr>
              <w:t>=</w:t>
            </w:r>
          </w:p>
        </w:tc>
        <w:tc>
          <w:tcPr>
            <w:tcW w:w="1989" w:type="dxa"/>
            <w:tcBorders>
              <w:top w:val="single" w:sz="2" w:space="0" w:color="000000"/>
              <w:left w:val="single" w:sz="2" w:space="0" w:color="000000"/>
              <w:bottom w:val="single" w:sz="2" w:space="0" w:color="000000"/>
              <w:right w:val="single" w:sz="2" w:space="0" w:color="000000"/>
            </w:tcBorders>
          </w:tcPr>
          <w:p w14:paraId="5B0BAD7D" w14:textId="77777777" w:rsidR="00C9648B" w:rsidRDefault="00C9648B">
            <w:pPr>
              <w:rPr>
                <w:rFonts w:asciiTheme="majorHAnsi" w:hAnsiTheme="majorHAnsi" w:cstheme="majorHAnsi"/>
                <w:sz w:val="28"/>
                <w:szCs w:val="28"/>
                <w:lang w:eastAsia="vi-VN"/>
              </w:rPr>
            </w:pPr>
          </w:p>
        </w:tc>
        <w:tc>
          <w:tcPr>
            <w:tcW w:w="1997" w:type="dxa"/>
            <w:tcBorders>
              <w:top w:val="single" w:sz="2" w:space="0" w:color="000000"/>
              <w:left w:val="single" w:sz="2" w:space="0" w:color="000000"/>
              <w:bottom w:val="single" w:sz="2" w:space="0" w:color="000000"/>
              <w:right w:val="single" w:sz="2" w:space="0" w:color="000000"/>
            </w:tcBorders>
          </w:tcPr>
          <w:p w14:paraId="6A0B84E0" w14:textId="77777777" w:rsidR="00C9648B" w:rsidRDefault="00C9648B">
            <w:pPr>
              <w:rPr>
                <w:rFonts w:asciiTheme="majorHAnsi" w:hAnsiTheme="majorHAnsi" w:cstheme="majorHAnsi"/>
                <w:sz w:val="28"/>
                <w:szCs w:val="28"/>
                <w:lang w:eastAsia="vi-VN"/>
              </w:rPr>
            </w:pPr>
          </w:p>
        </w:tc>
        <w:tc>
          <w:tcPr>
            <w:tcW w:w="1988" w:type="dxa"/>
            <w:tcBorders>
              <w:top w:val="single" w:sz="2" w:space="0" w:color="000000"/>
              <w:left w:val="single" w:sz="2" w:space="0" w:color="000000"/>
              <w:bottom w:val="single" w:sz="2" w:space="0" w:color="000000"/>
              <w:right w:val="single" w:sz="2" w:space="0" w:color="000000"/>
            </w:tcBorders>
          </w:tcPr>
          <w:p w14:paraId="56F577DD"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 xml:space="preserve">S1 </w:t>
            </w:r>
            <w:r>
              <w:rPr>
                <w:rFonts w:asciiTheme="majorHAnsi" w:hAnsiTheme="majorHAnsi" w:cstheme="majorHAnsi"/>
                <w:sz w:val="28"/>
                <w:szCs w:val="28"/>
                <w:lang w:val="vi-VN" w:eastAsia="vi-VN"/>
              </w:rPr>
              <w:t>=</w:t>
            </w:r>
          </w:p>
        </w:tc>
      </w:tr>
      <w:tr w:rsidR="00C9648B" w14:paraId="1618319F" w14:textId="77777777">
        <w:trPr>
          <w:trHeight w:val="350"/>
        </w:trPr>
        <w:tc>
          <w:tcPr>
            <w:tcW w:w="1804" w:type="dxa"/>
            <w:tcBorders>
              <w:top w:val="single" w:sz="2" w:space="0" w:color="000000"/>
              <w:left w:val="single" w:sz="2" w:space="0" w:color="000000"/>
              <w:bottom w:val="single" w:sz="2" w:space="0" w:color="000000"/>
              <w:right w:val="single" w:sz="2" w:space="0" w:color="000000"/>
            </w:tcBorders>
          </w:tcPr>
          <w:p w14:paraId="194F0017" w14:textId="77777777" w:rsidR="00C9648B" w:rsidRDefault="00000000">
            <w:pPr>
              <w:ind w:right="131"/>
              <w:jc w:val="center"/>
              <w:rPr>
                <w:rFonts w:asciiTheme="majorHAnsi" w:hAnsiTheme="majorHAnsi" w:cstheme="majorHAnsi"/>
                <w:sz w:val="28"/>
                <w:szCs w:val="28"/>
                <w:lang w:eastAsia="vi-VN"/>
              </w:rPr>
            </w:pPr>
            <w:r>
              <w:rPr>
                <w:rFonts w:asciiTheme="majorHAnsi" w:eastAsia="Calibri" w:hAnsiTheme="majorHAnsi" w:cstheme="majorHAnsi"/>
                <w:sz w:val="28"/>
                <w:szCs w:val="28"/>
                <w:lang w:eastAsia="vi-VN"/>
              </w:rPr>
              <w:t>2</w:t>
            </w:r>
          </w:p>
        </w:tc>
        <w:tc>
          <w:tcPr>
            <w:tcW w:w="2174" w:type="dxa"/>
            <w:tcBorders>
              <w:top w:val="single" w:sz="2" w:space="0" w:color="000000"/>
              <w:left w:val="single" w:sz="2" w:space="0" w:color="000000"/>
              <w:bottom w:val="single" w:sz="2" w:space="0" w:color="000000"/>
              <w:right w:val="single" w:sz="2" w:space="0" w:color="000000"/>
            </w:tcBorders>
          </w:tcPr>
          <w:p w14:paraId="06C32263"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s2</w:t>
            </w:r>
            <w:r>
              <w:rPr>
                <w:rFonts w:asciiTheme="majorHAnsi" w:hAnsiTheme="majorHAnsi" w:cstheme="majorHAnsi"/>
                <w:sz w:val="28"/>
                <w:szCs w:val="28"/>
                <w:lang w:val="vi-VN" w:eastAsia="vi-VN"/>
              </w:rPr>
              <w:t xml:space="preserve"> =</w:t>
            </w:r>
          </w:p>
        </w:tc>
        <w:tc>
          <w:tcPr>
            <w:tcW w:w="1989" w:type="dxa"/>
            <w:tcBorders>
              <w:top w:val="single" w:sz="2" w:space="0" w:color="000000"/>
              <w:left w:val="single" w:sz="2" w:space="0" w:color="000000"/>
              <w:bottom w:val="single" w:sz="2" w:space="0" w:color="000000"/>
              <w:right w:val="single" w:sz="2" w:space="0" w:color="000000"/>
            </w:tcBorders>
          </w:tcPr>
          <w:p w14:paraId="070AF401" w14:textId="77777777" w:rsidR="00C9648B" w:rsidRDefault="00C9648B">
            <w:pPr>
              <w:rPr>
                <w:rFonts w:asciiTheme="majorHAnsi" w:hAnsiTheme="majorHAnsi" w:cstheme="majorHAnsi"/>
                <w:sz w:val="28"/>
                <w:szCs w:val="28"/>
                <w:lang w:eastAsia="vi-VN"/>
              </w:rPr>
            </w:pPr>
          </w:p>
        </w:tc>
        <w:tc>
          <w:tcPr>
            <w:tcW w:w="1997" w:type="dxa"/>
            <w:tcBorders>
              <w:top w:val="single" w:sz="2" w:space="0" w:color="000000"/>
              <w:left w:val="single" w:sz="2" w:space="0" w:color="000000"/>
              <w:bottom w:val="single" w:sz="2" w:space="0" w:color="000000"/>
              <w:right w:val="single" w:sz="2" w:space="0" w:color="000000"/>
            </w:tcBorders>
          </w:tcPr>
          <w:p w14:paraId="4A3F7B24" w14:textId="77777777" w:rsidR="00C9648B" w:rsidRDefault="00C9648B">
            <w:pPr>
              <w:rPr>
                <w:rFonts w:asciiTheme="majorHAnsi" w:hAnsiTheme="majorHAnsi" w:cstheme="majorHAnsi"/>
                <w:sz w:val="28"/>
                <w:szCs w:val="28"/>
                <w:lang w:eastAsia="vi-VN"/>
              </w:rPr>
            </w:pPr>
          </w:p>
        </w:tc>
        <w:tc>
          <w:tcPr>
            <w:tcW w:w="1988" w:type="dxa"/>
            <w:tcBorders>
              <w:top w:val="single" w:sz="2" w:space="0" w:color="000000"/>
              <w:left w:val="single" w:sz="2" w:space="0" w:color="000000"/>
              <w:bottom w:val="single" w:sz="2" w:space="0" w:color="000000"/>
              <w:right w:val="single" w:sz="2" w:space="0" w:color="000000"/>
            </w:tcBorders>
          </w:tcPr>
          <w:p w14:paraId="0063F770"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S2</w:t>
            </w:r>
            <w:r>
              <w:rPr>
                <w:rFonts w:asciiTheme="majorHAnsi" w:hAnsiTheme="majorHAnsi" w:cstheme="majorHAnsi"/>
                <w:sz w:val="28"/>
                <w:szCs w:val="28"/>
                <w:lang w:val="vi-VN" w:eastAsia="vi-VN"/>
              </w:rPr>
              <w:t xml:space="preserve"> =</w:t>
            </w:r>
          </w:p>
        </w:tc>
      </w:tr>
      <w:tr w:rsidR="00C9648B" w14:paraId="65A164F9" w14:textId="77777777">
        <w:trPr>
          <w:trHeight w:val="350"/>
        </w:trPr>
        <w:tc>
          <w:tcPr>
            <w:tcW w:w="1804" w:type="dxa"/>
            <w:tcBorders>
              <w:top w:val="single" w:sz="2" w:space="0" w:color="000000"/>
              <w:left w:val="single" w:sz="2" w:space="0" w:color="000000"/>
              <w:bottom w:val="single" w:sz="2" w:space="0" w:color="000000"/>
              <w:right w:val="single" w:sz="2" w:space="0" w:color="000000"/>
            </w:tcBorders>
          </w:tcPr>
          <w:p w14:paraId="39346181" w14:textId="77777777" w:rsidR="00C9648B" w:rsidRDefault="00000000">
            <w:pPr>
              <w:ind w:right="121"/>
              <w:jc w:val="center"/>
              <w:rPr>
                <w:rFonts w:asciiTheme="majorHAnsi" w:hAnsiTheme="majorHAnsi" w:cstheme="majorHAnsi"/>
                <w:sz w:val="28"/>
                <w:szCs w:val="28"/>
                <w:lang w:eastAsia="vi-VN"/>
              </w:rPr>
            </w:pPr>
            <w:r>
              <w:rPr>
                <w:rFonts w:asciiTheme="majorHAnsi" w:eastAsia="Calibri" w:hAnsiTheme="majorHAnsi" w:cstheme="majorHAnsi"/>
                <w:sz w:val="28"/>
                <w:szCs w:val="28"/>
                <w:lang w:eastAsia="vi-VN"/>
              </w:rPr>
              <w:t>3</w:t>
            </w:r>
          </w:p>
        </w:tc>
        <w:tc>
          <w:tcPr>
            <w:tcW w:w="2174" w:type="dxa"/>
            <w:tcBorders>
              <w:top w:val="single" w:sz="2" w:space="0" w:color="000000"/>
              <w:left w:val="single" w:sz="2" w:space="0" w:color="000000"/>
              <w:bottom w:val="single" w:sz="2" w:space="0" w:color="000000"/>
              <w:right w:val="single" w:sz="2" w:space="0" w:color="000000"/>
            </w:tcBorders>
          </w:tcPr>
          <w:p w14:paraId="298D514F"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m</w:t>
            </w:r>
            <w:r>
              <w:rPr>
                <w:rFonts w:asciiTheme="majorHAnsi" w:hAnsiTheme="majorHAnsi" w:cstheme="majorHAnsi"/>
                <w:sz w:val="28"/>
                <w:szCs w:val="28"/>
                <w:vertAlign w:val="subscript"/>
                <w:lang w:val="vi-VN" w:eastAsia="vi-VN"/>
              </w:rPr>
              <w:t>s3</w:t>
            </w:r>
            <w:r>
              <w:rPr>
                <w:rFonts w:asciiTheme="majorHAnsi" w:hAnsiTheme="majorHAnsi" w:cstheme="majorHAnsi"/>
                <w:sz w:val="28"/>
                <w:szCs w:val="28"/>
                <w:lang w:val="vi-VN" w:eastAsia="vi-VN"/>
              </w:rPr>
              <w:t xml:space="preserve"> = </w:t>
            </w:r>
          </w:p>
        </w:tc>
        <w:tc>
          <w:tcPr>
            <w:tcW w:w="1989" w:type="dxa"/>
            <w:tcBorders>
              <w:top w:val="single" w:sz="2" w:space="0" w:color="000000"/>
              <w:left w:val="single" w:sz="2" w:space="0" w:color="000000"/>
              <w:bottom w:val="single" w:sz="2" w:space="0" w:color="000000"/>
              <w:right w:val="single" w:sz="2" w:space="0" w:color="000000"/>
            </w:tcBorders>
          </w:tcPr>
          <w:p w14:paraId="2D751FA3" w14:textId="77777777" w:rsidR="00C9648B" w:rsidRDefault="00C9648B">
            <w:pPr>
              <w:rPr>
                <w:rFonts w:asciiTheme="majorHAnsi" w:hAnsiTheme="majorHAnsi" w:cstheme="majorHAnsi"/>
                <w:sz w:val="28"/>
                <w:szCs w:val="28"/>
                <w:lang w:eastAsia="vi-VN"/>
              </w:rPr>
            </w:pPr>
          </w:p>
        </w:tc>
        <w:tc>
          <w:tcPr>
            <w:tcW w:w="1997" w:type="dxa"/>
            <w:tcBorders>
              <w:top w:val="single" w:sz="2" w:space="0" w:color="000000"/>
              <w:left w:val="single" w:sz="2" w:space="0" w:color="000000"/>
              <w:bottom w:val="single" w:sz="2" w:space="0" w:color="000000"/>
              <w:right w:val="single" w:sz="2" w:space="0" w:color="000000"/>
            </w:tcBorders>
          </w:tcPr>
          <w:p w14:paraId="014B8530" w14:textId="77777777" w:rsidR="00C9648B" w:rsidRDefault="00C9648B">
            <w:pPr>
              <w:rPr>
                <w:rFonts w:asciiTheme="majorHAnsi" w:hAnsiTheme="majorHAnsi" w:cstheme="majorHAnsi"/>
                <w:sz w:val="28"/>
                <w:szCs w:val="28"/>
                <w:lang w:eastAsia="vi-VN"/>
              </w:rPr>
            </w:pPr>
          </w:p>
        </w:tc>
        <w:tc>
          <w:tcPr>
            <w:tcW w:w="1988" w:type="dxa"/>
            <w:tcBorders>
              <w:top w:val="single" w:sz="2" w:space="0" w:color="000000"/>
              <w:left w:val="single" w:sz="2" w:space="0" w:color="000000"/>
              <w:bottom w:val="single" w:sz="2" w:space="0" w:color="000000"/>
              <w:right w:val="single" w:sz="2" w:space="0" w:color="000000"/>
            </w:tcBorders>
          </w:tcPr>
          <w:p w14:paraId="4941352A" w14:textId="77777777" w:rsidR="00C9648B" w:rsidRDefault="00000000">
            <w:pPr>
              <w:rPr>
                <w:rFonts w:asciiTheme="majorHAnsi" w:hAnsiTheme="majorHAnsi" w:cstheme="majorHAnsi"/>
                <w:sz w:val="28"/>
                <w:szCs w:val="28"/>
                <w:lang w:eastAsia="vi-VN"/>
              </w:rPr>
            </w:pPr>
            <w:r>
              <w:rPr>
                <w:rFonts w:asciiTheme="majorHAnsi" w:hAnsiTheme="majorHAnsi" w:cstheme="majorHAnsi"/>
                <w:sz w:val="28"/>
                <w:szCs w:val="28"/>
                <w:lang w:val="vi-VN" w:eastAsia="vi-VN"/>
              </w:rPr>
              <w:t>V</w:t>
            </w:r>
            <w:r>
              <w:rPr>
                <w:rFonts w:asciiTheme="majorHAnsi" w:hAnsiTheme="majorHAnsi" w:cstheme="majorHAnsi"/>
                <w:sz w:val="28"/>
                <w:szCs w:val="28"/>
                <w:vertAlign w:val="subscript"/>
                <w:lang w:val="vi-VN" w:eastAsia="vi-VN"/>
              </w:rPr>
              <w:t>S3</w:t>
            </w:r>
            <w:r>
              <w:rPr>
                <w:rFonts w:asciiTheme="majorHAnsi" w:hAnsiTheme="majorHAnsi" w:cstheme="majorHAnsi"/>
                <w:sz w:val="28"/>
                <w:szCs w:val="28"/>
                <w:lang w:val="vi-VN" w:eastAsia="vi-VN"/>
              </w:rPr>
              <w:t xml:space="preserve"> = </w:t>
            </w:r>
          </w:p>
        </w:tc>
      </w:tr>
    </w:tbl>
    <w:p w14:paraId="7BAB8C28" w14:textId="77777777" w:rsidR="00C9648B" w:rsidRDefault="00000000">
      <w:pPr>
        <w:tabs>
          <w:tab w:val="center" w:pos="3068"/>
          <w:tab w:val="center" w:pos="7116"/>
        </w:tabs>
        <w:spacing w:after="224" w:line="265" w:lineRule="auto"/>
        <w:rPr>
          <w:rFonts w:asciiTheme="majorHAnsi" w:hAnsiTheme="majorHAnsi" w:cstheme="majorHAnsi"/>
          <w:sz w:val="28"/>
          <w:szCs w:val="28"/>
        </w:rPr>
      </w:pPr>
      <w:r>
        <w:rPr>
          <w:noProof/>
        </w:rPr>
        <w:drawing>
          <wp:anchor distT="0" distB="0" distL="114300" distR="114300" simplePos="0" relativeHeight="251659264" behindDoc="0" locked="0" layoutInCell="1" allowOverlap="1" wp14:anchorId="07B80677" wp14:editId="39DCA5B3">
            <wp:simplePos x="0" y="0"/>
            <wp:positionH relativeFrom="column">
              <wp:posOffset>3677285</wp:posOffset>
            </wp:positionH>
            <wp:positionV relativeFrom="paragraph">
              <wp:posOffset>262255</wp:posOffset>
            </wp:positionV>
            <wp:extent cx="1876425" cy="396240"/>
            <wp:effectExtent l="0" t="0" r="3175" b="101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1876425" cy="396240"/>
                    </a:xfrm>
                    <a:prstGeom prst="rect">
                      <a:avLst/>
                    </a:prstGeom>
                    <a:noFill/>
                    <a:ln>
                      <a:noFill/>
                    </a:ln>
                  </pic:spPr>
                </pic:pic>
              </a:graphicData>
            </a:graphic>
          </wp:anchor>
        </w:drawing>
      </w:r>
      <w:r>
        <w:rPr>
          <w:rFonts w:asciiTheme="majorHAnsi" w:hAnsiTheme="majorHAnsi" w:cstheme="majorHAnsi"/>
          <w:sz w:val="28"/>
          <w:szCs w:val="28"/>
        </w:rPr>
        <w:tab/>
      </w:r>
    </w:p>
    <w:p w14:paraId="7F2CC35A" w14:textId="77777777" w:rsidR="00C9648B" w:rsidRDefault="00000000">
      <w:pPr>
        <w:tabs>
          <w:tab w:val="center" w:pos="3068"/>
          <w:tab w:val="center" w:pos="7116"/>
        </w:tabs>
        <w:spacing w:after="224" w:line="265" w:lineRule="auto"/>
        <w:rPr>
          <w:rFonts w:asciiTheme="majorHAnsi" w:hAnsiTheme="majorHAnsi" w:cstheme="majorHAnsi"/>
          <w:sz w:val="28"/>
          <w:szCs w:val="28"/>
        </w:rPr>
      </w:pPr>
      <w:r>
        <w:rPr>
          <w:noProof/>
        </w:rPr>
        <w:drawing>
          <wp:inline distT="0" distB="0" distL="114300" distR="114300" wp14:anchorId="60CD8CC8" wp14:editId="489EBCCE">
            <wp:extent cx="2204085" cy="375920"/>
            <wp:effectExtent l="0" t="0" r="571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204085" cy="375920"/>
                    </a:xfrm>
                    <a:prstGeom prst="rect">
                      <a:avLst/>
                    </a:prstGeom>
                    <a:noFill/>
                    <a:ln>
                      <a:noFill/>
                    </a:ln>
                  </pic:spPr>
                </pic:pic>
              </a:graphicData>
            </a:graphic>
          </wp:inline>
        </w:drawing>
      </w:r>
    </w:p>
    <w:p w14:paraId="734F5864" w14:textId="77777777" w:rsidR="00C9648B" w:rsidRDefault="00000000">
      <w:pPr>
        <w:tabs>
          <w:tab w:val="center" w:pos="3438"/>
          <w:tab w:val="center" w:pos="7012"/>
        </w:tabs>
        <w:spacing w:after="642" w:line="268" w:lineRule="auto"/>
        <w:rPr>
          <w:rFonts w:asciiTheme="majorHAnsi" w:hAnsiTheme="majorHAnsi" w:cstheme="majorHAnsi"/>
          <w:sz w:val="28"/>
          <w:szCs w:val="28"/>
          <w:lang w:val="vi-VN"/>
        </w:rPr>
      </w:pPr>
      <w:r>
        <w:rPr>
          <w:rFonts w:asciiTheme="majorHAnsi" w:hAnsiTheme="majorHAnsi" w:cstheme="majorHAnsi"/>
          <w:sz w:val="28"/>
          <w:szCs w:val="28"/>
        </w:rPr>
        <w:tab/>
      </w:r>
      <w:r>
        <w:rPr>
          <w:rFonts w:asciiTheme="majorHAnsi" w:eastAsia="Calibri" w:hAnsiTheme="majorHAnsi" w:cstheme="majorHAnsi"/>
          <w:sz w:val="28"/>
          <w:szCs w:val="28"/>
          <w:lang w:val="vi-VN"/>
        </w:rPr>
        <w:t xml:space="preserve">Khối lượng riêng của sỏi: </w:t>
      </w:r>
      <m:oMath>
        <m:r>
          <w:rPr>
            <w:rFonts w:ascii="Cambria Math" w:eastAsia="Calibri" w:hAnsi="Cambria Math" w:cstheme="majorHAnsi"/>
            <w:color w:val="000000"/>
            <w:sz w:val="32"/>
            <w:szCs w:val="32"/>
            <w:lang w:val="vi-VN"/>
          </w:rPr>
          <m:t>Dstb</m:t>
        </m:r>
        <m:r>
          <m:rPr>
            <m:sty m:val="p"/>
          </m:rPr>
          <w:rPr>
            <w:rFonts w:ascii="Cambria Math" w:eastAsia="Calibri" w:hAnsi="Cambria Math" w:cstheme="majorHAnsi"/>
            <w:color w:val="000000"/>
            <w:sz w:val="32"/>
            <w:szCs w:val="32"/>
            <w:lang w:val="vi-VN"/>
          </w:rPr>
          <m:t>=</m:t>
        </m:r>
        <m:f>
          <m:fPr>
            <m:ctrlPr>
              <w:rPr>
                <w:rFonts w:ascii="Cambria Math" w:eastAsia="Calibri" w:hAnsi="Cambria Math" w:cstheme="majorHAnsi"/>
                <w:iCs/>
                <w:color w:val="000000"/>
                <w:sz w:val="32"/>
                <w:szCs w:val="32"/>
                <w:lang w:val="vi-VN"/>
              </w:rPr>
            </m:ctrlPr>
          </m:fPr>
          <m:num>
            <m:r>
              <m:rPr>
                <m:sty m:val="p"/>
              </m:rPr>
              <w:rPr>
                <w:rFonts w:ascii="Cambria Math" w:eastAsia="Calibri" w:hAnsi="Cambria Math" w:cstheme="majorHAnsi"/>
                <w:color w:val="000000"/>
                <w:sz w:val="32"/>
                <w:szCs w:val="32"/>
                <w:lang w:val="vi-VN"/>
              </w:rPr>
              <m:t>mstb</m:t>
            </m:r>
          </m:num>
          <m:den>
            <m:r>
              <m:rPr>
                <m:sty m:val="p"/>
              </m:rPr>
              <w:rPr>
                <w:rFonts w:ascii="Cambria Math" w:eastAsia="Calibri" w:hAnsi="Cambria Math" w:cstheme="majorHAnsi"/>
                <w:color w:val="000000"/>
                <w:sz w:val="32"/>
                <w:szCs w:val="32"/>
                <w:lang w:val="vi-VN"/>
              </w:rPr>
              <m:t>Vstb</m:t>
            </m:r>
          </m:den>
        </m:f>
      </m:oMath>
      <w:r>
        <w:rPr>
          <w:rFonts w:asciiTheme="majorHAnsi" w:eastAsia="Calibri" w:hAnsiTheme="majorHAnsi" w:cstheme="majorHAnsi"/>
          <w:iCs/>
          <w:color w:val="000000"/>
          <w:sz w:val="32"/>
          <w:szCs w:val="32"/>
          <w:lang w:val="vi-VN"/>
        </w:rPr>
        <w:t xml:space="preserve"> = </w:t>
      </w:r>
    </w:p>
    <w:p w14:paraId="45FEE88B" w14:textId="77777777" w:rsidR="00C9648B" w:rsidRDefault="00C9648B">
      <w:pPr>
        <w:tabs>
          <w:tab w:val="left" w:pos="567"/>
          <w:tab w:val="left" w:pos="1134"/>
        </w:tabs>
        <w:jc w:val="both"/>
        <w:rPr>
          <w:rFonts w:asciiTheme="majorHAnsi" w:hAnsiTheme="majorHAnsi" w:cstheme="majorHAnsi"/>
          <w:b/>
          <w:color w:val="000000"/>
          <w:sz w:val="28"/>
          <w:szCs w:val="28"/>
        </w:rPr>
      </w:pPr>
    </w:p>
    <w:p w14:paraId="5F2BEBD8" w14:textId="77777777" w:rsidR="00C9648B" w:rsidRDefault="00000000">
      <w:pPr>
        <w:jc w:val="both"/>
        <w:rPr>
          <w:rFonts w:asciiTheme="majorHAnsi" w:hAnsiTheme="majorHAnsi" w:cstheme="majorHAnsi"/>
          <w:b/>
          <w:color w:val="000000"/>
          <w:sz w:val="28"/>
          <w:szCs w:val="28"/>
          <w:shd w:val="clear" w:color="auto" w:fill="FFFFFF"/>
          <w:lang w:val="de-DE"/>
        </w:rPr>
      </w:pPr>
      <w:r>
        <w:rPr>
          <w:rFonts w:asciiTheme="majorHAnsi" w:eastAsia="Calibri" w:hAnsiTheme="majorHAnsi" w:cstheme="majorHAnsi"/>
          <w:b/>
          <w:iCs/>
          <w:color w:val="000000"/>
          <w:sz w:val="28"/>
          <w:szCs w:val="28"/>
          <w:lang w:val="vi-VN"/>
        </w:rPr>
        <w:t>d)</w:t>
      </w:r>
      <w:r>
        <w:rPr>
          <w:rFonts w:asciiTheme="majorHAnsi" w:eastAsia="Calibri" w:hAnsiTheme="majorHAnsi" w:cstheme="majorHAnsi"/>
          <w:i/>
          <w:iCs/>
          <w:color w:val="000000"/>
          <w:sz w:val="28"/>
          <w:szCs w:val="28"/>
          <w:lang w:val="de-DE"/>
        </w:rPr>
        <w:t xml:space="preserve"> </w:t>
      </w:r>
      <w:r>
        <w:rPr>
          <w:rFonts w:asciiTheme="majorHAnsi" w:hAnsiTheme="majorHAnsi" w:cstheme="majorHAnsi"/>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083"/>
        <w:gridCol w:w="2693"/>
      </w:tblGrid>
      <w:tr w:rsidR="00C9648B" w14:paraId="4DA25EE4" w14:textId="77777777">
        <w:tc>
          <w:tcPr>
            <w:tcW w:w="7083" w:type="dxa"/>
            <w:tcBorders>
              <w:top w:val="single" w:sz="4" w:space="0" w:color="auto"/>
              <w:left w:val="single" w:sz="4" w:space="0" w:color="auto"/>
              <w:bottom w:val="single" w:sz="4" w:space="0" w:color="auto"/>
              <w:right w:val="single" w:sz="4" w:space="0" w:color="auto"/>
            </w:tcBorders>
            <w:shd w:val="clear" w:color="auto" w:fill="auto"/>
          </w:tcPr>
          <w:p w14:paraId="3303A505" w14:textId="77777777" w:rsidR="00C9648B" w:rsidRDefault="00000000">
            <w:pPr>
              <w:jc w:val="center"/>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de-DE"/>
              </w:rPr>
              <w:t xml:space="preserve">Hoạt động của giáo viên </w:t>
            </w:r>
            <w:r>
              <w:rPr>
                <w:rFonts w:asciiTheme="majorHAnsi" w:eastAsia="Calibri" w:hAnsiTheme="majorHAnsi" w:cstheme="majorHAnsi"/>
                <w:b/>
                <w:color w:val="000000"/>
                <w:sz w:val="28"/>
                <w:szCs w:val="28"/>
                <w:lang w:val="vi-VN"/>
              </w:rPr>
              <w:t>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DE8BB5" w14:textId="77777777" w:rsidR="00C9648B" w:rsidRDefault="00000000">
            <w:pPr>
              <w:jc w:val="center"/>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vi-VN"/>
              </w:rPr>
              <w:t>Nội dung</w:t>
            </w:r>
          </w:p>
        </w:tc>
      </w:tr>
      <w:tr w:rsidR="00C9648B" w:rsidRPr="008A59A1" w14:paraId="769E7533" w14:textId="77777777">
        <w:tc>
          <w:tcPr>
            <w:tcW w:w="7083" w:type="dxa"/>
            <w:tcBorders>
              <w:top w:val="single" w:sz="4" w:space="0" w:color="auto"/>
              <w:left w:val="single" w:sz="4" w:space="0" w:color="auto"/>
              <w:bottom w:val="single" w:sz="4" w:space="0" w:color="auto"/>
              <w:right w:val="single" w:sz="4" w:space="0" w:color="auto"/>
            </w:tcBorders>
            <w:shd w:val="clear" w:color="auto" w:fill="auto"/>
          </w:tcPr>
          <w:p w14:paraId="691F3D3F" w14:textId="77777777" w:rsidR="00C9648B" w:rsidRDefault="00000000">
            <w:pPr>
              <w:jc w:val="both"/>
              <w:rPr>
                <w:rFonts w:asciiTheme="majorHAnsi" w:eastAsia="Calibri" w:hAnsiTheme="majorHAnsi" w:cstheme="majorHAnsi"/>
                <w:b/>
                <w:bCs/>
                <w:i/>
                <w:iCs/>
                <w:color w:val="000000"/>
                <w:sz w:val="28"/>
                <w:szCs w:val="28"/>
                <w:lang w:val="vi-VN"/>
              </w:rPr>
            </w:pPr>
            <w:r>
              <w:rPr>
                <w:rFonts w:asciiTheme="majorHAnsi" w:eastAsia="Calibri" w:hAnsiTheme="majorHAnsi" w:cstheme="majorHAnsi"/>
                <w:b/>
                <w:bCs/>
                <w:i/>
                <w:iCs/>
                <w:color w:val="000000"/>
                <w:sz w:val="28"/>
                <w:szCs w:val="28"/>
              </w:rPr>
              <w:t>*</w:t>
            </w:r>
            <w:r>
              <w:rPr>
                <w:rFonts w:asciiTheme="majorHAnsi" w:eastAsia="Calibri" w:hAnsiTheme="majorHAnsi" w:cstheme="majorHAnsi"/>
                <w:b/>
                <w:bCs/>
                <w:i/>
                <w:iCs/>
                <w:color w:val="000000"/>
                <w:sz w:val="28"/>
                <w:szCs w:val="28"/>
                <w:lang w:val="vi-VN"/>
              </w:rPr>
              <w:t>Chuyển giao nhiệm vụ học tập</w:t>
            </w:r>
          </w:p>
          <w:p w14:paraId="6E7D93B8" w14:textId="77777777" w:rsidR="00C9648B" w:rsidRDefault="00000000">
            <w:pPr>
              <w:tabs>
                <w:tab w:val="left" w:pos="567"/>
                <w:tab w:val="left" w:pos="1134"/>
              </w:tabs>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giới thiệu dụng cụ thực hành. </w:t>
            </w:r>
          </w:p>
          <w:p w14:paraId="6298E105" w14:textId="5D779011"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eastAsia="Arial" w:hAnsiTheme="majorHAnsi" w:cstheme="majorHAnsi"/>
                <w:sz w:val="28"/>
                <w:szCs w:val="28"/>
                <w:lang w:val="vi-VN"/>
              </w:rPr>
              <w:t xml:space="preserve">- </w:t>
            </w:r>
            <w:r>
              <w:rPr>
                <w:rFonts w:asciiTheme="majorHAnsi" w:hAnsiTheme="majorHAnsi" w:cstheme="majorHAnsi"/>
                <w:bCs/>
                <w:color w:val="000000"/>
                <w:sz w:val="28"/>
                <w:szCs w:val="28"/>
                <w:lang w:val="vi-VN"/>
              </w:rPr>
              <w:t>Chia HS thành 6 nhóm. Chiếu các hình ảnh để hướng dẫn học sinh làm thí nghiệm. Phát cho mỗi nhóm 1 cân, 1 cốc nước, 1 bình chia độ,</w:t>
            </w:r>
            <w:r w:rsidR="00397C66">
              <w:rPr>
                <w:rFonts w:asciiTheme="majorHAnsi" w:hAnsiTheme="majorHAnsi" w:cstheme="majorHAnsi"/>
                <w:bCs/>
                <w:color w:val="000000"/>
                <w:sz w:val="28"/>
                <w:szCs w:val="28"/>
                <w:lang w:val="vi-VN"/>
              </w:rPr>
              <w:t xml:space="preserve"> 1 sợi chỉ, khăn lau,</w:t>
            </w:r>
            <w:r>
              <w:rPr>
                <w:rFonts w:asciiTheme="majorHAnsi" w:hAnsiTheme="majorHAnsi" w:cstheme="majorHAnsi"/>
                <w:bCs/>
                <w:color w:val="000000"/>
                <w:sz w:val="28"/>
                <w:szCs w:val="28"/>
                <w:lang w:val="vi-VN"/>
              </w:rPr>
              <w:t xml:space="preserve"> 1 hòn sỏi khoảng 7 cm</w:t>
            </w:r>
            <w:r>
              <w:rPr>
                <w:rFonts w:asciiTheme="majorHAnsi" w:hAnsiTheme="majorHAnsi" w:cstheme="majorHAnsi"/>
                <w:bCs/>
                <w:color w:val="000000"/>
                <w:sz w:val="28"/>
                <w:szCs w:val="28"/>
                <w:vertAlign w:val="superscript"/>
                <w:lang w:val="vi-VN"/>
              </w:rPr>
              <w:t>3</w:t>
            </w:r>
            <w:r>
              <w:rPr>
                <w:rFonts w:asciiTheme="majorHAnsi" w:hAnsiTheme="majorHAnsi" w:cstheme="majorHAnsi"/>
                <w:bCs/>
                <w:color w:val="000000"/>
                <w:sz w:val="28"/>
                <w:szCs w:val="28"/>
                <w:lang w:val="vi-VN"/>
              </w:rPr>
              <w:t xml:space="preserve">. Yêu cầu nhóm HS nghiên cứu thêm thông tin SGK phần III trang 61 thực hành hoàn thành bảng 14.3 vào bảng đã chuẩn bị sẵn. </w:t>
            </w:r>
          </w:p>
          <w:p w14:paraId="1DFD5B4E"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lastRenderedPageBreak/>
              <w:t>trong khoảng 8 phút.</w:t>
            </w:r>
          </w:p>
          <w:p w14:paraId="1BA474B0"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*Thực hiện nhiệm vụ học tập</w:t>
            </w:r>
          </w:p>
          <w:p w14:paraId="0F1D4401" w14:textId="77777777" w:rsidR="00C9648B" w:rsidRDefault="00000000">
            <w:pPr>
              <w:jc w:val="both"/>
              <w:rPr>
                <w:rFonts w:asciiTheme="majorHAnsi" w:hAnsiTheme="majorHAnsi" w:cstheme="majorHAnsi"/>
                <w:bCs/>
                <w:sz w:val="28"/>
                <w:szCs w:val="28"/>
                <w:lang w:val="vi-VN"/>
              </w:rPr>
            </w:pPr>
            <w:r>
              <w:rPr>
                <w:rFonts w:asciiTheme="majorHAnsi" w:hAnsiTheme="majorHAnsi" w:cstheme="majorHAnsi"/>
                <w:bCs/>
                <w:sz w:val="28"/>
                <w:szCs w:val="28"/>
                <w:lang w:val="vi-VN"/>
              </w:rPr>
              <w:t>- HS quan sát các dụng cụ thực hành</w:t>
            </w:r>
          </w:p>
          <w:p w14:paraId="70C69973"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eastAsia="Arial" w:hAnsiTheme="majorHAnsi" w:cstheme="majorHAnsi"/>
                <w:sz w:val="28"/>
                <w:szCs w:val="28"/>
                <w:lang w:val="vi-VN"/>
              </w:rPr>
              <w:t xml:space="preserve">- Nhóm HS theo dõi, quan sát hướng dẫn của giáo viên, đọc </w:t>
            </w:r>
            <w:r>
              <w:rPr>
                <w:rFonts w:asciiTheme="majorHAnsi" w:hAnsiTheme="majorHAnsi" w:cstheme="majorHAnsi"/>
                <w:bCs/>
                <w:color w:val="000000"/>
                <w:sz w:val="28"/>
                <w:szCs w:val="28"/>
                <w:lang w:val="vi-VN"/>
              </w:rPr>
              <w:t xml:space="preserve">thông tin SGK phần III trang 61 thực hành hoàn thành bảng 14.3 vào bảng đã chuẩn bị sẵn. </w:t>
            </w:r>
          </w:p>
          <w:p w14:paraId="0DF9CEBC"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theo dõi và hỗ trợ, giải đáp khó khăn của học sinh (nếu có).</w:t>
            </w:r>
          </w:p>
          <w:p w14:paraId="437CC2CF"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*Báo cáo kết quả và thảo luận</w:t>
            </w:r>
          </w:p>
          <w:p w14:paraId="244A681A"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- 3 nhóm có kết quả sớm nhất được chiếu bài lên bảng</w:t>
            </w:r>
          </w:p>
          <w:p w14:paraId="55886C4F"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tổ chức cho HS nhận xét chéo bài của nhóm khác.</w:t>
            </w:r>
          </w:p>
          <w:p w14:paraId="6DAFFBBF"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Học sinh nhận xét bài nhóm bạn.</w:t>
            </w:r>
          </w:p>
          <w:p w14:paraId="1359C18E" w14:textId="77777777" w:rsidR="00C9648B" w:rsidRDefault="00000000">
            <w:pPr>
              <w:jc w:val="both"/>
              <w:rPr>
                <w:rFonts w:asciiTheme="majorHAnsi" w:hAnsiTheme="majorHAnsi" w:cstheme="majorHAnsi"/>
                <w:b/>
                <w:i/>
                <w:iCs/>
                <w:sz w:val="28"/>
                <w:szCs w:val="28"/>
                <w:lang w:val="vi-VN"/>
              </w:rPr>
            </w:pPr>
            <w:r>
              <w:rPr>
                <w:rFonts w:asciiTheme="majorHAnsi" w:hAnsiTheme="majorHAnsi" w:cstheme="majorHAnsi"/>
                <w:b/>
                <w:i/>
                <w:iCs/>
                <w:sz w:val="28"/>
                <w:szCs w:val="28"/>
                <w:lang w:val="de-DE"/>
              </w:rPr>
              <w:t>*</w:t>
            </w:r>
            <w:r>
              <w:rPr>
                <w:rFonts w:asciiTheme="majorHAnsi" w:hAnsiTheme="majorHAnsi" w:cstheme="majorHAnsi"/>
                <w:b/>
                <w:i/>
                <w:iCs/>
                <w:sz w:val="28"/>
                <w:szCs w:val="28"/>
                <w:lang w:val="vi-VN"/>
              </w:rPr>
              <w:t>Kết luận, nhận định</w:t>
            </w:r>
          </w:p>
          <w:p w14:paraId="75631F1A"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de-DE"/>
              </w:rPr>
              <w:t>- G</w:t>
            </w:r>
            <w:r>
              <w:rPr>
                <w:rFonts w:asciiTheme="majorHAnsi" w:hAnsiTheme="majorHAnsi" w:cstheme="majorHAnsi"/>
                <w:iCs/>
                <w:sz w:val="28"/>
                <w:szCs w:val="28"/>
                <w:lang w:val="vi-VN"/>
              </w:rPr>
              <w:t>V</w:t>
            </w:r>
            <w:r>
              <w:rPr>
                <w:rFonts w:asciiTheme="majorHAnsi" w:hAnsiTheme="majorHAnsi" w:cstheme="majorHAnsi"/>
                <w:iCs/>
                <w:sz w:val="28"/>
                <w:szCs w:val="28"/>
                <w:lang w:val="de-DE"/>
              </w:rPr>
              <w:t xml:space="preserve"> nhận xét, </w:t>
            </w:r>
            <w:r>
              <w:rPr>
                <w:rFonts w:asciiTheme="majorHAnsi" w:hAnsiTheme="majorHAnsi" w:cstheme="majorHAnsi"/>
                <w:iCs/>
                <w:sz w:val="28"/>
                <w:szCs w:val="28"/>
                <w:lang w:val="vi-VN"/>
              </w:rPr>
              <w:t xml:space="preserve">phân tích </w:t>
            </w:r>
            <w:r>
              <w:rPr>
                <w:rFonts w:asciiTheme="majorHAnsi" w:hAnsiTheme="majorHAnsi" w:cstheme="majorHAnsi"/>
                <w:iCs/>
                <w:sz w:val="28"/>
                <w:szCs w:val="28"/>
                <w:lang w:val="de-DE"/>
              </w:rPr>
              <w:t>đánh giá</w:t>
            </w:r>
            <w:r>
              <w:rPr>
                <w:rFonts w:asciiTheme="majorHAnsi" w:hAnsiTheme="majorHAnsi" w:cstheme="majorHAnsi"/>
                <w:iCs/>
                <w:sz w:val="28"/>
                <w:szCs w:val="28"/>
                <w:lang w:val="vi-VN"/>
              </w:rPr>
              <w:t xml:space="preserve"> sản phẩm hoạt động của học sinh.</w:t>
            </w:r>
          </w:p>
          <w:p w14:paraId="76AD2353"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vi-VN"/>
              </w:rPr>
              <w:t>- GV tuyên dương, cộng điểm cho nhóm hoàn thành tốt.</w:t>
            </w:r>
          </w:p>
          <w:p w14:paraId="6B312328"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de-DE"/>
              </w:rPr>
              <w:t>- GV chốt nội dung</w:t>
            </w:r>
            <w:r>
              <w:rPr>
                <w:rFonts w:asciiTheme="majorHAnsi" w:eastAsia="Arial" w:hAnsiTheme="majorHAnsi" w:cstheme="majorHAnsi"/>
                <w:sz w:val="28"/>
                <w:szCs w:val="28"/>
                <w:lang w:val="vi-VN"/>
              </w:rPr>
              <w:t xml:space="preserve"> để học sinh nắm lại được cách đo.</w:t>
            </w:r>
          </w:p>
          <w:p w14:paraId="571EA70C"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có thể bổ sung thêm: </w:t>
            </w:r>
          </w:p>
          <w:p w14:paraId="3E7AD6C9" w14:textId="548047D6"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Chúng ta có thể tự xác định được chất cấu tạo nên vật là chất gì bằng cách xác định được khối lượng riêng của nó.</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8EAA6D"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bCs/>
                <w:color w:val="000000"/>
                <w:sz w:val="28"/>
                <w:szCs w:val="28"/>
                <w:lang w:val="vi-VN" w:eastAsia="vi-VN" w:bidi="vi-VN"/>
              </w:rPr>
              <w:lastRenderedPageBreak/>
              <w:t>III. X</w:t>
            </w:r>
            <w:r>
              <w:rPr>
                <w:rFonts w:asciiTheme="majorHAnsi" w:hAnsiTheme="majorHAnsi" w:cstheme="majorHAnsi"/>
                <w:b/>
                <w:bCs/>
                <w:sz w:val="28"/>
                <w:szCs w:val="28"/>
                <w:lang w:val="vi-VN"/>
              </w:rPr>
              <w:t>ác định khối lượng riêng của một vật có hình dạng bất kì không thấm nước.</w:t>
            </w:r>
          </w:p>
          <w:p w14:paraId="412CBD10" w14:textId="77777777" w:rsidR="00C9648B" w:rsidRDefault="00000000">
            <w:pPr>
              <w:tabs>
                <w:tab w:val="left" w:pos="567"/>
                <w:tab w:val="left" w:pos="1134"/>
              </w:tabs>
              <w:jc w:val="both"/>
              <w:rPr>
                <w:rFonts w:asciiTheme="majorHAnsi" w:hAnsiTheme="majorHAnsi" w:cstheme="majorHAnsi"/>
                <w:color w:val="000000"/>
                <w:sz w:val="28"/>
                <w:szCs w:val="28"/>
                <w:lang w:val="vi-VN" w:eastAsia="vi-VN" w:bidi="vi-VN"/>
              </w:rPr>
            </w:pPr>
            <w:r>
              <w:rPr>
                <w:rFonts w:asciiTheme="majorHAnsi" w:hAnsiTheme="majorHAnsi" w:cstheme="majorHAnsi"/>
                <w:color w:val="000000"/>
                <w:sz w:val="28"/>
                <w:szCs w:val="28"/>
                <w:lang w:val="vi-VN" w:eastAsia="vi-VN" w:bidi="vi-VN"/>
              </w:rPr>
              <w:t>1. Chuẩn bị</w:t>
            </w:r>
          </w:p>
          <w:p w14:paraId="6C5DE1C1" w14:textId="77777777" w:rsidR="00C9648B" w:rsidRDefault="00000000">
            <w:pPr>
              <w:tabs>
                <w:tab w:val="left" w:pos="567"/>
                <w:tab w:val="left" w:pos="1134"/>
              </w:tabs>
              <w:jc w:val="both"/>
              <w:rPr>
                <w:rFonts w:asciiTheme="majorHAnsi" w:hAnsiTheme="majorHAnsi" w:cstheme="majorHAnsi"/>
                <w:color w:val="000000"/>
                <w:sz w:val="28"/>
                <w:szCs w:val="28"/>
                <w:lang w:val="vi-VN" w:eastAsia="vi-VN" w:bidi="vi-VN"/>
              </w:rPr>
            </w:pPr>
            <w:r>
              <w:rPr>
                <w:rFonts w:asciiTheme="majorHAnsi" w:hAnsiTheme="majorHAnsi" w:cstheme="majorHAnsi"/>
                <w:color w:val="000000"/>
                <w:sz w:val="28"/>
                <w:szCs w:val="28"/>
                <w:lang w:val="vi-VN" w:eastAsia="vi-VN" w:bidi="vi-VN"/>
              </w:rPr>
              <w:t>2. Cách tiến hành</w:t>
            </w:r>
          </w:p>
          <w:p w14:paraId="68AAAC3C" w14:textId="77777777" w:rsidR="00C9648B" w:rsidRDefault="00000000">
            <w:pPr>
              <w:tabs>
                <w:tab w:val="left" w:pos="567"/>
                <w:tab w:val="left" w:pos="1134"/>
              </w:tabs>
              <w:jc w:val="both"/>
              <w:rPr>
                <w:rFonts w:asciiTheme="majorHAnsi" w:hAnsiTheme="majorHAnsi" w:cstheme="majorHAnsi"/>
                <w:color w:val="000000"/>
                <w:sz w:val="28"/>
                <w:szCs w:val="28"/>
                <w:u w:val="single"/>
                <w:lang w:val="vi-VN" w:eastAsia="vi-VN" w:bidi="vi-VN"/>
              </w:rPr>
            </w:pPr>
            <w:r>
              <w:rPr>
                <w:rFonts w:asciiTheme="majorHAnsi" w:hAnsiTheme="majorHAnsi" w:cstheme="majorHAnsi"/>
                <w:color w:val="000000"/>
                <w:sz w:val="28"/>
                <w:szCs w:val="28"/>
                <w:lang w:val="vi-VN" w:eastAsia="vi-VN" w:bidi="vi-VN"/>
              </w:rPr>
              <w:t>3. Kết quả</w:t>
            </w:r>
          </w:p>
        </w:tc>
      </w:tr>
    </w:tbl>
    <w:p w14:paraId="38032BF3"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nl-NL"/>
        </w:rPr>
        <w:t>Hoạt động 3</w:t>
      </w:r>
      <w:r>
        <w:rPr>
          <w:rFonts w:asciiTheme="majorHAnsi" w:hAnsiTheme="majorHAnsi" w:cstheme="majorHAnsi"/>
          <w:b/>
          <w:sz w:val="28"/>
          <w:szCs w:val="28"/>
          <w:lang w:val="vi-VN"/>
        </w:rPr>
        <w:t>: Hướng dẫn học sinh báo cáo thực hành</w:t>
      </w:r>
    </w:p>
    <w:p w14:paraId="6CB9DE05" w14:textId="77777777" w:rsidR="00C9648B" w:rsidRDefault="00000000">
      <w:pPr>
        <w:rPr>
          <w:sz w:val="28"/>
          <w:szCs w:val="28"/>
          <w:lang w:val="vi-VN"/>
        </w:rPr>
      </w:pPr>
      <w:r>
        <w:rPr>
          <w:rFonts w:asciiTheme="majorHAnsi" w:hAnsiTheme="majorHAnsi" w:cstheme="majorHAnsi"/>
          <w:b/>
          <w:color w:val="000000"/>
          <w:sz w:val="28"/>
          <w:szCs w:val="28"/>
          <w:lang w:val="nl-NL"/>
        </w:rPr>
        <w:t>a) Mục tiêu:</w:t>
      </w:r>
      <w:r>
        <w:rPr>
          <w:rFonts w:asciiTheme="majorHAnsi" w:hAnsiTheme="majorHAnsi" w:cstheme="majorHAnsi"/>
          <w:color w:val="000000"/>
          <w:sz w:val="28"/>
          <w:szCs w:val="28"/>
          <w:lang w:val="nl-NL"/>
        </w:rPr>
        <w:t xml:space="preserve"> </w:t>
      </w:r>
      <w:r>
        <w:rPr>
          <w:sz w:val="28"/>
          <w:szCs w:val="28"/>
          <w:lang w:val="vi-VN"/>
        </w:rPr>
        <w:t>HS viết và trình bày được báo cáo theo mẫu trong SGK</w:t>
      </w:r>
    </w:p>
    <w:p w14:paraId="3187505E"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
          <w:color w:val="000000"/>
          <w:sz w:val="28"/>
          <w:szCs w:val="28"/>
          <w:lang w:val="nl-NL"/>
        </w:rPr>
        <w:t xml:space="preserve">b) Nội dung: </w:t>
      </w:r>
      <w:r>
        <w:rPr>
          <w:rFonts w:asciiTheme="majorHAnsi" w:hAnsiTheme="majorHAnsi" w:cstheme="majorHAnsi"/>
          <w:bCs/>
          <w:color w:val="000000"/>
          <w:sz w:val="28"/>
          <w:szCs w:val="28"/>
          <w:lang w:val="nl-NL"/>
        </w:rPr>
        <w:t>Yêu</w:t>
      </w:r>
      <w:r>
        <w:rPr>
          <w:rFonts w:asciiTheme="majorHAnsi" w:hAnsiTheme="majorHAnsi" w:cstheme="majorHAnsi"/>
          <w:bCs/>
          <w:color w:val="000000"/>
          <w:sz w:val="28"/>
          <w:szCs w:val="28"/>
          <w:lang w:val="vi-VN"/>
        </w:rPr>
        <w:t xml:space="preserve"> cầu học sinh nghiên cứu lại nội dung toàn bài thực hành, mỗi cá nhân hoàn thiện báo cáo thực hành vào vở.</w:t>
      </w:r>
    </w:p>
    <w:p w14:paraId="2F22E504"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c) Sản phẩm: </w:t>
      </w:r>
    </w:p>
    <w:p w14:paraId="68B88D23" w14:textId="77777777" w:rsidR="00C9648B" w:rsidRDefault="00000000">
      <w:pPr>
        <w:jc w:val="both"/>
        <w:rPr>
          <w:rFonts w:asciiTheme="majorHAnsi" w:hAnsiTheme="majorHAnsi" w:cstheme="majorHAnsi"/>
          <w:sz w:val="28"/>
          <w:szCs w:val="28"/>
          <w:lang w:val="vi-VN"/>
        </w:rPr>
      </w:pPr>
      <w:r>
        <w:rPr>
          <w:rFonts w:asciiTheme="majorHAnsi" w:hAnsiTheme="majorHAnsi" w:cstheme="majorHAnsi"/>
          <w:sz w:val="28"/>
          <w:szCs w:val="28"/>
          <w:lang w:val="vi-VN"/>
        </w:rPr>
        <w:t>Theo mẫu báo cáo thực hành trong sgk/62.</w:t>
      </w:r>
    </w:p>
    <w:p w14:paraId="0B0B6AE2" w14:textId="77777777" w:rsidR="00C9648B" w:rsidRDefault="00000000">
      <w:pPr>
        <w:jc w:val="both"/>
        <w:rPr>
          <w:rFonts w:asciiTheme="majorHAnsi" w:hAnsiTheme="majorHAnsi" w:cstheme="majorHAnsi"/>
          <w:b/>
          <w:color w:val="000000"/>
          <w:sz w:val="28"/>
          <w:szCs w:val="28"/>
          <w:shd w:val="clear" w:color="auto" w:fill="FFFFFF"/>
          <w:lang w:val="de-DE"/>
        </w:rPr>
      </w:pPr>
      <w:r>
        <w:rPr>
          <w:rFonts w:asciiTheme="majorHAnsi" w:eastAsia="Calibri" w:hAnsiTheme="majorHAnsi" w:cstheme="majorHAnsi"/>
          <w:b/>
          <w:iCs/>
          <w:color w:val="000000"/>
          <w:sz w:val="28"/>
          <w:szCs w:val="28"/>
          <w:lang w:val="vi-VN"/>
        </w:rPr>
        <w:t xml:space="preserve">d) </w:t>
      </w:r>
      <w:r>
        <w:rPr>
          <w:rFonts w:asciiTheme="majorHAnsi" w:hAnsiTheme="majorHAnsi" w:cstheme="majorHAnsi"/>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232"/>
        <w:gridCol w:w="3544"/>
      </w:tblGrid>
      <w:tr w:rsidR="00C9648B" w14:paraId="1FE8A7E9" w14:textId="77777777">
        <w:tc>
          <w:tcPr>
            <w:tcW w:w="6232" w:type="dxa"/>
            <w:tcBorders>
              <w:top w:val="single" w:sz="4" w:space="0" w:color="auto"/>
              <w:left w:val="single" w:sz="4" w:space="0" w:color="auto"/>
              <w:bottom w:val="single" w:sz="4" w:space="0" w:color="auto"/>
              <w:right w:val="single" w:sz="4" w:space="0" w:color="auto"/>
            </w:tcBorders>
            <w:shd w:val="clear" w:color="auto" w:fill="auto"/>
          </w:tcPr>
          <w:p w14:paraId="50101A8C" w14:textId="77777777" w:rsidR="00C9648B" w:rsidRDefault="00000000">
            <w:pPr>
              <w:jc w:val="both"/>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de-DE"/>
              </w:rPr>
              <w:t xml:space="preserve">Hoạt động của giáo viên </w:t>
            </w:r>
            <w:r>
              <w:rPr>
                <w:rFonts w:asciiTheme="majorHAnsi" w:eastAsia="Calibri" w:hAnsiTheme="majorHAnsi" w:cstheme="majorHAnsi"/>
                <w:b/>
                <w:color w:val="000000"/>
                <w:sz w:val="28"/>
                <w:szCs w:val="28"/>
                <w:lang w:val="vi-VN"/>
              </w:rPr>
              <w:t>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D73A6A" w14:textId="77777777" w:rsidR="00C9648B" w:rsidRDefault="00000000">
            <w:pPr>
              <w:jc w:val="both"/>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vi-VN"/>
              </w:rPr>
              <w:t>Nội dung</w:t>
            </w:r>
          </w:p>
        </w:tc>
      </w:tr>
      <w:tr w:rsidR="00C9648B" w14:paraId="3D963088" w14:textId="77777777">
        <w:tc>
          <w:tcPr>
            <w:tcW w:w="6232" w:type="dxa"/>
            <w:tcBorders>
              <w:top w:val="single" w:sz="4" w:space="0" w:color="auto"/>
              <w:left w:val="single" w:sz="4" w:space="0" w:color="auto"/>
              <w:bottom w:val="single" w:sz="4" w:space="0" w:color="auto"/>
              <w:right w:val="single" w:sz="4" w:space="0" w:color="auto"/>
            </w:tcBorders>
            <w:shd w:val="clear" w:color="auto" w:fill="auto"/>
          </w:tcPr>
          <w:p w14:paraId="3B7E6059" w14:textId="77777777" w:rsidR="00C9648B" w:rsidRDefault="00000000">
            <w:pPr>
              <w:jc w:val="both"/>
              <w:rPr>
                <w:rFonts w:asciiTheme="majorHAnsi" w:eastAsia="Calibri" w:hAnsiTheme="majorHAnsi" w:cstheme="majorHAnsi"/>
                <w:b/>
                <w:bCs/>
                <w:i/>
                <w:iCs/>
                <w:color w:val="000000"/>
                <w:sz w:val="28"/>
                <w:szCs w:val="28"/>
                <w:lang w:val="vi-VN"/>
              </w:rPr>
            </w:pPr>
            <w:r>
              <w:rPr>
                <w:rFonts w:asciiTheme="majorHAnsi" w:eastAsia="Calibri" w:hAnsiTheme="majorHAnsi" w:cstheme="majorHAnsi"/>
                <w:b/>
                <w:bCs/>
                <w:i/>
                <w:iCs/>
                <w:color w:val="000000"/>
                <w:sz w:val="28"/>
                <w:szCs w:val="28"/>
                <w:lang w:val="de-DE"/>
              </w:rPr>
              <w:t>*</w:t>
            </w:r>
            <w:r>
              <w:rPr>
                <w:rFonts w:asciiTheme="majorHAnsi" w:eastAsia="Calibri" w:hAnsiTheme="majorHAnsi" w:cstheme="majorHAnsi"/>
                <w:b/>
                <w:bCs/>
                <w:i/>
                <w:iCs/>
                <w:color w:val="000000"/>
                <w:sz w:val="28"/>
                <w:szCs w:val="28"/>
                <w:lang w:val="vi-VN"/>
              </w:rPr>
              <w:t>Chuyển giao nhiệm vụ học tập</w:t>
            </w:r>
          </w:p>
          <w:p w14:paraId="7A4313D7" w14:textId="77777777"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nl-NL"/>
              </w:rPr>
              <w:t>Yêu</w:t>
            </w:r>
            <w:r>
              <w:rPr>
                <w:rFonts w:asciiTheme="majorHAnsi" w:hAnsiTheme="majorHAnsi" w:cstheme="majorHAnsi"/>
                <w:bCs/>
                <w:color w:val="000000"/>
                <w:sz w:val="28"/>
                <w:szCs w:val="28"/>
                <w:lang w:val="vi-VN"/>
              </w:rPr>
              <w:t xml:space="preserve"> cầu học sinh nghiên cứu lại nội dung toàn bài thực hành, mỗi cá nhân hoàn thiện báo cáo thực hành vào vở.</w:t>
            </w:r>
          </w:p>
          <w:p w14:paraId="7A5D1351"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*Thực hiện nhiệm vụ học tập</w:t>
            </w:r>
          </w:p>
          <w:p w14:paraId="5FBB0023"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Cá nhân HS dựa vào kết quả thảo luận của nhóm, tự hoàn thiện bài báo cáo vào vở.</w:t>
            </w:r>
          </w:p>
          <w:p w14:paraId="24012658"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theo dõi và hỗ trợ, giải đáp khó khăn của học sinh (nếu có).</w:t>
            </w:r>
          </w:p>
          <w:p w14:paraId="5B28B976"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*Báo cáo kết quả và thảo luận</w:t>
            </w:r>
          </w:p>
          <w:p w14:paraId="445FC640" w14:textId="77777777" w:rsidR="00C9648B" w:rsidRDefault="00000000">
            <w:pPr>
              <w:ind w:firstLine="171"/>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GV chọn khoảng 5 bài hoàn thiện của học sinh để kiểm tra và đánh giá.</w:t>
            </w:r>
          </w:p>
          <w:p w14:paraId="29454BAF" w14:textId="77777777" w:rsidR="00C9648B" w:rsidRDefault="00000000">
            <w:pPr>
              <w:jc w:val="both"/>
              <w:rPr>
                <w:rFonts w:asciiTheme="majorHAnsi" w:hAnsiTheme="majorHAnsi" w:cstheme="majorHAnsi"/>
                <w:b/>
                <w:i/>
                <w:iCs/>
                <w:sz w:val="28"/>
                <w:szCs w:val="28"/>
                <w:lang w:val="vi-VN"/>
              </w:rPr>
            </w:pPr>
            <w:r>
              <w:rPr>
                <w:rFonts w:asciiTheme="majorHAnsi" w:hAnsiTheme="majorHAnsi" w:cstheme="majorHAnsi"/>
                <w:b/>
                <w:i/>
                <w:iCs/>
                <w:sz w:val="28"/>
                <w:szCs w:val="28"/>
                <w:lang w:val="de-DE"/>
              </w:rPr>
              <w:t>*</w:t>
            </w:r>
            <w:r>
              <w:rPr>
                <w:rFonts w:asciiTheme="majorHAnsi" w:hAnsiTheme="majorHAnsi" w:cstheme="majorHAnsi"/>
                <w:b/>
                <w:i/>
                <w:iCs/>
                <w:sz w:val="28"/>
                <w:szCs w:val="28"/>
                <w:lang w:val="vi-VN"/>
              </w:rPr>
              <w:t>Kết luận, nhận định</w:t>
            </w:r>
          </w:p>
          <w:p w14:paraId="62754885" w14:textId="77777777" w:rsidR="00C9648B" w:rsidRDefault="00000000">
            <w:pPr>
              <w:jc w:val="both"/>
              <w:rPr>
                <w:rFonts w:asciiTheme="majorHAnsi" w:hAnsiTheme="majorHAnsi" w:cstheme="majorHAnsi"/>
                <w:iCs/>
                <w:sz w:val="28"/>
                <w:szCs w:val="28"/>
                <w:lang w:val="vi-VN"/>
              </w:rPr>
            </w:pPr>
            <w:r>
              <w:rPr>
                <w:rFonts w:asciiTheme="majorHAnsi" w:hAnsiTheme="majorHAnsi" w:cstheme="majorHAnsi"/>
                <w:iCs/>
                <w:sz w:val="28"/>
                <w:szCs w:val="28"/>
                <w:lang w:val="de-DE"/>
              </w:rPr>
              <w:t xml:space="preserve">- </w:t>
            </w:r>
            <w:r>
              <w:rPr>
                <w:rFonts w:asciiTheme="majorHAnsi" w:hAnsiTheme="majorHAnsi" w:cstheme="majorHAnsi"/>
                <w:iCs/>
                <w:sz w:val="28"/>
                <w:szCs w:val="28"/>
                <w:lang w:val="vi-VN"/>
              </w:rPr>
              <w:t>GV</w:t>
            </w:r>
            <w:r>
              <w:rPr>
                <w:rFonts w:asciiTheme="majorHAnsi" w:hAnsiTheme="majorHAnsi" w:cstheme="majorHAnsi"/>
                <w:iCs/>
                <w:sz w:val="28"/>
                <w:szCs w:val="28"/>
                <w:lang w:val="de-DE"/>
              </w:rPr>
              <w:t xml:space="preserve"> nhận xét, </w:t>
            </w:r>
            <w:r>
              <w:rPr>
                <w:rFonts w:asciiTheme="majorHAnsi" w:hAnsiTheme="majorHAnsi" w:cstheme="majorHAnsi"/>
                <w:iCs/>
                <w:sz w:val="28"/>
                <w:szCs w:val="28"/>
                <w:lang w:val="vi-VN"/>
              </w:rPr>
              <w:t xml:space="preserve">phân tích </w:t>
            </w:r>
            <w:r>
              <w:rPr>
                <w:rFonts w:asciiTheme="majorHAnsi" w:hAnsiTheme="majorHAnsi" w:cstheme="majorHAnsi"/>
                <w:iCs/>
                <w:sz w:val="28"/>
                <w:szCs w:val="28"/>
                <w:lang w:val="de-DE"/>
              </w:rPr>
              <w:t>đánh giá</w:t>
            </w:r>
            <w:r>
              <w:rPr>
                <w:rFonts w:asciiTheme="majorHAnsi" w:hAnsiTheme="majorHAnsi" w:cstheme="majorHAnsi"/>
                <w:iCs/>
                <w:sz w:val="28"/>
                <w:szCs w:val="28"/>
                <w:lang w:val="vi-VN"/>
              </w:rPr>
              <w:t xml:space="preserve"> sản phẩm hoạt động của HS, phân tích kỹ hơn nếu học sinh chưa làm đúng.</w:t>
            </w:r>
          </w:p>
          <w:p w14:paraId="486C0F40"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de-DE"/>
              </w:rPr>
              <w:t>- GV s</w:t>
            </w:r>
            <w:r>
              <w:rPr>
                <w:rFonts w:asciiTheme="majorHAnsi" w:eastAsia="Arial" w:hAnsiTheme="majorHAnsi" w:cstheme="majorHAnsi"/>
                <w:sz w:val="28"/>
                <w:szCs w:val="28"/>
                <w:lang w:val="vi-VN"/>
              </w:rPr>
              <w:t>ửa sai, tuyên dương, cộng điểm cho những bạn làm tốt.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91EA88" w14:textId="77777777" w:rsidR="00C9648B" w:rsidRDefault="00000000">
            <w:pPr>
              <w:pStyle w:val="BodyText"/>
              <w:widowControl w:val="0"/>
              <w:tabs>
                <w:tab w:val="left" w:pos="832"/>
              </w:tabs>
              <w:spacing w:after="0"/>
              <w:jc w:val="both"/>
              <w:rPr>
                <w:rFonts w:asciiTheme="majorHAnsi" w:hAnsiTheme="majorHAnsi" w:cstheme="majorHAnsi"/>
                <w:b/>
                <w:bCs/>
                <w:color w:val="000000"/>
                <w:sz w:val="28"/>
                <w:szCs w:val="28"/>
                <w:u w:val="single"/>
                <w:lang w:val="vi-VN" w:eastAsia="vi-VN" w:bidi="vi-VN"/>
              </w:rPr>
            </w:pPr>
            <w:r>
              <w:rPr>
                <w:rFonts w:asciiTheme="majorHAnsi" w:hAnsiTheme="majorHAnsi" w:cstheme="majorHAnsi"/>
                <w:b/>
                <w:bCs/>
                <w:color w:val="000000"/>
                <w:sz w:val="28"/>
                <w:szCs w:val="28"/>
                <w:u w:val="single"/>
                <w:lang w:val="vi-VN" w:eastAsia="vi-VN" w:bidi="vi-VN"/>
              </w:rPr>
              <w:t>Báo cáo thực hành</w:t>
            </w:r>
          </w:p>
          <w:p w14:paraId="1CDF4CE8" w14:textId="77777777" w:rsidR="00C9648B" w:rsidRDefault="00C9648B">
            <w:pPr>
              <w:tabs>
                <w:tab w:val="left" w:pos="567"/>
                <w:tab w:val="left" w:pos="1134"/>
              </w:tabs>
              <w:jc w:val="both"/>
              <w:rPr>
                <w:rFonts w:asciiTheme="majorHAnsi" w:hAnsiTheme="majorHAnsi" w:cstheme="majorHAnsi"/>
                <w:color w:val="000000"/>
                <w:sz w:val="28"/>
                <w:szCs w:val="28"/>
                <w:lang w:val="vi-VN" w:eastAsia="vi-VN" w:bidi="vi-VN"/>
              </w:rPr>
            </w:pPr>
          </w:p>
        </w:tc>
      </w:tr>
    </w:tbl>
    <w:p w14:paraId="6E9D2035" w14:textId="7A9E36CB" w:rsidR="00C9648B" w:rsidRDefault="00C9648B">
      <w:pPr>
        <w:spacing w:after="160" w:line="259" w:lineRule="auto"/>
        <w:rPr>
          <w:rFonts w:asciiTheme="majorHAnsi" w:hAnsiTheme="majorHAnsi" w:cstheme="majorHAnsi"/>
          <w:b/>
          <w:sz w:val="28"/>
          <w:szCs w:val="28"/>
          <w:lang w:val="nl-NL"/>
        </w:rPr>
      </w:pPr>
    </w:p>
    <w:p w14:paraId="1CE97C41"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sz w:val="28"/>
          <w:szCs w:val="28"/>
          <w:lang w:val="nl-NL"/>
        </w:rPr>
        <w:lastRenderedPageBreak/>
        <w:t>Hoạt động 4</w:t>
      </w:r>
      <w:r>
        <w:rPr>
          <w:rFonts w:asciiTheme="majorHAnsi" w:hAnsiTheme="majorHAnsi" w:cstheme="majorHAnsi"/>
          <w:b/>
          <w:sz w:val="28"/>
          <w:szCs w:val="28"/>
          <w:lang w:val="vi-VN"/>
        </w:rPr>
        <w:t>: Vận dụng</w:t>
      </w:r>
    </w:p>
    <w:p w14:paraId="44508BC6" w14:textId="77777777" w:rsidR="00C9648B" w:rsidRDefault="00000000">
      <w:pPr>
        <w:jc w:val="both"/>
        <w:rPr>
          <w:rFonts w:asciiTheme="majorHAnsi" w:hAnsiTheme="majorHAnsi" w:cstheme="majorHAnsi"/>
          <w:b/>
          <w:sz w:val="28"/>
          <w:szCs w:val="28"/>
          <w:lang w:val="vi-VN"/>
        </w:rPr>
      </w:pPr>
      <w:r>
        <w:rPr>
          <w:rFonts w:asciiTheme="majorHAnsi" w:hAnsiTheme="majorHAnsi" w:cstheme="majorHAnsi"/>
          <w:b/>
          <w:color w:val="000000"/>
          <w:sz w:val="28"/>
          <w:szCs w:val="28"/>
          <w:lang w:val="nl-NL"/>
        </w:rPr>
        <w:t>a) Mục tiêu:</w:t>
      </w:r>
      <w:r>
        <w:rPr>
          <w:rFonts w:asciiTheme="majorHAnsi" w:hAnsiTheme="majorHAnsi" w:cstheme="majorHAnsi"/>
          <w:color w:val="000000"/>
          <w:sz w:val="28"/>
          <w:szCs w:val="28"/>
          <w:lang w:val="nl-NL"/>
        </w:rPr>
        <w:t xml:space="preserve"> Ph</w:t>
      </w:r>
      <w:r>
        <w:rPr>
          <w:rFonts w:asciiTheme="majorHAnsi" w:hAnsiTheme="majorHAnsi" w:cstheme="majorHAnsi"/>
          <w:color w:val="000000"/>
          <w:sz w:val="28"/>
          <w:szCs w:val="28"/>
          <w:lang w:val="vi-VN"/>
        </w:rPr>
        <w:t>át triển cho HS năng lực vận dụng kiến thức đã học vào tình huống thực tiễn.</w:t>
      </w:r>
    </w:p>
    <w:p w14:paraId="610F13AE" w14:textId="2B7FAEFB"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
          <w:color w:val="000000"/>
          <w:sz w:val="28"/>
          <w:szCs w:val="28"/>
          <w:lang w:val="nl-NL"/>
        </w:rPr>
        <w:t xml:space="preserve">b) Nội dung: </w:t>
      </w:r>
      <w:r>
        <w:rPr>
          <w:rFonts w:asciiTheme="majorHAnsi" w:hAnsiTheme="majorHAnsi" w:cstheme="majorHAnsi"/>
          <w:bCs/>
          <w:color w:val="000000"/>
          <w:sz w:val="28"/>
          <w:szCs w:val="28"/>
          <w:lang w:val="vi-VN"/>
        </w:rPr>
        <w:t>Yêu cầu mỗi học sinh về nhà tìm cách xác định xem cái nồi bất kì của gia đình em làm bằng chất gì? Trình bày cách làm</w:t>
      </w:r>
      <w:r w:rsidR="000A4143">
        <w:rPr>
          <w:rFonts w:asciiTheme="majorHAnsi" w:hAnsiTheme="majorHAnsi" w:cstheme="majorHAnsi"/>
          <w:bCs/>
          <w:color w:val="000000"/>
          <w:sz w:val="28"/>
          <w:szCs w:val="28"/>
          <w:lang w:val="vi-VN"/>
        </w:rPr>
        <w:t xml:space="preserve"> vào vở</w:t>
      </w:r>
      <w:r>
        <w:rPr>
          <w:rFonts w:asciiTheme="majorHAnsi" w:hAnsiTheme="majorHAnsi" w:cstheme="majorHAnsi"/>
          <w:bCs/>
          <w:color w:val="000000"/>
          <w:sz w:val="28"/>
          <w:szCs w:val="28"/>
          <w:lang w:val="vi-VN"/>
        </w:rPr>
        <w:t>?</w:t>
      </w:r>
    </w:p>
    <w:p w14:paraId="1A72D181" w14:textId="77777777" w:rsidR="00C9648B" w:rsidRDefault="00000000">
      <w:pPr>
        <w:tabs>
          <w:tab w:val="left" w:pos="567"/>
          <w:tab w:val="left" w:pos="1134"/>
        </w:tabs>
        <w:jc w:val="both"/>
        <w:rPr>
          <w:rFonts w:asciiTheme="majorHAnsi" w:hAnsiTheme="majorHAnsi" w:cstheme="majorHAnsi"/>
          <w:b/>
          <w:color w:val="000000"/>
          <w:sz w:val="28"/>
          <w:szCs w:val="28"/>
          <w:lang w:val="nl-NL"/>
        </w:rPr>
      </w:pPr>
      <w:r>
        <w:rPr>
          <w:rFonts w:asciiTheme="majorHAnsi" w:hAnsiTheme="majorHAnsi" w:cstheme="majorHAnsi"/>
          <w:b/>
          <w:color w:val="000000"/>
          <w:sz w:val="28"/>
          <w:szCs w:val="28"/>
          <w:lang w:val="nl-NL"/>
        </w:rPr>
        <w:t xml:space="preserve">c) Sản phẩm: </w:t>
      </w:r>
    </w:p>
    <w:p w14:paraId="41DC0CCB" w14:textId="77777777" w:rsidR="00C9648B" w:rsidRDefault="00000000">
      <w:pPr>
        <w:jc w:val="both"/>
        <w:rPr>
          <w:rFonts w:asciiTheme="majorHAnsi" w:eastAsia="Calibri" w:hAnsiTheme="majorHAnsi" w:cstheme="majorHAnsi"/>
          <w:bCs/>
          <w:iCs/>
          <w:color w:val="000000"/>
          <w:sz w:val="28"/>
          <w:szCs w:val="28"/>
          <w:lang w:val="vi-VN"/>
        </w:rPr>
      </w:pPr>
      <w:r>
        <w:rPr>
          <w:rFonts w:asciiTheme="majorHAnsi" w:eastAsia="Calibri" w:hAnsiTheme="majorHAnsi" w:cstheme="majorHAnsi"/>
          <w:bCs/>
          <w:iCs/>
          <w:color w:val="000000"/>
          <w:sz w:val="28"/>
          <w:szCs w:val="28"/>
          <w:lang w:val="vi-VN"/>
        </w:rPr>
        <w:t>Bản trình bày cách xác định khối lượng riêng chất làm nồi.</w:t>
      </w:r>
    </w:p>
    <w:p w14:paraId="31E393CD" w14:textId="77777777" w:rsidR="00C9648B" w:rsidRDefault="00000000">
      <w:pPr>
        <w:jc w:val="both"/>
        <w:rPr>
          <w:rFonts w:asciiTheme="majorHAnsi" w:hAnsiTheme="majorHAnsi" w:cstheme="majorHAnsi"/>
          <w:b/>
          <w:color w:val="000000"/>
          <w:sz w:val="28"/>
          <w:szCs w:val="28"/>
          <w:shd w:val="clear" w:color="auto" w:fill="FFFFFF"/>
          <w:lang w:val="de-DE"/>
        </w:rPr>
      </w:pPr>
      <w:r>
        <w:rPr>
          <w:rFonts w:asciiTheme="majorHAnsi" w:eastAsia="Calibri" w:hAnsiTheme="majorHAnsi" w:cstheme="majorHAnsi"/>
          <w:b/>
          <w:iCs/>
          <w:color w:val="000000"/>
          <w:sz w:val="28"/>
          <w:szCs w:val="28"/>
          <w:lang w:val="vi-VN"/>
        </w:rPr>
        <w:t>d)</w:t>
      </w:r>
      <w:r>
        <w:rPr>
          <w:rFonts w:asciiTheme="majorHAnsi" w:eastAsia="Calibri" w:hAnsiTheme="majorHAnsi" w:cstheme="majorHAnsi"/>
          <w:i/>
          <w:iCs/>
          <w:color w:val="000000"/>
          <w:sz w:val="28"/>
          <w:szCs w:val="28"/>
          <w:lang w:val="de-DE"/>
        </w:rPr>
        <w:t xml:space="preserve"> </w:t>
      </w:r>
      <w:r>
        <w:rPr>
          <w:rFonts w:asciiTheme="majorHAnsi" w:hAnsiTheme="majorHAnsi" w:cstheme="majorHAnsi"/>
          <w:b/>
          <w:color w:val="000000"/>
          <w:sz w:val="28"/>
          <w:szCs w:val="28"/>
          <w:shd w:val="clear" w:color="auto" w:fill="FFFFFF"/>
          <w:lang w:val="de-DE"/>
        </w:rPr>
        <w:t>Tổ chức thực hiện:</w:t>
      </w:r>
    </w:p>
    <w:tbl>
      <w:tblPr>
        <w:tblW w:w="9918" w:type="dxa"/>
        <w:tblLook w:val="04A0" w:firstRow="1" w:lastRow="0" w:firstColumn="1" w:lastColumn="0" w:noHBand="0" w:noVBand="1"/>
      </w:tblPr>
      <w:tblGrid>
        <w:gridCol w:w="9918"/>
      </w:tblGrid>
      <w:tr w:rsidR="00C9648B" w:rsidRPr="008A59A1" w14:paraId="4A280DC4" w14:textId="77777777">
        <w:tc>
          <w:tcPr>
            <w:tcW w:w="9918" w:type="dxa"/>
            <w:tcBorders>
              <w:top w:val="single" w:sz="4" w:space="0" w:color="auto"/>
              <w:left w:val="single" w:sz="4" w:space="0" w:color="auto"/>
              <w:bottom w:val="single" w:sz="4" w:space="0" w:color="auto"/>
              <w:right w:val="single" w:sz="4" w:space="0" w:color="auto"/>
            </w:tcBorders>
            <w:shd w:val="clear" w:color="auto" w:fill="auto"/>
          </w:tcPr>
          <w:p w14:paraId="02A9E0F7" w14:textId="77777777" w:rsidR="00C9648B" w:rsidRDefault="00000000">
            <w:pPr>
              <w:jc w:val="both"/>
              <w:rPr>
                <w:rFonts w:asciiTheme="majorHAnsi" w:eastAsia="Calibri" w:hAnsiTheme="majorHAnsi" w:cstheme="majorHAnsi"/>
                <w:b/>
                <w:color w:val="000000"/>
                <w:sz w:val="28"/>
                <w:szCs w:val="28"/>
                <w:lang w:val="vi-VN"/>
              </w:rPr>
            </w:pPr>
            <w:r>
              <w:rPr>
                <w:rFonts w:asciiTheme="majorHAnsi" w:eastAsia="Calibri" w:hAnsiTheme="majorHAnsi" w:cstheme="majorHAnsi"/>
                <w:b/>
                <w:color w:val="000000"/>
                <w:sz w:val="28"/>
                <w:szCs w:val="28"/>
                <w:lang w:val="de-DE"/>
              </w:rPr>
              <w:t xml:space="preserve">Hoạt động của giáo viên </w:t>
            </w:r>
            <w:r>
              <w:rPr>
                <w:rFonts w:asciiTheme="majorHAnsi" w:eastAsia="Calibri" w:hAnsiTheme="majorHAnsi" w:cstheme="majorHAnsi"/>
                <w:b/>
                <w:color w:val="000000"/>
                <w:sz w:val="28"/>
                <w:szCs w:val="28"/>
                <w:lang w:val="vi-VN"/>
              </w:rPr>
              <w:t>và học sinh</w:t>
            </w:r>
          </w:p>
        </w:tc>
      </w:tr>
      <w:tr w:rsidR="00C9648B" w:rsidRPr="008A59A1" w14:paraId="6CA84894" w14:textId="77777777">
        <w:tc>
          <w:tcPr>
            <w:tcW w:w="9918" w:type="dxa"/>
            <w:tcBorders>
              <w:top w:val="single" w:sz="4" w:space="0" w:color="auto"/>
              <w:left w:val="single" w:sz="4" w:space="0" w:color="auto"/>
              <w:bottom w:val="single" w:sz="4" w:space="0" w:color="auto"/>
              <w:right w:val="single" w:sz="4" w:space="0" w:color="auto"/>
            </w:tcBorders>
            <w:shd w:val="clear" w:color="auto" w:fill="auto"/>
          </w:tcPr>
          <w:p w14:paraId="7DA4EE38" w14:textId="77777777" w:rsidR="00C9648B" w:rsidRDefault="00000000">
            <w:pPr>
              <w:jc w:val="both"/>
              <w:rPr>
                <w:rFonts w:asciiTheme="majorHAnsi" w:eastAsia="Calibri" w:hAnsiTheme="majorHAnsi" w:cstheme="majorHAnsi"/>
                <w:b/>
                <w:bCs/>
                <w:i/>
                <w:iCs/>
                <w:color w:val="000000"/>
                <w:sz w:val="28"/>
                <w:szCs w:val="28"/>
                <w:lang w:val="vi-VN"/>
              </w:rPr>
            </w:pPr>
            <w:r>
              <w:rPr>
                <w:rFonts w:asciiTheme="majorHAnsi" w:eastAsia="Calibri" w:hAnsiTheme="majorHAnsi" w:cstheme="majorHAnsi"/>
                <w:b/>
                <w:bCs/>
                <w:i/>
                <w:iCs/>
                <w:color w:val="000000"/>
                <w:sz w:val="28"/>
                <w:szCs w:val="28"/>
                <w:lang w:val="de-DE"/>
              </w:rPr>
              <w:t>*</w:t>
            </w:r>
            <w:r>
              <w:rPr>
                <w:rFonts w:asciiTheme="majorHAnsi" w:eastAsia="Calibri" w:hAnsiTheme="majorHAnsi" w:cstheme="majorHAnsi"/>
                <w:b/>
                <w:bCs/>
                <w:i/>
                <w:iCs/>
                <w:color w:val="000000"/>
                <w:sz w:val="28"/>
                <w:szCs w:val="28"/>
                <w:lang w:val="vi-VN"/>
              </w:rPr>
              <w:t>Chuyển giao nhiệm vụ học tập</w:t>
            </w:r>
          </w:p>
          <w:p w14:paraId="3B53DF44" w14:textId="7E5E4F4F" w:rsidR="00C9648B" w:rsidRDefault="00000000">
            <w:pPr>
              <w:tabs>
                <w:tab w:val="left" w:pos="567"/>
                <w:tab w:val="left" w:pos="1134"/>
              </w:tabs>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Yêu cầu mỗi học sinh về nhà tìm cách xác định xem cái nồi bất kì của gia đình em làm bằng chất gì? Trình bày cách làm</w:t>
            </w:r>
            <w:r w:rsidR="000A4143">
              <w:rPr>
                <w:rFonts w:asciiTheme="majorHAnsi" w:hAnsiTheme="majorHAnsi" w:cstheme="majorHAnsi"/>
                <w:bCs/>
                <w:color w:val="000000"/>
                <w:sz w:val="28"/>
                <w:szCs w:val="28"/>
                <w:lang w:val="vi-VN"/>
              </w:rPr>
              <w:t xml:space="preserve"> vào vở</w:t>
            </w:r>
            <w:r>
              <w:rPr>
                <w:rFonts w:asciiTheme="majorHAnsi" w:hAnsiTheme="majorHAnsi" w:cstheme="majorHAnsi"/>
                <w:bCs/>
                <w:color w:val="000000"/>
                <w:sz w:val="28"/>
                <w:szCs w:val="28"/>
                <w:lang w:val="vi-VN"/>
              </w:rPr>
              <w:t>?</w:t>
            </w:r>
          </w:p>
          <w:p w14:paraId="1BA91689"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*Thực hiện nhiệm vụ học tập</w:t>
            </w:r>
          </w:p>
          <w:p w14:paraId="40D24FA6"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Cá nhân HS về nhà thực hiện</w:t>
            </w:r>
          </w:p>
          <w:p w14:paraId="5F4670E3"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xml:space="preserve">- GV hướng dẫn cụ thể cho HS nếu cần thiết </w:t>
            </w:r>
          </w:p>
          <w:p w14:paraId="2C65AFA6" w14:textId="77777777" w:rsidR="00C9648B" w:rsidRDefault="00000000">
            <w:pPr>
              <w:jc w:val="both"/>
              <w:rPr>
                <w:rFonts w:asciiTheme="majorHAnsi" w:hAnsiTheme="majorHAnsi" w:cstheme="majorHAnsi"/>
                <w:b/>
                <w:i/>
                <w:iCs/>
                <w:sz w:val="28"/>
                <w:szCs w:val="28"/>
                <w:lang w:val="de-DE"/>
              </w:rPr>
            </w:pPr>
            <w:r>
              <w:rPr>
                <w:rFonts w:asciiTheme="majorHAnsi" w:hAnsiTheme="majorHAnsi" w:cstheme="majorHAnsi"/>
                <w:b/>
                <w:i/>
                <w:iCs/>
                <w:sz w:val="28"/>
                <w:szCs w:val="28"/>
                <w:lang w:val="de-DE"/>
              </w:rPr>
              <w:t>*Báo cáo kết quả và thảo luận</w:t>
            </w:r>
          </w:p>
          <w:p w14:paraId="54103E75"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Các HS sẽ báo cáo kết quả thực hiện vào đầu tiết học sau.</w:t>
            </w:r>
          </w:p>
          <w:p w14:paraId="0E38EF77"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HS nào có phương án hay sẽ được cộng điểm vào kiểm tra thường xuyên.</w:t>
            </w:r>
          </w:p>
          <w:p w14:paraId="39475D5B"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HS nhận nhiệm vụ về nhà.</w:t>
            </w:r>
          </w:p>
          <w:p w14:paraId="01D53D96" w14:textId="77777777" w:rsidR="00C9648B" w:rsidRDefault="00000000">
            <w:pPr>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 củng cố lại nội dung bài học.</w:t>
            </w:r>
          </w:p>
        </w:tc>
      </w:tr>
    </w:tbl>
    <w:p w14:paraId="0EF5529A" w14:textId="77777777" w:rsidR="00C9648B" w:rsidRDefault="00000000">
      <w:pPr>
        <w:rPr>
          <w:rFonts w:asciiTheme="majorHAnsi" w:hAnsiTheme="majorHAnsi" w:cstheme="majorHAnsi"/>
          <w:b/>
          <w:sz w:val="28"/>
          <w:szCs w:val="28"/>
          <w:lang w:val="vi-VN"/>
        </w:rPr>
      </w:pPr>
      <w:r>
        <w:rPr>
          <w:rFonts w:asciiTheme="majorHAnsi" w:hAnsiTheme="majorHAnsi" w:cstheme="majorHAnsi"/>
          <w:b/>
          <w:sz w:val="28"/>
          <w:szCs w:val="28"/>
          <w:lang w:val="vi-VN"/>
        </w:rPr>
        <w:t>* Hướng dẫn về nhà</w:t>
      </w:r>
      <w:r>
        <w:rPr>
          <w:rFonts w:asciiTheme="majorHAnsi" w:hAnsiTheme="majorHAnsi" w:cstheme="majorHAnsi"/>
          <w:b/>
          <w:sz w:val="28"/>
          <w:szCs w:val="28"/>
          <w:lang w:val="zh-CN"/>
        </w:rPr>
        <w:t xml:space="preserve"> (1 phút)</w:t>
      </w:r>
    </w:p>
    <w:p w14:paraId="746E99A9" w14:textId="77777777" w:rsidR="00C9648B" w:rsidRDefault="00000000">
      <w:pPr>
        <w:rPr>
          <w:rFonts w:asciiTheme="majorHAnsi" w:hAnsiTheme="majorHAnsi" w:cstheme="majorHAnsi"/>
          <w:sz w:val="28"/>
          <w:szCs w:val="28"/>
          <w:lang w:val="vi-VN"/>
        </w:rPr>
      </w:pPr>
      <w:r>
        <w:rPr>
          <w:rFonts w:asciiTheme="majorHAnsi" w:hAnsiTheme="majorHAnsi" w:cstheme="majorHAnsi"/>
          <w:sz w:val="28"/>
          <w:szCs w:val="28"/>
          <w:lang w:val="vi-VN"/>
        </w:rPr>
        <w:t>- Hoàn thành bài tập được giao tiết sau báo cáo.</w:t>
      </w:r>
    </w:p>
    <w:p w14:paraId="5209DFAE" w14:textId="77777777" w:rsidR="00C9648B" w:rsidRDefault="00000000">
      <w:pPr>
        <w:rPr>
          <w:rFonts w:asciiTheme="majorHAnsi" w:hAnsiTheme="majorHAnsi" w:cstheme="majorHAnsi"/>
          <w:sz w:val="28"/>
          <w:szCs w:val="28"/>
          <w:lang w:val="nl-NL"/>
        </w:rPr>
      </w:pPr>
      <w:r>
        <w:rPr>
          <w:rFonts w:asciiTheme="majorHAnsi" w:hAnsiTheme="majorHAnsi" w:cstheme="majorHAnsi"/>
          <w:sz w:val="28"/>
          <w:szCs w:val="28"/>
          <w:lang w:val="nl-NL"/>
        </w:rPr>
        <w:t>-</w:t>
      </w:r>
      <w:r>
        <w:rPr>
          <w:rFonts w:asciiTheme="majorHAnsi" w:hAnsiTheme="majorHAnsi" w:cstheme="majorHAnsi"/>
          <w:sz w:val="28"/>
          <w:szCs w:val="28"/>
          <w:lang w:val="vi-VN"/>
        </w:rPr>
        <w:t xml:space="preserve"> Đọc và nghiên cứu thông tin </w:t>
      </w:r>
      <w:r>
        <w:rPr>
          <w:rFonts w:asciiTheme="majorHAnsi" w:hAnsiTheme="majorHAnsi" w:cstheme="majorHAnsi"/>
          <w:sz w:val="28"/>
          <w:szCs w:val="28"/>
          <w:lang w:val="nl-NL"/>
        </w:rPr>
        <w:t>b</w:t>
      </w:r>
      <w:r>
        <w:rPr>
          <w:rFonts w:asciiTheme="majorHAnsi" w:hAnsiTheme="majorHAnsi" w:cstheme="majorHAnsi"/>
          <w:sz w:val="28"/>
          <w:szCs w:val="28"/>
          <w:lang w:val="vi-VN"/>
        </w:rPr>
        <w:t>ài mới: “</w:t>
      </w:r>
      <w:r>
        <w:rPr>
          <w:rFonts w:asciiTheme="majorHAnsi" w:hAnsiTheme="majorHAnsi" w:cstheme="majorHAnsi"/>
          <w:i/>
          <w:iCs/>
          <w:sz w:val="28"/>
          <w:szCs w:val="28"/>
          <w:lang w:val="nl-NL"/>
        </w:rPr>
        <w:t>Bài 1</w:t>
      </w:r>
      <w:r>
        <w:rPr>
          <w:rFonts w:asciiTheme="majorHAnsi" w:hAnsiTheme="majorHAnsi" w:cstheme="majorHAnsi"/>
          <w:i/>
          <w:iCs/>
          <w:sz w:val="28"/>
          <w:szCs w:val="28"/>
          <w:lang w:val="vi-VN"/>
        </w:rPr>
        <w:t>5</w:t>
      </w:r>
      <w:r>
        <w:rPr>
          <w:rFonts w:asciiTheme="majorHAnsi" w:hAnsiTheme="majorHAnsi" w:cstheme="majorHAnsi"/>
          <w:i/>
          <w:iCs/>
          <w:sz w:val="28"/>
          <w:szCs w:val="28"/>
          <w:lang w:val="nl-NL"/>
        </w:rPr>
        <w:t xml:space="preserve">: </w:t>
      </w:r>
      <w:r>
        <w:rPr>
          <w:rFonts w:asciiTheme="majorHAnsi" w:hAnsiTheme="majorHAnsi" w:cstheme="majorHAnsi"/>
          <w:i/>
          <w:iCs/>
          <w:sz w:val="28"/>
          <w:szCs w:val="28"/>
          <w:lang w:val="vi-VN"/>
        </w:rPr>
        <w:t>Áp suất trên một bề mặt</w:t>
      </w:r>
      <w:r>
        <w:rPr>
          <w:rFonts w:asciiTheme="majorHAnsi" w:hAnsiTheme="majorHAnsi" w:cstheme="majorHAnsi"/>
          <w:i/>
          <w:sz w:val="28"/>
          <w:szCs w:val="28"/>
          <w:lang w:val="vi-VN"/>
        </w:rPr>
        <w:t>”.</w:t>
      </w:r>
    </w:p>
    <w:p w14:paraId="5FD6F6A4" w14:textId="77777777" w:rsidR="00C9648B" w:rsidRDefault="00000000">
      <w:pP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p>
    <w:p w14:paraId="54C0E903" w14:textId="77777777" w:rsidR="00C9648B" w:rsidRDefault="00C9648B">
      <w:pPr>
        <w:spacing w:after="160" w:line="259" w:lineRule="auto"/>
        <w:rPr>
          <w:rFonts w:asciiTheme="majorHAnsi" w:hAnsiTheme="majorHAnsi" w:cstheme="majorHAnsi"/>
          <w:b/>
          <w:sz w:val="28"/>
          <w:szCs w:val="28"/>
          <w:lang w:val="nl-NL"/>
        </w:rPr>
      </w:pPr>
    </w:p>
    <w:sectPr w:rsidR="00C9648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AE68" w14:textId="77777777" w:rsidR="00587F27" w:rsidRDefault="00587F27">
      <w:r>
        <w:separator/>
      </w:r>
    </w:p>
  </w:endnote>
  <w:endnote w:type="continuationSeparator" w:id="0">
    <w:p w14:paraId="4AB835E1" w14:textId="77777777" w:rsidR="00587F27" w:rsidRDefault="0058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I-Times">
    <w:altName w:val="Calibri"/>
    <w:charset w:val="00"/>
    <w:family w:val="auto"/>
    <w:pitch w:val="default"/>
  </w:font>
  <w:font w:name="DengXian">
    <w:altName w:val="等线"/>
    <w:panose1 w:val="02010600030101010101"/>
    <w:charset w:val="00"/>
    <w:family w:val="auto"/>
    <w:pitch w:val="default"/>
  </w:font>
  <w:font w:name="MS Mincho">
    <w:altName w:val="ＭＳ 明朝"/>
    <w:panose1 w:val="02020609040205080304"/>
    <w:charset w:val="80"/>
    <w:family w:val="modern"/>
    <w:pitch w:val="default"/>
    <w:sig w:usb0="00000000" w:usb1="00000000"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8173" w14:textId="77777777" w:rsidR="00587F27" w:rsidRDefault="00587F27">
      <w:r>
        <w:separator/>
      </w:r>
    </w:p>
  </w:footnote>
  <w:footnote w:type="continuationSeparator" w:id="0">
    <w:p w14:paraId="28EE1104" w14:textId="77777777" w:rsidR="00587F27" w:rsidRDefault="0058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A1"/>
    <w:rsid w:val="00001CC1"/>
    <w:rsid w:val="0000483A"/>
    <w:rsid w:val="00011A7A"/>
    <w:rsid w:val="00014169"/>
    <w:rsid w:val="00014BAD"/>
    <w:rsid w:val="00020C9B"/>
    <w:rsid w:val="0003570D"/>
    <w:rsid w:val="000409F3"/>
    <w:rsid w:val="00040B87"/>
    <w:rsid w:val="00046016"/>
    <w:rsid w:val="00047A08"/>
    <w:rsid w:val="00050AB2"/>
    <w:rsid w:val="00052CEA"/>
    <w:rsid w:val="00053ACA"/>
    <w:rsid w:val="00071CF8"/>
    <w:rsid w:val="0007372B"/>
    <w:rsid w:val="000825E7"/>
    <w:rsid w:val="000943C2"/>
    <w:rsid w:val="000A3007"/>
    <w:rsid w:val="000A4143"/>
    <w:rsid w:val="000B17C8"/>
    <w:rsid w:val="000B7C5B"/>
    <w:rsid w:val="000F2A70"/>
    <w:rsid w:val="00105D97"/>
    <w:rsid w:val="00107DC7"/>
    <w:rsid w:val="00112A19"/>
    <w:rsid w:val="00126EA5"/>
    <w:rsid w:val="00127C32"/>
    <w:rsid w:val="00133862"/>
    <w:rsid w:val="001374C1"/>
    <w:rsid w:val="001405FA"/>
    <w:rsid w:val="00143895"/>
    <w:rsid w:val="00146FC1"/>
    <w:rsid w:val="001505A4"/>
    <w:rsid w:val="0015441A"/>
    <w:rsid w:val="00160A57"/>
    <w:rsid w:val="001663AC"/>
    <w:rsid w:val="00170643"/>
    <w:rsid w:val="00171642"/>
    <w:rsid w:val="001774FF"/>
    <w:rsid w:val="00183CD3"/>
    <w:rsid w:val="0019690E"/>
    <w:rsid w:val="00197E88"/>
    <w:rsid w:val="001A78A2"/>
    <w:rsid w:val="001B4731"/>
    <w:rsid w:val="001C51E2"/>
    <w:rsid w:val="001D37EA"/>
    <w:rsid w:val="001F0539"/>
    <w:rsid w:val="001F73D5"/>
    <w:rsid w:val="0023716B"/>
    <w:rsid w:val="002418C3"/>
    <w:rsid w:val="00242B5B"/>
    <w:rsid w:val="0026261A"/>
    <w:rsid w:val="002640C1"/>
    <w:rsid w:val="00290FD5"/>
    <w:rsid w:val="0029368B"/>
    <w:rsid w:val="002A7FAA"/>
    <w:rsid w:val="002F1120"/>
    <w:rsid w:val="003350B4"/>
    <w:rsid w:val="00341970"/>
    <w:rsid w:val="00363DC5"/>
    <w:rsid w:val="00397C66"/>
    <w:rsid w:val="003A204F"/>
    <w:rsid w:val="003A38DA"/>
    <w:rsid w:val="003A5F93"/>
    <w:rsid w:val="003B32B1"/>
    <w:rsid w:val="003C410A"/>
    <w:rsid w:val="003C6EAC"/>
    <w:rsid w:val="003C7DCB"/>
    <w:rsid w:val="003E2142"/>
    <w:rsid w:val="003E7DA1"/>
    <w:rsid w:val="004045A2"/>
    <w:rsid w:val="00422434"/>
    <w:rsid w:val="004450CF"/>
    <w:rsid w:val="004813DF"/>
    <w:rsid w:val="004B4620"/>
    <w:rsid w:val="004D2F9F"/>
    <w:rsid w:val="004D7242"/>
    <w:rsid w:val="004E5434"/>
    <w:rsid w:val="004F0A0D"/>
    <w:rsid w:val="00504DE6"/>
    <w:rsid w:val="0052670D"/>
    <w:rsid w:val="00527B6E"/>
    <w:rsid w:val="005359C9"/>
    <w:rsid w:val="00553512"/>
    <w:rsid w:val="00557213"/>
    <w:rsid w:val="00571F04"/>
    <w:rsid w:val="005810C4"/>
    <w:rsid w:val="00587F27"/>
    <w:rsid w:val="00591F57"/>
    <w:rsid w:val="005948A8"/>
    <w:rsid w:val="00597686"/>
    <w:rsid w:val="005A20B6"/>
    <w:rsid w:val="005A537D"/>
    <w:rsid w:val="005B0646"/>
    <w:rsid w:val="005B3458"/>
    <w:rsid w:val="005C7552"/>
    <w:rsid w:val="005D26EE"/>
    <w:rsid w:val="005E3BBA"/>
    <w:rsid w:val="0063262F"/>
    <w:rsid w:val="00632F96"/>
    <w:rsid w:val="006462BA"/>
    <w:rsid w:val="00654821"/>
    <w:rsid w:val="00654FD2"/>
    <w:rsid w:val="00671EC4"/>
    <w:rsid w:val="00686624"/>
    <w:rsid w:val="00694BBB"/>
    <w:rsid w:val="006A1B79"/>
    <w:rsid w:val="006A2EC7"/>
    <w:rsid w:val="006B6253"/>
    <w:rsid w:val="006C7B8A"/>
    <w:rsid w:val="006F3489"/>
    <w:rsid w:val="0070100E"/>
    <w:rsid w:val="007039DE"/>
    <w:rsid w:val="007119A6"/>
    <w:rsid w:val="00713B75"/>
    <w:rsid w:val="00721AF8"/>
    <w:rsid w:val="00731520"/>
    <w:rsid w:val="00732DA4"/>
    <w:rsid w:val="007662AC"/>
    <w:rsid w:val="00772E31"/>
    <w:rsid w:val="00792989"/>
    <w:rsid w:val="007A1AF2"/>
    <w:rsid w:val="007A419D"/>
    <w:rsid w:val="007B4A7E"/>
    <w:rsid w:val="007D2406"/>
    <w:rsid w:val="007F0C4A"/>
    <w:rsid w:val="00805F3A"/>
    <w:rsid w:val="008270AB"/>
    <w:rsid w:val="008336DA"/>
    <w:rsid w:val="008375CF"/>
    <w:rsid w:val="00846BDD"/>
    <w:rsid w:val="008511CF"/>
    <w:rsid w:val="0086446F"/>
    <w:rsid w:val="00875186"/>
    <w:rsid w:val="0088189B"/>
    <w:rsid w:val="00881B1C"/>
    <w:rsid w:val="008A0089"/>
    <w:rsid w:val="008A59A1"/>
    <w:rsid w:val="008A6368"/>
    <w:rsid w:val="008C73B4"/>
    <w:rsid w:val="008D5A0E"/>
    <w:rsid w:val="008E48A1"/>
    <w:rsid w:val="008F0D43"/>
    <w:rsid w:val="008F42AF"/>
    <w:rsid w:val="009031D8"/>
    <w:rsid w:val="00913DE8"/>
    <w:rsid w:val="00924925"/>
    <w:rsid w:val="009249AC"/>
    <w:rsid w:val="00937FAB"/>
    <w:rsid w:val="009430D5"/>
    <w:rsid w:val="00981AB3"/>
    <w:rsid w:val="009B2E35"/>
    <w:rsid w:val="009C44E3"/>
    <w:rsid w:val="009E061D"/>
    <w:rsid w:val="009F1B71"/>
    <w:rsid w:val="00A070F5"/>
    <w:rsid w:val="00A169DF"/>
    <w:rsid w:val="00A21CB5"/>
    <w:rsid w:val="00A32DD3"/>
    <w:rsid w:val="00A36EFA"/>
    <w:rsid w:val="00A624A2"/>
    <w:rsid w:val="00A751D7"/>
    <w:rsid w:val="00AA6D94"/>
    <w:rsid w:val="00AB1C53"/>
    <w:rsid w:val="00AC128F"/>
    <w:rsid w:val="00AC2906"/>
    <w:rsid w:val="00AD1F15"/>
    <w:rsid w:val="00AD2FE1"/>
    <w:rsid w:val="00AE0A4C"/>
    <w:rsid w:val="00AE10F3"/>
    <w:rsid w:val="00AE5B9A"/>
    <w:rsid w:val="00AF2A34"/>
    <w:rsid w:val="00B00003"/>
    <w:rsid w:val="00B1523E"/>
    <w:rsid w:val="00B3694A"/>
    <w:rsid w:val="00B4418A"/>
    <w:rsid w:val="00B44566"/>
    <w:rsid w:val="00B63D99"/>
    <w:rsid w:val="00B657A0"/>
    <w:rsid w:val="00B76FEC"/>
    <w:rsid w:val="00BB61A0"/>
    <w:rsid w:val="00BC24BD"/>
    <w:rsid w:val="00BC6263"/>
    <w:rsid w:val="00BD2359"/>
    <w:rsid w:val="00BD48E5"/>
    <w:rsid w:val="00BE100E"/>
    <w:rsid w:val="00BE42CF"/>
    <w:rsid w:val="00BF03BE"/>
    <w:rsid w:val="00BF6941"/>
    <w:rsid w:val="00C00C4A"/>
    <w:rsid w:val="00C05F3B"/>
    <w:rsid w:val="00C121EC"/>
    <w:rsid w:val="00C22247"/>
    <w:rsid w:val="00C24152"/>
    <w:rsid w:val="00C330CD"/>
    <w:rsid w:val="00C35B58"/>
    <w:rsid w:val="00C37E57"/>
    <w:rsid w:val="00C47371"/>
    <w:rsid w:val="00C51608"/>
    <w:rsid w:val="00C52D3C"/>
    <w:rsid w:val="00C674F6"/>
    <w:rsid w:val="00C85070"/>
    <w:rsid w:val="00C9648B"/>
    <w:rsid w:val="00CA2295"/>
    <w:rsid w:val="00CD1575"/>
    <w:rsid w:val="00CD24DA"/>
    <w:rsid w:val="00CD63DA"/>
    <w:rsid w:val="00CD7044"/>
    <w:rsid w:val="00CD7EE8"/>
    <w:rsid w:val="00CF289C"/>
    <w:rsid w:val="00D02872"/>
    <w:rsid w:val="00D074A9"/>
    <w:rsid w:val="00D16127"/>
    <w:rsid w:val="00D2249E"/>
    <w:rsid w:val="00D457DB"/>
    <w:rsid w:val="00D469CA"/>
    <w:rsid w:val="00D5125C"/>
    <w:rsid w:val="00D61894"/>
    <w:rsid w:val="00D716FF"/>
    <w:rsid w:val="00D844A0"/>
    <w:rsid w:val="00D918FF"/>
    <w:rsid w:val="00DB6713"/>
    <w:rsid w:val="00DD5411"/>
    <w:rsid w:val="00DD6601"/>
    <w:rsid w:val="00DE7727"/>
    <w:rsid w:val="00E02177"/>
    <w:rsid w:val="00E06E26"/>
    <w:rsid w:val="00E117A3"/>
    <w:rsid w:val="00E21A3B"/>
    <w:rsid w:val="00E245E9"/>
    <w:rsid w:val="00E24FCA"/>
    <w:rsid w:val="00E2508B"/>
    <w:rsid w:val="00E26792"/>
    <w:rsid w:val="00E27FD3"/>
    <w:rsid w:val="00E34C57"/>
    <w:rsid w:val="00E50223"/>
    <w:rsid w:val="00E57EA8"/>
    <w:rsid w:val="00E7569A"/>
    <w:rsid w:val="00E82A76"/>
    <w:rsid w:val="00E914E6"/>
    <w:rsid w:val="00E9272D"/>
    <w:rsid w:val="00E96164"/>
    <w:rsid w:val="00E9733E"/>
    <w:rsid w:val="00EA7D83"/>
    <w:rsid w:val="00EB2466"/>
    <w:rsid w:val="00EB77C1"/>
    <w:rsid w:val="00EC73C6"/>
    <w:rsid w:val="00ED6AD6"/>
    <w:rsid w:val="00EE2D60"/>
    <w:rsid w:val="00EF6C0A"/>
    <w:rsid w:val="00F0296C"/>
    <w:rsid w:val="00F0684D"/>
    <w:rsid w:val="00F156A1"/>
    <w:rsid w:val="00F26A1E"/>
    <w:rsid w:val="00F3396E"/>
    <w:rsid w:val="00F67C9F"/>
    <w:rsid w:val="00F849C7"/>
    <w:rsid w:val="00F9380B"/>
    <w:rsid w:val="00F93843"/>
    <w:rsid w:val="00F9679E"/>
    <w:rsid w:val="00FB6C9C"/>
    <w:rsid w:val="00FC0084"/>
    <w:rsid w:val="00FC0F37"/>
    <w:rsid w:val="00FC458B"/>
    <w:rsid w:val="00FC68D7"/>
    <w:rsid w:val="00FD083B"/>
    <w:rsid w:val="00FD113A"/>
    <w:rsid w:val="00FD79CA"/>
    <w:rsid w:val="00FE3B9B"/>
    <w:rsid w:val="07C63B6C"/>
    <w:rsid w:val="0EA71DF5"/>
    <w:rsid w:val="4DDB4B80"/>
    <w:rsid w:val="56B47627"/>
    <w:rsid w:val="5ED14A6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9101E"/>
  <w15:docId w15:val="{614F0EB0-4A85-4055-AD30-AAB991E0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spacing w:after="120"/>
    </w:pPr>
  </w:style>
  <w:style w:type="paragraph" w:styleId="BodyTextIndent2">
    <w:name w:val="Body Text Indent 2"/>
    <w:basedOn w:val="Normal"/>
    <w:link w:val="BodyTextIndent2Char"/>
    <w:pPr>
      <w:spacing w:after="120" w:line="480" w:lineRule="auto"/>
      <w:ind w:left="360"/>
    </w:pPr>
    <w:rPr>
      <w:lang w:val="zh-CN" w:eastAsia="zh-CN"/>
    </w:rPr>
  </w:style>
  <w:style w:type="paragraph" w:styleId="Header">
    <w:name w:val="header"/>
    <w:basedOn w:val="Normal"/>
    <w:link w:val="HeaderChar"/>
    <w:unhideWhenUsed/>
    <w:qFormat/>
    <w:pPr>
      <w:tabs>
        <w:tab w:val="center" w:pos="4680"/>
        <w:tab w:val="right" w:pos="9360"/>
      </w:tabs>
    </w:pPr>
    <w:rPr>
      <w:rFonts w:ascii="Calibri" w:eastAsia="Calibri" w:hAnsi="Calibri"/>
      <w:sz w:val="22"/>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zh-CN" w:eastAsia="zh-CN"/>
    </w:rPr>
  </w:style>
  <w:style w:type="character" w:customStyle="1" w:styleId="HeaderChar">
    <w:name w:val="Header Char"/>
    <w:basedOn w:val="DefaultParagraphFont"/>
    <w:link w:val="Header"/>
    <w:rPr>
      <w:rFonts w:ascii="Calibri" w:eastAsia="Calibri" w:hAnsi="Calibri" w:cs="Times New Roman"/>
      <w:lang w:val="en-US"/>
    </w:rPr>
  </w:style>
  <w:style w:type="paragraph" w:styleId="ListParagraph">
    <w:name w:val="List Paragraph"/>
    <w:basedOn w:val="Normal"/>
    <w:uiPriority w:val="99"/>
    <w:qFormat/>
    <w:pPr>
      <w:ind w:left="720"/>
      <w:contextualSpacing/>
    </w:pPr>
    <w:rPr>
      <w:rFonts w:ascii="Calibri" w:eastAsia="Calibri" w:hAnsi="Calibri"/>
      <w:sz w:val="22"/>
      <w:szCs w:val="22"/>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rPr>
  </w:style>
  <w:style w:type="paragraph" w:customStyle="1" w:styleId="Vnbnnidung">
    <w:name w:val="Văn bản nội dung"/>
    <w:basedOn w:val="Normal"/>
    <w:pPr>
      <w:widowControl w:val="0"/>
      <w:spacing w:before="100" w:beforeAutospacing="1" w:after="100" w:afterAutospacing="1" w:line="280" w:lineRule="auto"/>
    </w:pPr>
    <w:rPr>
      <w:color w:val="242424"/>
      <w:lang w:val="vi-VN" w:eastAsia="vi-VN"/>
    </w:rPr>
  </w:style>
  <w:style w:type="character" w:styleId="PlaceholderText">
    <w:name w:val="Placeholder Text"/>
    <w:basedOn w:val="DefaultParagraphFont"/>
    <w:uiPriority w:val="99"/>
    <w:semiHidden/>
    <w:rPr>
      <w:color w:val="808080"/>
    </w:rPr>
  </w:style>
  <w:style w:type="table" w:customStyle="1" w:styleId="TableGrid0">
    <w:name w:val="TableGrid"/>
    <w:qFormat/>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1847</Words>
  <Characters>10533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2022-10-25T23:20:00Z</cp:lastPrinted>
  <dcterms:created xsi:type="dcterms:W3CDTF">2022-10-24T14:50:00Z</dcterms:created>
  <dcterms:modified xsi:type="dcterms:W3CDTF">2023-07-03T00:55:00Z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1A720FD4C6A74724AE8C7A9FF1CF177B</vt:lpwstr>
  </property>
</Properties>
</file>