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32D10" w14:textId="5B52CD71" w:rsidR="005376B9" w:rsidRPr="00B12E7E" w:rsidRDefault="005376B9" w:rsidP="008E5B0F">
      <w:pPr>
        <w:tabs>
          <w:tab w:val="center" w:pos="1800"/>
          <w:tab w:val="center" w:pos="7200"/>
        </w:tabs>
        <w:spacing w:after="0" w:line="400" w:lineRule="atLeast"/>
        <w:jc w:val="both"/>
        <w:rPr>
          <w:rFonts w:cs="Times New Roman"/>
          <w:sz w:val="26"/>
          <w:szCs w:val="26"/>
          <w:lang w:val="nb-NO"/>
        </w:rPr>
      </w:pPr>
      <w:r>
        <w:rPr>
          <w:rFonts w:cs="Times New Roman"/>
          <w:b/>
          <w:bCs/>
          <w:szCs w:val="24"/>
          <w:lang w:val="nb-NO"/>
        </w:rPr>
        <w:tab/>
      </w:r>
      <w:r w:rsidRPr="00B12E7E">
        <w:rPr>
          <w:rFonts w:cs="Times New Roman"/>
          <w:sz w:val="26"/>
          <w:szCs w:val="26"/>
          <w:lang w:val="nb-NO"/>
        </w:rPr>
        <w:t>SỞ GIÁO DỤC VÀ ĐÀO TẠO</w:t>
      </w:r>
      <w:r w:rsidRPr="00B12E7E">
        <w:rPr>
          <w:rFonts w:cs="Times New Roman"/>
          <w:sz w:val="26"/>
          <w:szCs w:val="26"/>
          <w:lang w:val="nb-NO"/>
        </w:rPr>
        <w:tab/>
      </w:r>
      <w:r w:rsidRPr="00B12E7E">
        <w:rPr>
          <w:rFonts w:cs="Times New Roman"/>
          <w:b/>
          <w:bCs/>
          <w:sz w:val="26"/>
          <w:szCs w:val="26"/>
          <w:lang w:val="nb-NO"/>
        </w:rPr>
        <w:t>ĐỀ KIỂM TRA HỌC KÌ 1</w:t>
      </w:r>
    </w:p>
    <w:p w14:paraId="30E48A6B" w14:textId="5FBD6F22" w:rsidR="005376B9" w:rsidRPr="00B12E7E" w:rsidRDefault="005376B9" w:rsidP="008E5B0F">
      <w:pPr>
        <w:tabs>
          <w:tab w:val="center" w:pos="1800"/>
          <w:tab w:val="center" w:pos="7200"/>
        </w:tabs>
        <w:spacing w:after="0" w:line="400" w:lineRule="atLeast"/>
        <w:jc w:val="both"/>
        <w:rPr>
          <w:rFonts w:cs="Times New Roman"/>
          <w:b/>
          <w:bCs/>
          <w:sz w:val="26"/>
          <w:szCs w:val="26"/>
          <w:lang w:val="nb-NO"/>
        </w:rPr>
      </w:pPr>
      <w:r w:rsidRPr="00B12E7E">
        <w:rPr>
          <w:rFonts w:cs="Times New Roman"/>
          <w:sz w:val="26"/>
          <w:szCs w:val="26"/>
          <w:lang w:val="nb-NO"/>
        </w:rPr>
        <w:tab/>
        <w:t>THÀNH PHỐ HỒ CHÍ MINH</w:t>
      </w:r>
      <w:r w:rsidRPr="00B12E7E">
        <w:rPr>
          <w:rFonts w:cs="Times New Roman"/>
          <w:sz w:val="26"/>
          <w:szCs w:val="26"/>
          <w:lang w:val="nb-NO"/>
        </w:rPr>
        <w:tab/>
      </w:r>
      <w:r w:rsidRPr="00B12E7E">
        <w:rPr>
          <w:rFonts w:cs="Times New Roman"/>
          <w:b/>
          <w:bCs/>
          <w:sz w:val="26"/>
          <w:szCs w:val="26"/>
          <w:lang w:val="nb-NO"/>
        </w:rPr>
        <w:t>NĂM HỌC  2022 – 2023</w:t>
      </w:r>
    </w:p>
    <w:p w14:paraId="4A9EF460" w14:textId="31ECAF03" w:rsidR="005376B9" w:rsidRPr="00B12E7E" w:rsidRDefault="005376B9" w:rsidP="008E5B0F">
      <w:pPr>
        <w:tabs>
          <w:tab w:val="center" w:pos="1800"/>
          <w:tab w:val="center" w:pos="7200"/>
        </w:tabs>
        <w:spacing w:after="0" w:line="400" w:lineRule="atLeast"/>
        <w:jc w:val="both"/>
        <w:rPr>
          <w:rFonts w:cs="Times New Roman"/>
          <w:b/>
          <w:bCs/>
          <w:sz w:val="26"/>
          <w:szCs w:val="26"/>
          <w:lang w:val="nb-NO"/>
        </w:rPr>
      </w:pPr>
      <w:r w:rsidRPr="00B12E7E">
        <w:rPr>
          <w:rFonts w:cs="Times New Roman"/>
          <w:b/>
          <w:bCs/>
          <w:sz w:val="26"/>
          <w:szCs w:val="26"/>
          <w:lang w:val="nb-NO"/>
        </w:rPr>
        <w:tab/>
      </w:r>
      <w:r w:rsidRPr="00B12E7E">
        <w:rPr>
          <w:rFonts w:cs="Times New Roman"/>
          <w:b/>
          <w:bCs/>
          <w:sz w:val="26"/>
          <w:szCs w:val="26"/>
          <w:u w:val="single"/>
          <w:lang w:val="nb-NO"/>
        </w:rPr>
        <w:t>TRƯỜNG THPT LÊ QUÝ ĐÔN</w:t>
      </w:r>
      <w:r w:rsidRPr="00B12E7E">
        <w:rPr>
          <w:rFonts w:cs="Times New Roman"/>
          <w:b/>
          <w:bCs/>
          <w:sz w:val="26"/>
          <w:szCs w:val="26"/>
          <w:lang w:val="nb-NO"/>
        </w:rPr>
        <w:tab/>
      </w:r>
      <w:r w:rsidRPr="00B12E7E">
        <w:rPr>
          <w:rFonts w:cs="Times New Roman"/>
          <w:b/>
          <w:bCs/>
          <w:sz w:val="26"/>
          <w:szCs w:val="26"/>
          <w:u w:val="single"/>
          <w:lang w:val="nb-NO"/>
        </w:rPr>
        <w:t xml:space="preserve">MÔN VẬT LÝ- KHỐI </w:t>
      </w:r>
      <w:r w:rsidR="00FE483F">
        <w:rPr>
          <w:rFonts w:cs="Times New Roman"/>
          <w:b/>
          <w:bCs/>
          <w:sz w:val="26"/>
          <w:szCs w:val="26"/>
          <w:u w:val="single"/>
          <w:lang w:val="nb-NO"/>
        </w:rPr>
        <w:t>10</w:t>
      </w:r>
      <w:r w:rsidRPr="00B12E7E">
        <w:rPr>
          <w:rFonts w:cs="Times New Roman"/>
          <w:b/>
          <w:bCs/>
          <w:sz w:val="26"/>
          <w:szCs w:val="26"/>
          <w:lang w:val="nb-NO"/>
        </w:rPr>
        <w:t xml:space="preserve"> </w:t>
      </w:r>
    </w:p>
    <w:p w14:paraId="4F11E7FB" w14:textId="77777777" w:rsidR="005376B9" w:rsidRPr="00B12E7E" w:rsidRDefault="005376B9" w:rsidP="008E5B0F">
      <w:pPr>
        <w:tabs>
          <w:tab w:val="center" w:pos="2160"/>
          <w:tab w:val="center" w:pos="7200"/>
        </w:tabs>
        <w:spacing w:after="0" w:line="400" w:lineRule="atLeast"/>
        <w:jc w:val="both"/>
        <w:rPr>
          <w:rFonts w:cs="Times New Roman"/>
          <w:bCs/>
          <w:iCs/>
          <w:sz w:val="26"/>
          <w:szCs w:val="26"/>
        </w:rPr>
      </w:pPr>
      <w:r w:rsidRPr="00B12E7E">
        <w:rPr>
          <w:rFonts w:cs="Times New Roman"/>
          <w:bCs/>
          <w:sz w:val="26"/>
          <w:szCs w:val="26"/>
        </w:rPr>
        <w:tab/>
        <w:t xml:space="preserve">                   </w:t>
      </w:r>
      <w:r w:rsidRPr="00B12E7E">
        <w:rPr>
          <w:rFonts w:cs="Times New Roman"/>
          <w:bCs/>
          <w:sz w:val="26"/>
          <w:szCs w:val="26"/>
        </w:rPr>
        <w:tab/>
      </w:r>
      <w:r w:rsidRPr="00B12E7E">
        <w:rPr>
          <w:rFonts w:cs="Times New Roman"/>
          <w:bCs/>
          <w:iCs/>
          <w:sz w:val="26"/>
          <w:szCs w:val="26"/>
        </w:rPr>
        <w:t>Thời gian : 45 phút (không kể thời gian giao đề)</w:t>
      </w:r>
    </w:p>
    <w:p w14:paraId="7CFD719B" w14:textId="77777777" w:rsidR="005376B9" w:rsidRDefault="005376B9" w:rsidP="008E5B0F">
      <w:pPr>
        <w:spacing w:after="0" w:line="400" w:lineRule="atLeast"/>
        <w:jc w:val="both"/>
        <w:outlineLvl w:val="0"/>
        <w:rPr>
          <w:rFonts w:cs="Times New Roman"/>
          <w:b/>
          <w:sz w:val="28"/>
          <w:szCs w:val="28"/>
          <w:u w:val="single"/>
        </w:rPr>
      </w:pPr>
    </w:p>
    <w:p w14:paraId="21FC36F4" w14:textId="344FF3BF" w:rsidR="005376B9" w:rsidRPr="00F652DB" w:rsidRDefault="005376B9" w:rsidP="008E5B0F">
      <w:pPr>
        <w:spacing w:after="0" w:line="400" w:lineRule="atLeast"/>
        <w:jc w:val="both"/>
        <w:outlineLvl w:val="0"/>
        <w:rPr>
          <w:rFonts w:cs="Times New Roman"/>
          <w:b/>
          <w:iCs/>
          <w:sz w:val="28"/>
          <w:szCs w:val="28"/>
        </w:rPr>
      </w:pPr>
      <w:r w:rsidRPr="00F652DB">
        <w:rPr>
          <w:rFonts w:cs="Times New Roman"/>
          <w:b/>
          <w:sz w:val="28"/>
          <w:szCs w:val="28"/>
        </w:rPr>
        <w:t xml:space="preserve">Phần I: Lý thuyết: </w:t>
      </w:r>
      <w:r w:rsidRPr="00F652DB">
        <w:rPr>
          <w:rFonts w:cs="Times New Roman"/>
          <w:b/>
          <w:iCs/>
          <w:sz w:val="28"/>
          <w:szCs w:val="28"/>
        </w:rPr>
        <w:t>(</w:t>
      </w:r>
      <w:r w:rsidR="00FE483F">
        <w:rPr>
          <w:rFonts w:cs="Times New Roman"/>
          <w:b/>
          <w:iCs/>
          <w:sz w:val="28"/>
          <w:szCs w:val="28"/>
        </w:rPr>
        <w:t>5</w:t>
      </w:r>
      <w:r w:rsidRPr="00F652DB">
        <w:rPr>
          <w:rFonts w:cs="Times New Roman"/>
          <w:b/>
          <w:iCs/>
          <w:sz w:val="28"/>
          <w:szCs w:val="28"/>
        </w:rPr>
        <w:t xml:space="preserve"> điểm)</w:t>
      </w:r>
    </w:p>
    <w:p w14:paraId="63D4FAFE" w14:textId="046C8FFC" w:rsidR="005376B9" w:rsidRDefault="005376B9" w:rsidP="008E5B0F">
      <w:pPr>
        <w:suppressAutoHyphens/>
        <w:spacing w:after="0" w:line="400" w:lineRule="atLeast"/>
        <w:jc w:val="both"/>
        <w:rPr>
          <w:rFonts w:cs="Times New Roman"/>
          <w:szCs w:val="24"/>
          <w:lang w:val="vi-VN"/>
        </w:rPr>
      </w:pPr>
      <w:r w:rsidRPr="00F652DB">
        <w:rPr>
          <w:rFonts w:cs="Times New Roman"/>
          <w:b/>
          <w:szCs w:val="24"/>
        </w:rPr>
        <w:t>Câu 1:</w:t>
      </w:r>
      <w:r w:rsidRPr="00F652DB">
        <w:rPr>
          <w:rFonts w:cs="Times New Roman"/>
          <w:szCs w:val="24"/>
        </w:rPr>
        <w:t xml:space="preserve"> </w:t>
      </w:r>
      <w:r w:rsidR="008E5B0F">
        <w:rPr>
          <w:rFonts w:cs="Times New Roman"/>
          <w:szCs w:val="24"/>
        </w:rPr>
        <w:t xml:space="preserve">Hãy điền </w:t>
      </w:r>
      <w:r w:rsidR="00FE483F">
        <w:rPr>
          <w:rFonts w:cs="Times New Roman"/>
          <w:szCs w:val="24"/>
          <w:lang w:val="vi-VN"/>
        </w:rPr>
        <w:t>các từ/cụm từ thích hợp vào chỗ trống.</w:t>
      </w:r>
    </w:p>
    <w:p w14:paraId="70A21ACC" w14:textId="0FF8CE1C" w:rsidR="00FE483F" w:rsidRPr="00F17676" w:rsidRDefault="00FE483F" w:rsidP="008E5B0F">
      <w:pPr>
        <w:pStyle w:val="NormalWeb"/>
        <w:spacing w:before="0" w:beforeAutospacing="0" w:after="0" w:afterAutospacing="0" w:line="400" w:lineRule="atLeast"/>
        <w:ind w:left="284" w:hanging="142"/>
      </w:pPr>
      <w:r>
        <w:rPr>
          <w:b/>
          <w:bCs/>
          <w:lang w:val="vi-VN"/>
        </w:rPr>
        <w:t xml:space="preserve">- </w:t>
      </w:r>
      <w:r w:rsidRPr="00F17676">
        <w:t xml:space="preserve">Trọng lực là </w:t>
      </w:r>
      <w:r w:rsidRPr="00FE483F">
        <w:rPr>
          <w:b/>
          <w:bCs/>
          <w:lang w:val="vi-VN"/>
        </w:rPr>
        <w:t>(1)</w:t>
      </w:r>
      <w:r w:rsidRPr="00F17676">
        <w:t xml:space="preserve">………………do Trái Đất tác dụng lên vật gây ra cho vật </w:t>
      </w:r>
      <w:r w:rsidRPr="00FE483F">
        <w:rPr>
          <w:b/>
          <w:bCs/>
          <w:lang w:val="vi-VN"/>
        </w:rPr>
        <w:t>(2)</w:t>
      </w:r>
      <w:r w:rsidRPr="00F17676">
        <w:t>……………..</w:t>
      </w:r>
    </w:p>
    <w:p w14:paraId="15EAEA77" w14:textId="48C7C0A2" w:rsidR="00FE483F" w:rsidRPr="00F17676" w:rsidRDefault="00FE483F" w:rsidP="008E5B0F">
      <w:pPr>
        <w:pStyle w:val="NormalWeb"/>
        <w:spacing w:before="0" w:beforeAutospacing="0" w:after="0" w:afterAutospacing="0" w:line="400" w:lineRule="atLeast"/>
        <w:ind w:left="284" w:hanging="142"/>
        <w:jc w:val="both"/>
      </w:pPr>
      <w:r>
        <w:rPr>
          <w:rStyle w:val="Strong"/>
          <w:lang w:val="vi-VN"/>
        </w:rPr>
        <w:t xml:space="preserve">- </w:t>
      </w:r>
      <w:r w:rsidRPr="00F17676">
        <w:t xml:space="preserve">Lực ma sát nghỉ là lực ma sát tác dụng lên </w:t>
      </w:r>
      <w:r w:rsidRPr="00FE483F">
        <w:rPr>
          <w:b/>
          <w:bCs/>
          <w:lang w:val="vi-VN"/>
        </w:rPr>
        <w:t>(3)</w:t>
      </w:r>
      <w:r w:rsidRPr="00F17676">
        <w:t xml:space="preserve">…………………của vật, khi vật có xu hướng chuyển động nhưng </w:t>
      </w:r>
      <w:r w:rsidRPr="00FE483F">
        <w:rPr>
          <w:b/>
          <w:bCs/>
          <w:lang w:val="vi-VN"/>
        </w:rPr>
        <w:t>(4)</w:t>
      </w:r>
      <w:r w:rsidRPr="00F17676">
        <w:t>………………….</w:t>
      </w:r>
      <w:r w:rsidRPr="00F17676">
        <w:rPr>
          <w:i/>
          <w:iCs/>
        </w:rPr>
        <w:t>.</w:t>
      </w:r>
    </w:p>
    <w:p w14:paraId="70318F80" w14:textId="08BE7E7C" w:rsidR="00FE483F" w:rsidRPr="00F17676" w:rsidRDefault="00FE483F" w:rsidP="008E5B0F">
      <w:pPr>
        <w:pStyle w:val="NormalWeb"/>
        <w:tabs>
          <w:tab w:val="left" w:pos="2238"/>
        </w:tabs>
        <w:spacing w:before="0" w:beforeAutospacing="0" w:after="0" w:afterAutospacing="0" w:line="400" w:lineRule="atLeast"/>
        <w:ind w:left="284" w:hanging="142"/>
        <w:rPr>
          <w:rStyle w:val="mjx-char"/>
          <w:bdr w:val="none" w:sz="0" w:space="0" w:color="auto" w:frame="1"/>
        </w:rPr>
      </w:pPr>
      <w:r>
        <w:rPr>
          <w:rStyle w:val="mjx-char"/>
          <w:b/>
          <w:bCs/>
          <w:bdr w:val="none" w:sz="0" w:space="0" w:color="auto" w:frame="1"/>
          <w:lang w:val="vi-VN"/>
        </w:rPr>
        <w:t>-</w:t>
      </w:r>
      <w:r w:rsidRPr="00F17676">
        <w:rPr>
          <w:rStyle w:val="mjx-char"/>
          <w:bdr w:val="none" w:sz="0" w:space="0" w:color="auto" w:frame="1"/>
        </w:rPr>
        <w:t xml:space="preserve"> Lực đẩy Archimedes tác dụng lên vật có độ lớn bằng </w:t>
      </w:r>
      <w:r w:rsidRPr="00FE483F">
        <w:rPr>
          <w:rStyle w:val="mjx-char"/>
          <w:b/>
          <w:bCs/>
          <w:bdr w:val="none" w:sz="0" w:space="0" w:color="auto" w:frame="1"/>
          <w:lang w:val="vi-VN"/>
        </w:rPr>
        <w:t>(5)</w:t>
      </w:r>
      <w:r w:rsidRPr="00F17676">
        <w:rPr>
          <w:rStyle w:val="mjx-char"/>
          <w:bdr w:val="none" w:sz="0" w:space="0" w:color="auto" w:frame="1"/>
        </w:rPr>
        <w:t>…………………………… bị chiếm chỗ.</w:t>
      </w:r>
    </w:p>
    <w:p w14:paraId="385B0B26" w14:textId="226D9540" w:rsidR="00FE483F" w:rsidRPr="00FE483F" w:rsidRDefault="00FE483F" w:rsidP="008E5B0F">
      <w:pPr>
        <w:pStyle w:val="NormalWeb"/>
        <w:tabs>
          <w:tab w:val="left" w:pos="2238"/>
        </w:tabs>
        <w:spacing w:before="0" w:beforeAutospacing="0" w:after="0" w:afterAutospacing="0" w:line="400" w:lineRule="atLeast"/>
        <w:ind w:left="284" w:hanging="142"/>
        <w:rPr>
          <w:shd w:val="clear" w:color="auto" w:fill="FFFFFF"/>
          <w:lang w:val="vi-VN"/>
        </w:rPr>
      </w:pPr>
      <w:r>
        <w:rPr>
          <w:b/>
          <w:bCs/>
          <w:lang w:val="vi-VN"/>
        </w:rPr>
        <w:t>-</w:t>
      </w:r>
      <w:r w:rsidRPr="00F17676">
        <w:t xml:space="preserve"> </w:t>
      </w:r>
      <w:r w:rsidRPr="00F17676">
        <w:rPr>
          <w:shd w:val="clear" w:color="auto" w:fill="FFFFFF"/>
        </w:rPr>
        <w:t>Một vật nhúng trong chất lỏng bị chất lỏng tác dụng một lực đẩy hướng từ</w:t>
      </w:r>
      <w:r>
        <w:rPr>
          <w:shd w:val="clear" w:color="auto" w:fill="FFFFFF"/>
          <w:lang w:val="vi-VN"/>
        </w:rPr>
        <w:t xml:space="preserve"> </w:t>
      </w:r>
      <w:r w:rsidRPr="00FE483F">
        <w:rPr>
          <w:b/>
          <w:bCs/>
          <w:shd w:val="clear" w:color="auto" w:fill="FFFFFF"/>
          <w:lang w:val="vi-VN"/>
        </w:rPr>
        <w:t>(6)</w:t>
      </w:r>
      <w:r>
        <w:rPr>
          <w:shd w:val="clear" w:color="auto" w:fill="FFFFFF"/>
          <w:lang w:val="vi-VN"/>
        </w:rPr>
        <w:t>…………………</w:t>
      </w:r>
    </w:p>
    <w:p w14:paraId="7CADBFA1" w14:textId="4D368588" w:rsidR="005376B9" w:rsidRPr="00FE483F" w:rsidRDefault="005376B9" w:rsidP="008E5B0F">
      <w:pPr>
        <w:pStyle w:val="Header"/>
        <w:tabs>
          <w:tab w:val="clear" w:pos="4680"/>
          <w:tab w:val="clear" w:pos="9360"/>
        </w:tabs>
        <w:spacing w:line="400" w:lineRule="atLeast"/>
        <w:jc w:val="both"/>
        <w:rPr>
          <w:rFonts w:ascii="Times New Roman" w:hAnsi="Times New Roman" w:cs="Times New Roman"/>
          <w:sz w:val="24"/>
          <w:szCs w:val="24"/>
          <w:lang w:val="vi-VN"/>
        </w:rPr>
      </w:pPr>
      <w:r w:rsidRPr="00F652DB">
        <w:rPr>
          <w:rFonts w:ascii="Times New Roman" w:hAnsi="Times New Roman" w:cs="Times New Roman"/>
          <w:b/>
          <w:sz w:val="24"/>
          <w:szCs w:val="24"/>
        </w:rPr>
        <w:t>Câu 2:</w:t>
      </w:r>
      <w:r w:rsidRPr="00F652DB">
        <w:rPr>
          <w:rFonts w:ascii="Times New Roman" w:hAnsi="Times New Roman" w:cs="Times New Roman"/>
          <w:sz w:val="24"/>
          <w:szCs w:val="24"/>
        </w:rPr>
        <w:t xml:space="preserve"> </w:t>
      </w:r>
      <w:r w:rsidR="00FE483F">
        <w:rPr>
          <w:rFonts w:ascii="Times New Roman" w:hAnsi="Times New Roman" w:cs="Times New Roman"/>
          <w:sz w:val="24"/>
          <w:szCs w:val="24"/>
        </w:rPr>
        <w:t>Nêu</w:t>
      </w:r>
      <w:r w:rsidR="00FE483F">
        <w:rPr>
          <w:rFonts w:ascii="Times New Roman" w:hAnsi="Times New Roman" w:cs="Times New Roman"/>
          <w:sz w:val="24"/>
          <w:szCs w:val="24"/>
          <w:lang w:val="vi-VN"/>
        </w:rPr>
        <w:t xml:space="preserve"> định nghĩa và đặc điểm của lực ma sát trượt.</w:t>
      </w:r>
    </w:p>
    <w:p w14:paraId="309D9021" w14:textId="57C0D0B4" w:rsidR="005376B9" w:rsidRDefault="005376B9" w:rsidP="008E5B0F">
      <w:pPr>
        <w:pStyle w:val="Header"/>
        <w:tabs>
          <w:tab w:val="clear" w:pos="4680"/>
          <w:tab w:val="clear" w:pos="9360"/>
        </w:tabs>
        <w:spacing w:line="400" w:lineRule="atLeast"/>
        <w:jc w:val="both"/>
        <w:rPr>
          <w:rFonts w:ascii="Times New Roman" w:hAnsi="Times New Roman" w:cs="Times New Roman"/>
          <w:sz w:val="24"/>
          <w:szCs w:val="24"/>
          <w:lang w:val="vi-VN"/>
        </w:rPr>
      </w:pPr>
      <w:r w:rsidRPr="00F652DB">
        <w:rPr>
          <w:rFonts w:ascii="Times New Roman" w:hAnsi="Times New Roman" w:cs="Times New Roman"/>
          <w:b/>
          <w:bCs/>
          <w:sz w:val="24"/>
          <w:szCs w:val="24"/>
        </w:rPr>
        <w:t xml:space="preserve">Câu 3: </w:t>
      </w:r>
      <w:r w:rsidR="00FE483F">
        <w:rPr>
          <w:rFonts w:ascii="Times New Roman" w:hAnsi="Times New Roman" w:cs="Times New Roman"/>
          <w:sz w:val="24"/>
          <w:szCs w:val="24"/>
        </w:rPr>
        <w:t>Phát</w:t>
      </w:r>
      <w:r w:rsidR="00FE483F">
        <w:rPr>
          <w:rFonts w:ascii="Times New Roman" w:hAnsi="Times New Roman" w:cs="Times New Roman"/>
          <w:sz w:val="24"/>
          <w:szCs w:val="24"/>
          <w:lang w:val="vi-VN"/>
        </w:rPr>
        <w:t xml:space="preserve"> biểu định luật 1 Newton.</w:t>
      </w:r>
    </w:p>
    <w:p w14:paraId="1B1372D1" w14:textId="77BBE602" w:rsidR="00FE483F" w:rsidRPr="00FE483F" w:rsidRDefault="00FE483F" w:rsidP="008E5B0F">
      <w:pPr>
        <w:pStyle w:val="Header"/>
        <w:tabs>
          <w:tab w:val="clear" w:pos="4680"/>
          <w:tab w:val="clear" w:pos="9360"/>
        </w:tabs>
        <w:spacing w:line="400" w:lineRule="atLeast"/>
        <w:jc w:val="both"/>
        <w:rPr>
          <w:rFonts w:ascii="Times New Roman" w:hAnsi="Times New Roman" w:cs="Times New Roman"/>
          <w:sz w:val="24"/>
          <w:szCs w:val="24"/>
          <w:lang w:val="vi-VN"/>
        </w:rPr>
      </w:pPr>
      <w:r>
        <w:rPr>
          <w:rFonts w:ascii="Times New Roman" w:hAnsi="Times New Roman" w:cs="Times New Roman"/>
          <w:b/>
          <w:bCs/>
          <w:sz w:val="24"/>
          <w:szCs w:val="24"/>
          <w:lang w:val="vi-VN"/>
        </w:rPr>
        <w:t>Câu 4:</w:t>
      </w:r>
      <w:r>
        <w:rPr>
          <w:rFonts w:ascii="Times New Roman" w:hAnsi="Times New Roman" w:cs="Times New Roman"/>
          <w:sz w:val="24"/>
          <w:szCs w:val="24"/>
          <w:lang w:val="vi-VN"/>
        </w:rPr>
        <w:t xml:space="preserve"> </w:t>
      </w:r>
      <w:r w:rsidR="00445FEF">
        <w:rPr>
          <w:rFonts w:ascii="Times New Roman" w:hAnsi="Times New Roman" w:cs="Times New Roman"/>
          <w:sz w:val="24"/>
          <w:szCs w:val="24"/>
          <w:lang w:val="vi-VN"/>
        </w:rPr>
        <w:t>Nêu đặc điểm của cặp lực và phản lực trong định luật 3 Newton.</w:t>
      </w:r>
    </w:p>
    <w:p w14:paraId="27AF1995" w14:textId="77777777" w:rsidR="005376B9" w:rsidRDefault="005376B9" w:rsidP="008E5B0F">
      <w:pPr>
        <w:spacing w:after="0" w:line="400" w:lineRule="atLeast"/>
        <w:jc w:val="both"/>
        <w:rPr>
          <w:rFonts w:cs="Times New Roman"/>
          <w:b/>
          <w:szCs w:val="24"/>
          <w:u w:val="single"/>
        </w:rPr>
      </w:pPr>
    </w:p>
    <w:p w14:paraId="40C8819B" w14:textId="5905DFA5" w:rsidR="005376B9" w:rsidRDefault="005376B9" w:rsidP="008E5B0F">
      <w:pPr>
        <w:spacing w:after="0" w:line="400" w:lineRule="atLeast"/>
        <w:jc w:val="both"/>
        <w:rPr>
          <w:rFonts w:cs="Times New Roman"/>
          <w:b/>
          <w:iCs/>
          <w:sz w:val="28"/>
          <w:szCs w:val="28"/>
        </w:rPr>
      </w:pPr>
      <w:r w:rsidRPr="00F652DB">
        <w:rPr>
          <w:rFonts w:cs="Times New Roman"/>
          <w:b/>
          <w:sz w:val="28"/>
          <w:szCs w:val="28"/>
        </w:rPr>
        <w:t xml:space="preserve">Phần II: </w:t>
      </w:r>
      <w:r w:rsidRPr="00F652DB">
        <w:rPr>
          <w:rFonts w:cs="Times New Roman"/>
          <w:b/>
          <w:sz w:val="28"/>
          <w:szCs w:val="28"/>
          <w:lang w:val="vi-VN"/>
        </w:rPr>
        <w:t>B</w:t>
      </w:r>
      <w:r w:rsidRPr="00F652DB">
        <w:rPr>
          <w:rFonts w:cs="Times New Roman"/>
          <w:b/>
          <w:sz w:val="28"/>
          <w:szCs w:val="28"/>
        </w:rPr>
        <w:t>ài tập</w:t>
      </w:r>
      <w:r w:rsidRPr="00F652DB">
        <w:rPr>
          <w:rFonts w:cs="Times New Roman"/>
          <w:b/>
          <w:sz w:val="28"/>
          <w:szCs w:val="28"/>
          <w:lang w:val="vi-VN"/>
        </w:rPr>
        <w:t>:</w:t>
      </w:r>
      <w:r w:rsidRPr="00F652DB">
        <w:rPr>
          <w:rFonts w:cs="Times New Roman"/>
          <w:b/>
          <w:i/>
          <w:sz w:val="28"/>
          <w:szCs w:val="28"/>
          <w:lang w:val="vi-VN"/>
        </w:rPr>
        <w:t xml:space="preserve"> </w:t>
      </w:r>
      <w:r w:rsidRPr="00F652DB">
        <w:rPr>
          <w:rFonts w:cs="Times New Roman"/>
          <w:b/>
          <w:iCs/>
          <w:sz w:val="28"/>
          <w:szCs w:val="28"/>
          <w:lang w:val="vi-VN"/>
        </w:rPr>
        <w:t>(</w:t>
      </w:r>
      <w:r w:rsidR="00FE483F">
        <w:rPr>
          <w:rFonts w:cs="Times New Roman"/>
          <w:b/>
          <w:iCs/>
          <w:sz w:val="28"/>
          <w:szCs w:val="28"/>
          <w:lang w:val="vi-VN"/>
        </w:rPr>
        <w:t>5</w:t>
      </w:r>
      <w:r w:rsidRPr="00F652DB">
        <w:rPr>
          <w:rFonts w:cs="Times New Roman"/>
          <w:b/>
          <w:iCs/>
          <w:sz w:val="28"/>
          <w:szCs w:val="28"/>
          <w:lang w:val="vi-VN"/>
        </w:rPr>
        <w:t xml:space="preserve"> điểm</w:t>
      </w:r>
      <w:r w:rsidRPr="00F652DB">
        <w:rPr>
          <w:rFonts w:cs="Times New Roman"/>
          <w:b/>
          <w:iCs/>
          <w:sz w:val="28"/>
          <w:szCs w:val="28"/>
        </w:rPr>
        <w:t>)</w:t>
      </w:r>
    </w:p>
    <w:p w14:paraId="09A7BEEF" w14:textId="5EBB36D5" w:rsidR="00455FCB" w:rsidRDefault="005376B9" w:rsidP="008E5B0F">
      <w:pPr>
        <w:spacing w:after="0" w:line="400" w:lineRule="atLeast"/>
        <w:jc w:val="both"/>
        <w:rPr>
          <w:rFonts w:cs="Times New Roman"/>
          <w:szCs w:val="24"/>
        </w:rPr>
      </w:pPr>
      <w:r w:rsidRPr="00F652DB">
        <w:rPr>
          <w:rFonts w:cs="Times New Roman"/>
          <w:b/>
          <w:szCs w:val="24"/>
        </w:rPr>
        <w:t>Bài 1:</w:t>
      </w:r>
      <w:r w:rsidRPr="00F652DB">
        <w:rPr>
          <w:rFonts w:cs="Times New Roman"/>
          <w:szCs w:val="24"/>
        </w:rPr>
        <w:t xml:space="preserve"> </w:t>
      </w:r>
      <w:r w:rsidR="00455FCB">
        <w:rPr>
          <w:rFonts w:cs="Times New Roman"/>
          <w:szCs w:val="24"/>
        </w:rPr>
        <w:t>Một vận động viên ném một quả bóng chày từ độ</w:t>
      </w:r>
      <w:r w:rsidR="00F133B9">
        <w:rPr>
          <w:rFonts w:cs="Times New Roman"/>
          <w:szCs w:val="24"/>
        </w:rPr>
        <w:t xml:space="preserve"> cao 1,8</w:t>
      </w:r>
      <w:r w:rsidR="00455FCB">
        <w:rPr>
          <w:rFonts w:cs="Times New Roman"/>
          <w:szCs w:val="24"/>
        </w:rPr>
        <w:t xml:space="preserve"> m và quả bóng chạm đất cách vị trí ném 15 m theo phương ngang. Giả sử quả bóng chày được ném ngang, lực cản của không khí là không đáng kể</w:t>
      </w:r>
      <w:r w:rsidR="00F133B9">
        <w:rPr>
          <w:rFonts w:cs="Times New Roman"/>
          <w:szCs w:val="24"/>
        </w:rPr>
        <w:t>. L</w:t>
      </w:r>
      <w:r w:rsidR="00455FCB">
        <w:rPr>
          <w:rFonts w:cs="Times New Roman"/>
          <w:szCs w:val="24"/>
        </w:rPr>
        <w:t>ấ</w:t>
      </w:r>
      <w:r w:rsidR="00F133B9">
        <w:rPr>
          <w:rFonts w:cs="Times New Roman"/>
          <w:szCs w:val="24"/>
        </w:rPr>
        <w:t>y g = 10</w:t>
      </w:r>
      <w:r w:rsidR="00455FCB">
        <w:rPr>
          <w:rFonts w:cs="Times New Roman"/>
          <w:szCs w:val="24"/>
        </w:rPr>
        <w:t xml:space="preserve"> m/s</w:t>
      </w:r>
      <w:r w:rsidR="00455FCB" w:rsidRPr="00455FCB">
        <w:rPr>
          <w:rFonts w:cs="Times New Roman"/>
          <w:szCs w:val="24"/>
          <w:vertAlign w:val="superscript"/>
        </w:rPr>
        <w:t>2</w:t>
      </w:r>
      <w:r w:rsidR="00455FCB">
        <w:rPr>
          <w:rFonts w:cs="Times New Roman"/>
          <w:szCs w:val="24"/>
        </w:rPr>
        <w:t>.</w:t>
      </w:r>
    </w:p>
    <w:p w14:paraId="7A067455" w14:textId="77777777" w:rsidR="00455FCB" w:rsidRDefault="00455FCB" w:rsidP="008E5B0F">
      <w:pPr>
        <w:spacing w:after="0" w:line="400" w:lineRule="atLeast"/>
        <w:jc w:val="both"/>
        <w:rPr>
          <w:rFonts w:cs="Times New Roman"/>
          <w:szCs w:val="24"/>
        </w:rPr>
      </w:pPr>
      <w:r>
        <w:rPr>
          <w:rFonts w:cs="Times New Roman"/>
          <w:szCs w:val="24"/>
        </w:rPr>
        <w:tab/>
        <w:t>a. Tính thời gian từ lúc ném đến khi quả bóng chạm đất.</w:t>
      </w:r>
    </w:p>
    <w:p w14:paraId="370D9E2E" w14:textId="128733EC" w:rsidR="005376B9" w:rsidRPr="00F652DB" w:rsidRDefault="00455FCB" w:rsidP="008E5B0F">
      <w:pPr>
        <w:spacing w:after="0" w:line="400" w:lineRule="atLeast"/>
        <w:jc w:val="both"/>
        <w:rPr>
          <w:rFonts w:cs="Times New Roman"/>
          <w:b/>
          <w:szCs w:val="24"/>
        </w:rPr>
      </w:pPr>
      <w:r>
        <w:rPr>
          <w:rFonts w:cs="Times New Roman"/>
          <w:szCs w:val="24"/>
        </w:rPr>
        <w:tab/>
        <w:t xml:space="preserve">b. Quả bóng được ném đi với tốc độ bao nhiêu?  </w:t>
      </w:r>
    </w:p>
    <w:p w14:paraId="2A6A8E4E" w14:textId="7DD85AFE" w:rsidR="00F133B9" w:rsidRDefault="005376B9" w:rsidP="008E5B0F">
      <w:pPr>
        <w:spacing w:after="0" w:line="400" w:lineRule="atLeast"/>
        <w:jc w:val="both"/>
        <w:rPr>
          <w:rFonts w:cs="Times New Roman"/>
          <w:szCs w:val="24"/>
        </w:rPr>
      </w:pPr>
      <w:r w:rsidRPr="00F652DB">
        <w:rPr>
          <w:rFonts w:cs="Times New Roman"/>
          <w:b/>
          <w:szCs w:val="24"/>
        </w:rPr>
        <w:t xml:space="preserve">Bài 2: </w:t>
      </w:r>
      <w:r w:rsidR="00F133B9">
        <w:rPr>
          <w:rFonts w:cs="Times New Roman"/>
          <w:szCs w:val="24"/>
        </w:rPr>
        <w:t>Một người thả rơi một hòn đá từ trên cao xuống đất và đo được thời gian rơi là 2,5 s. Bỏ qua sức cản không khí. Lấy g = 10 m/s</w:t>
      </w:r>
      <w:r w:rsidR="00F133B9" w:rsidRPr="00F133B9">
        <w:rPr>
          <w:rFonts w:cs="Times New Roman"/>
          <w:szCs w:val="24"/>
          <w:vertAlign w:val="superscript"/>
        </w:rPr>
        <w:t>2</w:t>
      </w:r>
      <w:r w:rsidR="00F133B9">
        <w:rPr>
          <w:rFonts w:cs="Times New Roman"/>
          <w:szCs w:val="24"/>
        </w:rPr>
        <w:t>.</w:t>
      </w:r>
    </w:p>
    <w:p w14:paraId="189BA1D2" w14:textId="1E84460C" w:rsidR="00F133B9" w:rsidRDefault="00F133B9" w:rsidP="008E5B0F">
      <w:pPr>
        <w:spacing w:after="0" w:line="400" w:lineRule="atLeast"/>
        <w:jc w:val="both"/>
        <w:rPr>
          <w:rFonts w:cs="Times New Roman"/>
          <w:szCs w:val="24"/>
        </w:rPr>
      </w:pPr>
      <w:r>
        <w:rPr>
          <w:rFonts w:cs="Times New Roman"/>
          <w:szCs w:val="24"/>
        </w:rPr>
        <w:tab/>
        <w:t>a. Tính độ cao nơi thả hòn đá so với mặt đất.</w:t>
      </w:r>
    </w:p>
    <w:p w14:paraId="53800FB4" w14:textId="027A7691" w:rsidR="00F133B9" w:rsidRPr="00F133B9" w:rsidRDefault="00F133B9" w:rsidP="008E5B0F">
      <w:pPr>
        <w:spacing w:after="0" w:line="400" w:lineRule="atLeast"/>
        <w:ind w:firstLine="720"/>
        <w:jc w:val="both"/>
        <w:rPr>
          <w:rFonts w:eastAsia="Arial" w:cs="Times New Roman"/>
          <w:sz w:val="26"/>
          <w:szCs w:val="26"/>
          <w:lang w:val="vi-VN"/>
        </w:rPr>
      </w:pPr>
      <w:r>
        <w:rPr>
          <w:rFonts w:cs="Times New Roman"/>
          <w:szCs w:val="24"/>
        </w:rPr>
        <w:t>b. Tính quãng đường rơi được trong 0,5 s cuối trước khi chạm đất.</w:t>
      </w:r>
    </w:p>
    <w:p w14:paraId="15C48556" w14:textId="3892B746" w:rsidR="00445FEF" w:rsidRPr="00EE0A7C" w:rsidRDefault="005376B9" w:rsidP="008E5B0F">
      <w:pPr>
        <w:spacing w:after="0" w:line="400" w:lineRule="atLeast"/>
        <w:jc w:val="both"/>
        <w:rPr>
          <w:lang w:val="fr-FR"/>
        </w:rPr>
      </w:pPr>
      <w:r w:rsidRPr="00E53030">
        <w:rPr>
          <w:rFonts w:cs="Times New Roman"/>
          <w:b/>
          <w:szCs w:val="24"/>
        </w:rPr>
        <w:t xml:space="preserve">Bài </w:t>
      </w:r>
      <w:r>
        <w:rPr>
          <w:rFonts w:cs="Times New Roman"/>
          <w:b/>
          <w:szCs w:val="24"/>
        </w:rPr>
        <w:t>3</w:t>
      </w:r>
      <w:r w:rsidRPr="00E53030">
        <w:rPr>
          <w:rFonts w:cs="Times New Roman"/>
          <w:b/>
          <w:szCs w:val="24"/>
        </w:rPr>
        <w:t>:</w:t>
      </w:r>
      <w:r w:rsidRPr="00E53030">
        <w:rPr>
          <w:rFonts w:cs="Times New Roman"/>
          <w:szCs w:val="24"/>
          <w:lang w:val="vi-VN"/>
        </w:rPr>
        <w:t xml:space="preserve"> </w:t>
      </w:r>
      <w:r w:rsidR="00445FEF" w:rsidRPr="00EE0A7C">
        <w:rPr>
          <w:lang w:val="fr-FR"/>
        </w:rPr>
        <w:t xml:space="preserve">Kéo một </w:t>
      </w:r>
      <w:r w:rsidR="00BD2FA8">
        <w:rPr>
          <w:lang w:val="fr-FR"/>
        </w:rPr>
        <w:t>thùng</w:t>
      </w:r>
      <w:r w:rsidR="00BD2FA8">
        <w:rPr>
          <w:lang w:val="vi-VN"/>
        </w:rPr>
        <w:t xml:space="preserve"> hàng</w:t>
      </w:r>
      <w:r w:rsidR="00445FEF" w:rsidRPr="00EE0A7C">
        <w:rPr>
          <w:lang w:val="fr-FR"/>
        </w:rPr>
        <w:t xml:space="preserve"> có khối lượng 10</w:t>
      </w:r>
      <w:r w:rsidR="00445FEF">
        <w:rPr>
          <w:lang w:val="vi-VN"/>
        </w:rPr>
        <w:t xml:space="preserve"> </w:t>
      </w:r>
      <w:r w:rsidR="00445FEF" w:rsidRPr="00EE0A7C">
        <w:rPr>
          <w:lang w:val="fr-FR"/>
        </w:rPr>
        <w:t xml:space="preserve">kg chuyển động thẳng trên sàn nhà. Biết lúc đầu </w:t>
      </w:r>
      <w:r w:rsidR="00BD2FA8">
        <w:rPr>
          <w:lang w:val="fr-FR"/>
        </w:rPr>
        <w:t>thùng</w:t>
      </w:r>
      <w:r w:rsidR="00BD2FA8">
        <w:rPr>
          <w:lang w:val="vi-VN"/>
        </w:rPr>
        <w:t xml:space="preserve"> hàng</w:t>
      </w:r>
      <w:r w:rsidR="00445FEF" w:rsidRPr="00EE0A7C">
        <w:rPr>
          <w:lang w:val="fr-FR"/>
        </w:rPr>
        <w:t xml:space="preserve"> đứng yên, lực kéo có phương ngang và có độ lớ</w:t>
      </w:r>
      <w:r w:rsidR="005B540A">
        <w:rPr>
          <w:lang w:val="fr-FR"/>
        </w:rPr>
        <w:t>n 45</w:t>
      </w:r>
      <w:r w:rsidR="00445FEF">
        <w:rPr>
          <w:lang w:val="vi-VN"/>
        </w:rPr>
        <w:t xml:space="preserve"> </w:t>
      </w:r>
      <w:r w:rsidR="00445FEF" w:rsidRPr="00EE0A7C">
        <w:rPr>
          <w:lang w:val="fr-FR"/>
        </w:rPr>
        <w:t>N, hệ số ma sát trượt giữa vật và sàn là 0,2.</w:t>
      </w:r>
      <w:r w:rsidR="00445FEF">
        <w:rPr>
          <w:lang w:val="vi-VN"/>
        </w:rPr>
        <w:t xml:space="preserve"> </w:t>
      </w:r>
      <w:r w:rsidR="00445FEF" w:rsidRPr="00EE0A7C">
        <w:rPr>
          <w:lang w:val="fr-FR"/>
        </w:rPr>
        <w:t>Lấy g</w:t>
      </w:r>
      <w:r w:rsidR="00445FEF">
        <w:rPr>
          <w:lang w:val="vi-VN"/>
        </w:rPr>
        <w:t xml:space="preserve"> </w:t>
      </w:r>
      <w:r w:rsidR="00445FEF" w:rsidRPr="00EE0A7C">
        <w:rPr>
          <w:lang w:val="fr-FR"/>
        </w:rPr>
        <w:t>=</w:t>
      </w:r>
      <w:r w:rsidR="00445FEF">
        <w:rPr>
          <w:lang w:val="vi-VN"/>
        </w:rPr>
        <w:t xml:space="preserve"> </w:t>
      </w:r>
      <w:r w:rsidR="00445FEF" w:rsidRPr="00EE0A7C">
        <w:rPr>
          <w:lang w:val="fr-FR"/>
        </w:rPr>
        <w:t>10</w:t>
      </w:r>
      <w:r w:rsidR="00445FEF">
        <w:rPr>
          <w:lang w:val="vi-VN"/>
        </w:rPr>
        <w:t xml:space="preserve"> </w:t>
      </w:r>
      <w:r w:rsidR="00871633">
        <w:rPr>
          <w:lang w:val="fr-FR"/>
        </w:rPr>
        <w:t>m/s</w:t>
      </w:r>
      <w:r w:rsidR="00871633" w:rsidRPr="00871633">
        <w:rPr>
          <w:vertAlign w:val="superscript"/>
          <w:lang w:val="fr-FR"/>
        </w:rPr>
        <w:t>2</w:t>
      </w:r>
      <w:r w:rsidR="00871633">
        <w:rPr>
          <w:lang w:val="fr-FR"/>
        </w:rPr>
        <w:t>.</w:t>
      </w:r>
    </w:p>
    <w:p w14:paraId="63E61EBA" w14:textId="6DF4B0D9" w:rsidR="00445FEF" w:rsidRPr="00BD2FA8" w:rsidRDefault="00445FEF" w:rsidP="008E5B0F">
      <w:pPr>
        <w:spacing w:after="0" w:line="400" w:lineRule="atLeast"/>
        <w:jc w:val="both"/>
        <w:rPr>
          <w:lang w:val="vi-VN"/>
        </w:rPr>
      </w:pPr>
      <w:r>
        <w:rPr>
          <w:lang w:val="fr-FR"/>
        </w:rPr>
        <w:t xml:space="preserve">          </w:t>
      </w:r>
      <w:r>
        <w:rPr>
          <w:lang w:val="vi-VN"/>
        </w:rPr>
        <w:t xml:space="preserve">  </w:t>
      </w:r>
      <w:r>
        <w:t>a</w:t>
      </w:r>
      <w:r>
        <w:rPr>
          <w:lang w:val="vi-VN"/>
        </w:rPr>
        <w:t>.</w:t>
      </w:r>
      <w:r w:rsidRPr="00063E95">
        <w:t xml:space="preserve"> Tính gia tốc của </w:t>
      </w:r>
      <w:r w:rsidR="00BD2FA8">
        <w:t>thùng</w:t>
      </w:r>
      <w:r w:rsidR="00BD2FA8">
        <w:rPr>
          <w:lang w:val="vi-VN"/>
        </w:rPr>
        <w:t xml:space="preserve"> hàng và vận tốc của thùng hàng sau khi đi được quãng đườ</w:t>
      </w:r>
      <w:r w:rsidR="005B540A">
        <w:rPr>
          <w:lang w:val="vi-VN"/>
        </w:rPr>
        <w:t>ng 6</w:t>
      </w:r>
      <w:r w:rsidR="00BD2FA8">
        <w:rPr>
          <w:lang w:val="vi-VN"/>
        </w:rPr>
        <w:t xml:space="preserve"> m.</w:t>
      </w:r>
    </w:p>
    <w:p w14:paraId="2F3BE83E" w14:textId="44C3FC65" w:rsidR="00445FEF" w:rsidRPr="00BD2FA8" w:rsidRDefault="00445FEF" w:rsidP="008E5B0F">
      <w:pPr>
        <w:spacing w:after="0" w:line="400" w:lineRule="atLeast"/>
        <w:ind w:firstLine="720"/>
        <w:jc w:val="both"/>
        <w:rPr>
          <w:lang w:val="vi-VN"/>
        </w:rPr>
      </w:pPr>
      <w:r>
        <w:t>b</w:t>
      </w:r>
      <w:r>
        <w:rPr>
          <w:lang w:val="vi-VN"/>
        </w:rPr>
        <w:t xml:space="preserve">. </w:t>
      </w:r>
      <w:r>
        <w:t xml:space="preserve">Sau </w:t>
      </w:r>
      <w:r w:rsidR="00BD2FA8">
        <w:t>đó</w:t>
      </w:r>
      <w:r w:rsidR="00BD2FA8">
        <w:rPr>
          <w:lang w:val="vi-VN"/>
        </w:rPr>
        <w:t>, để thùng hàng trượt đều, cần phải tác dụng lực kéo bằng bao nhiêu?</w:t>
      </w:r>
    </w:p>
    <w:p w14:paraId="0F8F1C97" w14:textId="28496E9D" w:rsidR="00B13371" w:rsidRDefault="00B13371" w:rsidP="008E5B0F">
      <w:pPr>
        <w:spacing w:after="0" w:line="400" w:lineRule="atLeast"/>
        <w:jc w:val="both"/>
      </w:pPr>
    </w:p>
    <w:p w14:paraId="1CDB4571" w14:textId="39090ECB" w:rsidR="00E10854" w:rsidRDefault="005376B9" w:rsidP="008E5B0F">
      <w:pPr>
        <w:spacing w:after="0" w:line="400" w:lineRule="atLeast"/>
        <w:jc w:val="center"/>
        <w:rPr>
          <w:rFonts w:cs="Times New Roman"/>
          <w:b/>
          <w:szCs w:val="24"/>
        </w:rPr>
      </w:pPr>
      <w:r>
        <w:rPr>
          <w:rFonts w:cs="Times New Roman"/>
          <w:b/>
          <w:szCs w:val="24"/>
        </w:rPr>
        <w:t>…………. HẾT ……………</w:t>
      </w:r>
    </w:p>
    <w:p w14:paraId="38E47BC3" w14:textId="77777777" w:rsidR="008E5B0F" w:rsidRDefault="008E5B0F">
      <w:pPr>
        <w:rPr>
          <w:rFonts w:cs="Times New Roman"/>
          <w:b/>
          <w:sz w:val="30"/>
          <w:szCs w:val="30"/>
        </w:rPr>
      </w:pPr>
      <w:r>
        <w:rPr>
          <w:rFonts w:cs="Times New Roman"/>
          <w:b/>
          <w:sz w:val="30"/>
          <w:szCs w:val="30"/>
        </w:rPr>
        <w:br w:type="page"/>
      </w:r>
    </w:p>
    <w:p w14:paraId="4935662D" w14:textId="158F15B9" w:rsidR="00066E10" w:rsidRDefault="00066E10" w:rsidP="00F133B9">
      <w:pPr>
        <w:spacing w:after="0" w:line="360" w:lineRule="auto"/>
        <w:jc w:val="center"/>
        <w:rPr>
          <w:rFonts w:cs="Times New Roman"/>
          <w:b/>
          <w:sz w:val="30"/>
          <w:szCs w:val="30"/>
        </w:rPr>
      </w:pPr>
      <w:r w:rsidRPr="00582CA9">
        <w:rPr>
          <w:rFonts w:cs="Times New Roman"/>
          <w:b/>
          <w:sz w:val="30"/>
          <w:szCs w:val="30"/>
        </w:rPr>
        <w:lastRenderedPageBreak/>
        <w:t>ĐÁP ÁN ĐỀ</w:t>
      </w:r>
      <w:r w:rsidR="0071204F">
        <w:rPr>
          <w:rFonts w:cs="Times New Roman"/>
          <w:b/>
          <w:sz w:val="30"/>
          <w:szCs w:val="30"/>
        </w:rPr>
        <w:t xml:space="preserve"> THI</w:t>
      </w:r>
      <w:r w:rsidRPr="00582CA9">
        <w:rPr>
          <w:rFonts w:cs="Times New Roman"/>
          <w:b/>
          <w:sz w:val="30"/>
          <w:szCs w:val="30"/>
          <w:lang w:val="vi-VN"/>
        </w:rPr>
        <w:t xml:space="preserve"> </w:t>
      </w:r>
      <w:r w:rsidRPr="00582CA9">
        <w:rPr>
          <w:rFonts w:cs="Times New Roman"/>
          <w:b/>
          <w:sz w:val="30"/>
          <w:szCs w:val="30"/>
        </w:rPr>
        <w:t>HỌC KÌ 1 – VẬ</w:t>
      </w:r>
      <w:r w:rsidR="0071204F">
        <w:rPr>
          <w:rFonts w:cs="Times New Roman"/>
          <w:b/>
          <w:sz w:val="30"/>
          <w:szCs w:val="30"/>
        </w:rPr>
        <w:t>T LÍ 10</w:t>
      </w:r>
    </w:p>
    <w:p w14:paraId="2D4116C0" w14:textId="67B794FA" w:rsidR="0071204F" w:rsidRPr="0071204F" w:rsidRDefault="0071204F" w:rsidP="00F133B9">
      <w:pPr>
        <w:spacing w:after="0" w:line="360" w:lineRule="auto"/>
        <w:jc w:val="center"/>
        <w:rPr>
          <w:rFonts w:cs="Times New Roman"/>
          <w:b/>
          <w:sz w:val="26"/>
          <w:szCs w:val="26"/>
        </w:rPr>
      </w:pPr>
      <w:r>
        <w:rPr>
          <w:rFonts w:cs="Times New Roman"/>
          <w:b/>
          <w:sz w:val="26"/>
          <w:szCs w:val="26"/>
        </w:rPr>
        <w:t>Năm học: 2022 - 2023</w:t>
      </w:r>
      <w:bookmarkStart w:id="0" w:name="_GoBack"/>
      <w:bookmarkEnd w:id="0"/>
    </w:p>
    <w:p w14:paraId="209DA9A3" w14:textId="77777777" w:rsidR="00066E10" w:rsidRDefault="00066E10" w:rsidP="00F133B9">
      <w:pPr>
        <w:spacing w:after="0" w:line="360" w:lineRule="auto"/>
        <w:jc w:val="both"/>
        <w:rPr>
          <w:rFonts w:cs="Times New Roman"/>
          <w:b/>
          <w:szCs w:val="24"/>
        </w:rPr>
      </w:pPr>
    </w:p>
    <w:tbl>
      <w:tblPr>
        <w:tblStyle w:val="TableGrid"/>
        <w:tblW w:w="10490" w:type="dxa"/>
        <w:tblInd w:w="0" w:type="dxa"/>
        <w:tblLook w:val="04A0" w:firstRow="1" w:lastRow="0" w:firstColumn="1" w:lastColumn="0" w:noHBand="0" w:noVBand="1"/>
      </w:tblPr>
      <w:tblGrid>
        <w:gridCol w:w="959"/>
        <w:gridCol w:w="7683"/>
        <w:gridCol w:w="1073"/>
        <w:gridCol w:w="775"/>
      </w:tblGrid>
      <w:tr w:rsidR="00066E10" w14:paraId="7C5A1536"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18B29"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br w:type="page"/>
              <w:t>CÂU</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47F89"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LÝ THUYẾT</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D63DD"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ĐIỂM</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CCFEDC"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GHI CHÚ</w:t>
            </w:r>
          </w:p>
        </w:tc>
      </w:tr>
      <w:tr w:rsidR="00066E10" w14:paraId="4D810923"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CA9E9"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Câu 1</w:t>
            </w:r>
          </w:p>
          <w:p w14:paraId="603F1BB2" w14:textId="58E92E71" w:rsidR="00066E10" w:rsidRDefault="008E5B0F"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066E10">
              <w:rPr>
                <w:rFonts w:ascii="Times New Roman" w:hAnsi="Times New Roman" w:cs="Times New Roman"/>
                <w:sz w:val="24"/>
                <w:szCs w:val="24"/>
              </w:rPr>
              <w:t xml:space="preserve"> đ)</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B68E1" w14:textId="77777777" w:rsidR="00066E10"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(1) lực hấp dẫn</w:t>
            </w:r>
          </w:p>
          <w:p w14:paraId="72CC4D5E" w14:textId="77777777" w:rsidR="008E5B0F"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(2) gia tốc rơi tự do</w:t>
            </w:r>
          </w:p>
          <w:p w14:paraId="1EA180E1" w14:textId="77777777" w:rsidR="008E5B0F"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(3) bề mặt tiếp xúc</w:t>
            </w:r>
          </w:p>
          <w:p w14:paraId="6DDFE9F7" w14:textId="77777777" w:rsidR="008E5B0F"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(4) chưa chuyển động</w:t>
            </w:r>
          </w:p>
          <w:p w14:paraId="24F5666E" w14:textId="77777777" w:rsidR="008E5B0F" w:rsidRDefault="008E5B0F" w:rsidP="00462FBE">
            <w:pPr>
              <w:spacing w:line="320" w:lineRule="atLeast"/>
              <w:jc w:val="both"/>
              <w:rPr>
                <w:rFonts w:ascii="Times New Roman" w:hAnsi="Times New Roman" w:cs="Times New Roman"/>
                <w:sz w:val="24"/>
                <w:szCs w:val="24"/>
              </w:rPr>
            </w:pPr>
            <w:r>
              <w:rPr>
                <w:rFonts w:ascii="Times New Roman" w:hAnsi="Times New Roman" w:cs="Times New Roman"/>
                <w:sz w:val="24"/>
                <w:szCs w:val="24"/>
              </w:rPr>
              <w:t>(5) trọng lượng phần chất lỏng</w:t>
            </w:r>
          </w:p>
          <w:p w14:paraId="25F48F5A" w14:textId="66213F5F" w:rsidR="008E5B0F" w:rsidRPr="00066E10" w:rsidRDefault="008E5B0F" w:rsidP="00462FBE">
            <w:pPr>
              <w:spacing w:line="320" w:lineRule="atLeast"/>
              <w:jc w:val="both"/>
              <w:rPr>
                <w:rFonts w:ascii="Times New Roman" w:hAnsi="Times New Roman" w:cs="Times New Roman"/>
                <w:sz w:val="24"/>
                <w:szCs w:val="24"/>
                <w:lang w:val="vi-VN"/>
              </w:rPr>
            </w:pPr>
            <w:r>
              <w:rPr>
                <w:rFonts w:ascii="Times New Roman" w:hAnsi="Times New Roman" w:cs="Times New Roman"/>
                <w:sz w:val="24"/>
                <w:szCs w:val="24"/>
              </w:rPr>
              <w:t>(6) dưới lên</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35BF3" w14:textId="77777777" w:rsidR="008E5B0F" w:rsidRDefault="00EE5D15" w:rsidP="008E5B0F">
            <w:pPr>
              <w:spacing w:line="360" w:lineRule="auto"/>
              <w:jc w:val="both"/>
              <w:rPr>
                <w:rFonts w:ascii="Times New Roman" w:hAnsi="Times New Roman" w:cs="Times New Roman"/>
                <w:sz w:val="24"/>
                <w:szCs w:val="24"/>
              </w:rPr>
            </w:pPr>
            <w:r>
              <w:rPr>
                <w:rFonts w:ascii="Times New Roman" w:hAnsi="Times New Roman" w:cs="Times New Roman"/>
                <w:sz w:val="24"/>
                <w:szCs w:val="24"/>
              </w:rPr>
              <w:t>mỗi ý</w:t>
            </w:r>
          </w:p>
          <w:p w14:paraId="677E24E8" w14:textId="6F912BEE" w:rsidR="00EE5D15" w:rsidRPr="00EE5D15" w:rsidRDefault="00EE5D15" w:rsidP="008E5B0F">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ABFE8" w14:textId="77777777" w:rsidR="00066E10" w:rsidRDefault="00066E10" w:rsidP="00F133B9">
            <w:pPr>
              <w:spacing w:line="360" w:lineRule="auto"/>
              <w:jc w:val="both"/>
              <w:rPr>
                <w:rFonts w:ascii="Times New Roman" w:hAnsi="Times New Roman" w:cs="Times New Roman"/>
                <w:sz w:val="24"/>
                <w:szCs w:val="24"/>
              </w:rPr>
            </w:pPr>
          </w:p>
        </w:tc>
      </w:tr>
      <w:tr w:rsidR="00066E10" w14:paraId="7579DE80"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8663E"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Câu 2</w:t>
            </w:r>
          </w:p>
          <w:p w14:paraId="76875341" w14:textId="6079CB07" w:rsidR="00066E10" w:rsidRDefault="008E5B0F"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066E10">
              <w:rPr>
                <w:rFonts w:ascii="Times New Roman" w:hAnsi="Times New Roman" w:cs="Times New Roman"/>
                <w:sz w:val="24"/>
                <w:szCs w:val="24"/>
                <w:lang w:val="vi-VN"/>
              </w:rPr>
              <w:t>,5</w:t>
            </w:r>
            <w:r w:rsidR="00066E10">
              <w:rPr>
                <w:rFonts w:ascii="Times New Roman" w:hAnsi="Times New Roman" w:cs="Times New Roman"/>
                <w:sz w:val="24"/>
                <w:szCs w:val="24"/>
              </w:rPr>
              <w:t xml:space="preserve"> đ)</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3FA78" w14:textId="3001712C" w:rsidR="008E5B0F" w:rsidRPr="0071204F" w:rsidRDefault="008E5B0F" w:rsidP="0071204F">
            <w:pPr>
              <w:spacing w:line="340" w:lineRule="atLeast"/>
              <w:jc w:val="both"/>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Lực ma sát trượt có điểm đặt trên vật và ngay tại vị trí tiếp xúc của hai bề mặt, phương tiếp tuyến và ngược chiều với chiều chuyển động của vật. Độ lớn của lực ma sát trượ</w:t>
            </w:r>
            <w:r w:rsidR="00EE5D15" w:rsidRPr="0071204F">
              <w:rPr>
                <w:rFonts w:ascii="Times New Roman" w:hAnsi="Times New Roman"/>
                <w:color w:val="000000" w:themeColor="text1"/>
                <w:sz w:val="24"/>
                <w:szCs w:val="24"/>
                <w:lang w:val="it-IT"/>
              </w:rPr>
              <w:t>t</w:t>
            </w:r>
            <w:r w:rsidRPr="0071204F">
              <w:rPr>
                <w:rFonts w:ascii="Times New Roman" w:hAnsi="Times New Roman"/>
                <w:color w:val="000000" w:themeColor="text1"/>
                <w:sz w:val="24"/>
                <w:szCs w:val="24"/>
                <w:lang w:val="it-IT"/>
              </w:rPr>
              <w:t>:</w:t>
            </w:r>
          </w:p>
          <w:p w14:paraId="422F8B77" w14:textId="011C08EA" w:rsidR="00EE5D15" w:rsidRPr="0071204F" w:rsidRDefault="00EE5D15" w:rsidP="0071204F">
            <w:pPr>
              <w:pStyle w:val="ListParagraph"/>
              <w:numPr>
                <w:ilvl w:val="0"/>
                <w:numId w:val="3"/>
              </w:numPr>
              <w:spacing w:after="0" w:line="340" w:lineRule="atLeast"/>
              <w:ind w:left="544"/>
              <w:jc w:val="both"/>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Không phụ thuộc vào diện tích tiếp xúc và tốc độ chuyển động của vậ</w:t>
            </w:r>
            <w:r w:rsidRPr="0071204F">
              <w:rPr>
                <w:rFonts w:ascii="Times New Roman" w:hAnsi="Times New Roman"/>
                <w:color w:val="000000" w:themeColor="text1"/>
                <w:sz w:val="24"/>
                <w:szCs w:val="24"/>
                <w:lang w:val="it-IT"/>
              </w:rPr>
              <w:t>t.</w:t>
            </w:r>
          </w:p>
          <w:p w14:paraId="35063198" w14:textId="2B8EA764" w:rsidR="00EE5D15" w:rsidRPr="0071204F" w:rsidRDefault="00EE5D15" w:rsidP="0071204F">
            <w:pPr>
              <w:pStyle w:val="ListParagraph"/>
              <w:numPr>
                <w:ilvl w:val="0"/>
                <w:numId w:val="3"/>
              </w:numPr>
              <w:spacing w:after="0" w:line="340" w:lineRule="atLeast"/>
              <w:ind w:left="544"/>
              <w:jc w:val="both"/>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Phụ thuộc vào vật liệu và tính chất hai bề mặt tiếp xúc</w:t>
            </w:r>
            <w:r w:rsidRPr="0071204F">
              <w:rPr>
                <w:rFonts w:ascii="Times New Roman" w:hAnsi="Times New Roman"/>
                <w:color w:val="000000" w:themeColor="text1"/>
                <w:sz w:val="24"/>
                <w:szCs w:val="24"/>
                <w:lang w:val="it-IT"/>
              </w:rPr>
              <w:t>.</w:t>
            </w:r>
          </w:p>
          <w:p w14:paraId="49A95422" w14:textId="77777777" w:rsidR="00EE5D15" w:rsidRPr="0071204F" w:rsidRDefault="00EE5D15" w:rsidP="0071204F">
            <w:pPr>
              <w:pStyle w:val="ListParagraph"/>
              <w:numPr>
                <w:ilvl w:val="0"/>
                <w:numId w:val="3"/>
              </w:numPr>
              <w:spacing w:after="0" w:line="340" w:lineRule="atLeast"/>
              <w:ind w:left="544"/>
              <w:jc w:val="both"/>
              <w:rPr>
                <w:rFonts w:ascii="Times New Roman" w:hAnsi="Times New Roman" w:cs="Times New Roman"/>
                <w:sz w:val="24"/>
                <w:szCs w:val="24"/>
              </w:rPr>
            </w:pPr>
            <w:r w:rsidRPr="0071204F">
              <w:rPr>
                <w:rFonts w:ascii="Times New Roman" w:hAnsi="Times New Roman"/>
                <w:color w:val="000000" w:themeColor="text1"/>
                <w:sz w:val="24"/>
                <w:szCs w:val="24"/>
                <w:lang w:val="it-IT"/>
              </w:rPr>
              <w:t>Tỉ lệ với độ lớn của áp lực giữa hai bề mặt tiếp xúc.</w:t>
            </w:r>
          </w:p>
          <w:p w14:paraId="354C56F8" w14:textId="0ED53769" w:rsidR="00066E10" w:rsidRPr="0071204F" w:rsidRDefault="00EE5D15" w:rsidP="0071204F">
            <w:pPr>
              <w:spacing w:line="340" w:lineRule="atLeast"/>
              <w:jc w:val="center"/>
              <w:rPr>
                <w:rFonts w:ascii="Times New Roman" w:hAnsi="Times New Roman" w:cs="Times New Roman"/>
                <w:sz w:val="24"/>
                <w:szCs w:val="24"/>
              </w:rPr>
            </w:pPr>
            <w:r w:rsidRPr="0071204F">
              <w:rPr>
                <w:rFonts w:ascii="Times New Roman" w:hAnsi="Times New Roman" w:cs="Times New Roman"/>
                <w:sz w:val="24"/>
                <w:szCs w:val="24"/>
              </w:rPr>
              <w:t>F = µ.N</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D44A2" w14:textId="77777777" w:rsidR="0071204F" w:rsidRDefault="0071204F" w:rsidP="0071204F">
            <w:pPr>
              <w:spacing w:line="340" w:lineRule="atLeast"/>
              <w:jc w:val="both"/>
              <w:rPr>
                <w:rFonts w:ascii="Times New Roman" w:hAnsi="Times New Roman" w:cs="Times New Roman"/>
                <w:sz w:val="24"/>
                <w:szCs w:val="24"/>
              </w:rPr>
            </w:pPr>
          </w:p>
          <w:p w14:paraId="19B0B3BD" w14:textId="0B590479" w:rsidR="00066E10" w:rsidRDefault="00066E10"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0,5</w:t>
            </w:r>
            <w:r>
              <w:rPr>
                <w:rFonts w:ascii="Times New Roman" w:hAnsi="Times New Roman" w:cs="Times New Roman"/>
                <w:sz w:val="24"/>
                <w:szCs w:val="24"/>
                <w:lang w:val="vi-VN"/>
              </w:rPr>
              <w:t xml:space="preserve"> </w:t>
            </w:r>
            <w:r>
              <w:rPr>
                <w:rFonts w:ascii="Times New Roman" w:hAnsi="Times New Roman" w:cs="Times New Roman"/>
                <w:sz w:val="24"/>
                <w:szCs w:val="24"/>
              </w:rPr>
              <w:t>đ</w:t>
            </w:r>
          </w:p>
          <w:p w14:paraId="6F683227" w14:textId="77777777" w:rsidR="0071204F" w:rsidRDefault="0071204F" w:rsidP="0071204F">
            <w:pPr>
              <w:spacing w:line="340" w:lineRule="atLeast"/>
              <w:jc w:val="both"/>
              <w:rPr>
                <w:rFonts w:ascii="Times New Roman" w:hAnsi="Times New Roman" w:cs="Times New Roman"/>
                <w:sz w:val="24"/>
                <w:szCs w:val="24"/>
              </w:rPr>
            </w:pPr>
          </w:p>
          <w:p w14:paraId="1512242B" w14:textId="4A4C6269" w:rsidR="00EE5D15" w:rsidRDefault="00EE5D15"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0,25 đ</w:t>
            </w:r>
          </w:p>
          <w:p w14:paraId="697A66F6" w14:textId="77777777" w:rsidR="00EE5D15" w:rsidRDefault="00EE5D15"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0,25 đ</w:t>
            </w:r>
          </w:p>
          <w:p w14:paraId="1593F0AB" w14:textId="77777777" w:rsidR="00EE5D15" w:rsidRDefault="00EE5D15"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0,25 đ</w:t>
            </w:r>
          </w:p>
          <w:p w14:paraId="482F9481" w14:textId="6112D038" w:rsidR="00EE5D15" w:rsidRDefault="00EE5D15" w:rsidP="0071204F">
            <w:pPr>
              <w:spacing w:line="340" w:lineRule="atLeast"/>
              <w:jc w:val="both"/>
              <w:rPr>
                <w:rFonts w:ascii="Times New Roman" w:hAnsi="Times New Roman" w:cs="Times New Roman"/>
                <w:sz w:val="24"/>
                <w:szCs w:val="24"/>
              </w:rPr>
            </w:pPr>
            <w:r>
              <w:rPr>
                <w:rFonts w:ascii="Times New Roman" w:hAnsi="Times New Roman" w:cs="Times New Roman"/>
                <w:sz w:val="24"/>
                <w:szCs w:val="24"/>
              </w:rPr>
              <w:t>0,25 đ</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0ED3B" w14:textId="77777777" w:rsidR="00066E10" w:rsidRDefault="00066E10" w:rsidP="00F133B9">
            <w:pPr>
              <w:spacing w:line="360" w:lineRule="auto"/>
              <w:jc w:val="both"/>
              <w:rPr>
                <w:rFonts w:ascii="Times New Roman" w:hAnsi="Times New Roman" w:cs="Times New Roman"/>
                <w:sz w:val="24"/>
                <w:szCs w:val="24"/>
              </w:rPr>
            </w:pPr>
          </w:p>
        </w:tc>
      </w:tr>
      <w:tr w:rsidR="00066E10" w14:paraId="16D3C175"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9CE2F"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Câu 3</w:t>
            </w:r>
          </w:p>
          <w:p w14:paraId="1347BA51" w14:textId="6F79509E" w:rsidR="00066E10" w:rsidRDefault="00EE5D15"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066E10">
              <w:rPr>
                <w:rFonts w:ascii="Times New Roman" w:hAnsi="Times New Roman" w:cs="Times New Roman"/>
                <w:sz w:val="24"/>
                <w:szCs w:val="24"/>
              </w:rPr>
              <w:t xml:space="preserve"> đ)</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6308D" w14:textId="7CC1CC0B" w:rsidR="00066E10" w:rsidRPr="0071204F" w:rsidRDefault="00EE5D15" w:rsidP="00EE5D15">
            <w:pPr>
              <w:shd w:val="clear" w:color="auto" w:fill="FFFFFF"/>
              <w:spacing w:before="100" w:beforeAutospacing="1" w:after="24"/>
              <w:jc w:val="both"/>
              <w:rPr>
                <w:rFonts w:ascii="Times New Roman" w:eastAsia="Times New Roman" w:hAnsi="Times New Roman" w:cs="Times New Roman"/>
                <w:sz w:val="24"/>
                <w:szCs w:val="24"/>
              </w:rPr>
            </w:pPr>
            <w:r w:rsidRPr="0071204F">
              <w:rPr>
                <w:rFonts w:ascii="Times New Roman" w:eastAsia="Times New Roman" w:hAnsi="Times New Roman" w:cs="Times New Roman"/>
                <w:sz w:val="24"/>
                <w:szCs w:val="24"/>
              </w:rPr>
              <w:t>Một vật không chịu tác dụng của một lực nào hoặc chịu tác dụng của các lực có hợp lực bằng 0 thì nó vẫn giữ nguyên trạng thái </w:t>
            </w:r>
            <w:hyperlink r:id="rId5" w:tooltip="Đứng yên (trang không tồn tại)" w:history="1">
              <w:r w:rsidRPr="0071204F">
                <w:rPr>
                  <w:rFonts w:ascii="Times New Roman" w:eastAsia="Times New Roman" w:hAnsi="Times New Roman" w:cs="Times New Roman"/>
                  <w:sz w:val="24"/>
                  <w:szCs w:val="24"/>
                </w:rPr>
                <w:t>đứng yên</w:t>
              </w:r>
            </w:hyperlink>
            <w:r w:rsidRPr="0071204F">
              <w:rPr>
                <w:rFonts w:ascii="Times New Roman" w:eastAsia="Times New Roman" w:hAnsi="Times New Roman" w:cs="Times New Roman"/>
                <w:sz w:val="24"/>
                <w:szCs w:val="24"/>
              </w:rPr>
              <w:t> hoặc chuyển động thẳng đều mãi mãi</w:t>
            </w:r>
            <w:r w:rsidRPr="0071204F">
              <w:rPr>
                <w:rFonts w:ascii="Times New Roman" w:eastAsia="Times New Roman" w:hAnsi="Times New Roman" w:cs="Times New Roman"/>
                <w:sz w:val="24"/>
                <w:szCs w:val="24"/>
              </w:rPr>
              <w:t>.</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152CA" w14:textId="0157742B" w:rsidR="00066E10" w:rsidRDefault="00066E1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 đ</w:t>
            </w:r>
          </w:p>
          <w:p w14:paraId="1410E029" w14:textId="31BDAE6B" w:rsidR="00066E10" w:rsidRDefault="00066E10" w:rsidP="00F133B9">
            <w:pPr>
              <w:spacing w:line="360" w:lineRule="auto"/>
              <w:jc w:val="both"/>
              <w:rPr>
                <w:rFonts w:ascii="Times New Roman" w:hAnsi="Times New Roman" w:cs="Times New Roman"/>
                <w:sz w:val="24"/>
                <w:szCs w:val="24"/>
              </w:rPr>
            </w:pP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44DA6" w14:textId="77777777" w:rsidR="00066E10" w:rsidRDefault="00066E10" w:rsidP="00F133B9">
            <w:pPr>
              <w:spacing w:line="360" w:lineRule="auto"/>
              <w:jc w:val="both"/>
              <w:rPr>
                <w:rFonts w:ascii="Times New Roman" w:hAnsi="Times New Roman" w:cs="Times New Roman"/>
                <w:sz w:val="24"/>
                <w:szCs w:val="24"/>
              </w:rPr>
            </w:pPr>
          </w:p>
        </w:tc>
      </w:tr>
      <w:tr w:rsidR="00EE5D15" w14:paraId="1A3777DF" w14:textId="77777777" w:rsidTr="00EE5D15">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9F52" w14:textId="77777777" w:rsidR="00EE5D15" w:rsidRDefault="00EE5D15"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Câu 4</w:t>
            </w:r>
          </w:p>
          <w:p w14:paraId="137C0A4B" w14:textId="4D1DDD56" w:rsidR="00EE5D15" w:rsidRPr="00EE5D15" w:rsidRDefault="00EE5D15"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 đ)</w:t>
            </w:r>
          </w:p>
        </w:tc>
        <w:tc>
          <w:tcPr>
            <w:tcW w:w="7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36BD0" w14:textId="77777777" w:rsidR="00EE5D15" w:rsidRPr="0071204F" w:rsidRDefault="00EE5D15" w:rsidP="00EE5D15">
            <w:pPr>
              <w:pStyle w:val="ListParagraph"/>
              <w:numPr>
                <w:ilvl w:val="0"/>
                <w:numId w:val="4"/>
              </w:numPr>
              <w:spacing w:after="160" w:line="259" w:lineRule="auto"/>
              <w:ind w:left="544"/>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Có cùng bản chất</w:t>
            </w:r>
          </w:p>
          <w:p w14:paraId="532C0837" w14:textId="77777777" w:rsidR="00EE5D15" w:rsidRPr="0071204F" w:rsidRDefault="00EE5D15" w:rsidP="00EE5D15">
            <w:pPr>
              <w:pStyle w:val="ListParagraph"/>
              <w:numPr>
                <w:ilvl w:val="0"/>
                <w:numId w:val="4"/>
              </w:numPr>
              <w:spacing w:after="160" w:line="259" w:lineRule="auto"/>
              <w:ind w:left="544"/>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Là hai lực trực đối</w:t>
            </w:r>
          </w:p>
          <w:p w14:paraId="5B441758" w14:textId="77777777" w:rsidR="00EE5D15" w:rsidRPr="0071204F" w:rsidRDefault="00EE5D15" w:rsidP="00EE5D15">
            <w:pPr>
              <w:pStyle w:val="ListParagraph"/>
              <w:numPr>
                <w:ilvl w:val="0"/>
                <w:numId w:val="4"/>
              </w:numPr>
              <w:spacing w:after="160" w:line="259" w:lineRule="auto"/>
              <w:ind w:left="544"/>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Xuất hiện và biến mất cùng lúc</w:t>
            </w:r>
          </w:p>
          <w:p w14:paraId="18A3895C" w14:textId="61344D0E" w:rsidR="00EE5D15" w:rsidRPr="0071204F" w:rsidRDefault="00EE5D15" w:rsidP="00EE5D15">
            <w:pPr>
              <w:pStyle w:val="ListParagraph"/>
              <w:numPr>
                <w:ilvl w:val="0"/>
                <w:numId w:val="4"/>
              </w:numPr>
              <w:spacing w:after="160" w:line="259" w:lineRule="auto"/>
              <w:ind w:left="544"/>
              <w:rPr>
                <w:rFonts w:ascii="Times New Roman" w:hAnsi="Times New Roman"/>
                <w:color w:val="000000" w:themeColor="text1"/>
                <w:sz w:val="24"/>
                <w:szCs w:val="24"/>
                <w:lang w:val="it-IT"/>
              </w:rPr>
            </w:pPr>
            <w:r w:rsidRPr="0071204F">
              <w:rPr>
                <w:rFonts w:ascii="Times New Roman" w:hAnsi="Times New Roman"/>
                <w:color w:val="000000" w:themeColor="text1"/>
                <w:sz w:val="24"/>
                <w:szCs w:val="24"/>
                <w:lang w:val="it-IT"/>
              </w:rPr>
              <w:t>Tác dụng vào hai vật khác nhau nên không thể triệt tiêu lẫn nhau</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98398" w14:textId="77777777" w:rsidR="00EE5D15" w:rsidRDefault="00EE5D15" w:rsidP="00EE5D15">
            <w:pPr>
              <w:spacing w:line="380" w:lineRule="atLeast"/>
              <w:rPr>
                <w:rFonts w:ascii="Times New Roman" w:hAnsi="Times New Roman" w:cs="Times New Roman"/>
                <w:sz w:val="24"/>
                <w:szCs w:val="24"/>
              </w:rPr>
            </w:pPr>
            <w:r>
              <w:rPr>
                <w:rFonts w:ascii="Times New Roman" w:hAnsi="Times New Roman" w:cs="Times New Roman"/>
                <w:sz w:val="24"/>
                <w:szCs w:val="24"/>
              </w:rPr>
              <w:t xml:space="preserve">mỗi ý </w:t>
            </w:r>
          </w:p>
          <w:p w14:paraId="54D9450B" w14:textId="414A1F8F" w:rsidR="00EE5D15" w:rsidRPr="00EE5D15" w:rsidRDefault="00EE5D15" w:rsidP="00EE5D15">
            <w:pPr>
              <w:spacing w:line="380" w:lineRule="atLeast"/>
              <w:rPr>
                <w:rFonts w:ascii="Times New Roman" w:hAnsi="Times New Roman" w:cs="Times New Roman"/>
                <w:b/>
                <w:sz w:val="24"/>
                <w:szCs w:val="24"/>
              </w:rPr>
            </w:pPr>
            <w:r>
              <w:rPr>
                <w:rFonts w:ascii="Times New Roman" w:hAnsi="Times New Roman" w:cs="Times New Roman"/>
                <w:sz w:val="24"/>
                <w:szCs w:val="24"/>
              </w:rPr>
              <w:t>0,25 đ</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AA0CC" w14:textId="77777777" w:rsidR="00EE5D15" w:rsidRPr="00EE5D15" w:rsidRDefault="00EE5D15" w:rsidP="00F133B9">
            <w:pPr>
              <w:spacing w:line="360" w:lineRule="auto"/>
              <w:jc w:val="both"/>
              <w:rPr>
                <w:rFonts w:ascii="Times New Roman" w:hAnsi="Times New Roman" w:cs="Times New Roman"/>
                <w:b/>
                <w:sz w:val="24"/>
                <w:szCs w:val="24"/>
              </w:rPr>
            </w:pPr>
          </w:p>
        </w:tc>
      </w:tr>
    </w:tbl>
    <w:p w14:paraId="54B16B69" w14:textId="77777777" w:rsidR="00066E10" w:rsidRDefault="00066E10" w:rsidP="00F133B9">
      <w:pPr>
        <w:spacing w:after="0" w:line="360" w:lineRule="auto"/>
        <w:jc w:val="center"/>
        <w:rPr>
          <w:rFonts w:cs="Times New Roman"/>
          <w:b/>
          <w:bCs/>
          <w:szCs w:val="24"/>
          <w:lang w:val="nl-NL"/>
        </w:rPr>
      </w:pPr>
    </w:p>
    <w:tbl>
      <w:tblPr>
        <w:tblStyle w:val="TableGrid"/>
        <w:tblW w:w="10627" w:type="dxa"/>
        <w:tblInd w:w="0" w:type="dxa"/>
        <w:tblLook w:val="04A0" w:firstRow="1" w:lastRow="0" w:firstColumn="1" w:lastColumn="0" w:noHBand="0" w:noVBand="1"/>
      </w:tblPr>
      <w:tblGrid>
        <w:gridCol w:w="988"/>
        <w:gridCol w:w="7654"/>
        <w:gridCol w:w="992"/>
        <w:gridCol w:w="993"/>
      </w:tblGrid>
      <w:tr w:rsidR="005C5B45" w14:paraId="4AC1F45C" w14:textId="77777777" w:rsidTr="00EE5D1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72870B"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BÀI</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37A0E"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NỘI DUNG GIẢI BÀI TẬP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E2262"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ĐIỂM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9E564" w14:textId="77777777" w:rsidR="00066E10" w:rsidRDefault="00066E10" w:rsidP="00EE5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GHI CHÚ</w:t>
            </w:r>
          </w:p>
        </w:tc>
      </w:tr>
      <w:tr w:rsidR="005C5B45" w14:paraId="273106D1" w14:textId="77777777" w:rsidTr="005C5B4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84EC2"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Bài 1</w:t>
            </w:r>
          </w:p>
          <w:p w14:paraId="58821A14" w14:textId="7601F1F5" w:rsidR="00066E10" w:rsidRDefault="00066E1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E5D15">
              <w:rPr>
                <w:rFonts w:ascii="Times New Roman" w:hAnsi="Times New Roman" w:cs="Times New Roman"/>
                <w:sz w:val="24"/>
                <w:szCs w:val="24"/>
              </w:rPr>
              <w:t>,5</w:t>
            </w:r>
            <w:r>
              <w:rPr>
                <w:rFonts w:ascii="Times New Roman" w:hAnsi="Times New Roman" w:cs="Times New Roman"/>
                <w:sz w:val="24"/>
                <w:szCs w:val="24"/>
              </w:rPr>
              <w:t xml:space="preserve"> đ)</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9A810" w14:textId="77777777" w:rsidR="005C5B45" w:rsidRDefault="00EE5D15" w:rsidP="00F133B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006E1223" w:rsidRPr="006E1223">
              <w:rPr>
                <w:rFonts w:ascii="Times New Roman" w:hAnsi="Times New Roman" w:cs="Times New Roman"/>
                <w:position w:val="-30"/>
                <w:sz w:val="24"/>
                <w:szCs w:val="24"/>
              </w:rPr>
              <w:object w:dxaOrig="2480" w:dyaOrig="740" w14:anchorId="16E1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3.9pt;height:36.95pt" o:ole="">
                  <v:imagedata r:id="rId6" o:title=""/>
                </v:shape>
                <o:OLEObject Type="Embed" ProgID="Equation.DSMT4" ShapeID="_x0000_i1053" DrawAspect="Content" ObjectID="_1731995548" r:id="rId7"/>
              </w:object>
            </w:r>
          </w:p>
          <w:p w14:paraId="66857687" w14:textId="4859581F" w:rsidR="006E1223" w:rsidRPr="00EE5D15" w:rsidRDefault="006E1223" w:rsidP="00F133B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 </w:t>
            </w:r>
            <w:r w:rsidRPr="006E1223">
              <w:rPr>
                <w:rFonts w:ascii="Times New Roman" w:hAnsi="Times New Roman" w:cs="Times New Roman"/>
                <w:position w:val="-28"/>
                <w:sz w:val="24"/>
                <w:szCs w:val="24"/>
              </w:rPr>
              <w:object w:dxaOrig="3300" w:dyaOrig="660" w14:anchorId="7C884411">
                <v:shape id="_x0000_i1056" type="#_x0000_t75" style="width:164.75pt;height:33.1pt" o:ole="">
                  <v:imagedata r:id="rId8" o:title=""/>
                </v:shape>
                <o:OLEObject Type="Embed" ProgID="Equation.DSMT4" ShapeID="_x0000_i1056" DrawAspect="Content" ObjectID="_1731995549" r:id="rId9"/>
              </w:objec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33FD3" w14:textId="77777777" w:rsidR="00066E10" w:rsidRDefault="006E1223"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0,75</w:t>
            </w:r>
            <w:r w:rsidR="005C5B45">
              <w:rPr>
                <w:rFonts w:ascii="Times New Roman" w:hAnsi="Times New Roman" w:cs="Times New Roman"/>
                <w:sz w:val="24"/>
                <w:szCs w:val="24"/>
                <w:lang w:val="vi-VN"/>
              </w:rPr>
              <w:t xml:space="preserve"> đ</w:t>
            </w:r>
          </w:p>
          <w:p w14:paraId="28FEA9B1" w14:textId="77777777" w:rsidR="006E1223" w:rsidRDefault="006E1223" w:rsidP="00F133B9">
            <w:pPr>
              <w:spacing w:line="360" w:lineRule="auto"/>
              <w:jc w:val="both"/>
              <w:rPr>
                <w:rFonts w:ascii="Times New Roman" w:hAnsi="Times New Roman" w:cs="Times New Roman"/>
                <w:sz w:val="24"/>
                <w:szCs w:val="24"/>
                <w:lang w:val="vi-VN"/>
              </w:rPr>
            </w:pPr>
          </w:p>
          <w:p w14:paraId="548C3675" w14:textId="615F5459" w:rsidR="006E1223" w:rsidRPr="005C5B45" w:rsidRDefault="006E1223"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0,75 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1FD59" w14:textId="77777777" w:rsidR="00066E10" w:rsidRDefault="00066E10" w:rsidP="00F133B9">
            <w:pPr>
              <w:spacing w:line="360" w:lineRule="auto"/>
              <w:jc w:val="both"/>
              <w:rPr>
                <w:rFonts w:ascii="Times New Roman" w:hAnsi="Times New Roman" w:cs="Times New Roman"/>
                <w:sz w:val="24"/>
                <w:szCs w:val="24"/>
                <w:lang w:val="vi-VN"/>
              </w:rPr>
            </w:pPr>
          </w:p>
        </w:tc>
      </w:tr>
      <w:tr w:rsidR="005C5B45" w14:paraId="307A94E7" w14:textId="77777777" w:rsidTr="005C5B45">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F3E58" w14:textId="77777777" w:rsidR="00066E10" w:rsidRDefault="00066E10" w:rsidP="00F13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Bài 2</w:t>
            </w:r>
          </w:p>
          <w:p w14:paraId="75677535" w14:textId="625AB8D1" w:rsidR="00066E10" w:rsidRDefault="00066E1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E5D15">
              <w:rPr>
                <w:rFonts w:ascii="Times New Roman" w:hAnsi="Times New Roman" w:cs="Times New Roman"/>
                <w:sz w:val="24"/>
                <w:szCs w:val="24"/>
              </w:rPr>
              <w:t>1</w:t>
            </w:r>
            <w:r>
              <w:rPr>
                <w:rFonts w:ascii="Times New Roman" w:hAnsi="Times New Roman" w:cs="Times New Roman"/>
                <w:sz w:val="24"/>
                <w:szCs w:val="24"/>
              </w:rPr>
              <w:t>,5 đ)</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7ADED" w14:textId="658CA5B2" w:rsidR="006E1223" w:rsidRDefault="005C5B45" w:rsidP="006E1223">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pt-BR"/>
              </w:rPr>
              <w:t>a</w:t>
            </w:r>
            <w:r>
              <w:rPr>
                <w:rFonts w:ascii="Times New Roman" w:hAnsi="Times New Roman" w:cs="Times New Roman"/>
                <w:sz w:val="24"/>
                <w:szCs w:val="24"/>
                <w:lang w:val="vi-VN"/>
              </w:rPr>
              <w:t xml:space="preserve">) </w:t>
            </w:r>
            <w:r w:rsidR="006E1223" w:rsidRPr="006E1223">
              <w:rPr>
                <w:rFonts w:ascii="Times New Roman" w:hAnsi="Times New Roman" w:cs="Times New Roman"/>
                <w:position w:val="-24"/>
                <w:sz w:val="24"/>
                <w:szCs w:val="24"/>
                <w:lang w:val="vi-VN"/>
              </w:rPr>
              <w:object w:dxaOrig="3159" w:dyaOrig="620" w14:anchorId="1282DFE7">
                <v:shape id="_x0000_i1060" type="#_x0000_t75" style="width:158.25pt;height:31.15pt" o:ole="">
                  <v:imagedata r:id="rId10" o:title=""/>
                </v:shape>
                <o:OLEObject Type="Embed" ProgID="Equation.DSMT4" ShapeID="_x0000_i1060" DrawAspect="Content" ObjectID="_1731995550" r:id="rId11"/>
              </w:object>
            </w:r>
          </w:p>
          <w:p w14:paraId="47C6ED3B" w14:textId="590E7071" w:rsidR="006E1223" w:rsidRDefault="005C5B45"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b) </w:t>
            </w:r>
            <w:r w:rsidR="006E1223" w:rsidRPr="006E1223">
              <w:rPr>
                <w:rFonts w:ascii="Times New Roman" w:hAnsi="Times New Roman" w:cs="Times New Roman"/>
                <w:position w:val="-24"/>
                <w:sz w:val="24"/>
                <w:szCs w:val="24"/>
              </w:rPr>
              <w:object w:dxaOrig="3180" w:dyaOrig="620" w14:anchorId="72B14397">
                <v:shape id="_x0000_i1068" type="#_x0000_t75" style="width:158.9pt;height:31.15pt" o:ole="">
                  <v:imagedata r:id="rId12" o:title=""/>
                </v:shape>
                <o:OLEObject Type="Embed" ProgID="Equation.DSMT4" ShapeID="_x0000_i1068" DrawAspect="Content" ObjectID="_1731995551" r:id="rId13"/>
              </w:object>
            </w:r>
          </w:p>
          <w:p w14:paraId="32596A88" w14:textId="4378B967" w:rsidR="00315C94" w:rsidRPr="006E1223" w:rsidRDefault="006E1223" w:rsidP="00F133B9">
            <w:pPr>
              <w:spacing w:line="360" w:lineRule="auto"/>
              <w:jc w:val="both"/>
              <w:rPr>
                <w:rFonts w:ascii="Times New Roman" w:hAnsi="Times New Roman" w:cs="Times New Roman"/>
                <w:sz w:val="24"/>
                <w:szCs w:val="24"/>
              </w:rPr>
            </w:pPr>
            <w:r w:rsidRPr="006E1223">
              <w:rPr>
                <w:rFonts w:ascii="Times New Roman" w:hAnsi="Times New Roman" w:cs="Times New Roman"/>
                <w:position w:val="-14"/>
                <w:sz w:val="24"/>
                <w:szCs w:val="24"/>
              </w:rPr>
              <w:object w:dxaOrig="3159" w:dyaOrig="380" w14:anchorId="124406A6">
                <v:shape id="_x0000_i1072" type="#_x0000_t75" style="width:158.25pt;height:18.8pt" o:ole="">
                  <v:imagedata r:id="rId14" o:title=""/>
                </v:shape>
                <o:OLEObject Type="Embed" ProgID="Equation.DSMT4" ShapeID="_x0000_i1072" DrawAspect="Content" ObjectID="_1731995552" r:id="rId15"/>
              </w:objec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8C198" w14:textId="1947EA1A" w:rsidR="00066E10" w:rsidRDefault="00066E1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r w:rsidR="005C5B45">
              <w:rPr>
                <w:rFonts w:ascii="Times New Roman" w:hAnsi="Times New Roman" w:cs="Times New Roman"/>
                <w:sz w:val="24"/>
                <w:szCs w:val="24"/>
                <w:lang w:val="vi-VN"/>
              </w:rPr>
              <w:t xml:space="preserve"> </w:t>
            </w:r>
            <w:r>
              <w:rPr>
                <w:rFonts w:ascii="Times New Roman" w:hAnsi="Times New Roman" w:cs="Times New Roman"/>
                <w:sz w:val="24"/>
                <w:szCs w:val="24"/>
              </w:rPr>
              <w:t>đ</w:t>
            </w:r>
          </w:p>
          <w:p w14:paraId="2F93297A" w14:textId="1F4D600E" w:rsidR="005C5B45" w:rsidRDefault="005C5B45" w:rsidP="00F133B9">
            <w:pPr>
              <w:spacing w:line="360" w:lineRule="auto"/>
              <w:jc w:val="both"/>
              <w:rPr>
                <w:rFonts w:ascii="Times New Roman" w:hAnsi="Times New Roman" w:cs="Times New Roman"/>
                <w:sz w:val="24"/>
                <w:szCs w:val="24"/>
              </w:rPr>
            </w:pPr>
          </w:p>
          <w:p w14:paraId="766AAE0F" w14:textId="489A84BC" w:rsidR="006E1223" w:rsidRDefault="006E1223"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0,5 đ</w:t>
            </w:r>
          </w:p>
          <w:p w14:paraId="30F95198" w14:textId="22DB4FE8" w:rsidR="00066E10" w:rsidRPr="006E1223" w:rsidRDefault="005C5B45"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0</w:t>
            </w:r>
            <w:r w:rsidR="006E1223">
              <w:rPr>
                <w:rFonts w:ascii="Times New Roman" w:hAnsi="Times New Roman" w:cs="Times New Roman"/>
                <w:sz w:val="24"/>
                <w:szCs w:val="24"/>
                <w:lang w:val="vi-VN"/>
              </w:rPr>
              <w:t>,</w:t>
            </w:r>
            <w:r>
              <w:rPr>
                <w:rFonts w:ascii="Times New Roman" w:hAnsi="Times New Roman" w:cs="Times New Roman"/>
                <w:sz w:val="24"/>
                <w:szCs w:val="24"/>
                <w:lang w:val="vi-VN"/>
              </w:rPr>
              <w:t>5 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BF388" w14:textId="77777777" w:rsidR="00066E10" w:rsidRDefault="00066E10" w:rsidP="00F133B9">
            <w:pPr>
              <w:spacing w:line="360" w:lineRule="auto"/>
              <w:jc w:val="both"/>
              <w:rPr>
                <w:rFonts w:ascii="Times New Roman" w:hAnsi="Times New Roman" w:cs="Times New Roman"/>
                <w:sz w:val="24"/>
                <w:szCs w:val="24"/>
                <w:lang w:val="pt-BR"/>
              </w:rPr>
            </w:pPr>
          </w:p>
        </w:tc>
      </w:tr>
      <w:tr w:rsidR="005C5B45" w14:paraId="762236D5" w14:textId="77777777" w:rsidTr="005C5B45">
        <w:trPr>
          <w:trHeight w:val="2492"/>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F3C5B" w14:textId="77777777" w:rsidR="00066E10" w:rsidRDefault="00066E10" w:rsidP="00F133B9">
            <w:pPr>
              <w:spacing w:line="36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Bài 3</w:t>
            </w:r>
          </w:p>
          <w:p w14:paraId="02AB521E" w14:textId="4F4DCA98" w:rsidR="00066E10" w:rsidRDefault="00066E10" w:rsidP="00F133B9">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5C5B45">
              <w:rPr>
                <w:rFonts w:ascii="Times New Roman" w:hAnsi="Times New Roman" w:cs="Times New Roman"/>
                <w:sz w:val="24"/>
                <w:szCs w:val="24"/>
                <w:lang w:val="pt-BR"/>
              </w:rPr>
              <w:t>2</w:t>
            </w:r>
            <w:r>
              <w:rPr>
                <w:rFonts w:ascii="Times New Roman" w:hAnsi="Times New Roman" w:cs="Times New Roman"/>
                <w:sz w:val="24"/>
                <w:szCs w:val="24"/>
                <w:lang w:val="pt-BR"/>
              </w:rPr>
              <w:t xml:space="preserve"> đ)</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A0153" w14:textId="5F316CE7" w:rsidR="006E1223" w:rsidRDefault="006930B8"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vi-VN"/>
              </w:rPr>
              <w:t>)</w:t>
            </w:r>
            <w:r w:rsidR="00B13371">
              <w:rPr>
                <w:rFonts w:ascii="Times New Roman" w:hAnsi="Times New Roman" w:cs="Times New Roman"/>
                <w:sz w:val="24"/>
                <w:szCs w:val="24"/>
              </w:rPr>
              <w:t xml:space="preserve"> </w:t>
            </w:r>
            <w:r w:rsidR="006E1223">
              <w:rPr>
                <w:rFonts w:ascii="Times New Roman" w:hAnsi="Times New Roman" w:cs="Times New Roman"/>
                <w:sz w:val="24"/>
                <w:szCs w:val="24"/>
              </w:rPr>
              <w:t>Vẽ hình đúng.</w:t>
            </w:r>
          </w:p>
          <w:p w14:paraId="062BD57B" w14:textId="1331AF35" w:rsidR="005B540A" w:rsidRDefault="005B540A"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Chọn chiều dương cùng chiều chuyển động của thùng hàng.</w:t>
            </w:r>
          </w:p>
          <w:p w14:paraId="3B6D0F43" w14:textId="25BDCDB2" w:rsidR="005B540A" w:rsidRDefault="005B540A"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Theo định luật II Newton:</w:t>
            </w:r>
          </w:p>
          <w:p w14:paraId="7D88E114" w14:textId="60367756" w:rsidR="005B540A" w:rsidRDefault="005B540A"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12"/>
                <w:sz w:val="24"/>
                <w:szCs w:val="24"/>
              </w:rPr>
              <w:object w:dxaOrig="2180" w:dyaOrig="400" w14:anchorId="2F81AEEC">
                <v:shape id="_x0000_i1079" type="#_x0000_t75" style="width:108.95pt;height:20.1pt" o:ole="">
                  <v:imagedata r:id="rId16" o:title=""/>
                </v:shape>
                <o:OLEObject Type="Embed" ProgID="Equation.DSMT4" ShapeID="_x0000_i1079" DrawAspect="Content" ObjectID="_1731995553" r:id="rId17"/>
              </w:object>
            </w:r>
          </w:p>
          <w:p w14:paraId="248CF563" w14:textId="4C8931AC" w:rsidR="005B540A" w:rsidRDefault="005B540A"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Chiếu pt lên chiều dương:</w:t>
            </w:r>
          </w:p>
          <w:p w14:paraId="464382D4" w14:textId="31C81408" w:rsidR="005B540A" w:rsidRDefault="005B540A"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12"/>
                <w:sz w:val="24"/>
                <w:szCs w:val="24"/>
              </w:rPr>
              <w:object w:dxaOrig="1680" w:dyaOrig="360" w14:anchorId="652F3AA5">
                <v:shape id="_x0000_i1083" type="#_x0000_t75" style="width:84.3pt;height:18.15pt" o:ole="">
                  <v:imagedata r:id="rId18" o:title=""/>
                </v:shape>
                <o:OLEObject Type="Embed" ProgID="Equation.DSMT4" ShapeID="_x0000_i1083" DrawAspect="Content" ObjectID="_1731995554" r:id="rId19"/>
              </w:object>
            </w:r>
          </w:p>
          <w:p w14:paraId="63B53BC3" w14:textId="5002401C" w:rsidR="005B540A" w:rsidRDefault="005B540A"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12"/>
                <w:sz w:val="24"/>
                <w:szCs w:val="24"/>
              </w:rPr>
              <w:object w:dxaOrig="1800" w:dyaOrig="360" w14:anchorId="5BA584D2">
                <v:shape id="_x0000_i1087" type="#_x0000_t75" style="width:90.15pt;height:18.15pt" o:ole="">
                  <v:imagedata r:id="rId20" o:title=""/>
                </v:shape>
                <o:OLEObject Type="Embed" ProgID="Equation.DSMT4" ShapeID="_x0000_i1087" DrawAspect="Content" ObjectID="_1731995555" r:id="rId21"/>
              </w:object>
            </w:r>
          </w:p>
          <w:p w14:paraId="016241D3" w14:textId="79308E0F" w:rsidR="005B540A" w:rsidRDefault="005B540A"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24"/>
                <w:sz w:val="24"/>
                <w:szCs w:val="24"/>
              </w:rPr>
              <w:object w:dxaOrig="3220" w:dyaOrig="620" w14:anchorId="0F367009">
                <v:shape id="_x0000_i1091" type="#_x0000_t75" style="width:160.85pt;height:31.15pt" o:ole="">
                  <v:imagedata r:id="rId22" o:title=""/>
                </v:shape>
                <o:OLEObject Type="Embed" ProgID="Equation.DSMT4" ShapeID="_x0000_i1091" DrawAspect="Content" ObjectID="_1731995556" r:id="rId23"/>
              </w:object>
            </w:r>
          </w:p>
          <w:p w14:paraId="56C6DD71" w14:textId="1054D462" w:rsidR="005B540A" w:rsidRDefault="005B540A"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 có: </w:t>
            </w:r>
            <w:r w:rsidRPr="005B540A">
              <w:rPr>
                <w:rFonts w:ascii="Times New Roman" w:hAnsi="Times New Roman" w:cs="Times New Roman"/>
                <w:position w:val="-12"/>
                <w:sz w:val="24"/>
                <w:szCs w:val="24"/>
              </w:rPr>
              <w:object w:dxaOrig="1300" w:dyaOrig="380" w14:anchorId="70126EF8">
                <v:shape id="_x0000_i1095" type="#_x0000_t75" style="width:64.85pt;height:18.8pt" o:ole="">
                  <v:imagedata r:id="rId24" o:title=""/>
                </v:shape>
                <o:OLEObject Type="Embed" ProgID="Equation.DSMT4" ShapeID="_x0000_i1095" DrawAspect="Content" ObjectID="_1731995557" r:id="rId25"/>
              </w:object>
            </w:r>
          </w:p>
          <w:p w14:paraId="21647671" w14:textId="28A1916A" w:rsidR="005B540A" w:rsidRDefault="005E7FB0" w:rsidP="006E1223">
            <w:pPr>
              <w:pStyle w:val="ListParagraph"/>
              <w:spacing w:after="0" w:line="360" w:lineRule="auto"/>
              <w:ind w:left="0"/>
              <w:jc w:val="both"/>
              <w:rPr>
                <w:rFonts w:ascii="Times New Roman" w:hAnsi="Times New Roman" w:cs="Times New Roman"/>
                <w:sz w:val="24"/>
                <w:szCs w:val="24"/>
              </w:rPr>
            </w:pPr>
            <w:r w:rsidRPr="005B540A">
              <w:rPr>
                <w:rFonts w:ascii="Times New Roman" w:hAnsi="Times New Roman" w:cs="Times New Roman"/>
                <w:position w:val="-10"/>
                <w:sz w:val="24"/>
                <w:szCs w:val="24"/>
              </w:rPr>
              <w:object w:dxaOrig="3420" w:dyaOrig="380" w14:anchorId="013746E8">
                <v:shape id="_x0000_i1101" type="#_x0000_t75" style="width:171.25pt;height:18.8pt" o:ole="">
                  <v:imagedata r:id="rId26" o:title=""/>
                </v:shape>
                <o:OLEObject Type="Embed" ProgID="Equation.DSMT4" ShapeID="_x0000_i1101" DrawAspect="Content" ObjectID="_1731995558" r:id="rId27"/>
              </w:object>
            </w:r>
          </w:p>
          <w:p w14:paraId="3FFB12D0" w14:textId="77777777" w:rsidR="005E7FB0" w:rsidRDefault="005E7FB0" w:rsidP="006E1223">
            <w:pPr>
              <w:pStyle w:val="ListParagraph"/>
              <w:spacing w:after="0" w:line="360" w:lineRule="auto"/>
              <w:ind w:left="0"/>
              <w:jc w:val="both"/>
              <w:rPr>
                <w:rFonts w:ascii="Times New Roman" w:hAnsi="Times New Roman" w:cs="Times New Roman"/>
                <w:sz w:val="24"/>
                <w:szCs w:val="24"/>
              </w:rPr>
            </w:pPr>
          </w:p>
          <w:p w14:paraId="59544EF9" w14:textId="570D9ADE" w:rsidR="005E7FB0" w:rsidRDefault="005E7FB0" w:rsidP="006E122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 Khi thùng hàng trượt đều: a = 0</w:t>
            </w:r>
          </w:p>
          <w:p w14:paraId="2DB9493E" w14:textId="322907CC" w:rsidR="005E7FB0" w:rsidRDefault="005E7FB0" w:rsidP="006E1223">
            <w:pPr>
              <w:pStyle w:val="ListParagraph"/>
              <w:spacing w:after="0" w:line="360" w:lineRule="auto"/>
              <w:ind w:left="0"/>
              <w:jc w:val="both"/>
              <w:rPr>
                <w:rFonts w:ascii="Times New Roman" w:hAnsi="Times New Roman" w:cs="Times New Roman"/>
                <w:sz w:val="24"/>
                <w:szCs w:val="24"/>
              </w:rPr>
            </w:pPr>
            <w:r w:rsidRPr="005E7FB0">
              <w:rPr>
                <w:rFonts w:ascii="Times New Roman" w:hAnsi="Times New Roman" w:cs="Times New Roman"/>
                <w:position w:val="-12"/>
                <w:sz w:val="24"/>
                <w:szCs w:val="24"/>
              </w:rPr>
              <w:object w:dxaOrig="1460" w:dyaOrig="360" w14:anchorId="231627C0">
                <v:shape id="_x0000_i1105" type="#_x0000_t75" style="width:73.3pt;height:18.15pt" o:ole="">
                  <v:imagedata r:id="rId28" o:title=""/>
                </v:shape>
                <o:OLEObject Type="Embed" ProgID="Equation.DSMT4" ShapeID="_x0000_i1105" DrawAspect="Content" ObjectID="_1731995559" r:id="rId29"/>
              </w:object>
            </w:r>
          </w:p>
          <w:p w14:paraId="73CB45D0" w14:textId="33892430" w:rsidR="00066E10" w:rsidRPr="005E7FB0" w:rsidRDefault="005E7FB0" w:rsidP="00F133B9">
            <w:pPr>
              <w:pStyle w:val="ListParagraph"/>
              <w:spacing w:after="0" w:line="360" w:lineRule="auto"/>
              <w:ind w:left="0"/>
              <w:jc w:val="both"/>
              <w:rPr>
                <w:rFonts w:ascii="Times New Roman" w:hAnsi="Times New Roman" w:cs="Times New Roman"/>
                <w:sz w:val="24"/>
                <w:szCs w:val="24"/>
              </w:rPr>
            </w:pPr>
            <w:r w:rsidRPr="005E7FB0">
              <w:rPr>
                <w:rFonts w:ascii="Times New Roman" w:hAnsi="Times New Roman" w:cs="Times New Roman"/>
                <w:position w:val="-12"/>
                <w:sz w:val="24"/>
                <w:szCs w:val="24"/>
              </w:rPr>
              <w:object w:dxaOrig="3159" w:dyaOrig="360" w14:anchorId="281B3554">
                <v:shape id="_x0000_i1109" type="#_x0000_t75" style="width:158.25pt;height:18.15pt" o:ole="">
                  <v:imagedata r:id="rId30" o:title=""/>
                </v:shape>
                <o:OLEObject Type="Embed" ProgID="Equation.DSMT4" ShapeID="_x0000_i1109" DrawAspect="Content" ObjectID="_1731995560" r:id="rId31"/>
              </w:objec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28F38" w14:textId="6729ACC3" w:rsidR="00B13371" w:rsidRDefault="005E7FB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p w14:paraId="1F9C8624" w14:textId="77777777" w:rsidR="005E7FB0" w:rsidRDefault="005E7FB0" w:rsidP="00F133B9">
            <w:pPr>
              <w:spacing w:line="360" w:lineRule="auto"/>
              <w:jc w:val="both"/>
              <w:rPr>
                <w:rFonts w:ascii="Times New Roman" w:hAnsi="Times New Roman" w:cs="Times New Roman"/>
                <w:sz w:val="24"/>
                <w:szCs w:val="24"/>
              </w:rPr>
            </w:pPr>
          </w:p>
          <w:p w14:paraId="3E880BB0" w14:textId="407B4555" w:rsidR="00B13371" w:rsidRDefault="00B13371" w:rsidP="00F133B9">
            <w:pPr>
              <w:spacing w:line="360" w:lineRule="auto"/>
              <w:jc w:val="both"/>
              <w:rPr>
                <w:rFonts w:ascii="Times New Roman" w:hAnsi="Times New Roman" w:cs="Times New Roman"/>
                <w:sz w:val="24"/>
                <w:szCs w:val="24"/>
              </w:rPr>
            </w:pPr>
          </w:p>
          <w:p w14:paraId="541FB08F" w14:textId="5D406B49" w:rsidR="005E7FB0" w:rsidRPr="00B13371" w:rsidRDefault="005E7FB0"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0,25 đ</w:t>
            </w:r>
          </w:p>
          <w:p w14:paraId="0657986C" w14:textId="77777777" w:rsidR="00B13371" w:rsidRDefault="00B13371" w:rsidP="00F133B9">
            <w:pPr>
              <w:spacing w:line="360" w:lineRule="auto"/>
              <w:jc w:val="both"/>
              <w:rPr>
                <w:rFonts w:ascii="Times New Roman" w:hAnsi="Times New Roman" w:cs="Times New Roman"/>
                <w:sz w:val="24"/>
                <w:szCs w:val="24"/>
              </w:rPr>
            </w:pPr>
          </w:p>
          <w:p w14:paraId="5145B7C5" w14:textId="0F60DF57" w:rsidR="00B13371" w:rsidRDefault="00B13371" w:rsidP="00F133B9">
            <w:pPr>
              <w:spacing w:line="360" w:lineRule="auto"/>
              <w:jc w:val="both"/>
              <w:rPr>
                <w:rFonts w:ascii="Times New Roman" w:hAnsi="Times New Roman" w:cs="Times New Roman"/>
                <w:sz w:val="24"/>
                <w:szCs w:val="24"/>
              </w:rPr>
            </w:pPr>
          </w:p>
          <w:p w14:paraId="6CD9FD3F" w14:textId="53680EE9" w:rsidR="005E7FB0" w:rsidRDefault="005E7FB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p w14:paraId="581AAA4D" w14:textId="77777777" w:rsidR="00582CA9" w:rsidRDefault="00582CA9" w:rsidP="00F133B9">
            <w:pPr>
              <w:spacing w:line="360" w:lineRule="auto"/>
              <w:jc w:val="both"/>
              <w:rPr>
                <w:rFonts w:ascii="Times New Roman" w:hAnsi="Times New Roman" w:cs="Times New Roman"/>
                <w:sz w:val="24"/>
                <w:szCs w:val="24"/>
                <w:lang w:val="vi-VN"/>
              </w:rPr>
            </w:pPr>
          </w:p>
          <w:p w14:paraId="3DD93AEC" w14:textId="77777777" w:rsidR="00B13371" w:rsidRDefault="005E7FB0" w:rsidP="00F133B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0,5 đ</w:t>
            </w:r>
          </w:p>
          <w:p w14:paraId="592B9E55" w14:textId="77777777" w:rsidR="005E7FB0" w:rsidRDefault="005E7FB0" w:rsidP="00F133B9">
            <w:pPr>
              <w:spacing w:line="360" w:lineRule="auto"/>
              <w:jc w:val="both"/>
              <w:rPr>
                <w:rFonts w:ascii="Times New Roman" w:hAnsi="Times New Roman" w:cs="Times New Roman"/>
                <w:sz w:val="24"/>
                <w:szCs w:val="24"/>
                <w:lang w:val="vi-VN"/>
              </w:rPr>
            </w:pPr>
          </w:p>
          <w:p w14:paraId="59C7E311" w14:textId="77777777" w:rsidR="005E7FB0" w:rsidRDefault="005E7FB0" w:rsidP="00F133B9">
            <w:pPr>
              <w:spacing w:line="360" w:lineRule="auto"/>
              <w:jc w:val="both"/>
              <w:rPr>
                <w:rFonts w:ascii="Times New Roman" w:hAnsi="Times New Roman" w:cs="Times New Roman"/>
                <w:sz w:val="24"/>
                <w:szCs w:val="24"/>
                <w:lang w:val="vi-VN"/>
              </w:rPr>
            </w:pPr>
          </w:p>
          <w:p w14:paraId="1342C0EA" w14:textId="52D2D5C3" w:rsidR="005E7FB0" w:rsidRDefault="005E7FB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p w14:paraId="0ACA11C1" w14:textId="77777777" w:rsidR="005E7FB0" w:rsidRDefault="005E7FB0" w:rsidP="00F133B9">
            <w:pPr>
              <w:spacing w:line="360" w:lineRule="auto"/>
              <w:jc w:val="both"/>
              <w:rPr>
                <w:rFonts w:ascii="Times New Roman" w:hAnsi="Times New Roman" w:cs="Times New Roman"/>
                <w:sz w:val="24"/>
                <w:szCs w:val="24"/>
              </w:rPr>
            </w:pPr>
          </w:p>
          <w:p w14:paraId="05EA9AA2" w14:textId="77777777" w:rsidR="005E7FB0" w:rsidRDefault="005E7FB0" w:rsidP="005E7FB0">
            <w:pPr>
              <w:spacing w:line="360" w:lineRule="auto"/>
              <w:jc w:val="both"/>
              <w:rPr>
                <w:rFonts w:ascii="Times New Roman" w:hAnsi="Times New Roman" w:cs="Times New Roman"/>
                <w:sz w:val="24"/>
                <w:szCs w:val="24"/>
              </w:rPr>
            </w:pPr>
          </w:p>
          <w:p w14:paraId="67BD7178" w14:textId="1E0D7913" w:rsidR="005E7FB0" w:rsidRDefault="005E7FB0" w:rsidP="005E7FB0">
            <w:pPr>
              <w:spacing w:line="480" w:lineRule="auto"/>
              <w:jc w:val="both"/>
              <w:rPr>
                <w:rFonts w:ascii="Times New Roman" w:hAnsi="Times New Roman" w:cs="Times New Roman"/>
                <w:sz w:val="24"/>
                <w:szCs w:val="24"/>
              </w:rPr>
            </w:pPr>
            <w:r>
              <w:rPr>
                <w:rFonts w:ascii="Times New Roman" w:hAnsi="Times New Roman" w:cs="Times New Roman"/>
                <w:sz w:val="24"/>
                <w:szCs w:val="24"/>
              </w:rPr>
              <w:t>0,25 đ</w:t>
            </w:r>
          </w:p>
          <w:p w14:paraId="35604655" w14:textId="602D5950" w:rsidR="005E7FB0" w:rsidRPr="005E7FB0" w:rsidRDefault="005E7FB0" w:rsidP="00F133B9">
            <w:pPr>
              <w:spacing w:line="360" w:lineRule="auto"/>
              <w:jc w:val="both"/>
              <w:rPr>
                <w:rFonts w:ascii="Times New Roman" w:hAnsi="Times New Roman" w:cs="Times New Roman"/>
                <w:sz w:val="24"/>
                <w:szCs w:val="24"/>
              </w:rPr>
            </w:pPr>
            <w:r>
              <w:rPr>
                <w:rFonts w:ascii="Times New Roman" w:hAnsi="Times New Roman" w:cs="Times New Roman"/>
                <w:sz w:val="24"/>
                <w:szCs w:val="24"/>
              </w:rPr>
              <w:t>0,25 đ</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705B1" w14:textId="77777777" w:rsidR="00066E10" w:rsidRDefault="00066E10" w:rsidP="00F133B9">
            <w:pPr>
              <w:spacing w:line="360" w:lineRule="auto"/>
              <w:jc w:val="both"/>
              <w:rPr>
                <w:rFonts w:ascii="Times New Roman" w:hAnsi="Times New Roman" w:cs="Times New Roman"/>
                <w:sz w:val="24"/>
                <w:szCs w:val="24"/>
              </w:rPr>
            </w:pPr>
          </w:p>
        </w:tc>
      </w:tr>
    </w:tbl>
    <w:p w14:paraId="16D57D50" w14:textId="199E79ED" w:rsidR="00066E10" w:rsidRDefault="00066E10" w:rsidP="00F133B9">
      <w:pPr>
        <w:spacing w:after="0" w:line="360" w:lineRule="auto"/>
        <w:rPr>
          <w:rFonts w:eastAsia="Calibri" w:cs="Times New Roman"/>
          <w:b/>
          <w:bCs/>
          <w:sz w:val="26"/>
          <w:szCs w:val="26"/>
        </w:rPr>
      </w:pPr>
    </w:p>
    <w:p w14:paraId="053EDD26" w14:textId="7C5EA6C4" w:rsidR="00066E10" w:rsidRDefault="00066E10" w:rsidP="00F133B9">
      <w:pPr>
        <w:spacing w:after="0" w:line="360" w:lineRule="auto"/>
        <w:rPr>
          <w:rFonts w:eastAsia="Calibri" w:cs="Times New Roman"/>
          <w:b/>
          <w:bCs/>
          <w:sz w:val="26"/>
          <w:szCs w:val="26"/>
        </w:rPr>
      </w:pPr>
    </w:p>
    <w:p w14:paraId="2AA6FA8E" w14:textId="77777777" w:rsidR="00462FBE" w:rsidRDefault="00462FBE">
      <w:pPr>
        <w:rPr>
          <w:rFonts w:eastAsia="Calibri" w:cs="Times New Roman"/>
          <w:b/>
          <w:bCs/>
          <w:sz w:val="30"/>
          <w:szCs w:val="30"/>
        </w:rPr>
      </w:pPr>
      <w:r>
        <w:rPr>
          <w:rFonts w:eastAsia="Calibri" w:cs="Times New Roman"/>
          <w:b/>
          <w:bCs/>
          <w:sz w:val="30"/>
          <w:szCs w:val="30"/>
        </w:rPr>
        <w:br w:type="page"/>
      </w:r>
    </w:p>
    <w:p w14:paraId="2303D279" w14:textId="7FDDDCE2" w:rsidR="00E10854" w:rsidRPr="00582CA9" w:rsidRDefault="00E10854" w:rsidP="00F133B9">
      <w:pPr>
        <w:spacing w:after="0" w:line="360" w:lineRule="auto"/>
        <w:jc w:val="center"/>
        <w:rPr>
          <w:rFonts w:eastAsia="Calibri" w:cs="Times New Roman"/>
          <w:b/>
          <w:bCs/>
          <w:sz w:val="30"/>
          <w:szCs w:val="30"/>
          <w:lang w:val="vi-VN"/>
        </w:rPr>
      </w:pPr>
      <w:r w:rsidRPr="00582CA9">
        <w:rPr>
          <w:rFonts w:eastAsia="Calibri" w:cs="Times New Roman"/>
          <w:b/>
          <w:bCs/>
          <w:sz w:val="30"/>
          <w:szCs w:val="30"/>
        </w:rPr>
        <w:lastRenderedPageBreak/>
        <w:t>MA TRẬN ĐẶC TẢ ĐỀ</w:t>
      </w:r>
      <w:r w:rsidRPr="00582CA9">
        <w:rPr>
          <w:rFonts w:eastAsia="Calibri" w:cs="Times New Roman"/>
          <w:b/>
          <w:bCs/>
          <w:sz w:val="30"/>
          <w:szCs w:val="30"/>
          <w:lang w:val="vi-VN"/>
        </w:rPr>
        <w:t xml:space="preserve"> KIỂM TRA HỌC KÌ 1 – VẬ</w:t>
      </w:r>
      <w:r w:rsidR="00462FBE">
        <w:rPr>
          <w:rFonts w:eastAsia="Calibri" w:cs="Times New Roman"/>
          <w:b/>
          <w:bCs/>
          <w:sz w:val="30"/>
          <w:szCs w:val="30"/>
          <w:lang w:val="vi-VN"/>
        </w:rPr>
        <w:t>T LÝ 10</w:t>
      </w:r>
    </w:p>
    <w:p w14:paraId="0BDE79B5" w14:textId="2562694E" w:rsidR="00E10854" w:rsidRPr="00E10854" w:rsidRDefault="00E10854" w:rsidP="00F133B9">
      <w:pPr>
        <w:spacing w:after="0" w:line="360" w:lineRule="auto"/>
        <w:jc w:val="center"/>
        <w:rPr>
          <w:rFonts w:eastAsia="Calibri" w:cs="Times New Roman"/>
          <w:sz w:val="26"/>
          <w:szCs w:val="26"/>
          <w:lang w:val="vi-VN"/>
        </w:rPr>
      </w:pPr>
      <w:r>
        <w:rPr>
          <w:rFonts w:eastAsia="Calibri" w:cs="Times New Roman"/>
          <w:sz w:val="26"/>
          <w:szCs w:val="26"/>
          <w:lang w:val="vi-VN"/>
        </w:rPr>
        <w:t>Phạm vi kiể</w:t>
      </w:r>
      <w:r w:rsidR="00462FBE">
        <w:rPr>
          <w:rFonts w:eastAsia="Calibri" w:cs="Times New Roman"/>
          <w:sz w:val="26"/>
          <w:szCs w:val="26"/>
          <w:lang w:val="vi-VN"/>
        </w:rPr>
        <w:t>m tra: Chương 2 và 3</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83"/>
        <w:gridCol w:w="4140"/>
        <w:gridCol w:w="900"/>
        <w:gridCol w:w="990"/>
        <w:gridCol w:w="907"/>
        <w:gridCol w:w="900"/>
      </w:tblGrid>
      <w:tr w:rsidR="00E10854" w:rsidRPr="00E06CB3" w14:paraId="195C3D59" w14:textId="77777777" w:rsidTr="00BF20CE">
        <w:trPr>
          <w:trHeight w:val="494"/>
        </w:trPr>
        <w:tc>
          <w:tcPr>
            <w:tcW w:w="1883" w:type="dxa"/>
            <w:vMerge w:val="restart"/>
            <w:shd w:val="clear" w:color="auto" w:fill="auto"/>
            <w:vAlign w:val="center"/>
          </w:tcPr>
          <w:p w14:paraId="64AE3E4D" w14:textId="77777777" w:rsidR="00E10854" w:rsidRPr="00E06CB3" w:rsidRDefault="00E10854" w:rsidP="00F133B9">
            <w:pPr>
              <w:spacing w:after="0" w:line="360" w:lineRule="auto"/>
              <w:jc w:val="center"/>
              <w:rPr>
                <w:rFonts w:eastAsia="Calibri" w:cs="Times New Roman"/>
                <w:szCs w:val="24"/>
              </w:rPr>
            </w:pPr>
            <w:r w:rsidRPr="00E06CB3">
              <w:rPr>
                <w:rFonts w:eastAsia="Calibri" w:cs="Times New Roman"/>
                <w:b/>
                <w:szCs w:val="24"/>
              </w:rPr>
              <w:t>Nội dung</w:t>
            </w:r>
          </w:p>
          <w:p w14:paraId="0B9901B8" w14:textId="77777777" w:rsidR="00E10854" w:rsidRPr="00E06CB3" w:rsidRDefault="00E10854" w:rsidP="00F133B9">
            <w:pPr>
              <w:spacing w:after="0" w:line="360" w:lineRule="auto"/>
              <w:jc w:val="center"/>
              <w:rPr>
                <w:rFonts w:eastAsia="Calibri" w:cs="Times New Roman"/>
                <w:szCs w:val="24"/>
              </w:rPr>
            </w:pPr>
            <w:r w:rsidRPr="00E06CB3">
              <w:rPr>
                <w:rFonts w:eastAsia="Calibri" w:cs="Times New Roman"/>
                <w:b/>
                <w:szCs w:val="24"/>
              </w:rPr>
              <w:t>kiến thức</w:t>
            </w:r>
          </w:p>
        </w:tc>
        <w:tc>
          <w:tcPr>
            <w:tcW w:w="4140" w:type="dxa"/>
            <w:vMerge w:val="restart"/>
            <w:shd w:val="clear" w:color="auto" w:fill="auto"/>
            <w:vAlign w:val="center"/>
          </w:tcPr>
          <w:p w14:paraId="07E398FC" w14:textId="77777777" w:rsidR="00E10854" w:rsidRPr="00E06CB3" w:rsidRDefault="00E10854" w:rsidP="00F133B9">
            <w:pPr>
              <w:spacing w:after="0" w:line="360" w:lineRule="auto"/>
              <w:jc w:val="center"/>
              <w:rPr>
                <w:rFonts w:eastAsia="Calibri" w:cs="Times New Roman"/>
                <w:szCs w:val="24"/>
              </w:rPr>
            </w:pPr>
            <w:r w:rsidRPr="00E06CB3">
              <w:rPr>
                <w:rFonts w:eastAsia="Calibri" w:cs="Times New Roman"/>
                <w:b/>
                <w:szCs w:val="24"/>
              </w:rPr>
              <w:t>Chuẩn kiến thức kỹ năng cần kiểm tra</w:t>
            </w:r>
          </w:p>
        </w:tc>
        <w:tc>
          <w:tcPr>
            <w:tcW w:w="3697" w:type="dxa"/>
            <w:gridSpan w:val="4"/>
            <w:shd w:val="clear" w:color="auto" w:fill="auto"/>
            <w:vAlign w:val="center"/>
          </w:tcPr>
          <w:p w14:paraId="4170A44F" w14:textId="77777777" w:rsidR="00E10854" w:rsidRPr="00E06CB3" w:rsidRDefault="00E10854" w:rsidP="00F133B9">
            <w:pPr>
              <w:spacing w:after="0" w:line="360" w:lineRule="auto"/>
              <w:jc w:val="center"/>
              <w:rPr>
                <w:rFonts w:eastAsia="Calibri" w:cs="Times New Roman"/>
                <w:szCs w:val="24"/>
              </w:rPr>
            </w:pPr>
            <w:r w:rsidRPr="00E06CB3">
              <w:rPr>
                <w:rFonts w:eastAsia="Calibri" w:cs="Times New Roman"/>
                <w:b/>
                <w:szCs w:val="24"/>
              </w:rPr>
              <w:t xml:space="preserve">Số </w:t>
            </w:r>
            <w:r>
              <w:rPr>
                <w:rFonts w:eastAsia="Calibri" w:cs="Times New Roman"/>
                <w:b/>
                <w:szCs w:val="24"/>
              </w:rPr>
              <w:t>điểm</w:t>
            </w:r>
            <w:r w:rsidRPr="00E06CB3">
              <w:rPr>
                <w:rFonts w:eastAsia="Calibri" w:cs="Times New Roman"/>
                <w:b/>
                <w:szCs w:val="24"/>
              </w:rPr>
              <w:t xml:space="preserve"> theo mức độ nhận thức</w:t>
            </w:r>
          </w:p>
        </w:tc>
      </w:tr>
      <w:tr w:rsidR="00E10854" w:rsidRPr="00E06CB3" w14:paraId="154BB85C" w14:textId="77777777" w:rsidTr="00BF20CE">
        <w:trPr>
          <w:trHeight w:val="818"/>
        </w:trPr>
        <w:tc>
          <w:tcPr>
            <w:tcW w:w="1883" w:type="dxa"/>
            <w:vMerge/>
            <w:vAlign w:val="center"/>
          </w:tcPr>
          <w:p w14:paraId="02AA4039" w14:textId="77777777" w:rsidR="00E10854" w:rsidRPr="00E06CB3" w:rsidRDefault="00E10854" w:rsidP="00F133B9">
            <w:pPr>
              <w:spacing w:after="0" w:line="360" w:lineRule="auto"/>
              <w:jc w:val="center"/>
              <w:rPr>
                <w:rFonts w:eastAsia="Calibri" w:cs="Times New Roman"/>
                <w:szCs w:val="24"/>
              </w:rPr>
            </w:pPr>
          </w:p>
        </w:tc>
        <w:tc>
          <w:tcPr>
            <w:tcW w:w="4140" w:type="dxa"/>
            <w:vMerge/>
            <w:vAlign w:val="center"/>
          </w:tcPr>
          <w:p w14:paraId="586E89B8" w14:textId="77777777" w:rsidR="00E10854" w:rsidRPr="00E06CB3" w:rsidRDefault="00E10854" w:rsidP="00F133B9">
            <w:pPr>
              <w:spacing w:after="0" w:line="360" w:lineRule="auto"/>
              <w:jc w:val="center"/>
              <w:rPr>
                <w:rFonts w:eastAsia="Calibri" w:cs="Times New Roman"/>
                <w:szCs w:val="24"/>
              </w:rPr>
            </w:pPr>
          </w:p>
        </w:tc>
        <w:tc>
          <w:tcPr>
            <w:tcW w:w="900" w:type="dxa"/>
            <w:shd w:val="clear" w:color="auto" w:fill="auto"/>
            <w:vAlign w:val="center"/>
          </w:tcPr>
          <w:p w14:paraId="23A64ED6" w14:textId="77777777" w:rsidR="00E10854" w:rsidRPr="00E06CB3" w:rsidRDefault="00E10854" w:rsidP="00F133B9">
            <w:pPr>
              <w:spacing w:after="0" w:line="360" w:lineRule="auto"/>
              <w:jc w:val="center"/>
              <w:rPr>
                <w:rFonts w:eastAsia="Calibri" w:cs="Times New Roman"/>
              </w:rPr>
            </w:pPr>
            <w:r w:rsidRPr="00E06CB3">
              <w:rPr>
                <w:rFonts w:eastAsia="Calibri" w:cs="Times New Roman"/>
                <w:b/>
              </w:rPr>
              <w:t>Nhận biết</w:t>
            </w:r>
          </w:p>
        </w:tc>
        <w:tc>
          <w:tcPr>
            <w:tcW w:w="990" w:type="dxa"/>
            <w:shd w:val="clear" w:color="auto" w:fill="auto"/>
            <w:vAlign w:val="center"/>
          </w:tcPr>
          <w:p w14:paraId="3E2B1CF1" w14:textId="77777777" w:rsidR="00E10854" w:rsidRPr="00E06CB3" w:rsidRDefault="00E10854" w:rsidP="00F133B9">
            <w:pPr>
              <w:spacing w:after="0" w:line="360" w:lineRule="auto"/>
              <w:jc w:val="center"/>
              <w:rPr>
                <w:rFonts w:eastAsia="Calibri" w:cs="Times New Roman"/>
              </w:rPr>
            </w:pPr>
            <w:r w:rsidRPr="00E06CB3">
              <w:rPr>
                <w:rFonts w:eastAsia="Calibri" w:cs="Times New Roman"/>
                <w:b/>
              </w:rPr>
              <w:t>Thông hiểu</w:t>
            </w:r>
          </w:p>
        </w:tc>
        <w:tc>
          <w:tcPr>
            <w:tcW w:w="907" w:type="dxa"/>
            <w:shd w:val="clear" w:color="auto" w:fill="auto"/>
            <w:vAlign w:val="center"/>
          </w:tcPr>
          <w:p w14:paraId="1702220B" w14:textId="77777777" w:rsidR="00E10854" w:rsidRPr="00E06CB3" w:rsidRDefault="00E10854" w:rsidP="00F133B9">
            <w:pPr>
              <w:spacing w:after="0" w:line="360" w:lineRule="auto"/>
              <w:jc w:val="center"/>
              <w:rPr>
                <w:rFonts w:eastAsia="Calibri" w:cs="Times New Roman"/>
              </w:rPr>
            </w:pPr>
            <w:r w:rsidRPr="00E06CB3">
              <w:rPr>
                <w:rFonts w:eastAsia="Calibri" w:cs="Times New Roman"/>
                <w:b/>
              </w:rPr>
              <w:t>Vận dụng</w:t>
            </w:r>
          </w:p>
        </w:tc>
        <w:tc>
          <w:tcPr>
            <w:tcW w:w="900" w:type="dxa"/>
            <w:shd w:val="clear" w:color="auto" w:fill="auto"/>
            <w:vAlign w:val="center"/>
          </w:tcPr>
          <w:p w14:paraId="47E0C754" w14:textId="77777777" w:rsidR="00E10854" w:rsidRPr="00E06CB3" w:rsidRDefault="00E10854" w:rsidP="00F133B9">
            <w:pPr>
              <w:spacing w:after="0" w:line="360" w:lineRule="auto"/>
              <w:jc w:val="center"/>
              <w:rPr>
                <w:rFonts w:eastAsia="Calibri" w:cs="Times New Roman"/>
              </w:rPr>
            </w:pPr>
            <w:r w:rsidRPr="00E06CB3">
              <w:rPr>
                <w:rFonts w:eastAsia="Calibri" w:cs="Times New Roman"/>
                <w:b/>
              </w:rPr>
              <w:t>Vận dụng cao</w:t>
            </w:r>
          </w:p>
        </w:tc>
      </w:tr>
      <w:tr w:rsidR="00E10854" w:rsidRPr="00E06CB3" w14:paraId="11DF78BF" w14:textId="77777777" w:rsidTr="00CE451F">
        <w:tc>
          <w:tcPr>
            <w:tcW w:w="1883" w:type="dxa"/>
            <w:shd w:val="clear" w:color="auto" w:fill="auto"/>
          </w:tcPr>
          <w:p w14:paraId="14EC68E8" w14:textId="2982AF65" w:rsidR="00E10854" w:rsidRPr="00E10854" w:rsidRDefault="00E10854" w:rsidP="00F133B9">
            <w:pPr>
              <w:spacing w:after="0" w:line="360" w:lineRule="auto"/>
              <w:rPr>
                <w:rFonts w:eastAsia="TimesNewRomanPS-BoldMT"/>
                <w:b/>
                <w:lang w:val="vi-VN"/>
              </w:rPr>
            </w:pPr>
            <w:r>
              <w:rPr>
                <w:rFonts w:eastAsia="TimesNewRomanPS-BoldMT"/>
                <w:b/>
                <w:lang w:val="nl-NL"/>
              </w:rPr>
              <w:t xml:space="preserve">1. </w:t>
            </w:r>
            <w:r w:rsidR="00462FBE">
              <w:rPr>
                <w:rFonts w:eastAsia="TimesNewRomanPS-BoldMT"/>
                <w:b/>
                <w:lang w:val="nl-NL"/>
              </w:rPr>
              <w:t>Chuyển động biến đổi đều</w:t>
            </w:r>
          </w:p>
          <w:p w14:paraId="4C814AB2" w14:textId="77777777" w:rsidR="00E10854" w:rsidRPr="00E27B2E" w:rsidRDefault="00E10854" w:rsidP="00F133B9">
            <w:pPr>
              <w:spacing w:after="0" w:line="360" w:lineRule="auto"/>
              <w:rPr>
                <w:rFonts w:eastAsia="TimesNewRomanPS-BoldMT"/>
                <w:lang w:val="nl-NL"/>
              </w:rPr>
            </w:pPr>
          </w:p>
        </w:tc>
        <w:tc>
          <w:tcPr>
            <w:tcW w:w="4140" w:type="dxa"/>
            <w:shd w:val="clear" w:color="auto" w:fill="auto"/>
          </w:tcPr>
          <w:p w14:paraId="2B37482C" w14:textId="77777777" w:rsidR="00E10854" w:rsidRDefault="0058547D" w:rsidP="00F133B9">
            <w:pPr>
              <w:spacing w:after="0" w:line="360" w:lineRule="auto"/>
              <w:rPr>
                <w:rFonts w:eastAsia="Calibri" w:cs="Times New Roman"/>
                <w:szCs w:val="24"/>
              </w:rPr>
            </w:pPr>
            <w:r>
              <w:rPr>
                <w:rFonts w:eastAsia="Calibri" w:cs="Times New Roman"/>
                <w:szCs w:val="24"/>
              </w:rPr>
              <w:t>Hiểu được tính chất chuyển động biến đổi đều và gia tốc.</w:t>
            </w:r>
          </w:p>
          <w:p w14:paraId="171B7445" w14:textId="11B42FD3" w:rsidR="0058547D" w:rsidRPr="0058547D" w:rsidRDefault="0058547D" w:rsidP="00F133B9">
            <w:pPr>
              <w:spacing w:after="0" w:line="360" w:lineRule="auto"/>
              <w:rPr>
                <w:rFonts w:eastAsia="Calibri" w:cs="Times New Roman"/>
                <w:szCs w:val="24"/>
              </w:rPr>
            </w:pPr>
            <w:r>
              <w:rPr>
                <w:rFonts w:eastAsia="Calibri" w:cs="Times New Roman"/>
                <w:szCs w:val="24"/>
              </w:rPr>
              <w:t>Vận dụng được các công thức của chuyển động biến đổi đều.</w:t>
            </w:r>
          </w:p>
        </w:tc>
        <w:tc>
          <w:tcPr>
            <w:tcW w:w="900" w:type="dxa"/>
            <w:shd w:val="clear" w:color="auto" w:fill="auto"/>
            <w:vAlign w:val="center"/>
          </w:tcPr>
          <w:p w14:paraId="13483A3C" w14:textId="2BB1D23D" w:rsidR="00E10854" w:rsidRPr="00E06CB3" w:rsidRDefault="00E10854" w:rsidP="00F133B9">
            <w:pPr>
              <w:spacing w:after="0" w:line="360" w:lineRule="auto"/>
              <w:jc w:val="center"/>
              <w:rPr>
                <w:rFonts w:eastAsia="Calibri" w:cs="Times New Roman"/>
                <w:szCs w:val="24"/>
              </w:rPr>
            </w:pPr>
          </w:p>
        </w:tc>
        <w:tc>
          <w:tcPr>
            <w:tcW w:w="990" w:type="dxa"/>
            <w:shd w:val="clear" w:color="auto" w:fill="auto"/>
          </w:tcPr>
          <w:p w14:paraId="54EEC7FE" w14:textId="2C598FDB" w:rsidR="00E10854" w:rsidRPr="000354A8" w:rsidRDefault="0058547D" w:rsidP="00CE451F">
            <w:pPr>
              <w:spacing w:after="0" w:line="360" w:lineRule="auto"/>
              <w:jc w:val="center"/>
              <w:rPr>
                <w:rFonts w:eastAsia="Calibri" w:cs="Times New Roman"/>
                <w:szCs w:val="24"/>
                <w:lang w:val="vi-VN"/>
              </w:rPr>
            </w:pPr>
            <w:r>
              <w:rPr>
                <w:rFonts w:eastAsia="Calibri" w:cs="Times New Roman"/>
                <w:szCs w:val="24"/>
              </w:rPr>
              <w:t>0,5</w:t>
            </w:r>
          </w:p>
        </w:tc>
        <w:tc>
          <w:tcPr>
            <w:tcW w:w="907" w:type="dxa"/>
            <w:shd w:val="clear" w:color="auto" w:fill="auto"/>
            <w:vAlign w:val="center"/>
          </w:tcPr>
          <w:p w14:paraId="1F012E9F" w14:textId="77777777" w:rsidR="00CE451F" w:rsidRDefault="00CE451F" w:rsidP="00F133B9">
            <w:pPr>
              <w:spacing w:after="0" w:line="360" w:lineRule="auto"/>
              <w:jc w:val="center"/>
              <w:rPr>
                <w:rFonts w:eastAsia="Calibri" w:cs="Times New Roman"/>
                <w:szCs w:val="24"/>
              </w:rPr>
            </w:pPr>
          </w:p>
          <w:p w14:paraId="677B3DF4" w14:textId="3F00DBE8" w:rsidR="00E10854" w:rsidRPr="00E06CB3" w:rsidRDefault="0058547D" w:rsidP="00F133B9">
            <w:pPr>
              <w:spacing w:after="0" w:line="360" w:lineRule="auto"/>
              <w:jc w:val="center"/>
              <w:rPr>
                <w:rFonts w:eastAsia="Calibri" w:cs="Times New Roman"/>
                <w:szCs w:val="24"/>
              </w:rPr>
            </w:pPr>
            <w:r>
              <w:rPr>
                <w:rFonts w:eastAsia="Calibri" w:cs="Times New Roman"/>
                <w:szCs w:val="24"/>
              </w:rPr>
              <w:t>0,5</w:t>
            </w:r>
          </w:p>
        </w:tc>
        <w:tc>
          <w:tcPr>
            <w:tcW w:w="900" w:type="dxa"/>
            <w:shd w:val="clear" w:color="auto" w:fill="auto"/>
            <w:vAlign w:val="center"/>
          </w:tcPr>
          <w:p w14:paraId="7E049BF1" w14:textId="77777777" w:rsidR="00E10854" w:rsidRPr="00E06CB3" w:rsidRDefault="00E10854" w:rsidP="00F133B9">
            <w:pPr>
              <w:spacing w:after="0" w:line="360" w:lineRule="auto"/>
              <w:jc w:val="center"/>
              <w:rPr>
                <w:rFonts w:eastAsia="Calibri" w:cs="Times New Roman"/>
                <w:szCs w:val="24"/>
              </w:rPr>
            </w:pPr>
          </w:p>
        </w:tc>
      </w:tr>
      <w:tr w:rsidR="00E10854" w:rsidRPr="00E06CB3" w14:paraId="62894E74" w14:textId="77777777" w:rsidTr="00CE451F">
        <w:tc>
          <w:tcPr>
            <w:tcW w:w="1883" w:type="dxa"/>
            <w:shd w:val="clear" w:color="auto" w:fill="auto"/>
          </w:tcPr>
          <w:p w14:paraId="4527E52B" w14:textId="60EFE6D1" w:rsidR="00E10854" w:rsidRPr="00E10854" w:rsidRDefault="00E10854" w:rsidP="00462FBE">
            <w:pPr>
              <w:spacing w:after="0" w:line="360" w:lineRule="auto"/>
              <w:rPr>
                <w:rFonts w:eastAsia="TimesNewRomanPS-BoldMT"/>
                <w:b/>
                <w:lang w:val="vi-VN"/>
              </w:rPr>
            </w:pPr>
            <w:r w:rsidRPr="003F36C3">
              <w:rPr>
                <w:rFonts w:eastAsia="TimesNewRomanPS-BoldMT"/>
                <w:b/>
                <w:lang w:val="nl-NL"/>
              </w:rPr>
              <w:t xml:space="preserve">2. </w:t>
            </w:r>
            <w:r w:rsidR="00462FBE">
              <w:rPr>
                <w:rFonts w:eastAsia="TimesNewRomanPS-BoldMT"/>
                <w:b/>
                <w:lang w:val="nl-NL"/>
              </w:rPr>
              <w:t>Rơi tự do</w:t>
            </w:r>
          </w:p>
        </w:tc>
        <w:tc>
          <w:tcPr>
            <w:tcW w:w="4140" w:type="dxa"/>
            <w:shd w:val="clear" w:color="auto" w:fill="auto"/>
          </w:tcPr>
          <w:p w14:paraId="5445137C" w14:textId="31DFB1E6" w:rsidR="0058547D" w:rsidRDefault="0058547D" w:rsidP="00F133B9">
            <w:pPr>
              <w:spacing w:after="0" w:line="360" w:lineRule="auto"/>
              <w:jc w:val="both"/>
              <w:rPr>
                <w:rFonts w:eastAsia="TimesNewRomanPS-BoldMT" w:cs="Times New Roman"/>
                <w:lang w:val="nl-NL"/>
              </w:rPr>
            </w:pPr>
            <w:r>
              <w:rPr>
                <w:rFonts w:eastAsia="TimesNewRomanPS-BoldMT" w:cs="Times New Roman"/>
                <w:lang w:val="nl-NL"/>
              </w:rPr>
              <w:t>Hiểu được tính chất của sự rơi tự do.</w:t>
            </w:r>
          </w:p>
          <w:p w14:paraId="698CADB3" w14:textId="5E50DDFC" w:rsidR="00E10854" w:rsidRPr="0058547D" w:rsidRDefault="0058547D" w:rsidP="00F133B9">
            <w:pPr>
              <w:spacing w:after="0" w:line="360" w:lineRule="auto"/>
              <w:jc w:val="both"/>
              <w:rPr>
                <w:rFonts w:eastAsia="TimesNewRomanPS-BoldMT" w:cs="Times New Roman"/>
                <w:lang w:val="vi-VN"/>
              </w:rPr>
            </w:pPr>
            <w:r>
              <w:rPr>
                <w:rFonts w:eastAsia="TimesNewRomanPS-BoldMT" w:cs="Times New Roman"/>
                <w:lang w:val="nl-NL"/>
              </w:rPr>
              <w:t>Vận dụng được các công thức của sự rơi tự do.</w:t>
            </w:r>
          </w:p>
        </w:tc>
        <w:tc>
          <w:tcPr>
            <w:tcW w:w="900" w:type="dxa"/>
            <w:shd w:val="clear" w:color="auto" w:fill="auto"/>
            <w:vAlign w:val="center"/>
          </w:tcPr>
          <w:p w14:paraId="54F0AA81" w14:textId="77777777" w:rsidR="00E10854" w:rsidRPr="00E06CB3" w:rsidRDefault="00E10854" w:rsidP="00F133B9">
            <w:pPr>
              <w:spacing w:after="0" w:line="360" w:lineRule="auto"/>
              <w:jc w:val="center"/>
              <w:rPr>
                <w:rFonts w:eastAsia="Calibri" w:cs="Times New Roman"/>
                <w:szCs w:val="24"/>
              </w:rPr>
            </w:pPr>
          </w:p>
        </w:tc>
        <w:tc>
          <w:tcPr>
            <w:tcW w:w="990" w:type="dxa"/>
            <w:shd w:val="clear" w:color="auto" w:fill="auto"/>
          </w:tcPr>
          <w:p w14:paraId="2FCA0815" w14:textId="3DC2D634" w:rsidR="00E10854" w:rsidRPr="00E06CB3" w:rsidRDefault="0058547D" w:rsidP="00CE451F">
            <w:pPr>
              <w:spacing w:after="0" w:line="360" w:lineRule="auto"/>
              <w:jc w:val="center"/>
              <w:rPr>
                <w:rFonts w:eastAsia="Calibri" w:cs="Times New Roman"/>
                <w:szCs w:val="24"/>
              </w:rPr>
            </w:pPr>
            <w:r>
              <w:rPr>
                <w:rFonts w:eastAsia="Calibri" w:cs="Times New Roman"/>
                <w:szCs w:val="24"/>
              </w:rPr>
              <w:t>0,5</w:t>
            </w:r>
          </w:p>
        </w:tc>
        <w:tc>
          <w:tcPr>
            <w:tcW w:w="907" w:type="dxa"/>
            <w:shd w:val="clear" w:color="auto" w:fill="auto"/>
            <w:vAlign w:val="center"/>
          </w:tcPr>
          <w:p w14:paraId="74A4D2B6" w14:textId="39F46440" w:rsidR="00E10854" w:rsidRPr="00E06CB3" w:rsidRDefault="00E10854" w:rsidP="00F133B9">
            <w:pPr>
              <w:spacing w:after="0" w:line="360" w:lineRule="auto"/>
              <w:jc w:val="center"/>
              <w:rPr>
                <w:rFonts w:eastAsia="Calibri" w:cs="Times New Roman"/>
                <w:szCs w:val="24"/>
              </w:rPr>
            </w:pPr>
          </w:p>
        </w:tc>
        <w:tc>
          <w:tcPr>
            <w:tcW w:w="900" w:type="dxa"/>
            <w:shd w:val="clear" w:color="auto" w:fill="auto"/>
            <w:vAlign w:val="center"/>
          </w:tcPr>
          <w:p w14:paraId="72347C16" w14:textId="63582BC0" w:rsidR="00E10854" w:rsidRPr="00E06CB3" w:rsidRDefault="0058547D" w:rsidP="0058547D">
            <w:pPr>
              <w:spacing w:after="0" w:line="360" w:lineRule="auto"/>
              <w:jc w:val="center"/>
              <w:rPr>
                <w:rFonts w:eastAsia="Calibri" w:cs="Times New Roman"/>
                <w:szCs w:val="24"/>
              </w:rPr>
            </w:pPr>
            <w:r>
              <w:rPr>
                <w:rFonts w:eastAsia="Calibri" w:cs="Times New Roman"/>
                <w:szCs w:val="24"/>
              </w:rPr>
              <w:t>1</w:t>
            </w:r>
          </w:p>
        </w:tc>
      </w:tr>
      <w:tr w:rsidR="00E10854" w:rsidRPr="00E06CB3" w14:paraId="7D288718" w14:textId="77777777" w:rsidTr="00BF20CE">
        <w:tc>
          <w:tcPr>
            <w:tcW w:w="1883" w:type="dxa"/>
            <w:shd w:val="clear" w:color="auto" w:fill="auto"/>
          </w:tcPr>
          <w:p w14:paraId="489398B9" w14:textId="71C70333" w:rsidR="00E10854" w:rsidRPr="00E10854" w:rsidRDefault="00E10854" w:rsidP="00F133B9">
            <w:pPr>
              <w:spacing w:after="0" w:line="360" w:lineRule="auto"/>
              <w:rPr>
                <w:rFonts w:eastAsia="TimesNewRomanPS-BoldMT"/>
                <w:b/>
                <w:lang w:val="vi-VN"/>
              </w:rPr>
            </w:pPr>
            <w:r w:rsidRPr="003F36C3">
              <w:rPr>
                <w:rFonts w:eastAsia="TimesNewRomanPS-BoldMT"/>
                <w:b/>
                <w:lang w:val="nl-NL"/>
              </w:rPr>
              <w:t xml:space="preserve">3. </w:t>
            </w:r>
            <w:r w:rsidR="00462FBE">
              <w:rPr>
                <w:rFonts w:eastAsia="TimesNewRomanPS-BoldMT"/>
                <w:b/>
                <w:lang w:val="nl-NL"/>
              </w:rPr>
              <w:t>Ném ngang</w:t>
            </w:r>
          </w:p>
          <w:p w14:paraId="6156D037" w14:textId="77777777" w:rsidR="00E10854" w:rsidRPr="00093594" w:rsidRDefault="00E10854" w:rsidP="00F133B9">
            <w:pPr>
              <w:spacing w:after="0" w:line="360" w:lineRule="auto"/>
              <w:rPr>
                <w:rFonts w:eastAsia="TimesNewRomanPS-BoldMT"/>
                <w:lang w:val="nl-NL"/>
              </w:rPr>
            </w:pPr>
          </w:p>
        </w:tc>
        <w:tc>
          <w:tcPr>
            <w:tcW w:w="4140" w:type="dxa"/>
            <w:shd w:val="clear" w:color="auto" w:fill="auto"/>
          </w:tcPr>
          <w:p w14:paraId="001B2339" w14:textId="10F75AB5" w:rsidR="00CE451F" w:rsidRDefault="00CE451F" w:rsidP="00F133B9">
            <w:pPr>
              <w:spacing w:after="0" w:line="360" w:lineRule="auto"/>
              <w:jc w:val="both"/>
              <w:rPr>
                <w:rFonts w:eastAsia="TimesNewRomanPS-BoldMT" w:cs="Times New Roman"/>
                <w:lang w:val="nl-NL"/>
              </w:rPr>
            </w:pPr>
            <w:r>
              <w:rPr>
                <w:rFonts w:eastAsia="TimesNewRomanPS-BoldMT" w:cs="Times New Roman"/>
                <w:lang w:val="nl-NL"/>
              </w:rPr>
              <w:t>Hiểu được tính chất của chuyển động ném ngang.</w:t>
            </w:r>
          </w:p>
          <w:p w14:paraId="59F630D3" w14:textId="7382E86A" w:rsidR="000354A8" w:rsidRPr="000354A8" w:rsidRDefault="0058547D" w:rsidP="00F133B9">
            <w:pPr>
              <w:spacing w:after="0" w:line="360" w:lineRule="auto"/>
              <w:jc w:val="both"/>
              <w:rPr>
                <w:rFonts w:eastAsia="Calibri" w:cs="Times New Roman"/>
                <w:bCs/>
                <w:szCs w:val="24"/>
                <w:lang w:val="vi-VN"/>
              </w:rPr>
            </w:pPr>
            <w:r>
              <w:rPr>
                <w:rFonts w:eastAsia="TimesNewRomanPS-BoldMT" w:cs="Times New Roman"/>
                <w:lang w:val="nl-NL"/>
              </w:rPr>
              <w:t>Vận dụng được các công thức của chuyển động ném ngang.</w:t>
            </w:r>
          </w:p>
        </w:tc>
        <w:tc>
          <w:tcPr>
            <w:tcW w:w="900" w:type="dxa"/>
            <w:shd w:val="clear" w:color="auto" w:fill="auto"/>
          </w:tcPr>
          <w:p w14:paraId="54BBF3F4" w14:textId="4C867695" w:rsidR="00E10854" w:rsidRPr="00511B30" w:rsidRDefault="00E10854" w:rsidP="00F133B9">
            <w:pPr>
              <w:spacing w:after="0" w:line="360" w:lineRule="auto"/>
              <w:jc w:val="center"/>
              <w:rPr>
                <w:rFonts w:eastAsia="Calibri" w:cs="Times New Roman"/>
                <w:szCs w:val="24"/>
                <w:lang w:val="vi-VN"/>
              </w:rPr>
            </w:pPr>
          </w:p>
        </w:tc>
        <w:tc>
          <w:tcPr>
            <w:tcW w:w="990" w:type="dxa"/>
            <w:shd w:val="clear" w:color="auto" w:fill="auto"/>
          </w:tcPr>
          <w:p w14:paraId="498AC7A8" w14:textId="7C5F8CA5" w:rsidR="00E10854" w:rsidRPr="00E06CB3" w:rsidRDefault="00CE451F" w:rsidP="00F133B9">
            <w:pPr>
              <w:spacing w:after="0" w:line="360" w:lineRule="auto"/>
              <w:jc w:val="center"/>
              <w:rPr>
                <w:rFonts w:eastAsia="Calibri" w:cs="Times New Roman"/>
                <w:szCs w:val="24"/>
              </w:rPr>
            </w:pPr>
            <w:r>
              <w:rPr>
                <w:rFonts w:eastAsia="Calibri" w:cs="Times New Roman"/>
                <w:szCs w:val="24"/>
              </w:rPr>
              <w:t>1</w:t>
            </w:r>
          </w:p>
        </w:tc>
        <w:tc>
          <w:tcPr>
            <w:tcW w:w="907" w:type="dxa"/>
            <w:shd w:val="clear" w:color="auto" w:fill="auto"/>
            <w:vAlign w:val="center"/>
          </w:tcPr>
          <w:p w14:paraId="146F7513" w14:textId="77777777" w:rsidR="00E10854" w:rsidRDefault="00E10854" w:rsidP="00F133B9">
            <w:pPr>
              <w:spacing w:after="0" w:line="360" w:lineRule="auto"/>
              <w:jc w:val="center"/>
              <w:rPr>
                <w:rFonts w:eastAsia="Calibri" w:cs="Times New Roman"/>
                <w:szCs w:val="24"/>
              </w:rPr>
            </w:pPr>
          </w:p>
          <w:p w14:paraId="6C1A6713" w14:textId="3E47D1C6" w:rsidR="000354A8" w:rsidRPr="000354A8" w:rsidRDefault="00CE451F" w:rsidP="00F133B9">
            <w:pPr>
              <w:spacing w:after="0" w:line="360" w:lineRule="auto"/>
              <w:jc w:val="center"/>
              <w:rPr>
                <w:rFonts w:eastAsia="Calibri" w:cs="Times New Roman"/>
                <w:szCs w:val="24"/>
                <w:lang w:val="vi-VN"/>
              </w:rPr>
            </w:pPr>
            <w:r>
              <w:rPr>
                <w:rFonts w:eastAsia="Calibri" w:cs="Times New Roman"/>
                <w:szCs w:val="24"/>
              </w:rPr>
              <w:t>0</w:t>
            </w:r>
            <w:r w:rsidR="0058547D">
              <w:rPr>
                <w:rFonts w:eastAsia="Calibri" w:cs="Times New Roman"/>
                <w:szCs w:val="24"/>
                <w:lang w:val="vi-VN"/>
              </w:rPr>
              <w:t>,5</w:t>
            </w:r>
          </w:p>
        </w:tc>
        <w:tc>
          <w:tcPr>
            <w:tcW w:w="900" w:type="dxa"/>
            <w:shd w:val="clear" w:color="auto" w:fill="auto"/>
            <w:vAlign w:val="center"/>
          </w:tcPr>
          <w:p w14:paraId="4BF12515" w14:textId="6F29DDEC" w:rsidR="00E10854" w:rsidRPr="00E06CB3" w:rsidRDefault="00E10854" w:rsidP="00F133B9">
            <w:pPr>
              <w:spacing w:after="0" w:line="360" w:lineRule="auto"/>
              <w:jc w:val="center"/>
              <w:rPr>
                <w:rFonts w:eastAsia="Calibri" w:cs="Times New Roman"/>
                <w:szCs w:val="24"/>
              </w:rPr>
            </w:pPr>
          </w:p>
        </w:tc>
      </w:tr>
      <w:tr w:rsidR="00E10854" w:rsidRPr="00E06CB3" w14:paraId="20F4957E" w14:textId="77777777" w:rsidTr="00CE451F">
        <w:tc>
          <w:tcPr>
            <w:tcW w:w="1883" w:type="dxa"/>
            <w:shd w:val="clear" w:color="auto" w:fill="auto"/>
          </w:tcPr>
          <w:p w14:paraId="16D39636" w14:textId="47724D02" w:rsidR="00E10854" w:rsidRPr="00E10854" w:rsidRDefault="00E10854" w:rsidP="00F133B9">
            <w:pPr>
              <w:spacing w:after="0" w:line="360" w:lineRule="auto"/>
              <w:rPr>
                <w:rFonts w:eastAsia="TimesNewRomanPS-BoldMT"/>
                <w:b/>
                <w:lang w:val="vi-VN"/>
              </w:rPr>
            </w:pPr>
            <w:r>
              <w:rPr>
                <w:rFonts w:eastAsia="TimesNewRomanPS-BoldMT"/>
                <w:b/>
                <w:lang w:val="nl-NL"/>
              </w:rPr>
              <w:t xml:space="preserve">4. </w:t>
            </w:r>
            <w:r w:rsidR="00462FBE">
              <w:rPr>
                <w:rFonts w:eastAsia="TimesNewRomanPS-BoldMT"/>
                <w:b/>
                <w:lang w:val="nl-NL"/>
              </w:rPr>
              <w:t>Ba định luật Newton</w:t>
            </w:r>
          </w:p>
          <w:p w14:paraId="4E365E13" w14:textId="77777777" w:rsidR="00E10854" w:rsidRDefault="00E10854" w:rsidP="00F133B9">
            <w:pPr>
              <w:spacing w:after="0" w:line="360" w:lineRule="auto"/>
              <w:rPr>
                <w:rFonts w:eastAsia="TimesNewRomanPS-BoldMT"/>
                <w:lang w:val="nl-NL"/>
              </w:rPr>
            </w:pPr>
          </w:p>
          <w:p w14:paraId="16C3CB2F" w14:textId="77777777" w:rsidR="00E10854" w:rsidRPr="00D54A8A" w:rsidRDefault="00E10854" w:rsidP="00F133B9">
            <w:pPr>
              <w:spacing w:after="0" w:line="360" w:lineRule="auto"/>
              <w:rPr>
                <w:rFonts w:eastAsia="TimesNewRomanPS-BoldMT"/>
                <w:lang w:val="nl-NL"/>
              </w:rPr>
            </w:pPr>
          </w:p>
        </w:tc>
        <w:tc>
          <w:tcPr>
            <w:tcW w:w="4140" w:type="dxa"/>
            <w:shd w:val="clear" w:color="auto" w:fill="auto"/>
          </w:tcPr>
          <w:p w14:paraId="20A57BD5" w14:textId="5B36AD83" w:rsidR="0058547D" w:rsidRDefault="0058547D" w:rsidP="00F133B9">
            <w:pPr>
              <w:spacing w:after="0" w:line="360" w:lineRule="auto"/>
              <w:jc w:val="both"/>
              <w:rPr>
                <w:rFonts w:eastAsia="TimesNewRomanPS-BoldMT" w:cs="Times New Roman"/>
                <w:lang w:val="nl-NL"/>
              </w:rPr>
            </w:pPr>
            <w:r>
              <w:rPr>
                <w:rFonts w:eastAsia="TimesNewRomanPS-BoldMT" w:cs="Times New Roman"/>
                <w:lang w:val="nl-NL"/>
              </w:rPr>
              <w:t>Phát biểu được định luật 1 Newton.</w:t>
            </w:r>
          </w:p>
          <w:p w14:paraId="11845DED" w14:textId="5BAB6C7B" w:rsidR="0058547D" w:rsidRDefault="0058547D" w:rsidP="00F133B9">
            <w:pPr>
              <w:spacing w:after="0" w:line="360" w:lineRule="auto"/>
              <w:jc w:val="both"/>
              <w:rPr>
                <w:rFonts w:eastAsia="TimesNewRomanPS-BoldMT" w:cs="Times New Roman"/>
                <w:lang w:val="nl-NL"/>
              </w:rPr>
            </w:pPr>
            <w:r>
              <w:rPr>
                <w:rFonts w:eastAsia="TimesNewRomanPS-BoldMT" w:cs="Times New Roman"/>
                <w:lang w:val="nl-NL"/>
              </w:rPr>
              <w:t>Nêu được đặc điểm của cặp lực và phản lực trong định luật 3 Newton.</w:t>
            </w:r>
          </w:p>
          <w:p w14:paraId="19746E08" w14:textId="2AD3424A" w:rsidR="000354A8" w:rsidRPr="0058547D" w:rsidRDefault="000354A8" w:rsidP="0058547D">
            <w:pPr>
              <w:spacing w:after="0" w:line="360" w:lineRule="auto"/>
              <w:jc w:val="both"/>
              <w:rPr>
                <w:rFonts w:eastAsia="TimesNewRomanPS-BoldMT" w:cs="Times New Roman"/>
              </w:rPr>
            </w:pPr>
            <w:r>
              <w:rPr>
                <w:rFonts w:eastAsia="TimesNewRomanPS-BoldMT" w:cs="Times New Roman"/>
                <w:lang w:val="vi-VN"/>
              </w:rPr>
              <w:t xml:space="preserve">Vận dụng được </w:t>
            </w:r>
            <w:r w:rsidR="0058547D">
              <w:rPr>
                <w:rFonts w:eastAsia="TimesNewRomanPS-BoldMT" w:cs="Times New Roman"/>
              </w:rPr>
              <w:t>định luật 2 Newton trong bài toán về chuyển động.</w:t>
            </w:r>
          </w:p>
        </w:tc>
        <w:tc>
          <w:tcPr>
            <w:tcW w:w="900" w:type="dxa"/>
            <w:shd w:val="clear" w:color="auto" w:fill="auto"/>
          </w:tcPr>
          <w:p w14:paraId="6EB22306" w14:textId="77777777" w:rsidR="00CE451F" w:rsidRDefault="00CE451F" w:rsidP="00CE451F">
            <w:pPr>
              <w:spacing w:after="0" w:line="360" w:lineRule="auto"/>
              <w:jc w:val="center"/>
              <w:rPr>
                <w:rFonts w:eastAsia="Calibri" w:cs="Times New Roman"/>
                <w:szCs w:val="24"/>
              </w:rPr>
            </w:pPr>
          </w:p>
          <w:p w14:paraId="22ADD6D7" w14:textId="0B664D5A" w:rsidR="00E10854" w:rsidRPr="0058547D" w:rsidRDefault="0058547D" w:rsidP="00CE451F">
            <w:pPr>
              <w:spacing w:after="0" w:line="360" w:lineRule="auto"/>
              <w:jc w:val="center"/>
              <w:rPr>
                <w:rFonts w:eastAsia="Calibri" w:cs="Times New Roman"/>
                <w:szCs w:val="24"/>
              </w:rPr>
            </w:pPr>
            <w:r>
              <w:rPr>
                <w:rFonts w:eastAsia="Calibri" w:cs="Times New Roman"/>
                <w:szCs w:val="24"/>
              </w:rPr>
              <w:t>2</w:t>
            </w:r>
          </w:p>
        </w:tc>
        <w:tc>
          <w:tcPr>
            <w:tcW w:w="990" w:type="dxa"/>
            <w:shd w:val="clear" w:color="auto" w:fill="auto"/>
          </w:tcPr>
          <w:p w14:paraId="0217C259" w14:textId="15DD35B0" w:rsidR="00E10854" w:rsidRPr="00E06CB3" w:rsidRDefault="00E10854" w:rsidP="00F133B9">
            <w:pPr>
              <w:spacing w:after="0" w:line="360" w:lineRule="auto"/>
              <w:jc w:val="center"/>
              <w:rPr>
                <w:rFonts w:eastAsia="Calibri" w:cs="Times New Roman"/>
                <w:szCs w:val="24"/>
              </w:rPr>
            </w:pPr>
          </w:p>
        </w:tc>
        <w:tc>
          <w:tcPr>
            <w:tcW w:w="907" w:type="dxa"/>
            <w:shd w:val="clear" w:color="auto" w:fill="auto"/>
            <w:vAlign w:val="center"/>
          </w:tcPr>
          <w:p w14:paraId="09627164" w14:textId="77777777" w:rsidR="00CE451F" w:rsidRDefault="00CE451F" w:rsidP="00F133B9">
            <w:pPr>
              <w:spacing w:after="0" w:line="360" w:lineRule="auto"/>
              <w:jc w:val="center"/>
              <w:rPr>
                <w:rFonts w:eastAsia="Calibri" w:cs="Times New Roman"/>
                <w:szCs w:val="24"/>
              </w:rPr>
            </w:pPr>
          </w:p>
          <w:p w14:paraId="6A53A35C" w14:textId="77777777" w:rsidR="00CE451F" w:rsidRDefault="00CE451F" w:rsidP="00F133B9">
            <w:pPr>
              <w:spacing w:after="0" w:line="360" w:lineRule="auto"/>
              <w:jc w:val="center"/>
              <w:rPr>
                <w:rFonts w:eastAsia="Calibri" w:cs="Times New Roman"/>
                <w:szCs w:val="24"/>
              </w:rPr>
            </w:pPr>
          </w:p>
          <w:p w14:paraId="6487900F" w14:textId="20A4B8D6" w:rsidR="00E10854" w:rsidRPr="00E06CB3" w:rsidRDefault="0058547D" w:rsidP="00F133B9">
            <w:pPr>
              <w:spacing w:after="0" w:line="360" w:lineRule="auto"/>
              <w:jc w:val="center"/>
              <w:rPr>
                <w:rFonts w:eastAsia="Calibri" w:cs="Times New Roman"/>
                <w:szCs w:val="24"/>
              </w:rPr>
            </w:pPr>
            <w:r>
              <w:rPr>
                <w:rFonts w:eastAsia="Calibri" w:cs="Times New Roman"/>
                <w:szCs w:val="24"/>
              </w:rPr>
              <w:t>1</w:t>
            </w:r>
          </w:p>
        </w:tc>
        <w:tc>
          <w:tcPr>
            <w:tcW w:w="900" w:type="dxa"/>
            <w:shd w:val="clear" w:color="auto" w:fill="auto"/>
            <w:vAlign w:val="center"/>
          </w:tcPr>
          <w:p w14:paraId="70AB95C5" w14:textId="77777777" w:rsidR="00E10854" w:rsidRDefault="00E10854" w:rsidP="00F133B9">
            <w:pPr>
              <w:spacing w:after="0" w:line="360" w:lineRule="auto"/>
              <w:jc w:val="center"/>
              <w:rPr>
                <w:rFonts w:eastAsia="Calibri" w:cs="Times New Roman"/>
                <w:szCs w:val="24"/>
                <w:lang w:val="vi-VN"/>
              </w:rPr>
            </w:pPr>
          </w:p>
          <w:p w14:paraId="3FAE68BB" w14:textId="4AB3DAE5" w:rsidR="000354A8" w:rsidRPr="00E06CB3" w:rsidRDefault="000354A8" w:rsidP="00F133B9">
            <w:pPr>
              <w:spacing w:after="0" w:line="360" w:lineRule="auto"/>
              <w:jc w:val="center"/>
              <w:rPr>
                <w:rFonts w:eastAsia="Calibri" w:cs="Times New Roman"/>
                <w:szCs w:val="24"/>
                <w:lang w:val="vi-VN"/>
              </w:rPr>
            </w:pPr>
          </w:p>
        </w:tc>
      </w:tr>
      <w:tr w:rsidR="00E10854" w:rsidRPr="00E06CB3" w14:paraId="2AC25147" w14:textId="77777777" w:rsidTr="00BF20CE">
        <w:tc>
          <w:tcPr>
            <w:tcW w:w="1883" w:type="dxa"/>
            <w:shd w:val="clear" w:color="auto" w:fill="auto"/>
          </w:tcPr>
          <w:p w14:paraId="6217C828" w14:textId="14F1D58D" w:rsidR="00E10854" w:rsidRPr="00E10854" w:rsidRDefault="00E10854" w:rsidP="00462FBE">
            <w:pPr>
              <w:spacing w:after="0" w:line="360" w:lineRule="auto"/>
              <w:jc w:val="both"/>
              <w:rPr>
                <w:rFonts w:eastAsia="TimesNewRomanPS-BoldMT"/>
                <w:b/>
                <w:lang w:val="vi-VN"/>
              </w:rPr>
            </w:pPr>
            <w:r>
              <w:rPr>
                <w:rFonts w:eastAsia="TimesNewRomanPS-BoldMT"/>
                <w:b/>
                <w:lang w:val="nl-NL"/>
              </w:rPr>
              <w:t>5</w:t>
            </w:r>
            <w:r w:rsidRPr="003F36C3">
              <w:rPr>
                <w:rFonts w:eastAsia="TimesNewRomanPS-BoldMT"/>
                <w:b/>
                <w:lang w:val="nl-NL"/>
              </w:rPr>
              <w:t xml:space="preserve">. </w:t>
            </w:r>
            <w:r w:rsidR="00462FBE">
              <w:rPr>
                <w:rFonts w:eastAsia="TimesNewRomanPS-BoldMT"/>
                <w:b/>
                <w:lang w:val="nl-NL"/>
              </w:rPr>
              <w:t>Một số lực trong thực tiễn</w:t>
            </w:r>
          </w:p>
        </w:tc>
        <w:tc>
          <w:tcPr>
            <w:tcW w:w="4140" w:type="dxa"/>
            <w:shd w:val="clear" w:color="auto" w:fill="auto"/>
          </w:tcPr>
          <w:p w14:paraId="097CC0FF" w14:textId="6B7B9C8E" w:rsidR="00E10854" w:rsidRPr="000354A8" w:rsidRDefault="00CE451F" w:rsidP="00F133B9">
            <w:pPr>
              <w:spacing w:after="0" w:line="360" w:lineRule="auto"/>
              <w:jc w:val="both"/>
              <w:rPr>
                <w:rFonts w:eastAsia="Calibri" w:cs="Times New Roman"/>
                <w:bCs/>
                <w:szCs w:val="24"/>
                <w:lang w:val="vi-VN"/>
              </w:rPr>
            </w:pPr>
            <w:r>
              <w:rPr>
                <w:rFonts w:eastAsia="Calibri" w:cs="Times New Roman"/>
                <w:bCs/>
                <w:szCs w:val="24"/>
              </w:rPr>
              <w:t>Nêu được định nghĩa, đặc điểm và tính chất của trọng lực, lực ma sát nghỉ, lực ma sát trượt và lực đẩy Archimedes.</w:t>
            </w:r>
          </w:p>
        </w:tc>
        <w:tc>
          <w:tcPr>
            <w:tcW w:w="900" w:type="dxa"/>
            <w:shd w:val="clear" w:color="auto" w:fill="auto"/>
            <w:vAlign w:val="center"/>
          </w:tcPr>
          <w:p w14:paraId="1204AB50" w14:textId="0031DB84" w:rsidR="00E10854" w:rsidRPr="00E06CB3" w:rsidRDefault="00CE451F" w:rsidP="00F133B9">
            <w:pPr>
              <w:spacing w:after="0" w:line="360" w:lineRule="auto"/>
              <w:jc w:val="center"/>
              <w:rPr>
                <w:rFonts w:eastAsia="Calibri" w:cs="Times New Roman"/>
                <w:szCs w:val="24"/>
              </w:rPr>
            </w:pPr>
            <w:r>
              <w:rPr>
                <w:rFonts w:eastAsia="Calibri" w:cs="Times New Roman"/>
                <w:szCs w:val="24"/>
              </w:rPr>
              <w:t>3</w:t>
            </w:r>
          </w:p>
        </w:tc>
        <w:tc>
          <w:tcPr>
            <w:tcW w:w="990" w:type="dxa"/>
            <w:shd w:val="clear" w:color="auto" w:fill="auto"/>
            <w:vAlign w:val="center"/>
          </w:tcPr>
          <w:p w14:paraId="582CEA23" w14:textId="4F4484E1" w:rsidR="00E10854" w:rsidRPr="00E06CB3" w:rsidRDefault="00E10854" w:rsidP="00F133B9">
            <w:pPr>
              <w:spacing w:after="0" w:line="360" w:lineRule="auto"/>
              <w:jc w:val="center"/>
              <w:rPr>
                <w:rFonts w:eastAsia="Calibri" w:cs="Times New Roman"/>
                <w:szCs w:val="24"/>
              </w:rPr>
            </w:pPr>
          </w:p>
        </w:tc>
        <w:tc>
          <w:tcPr>
            <w:tcW w:w="907" w:type="dxa"/>
            <w:shd w:val="clear" w:color="auto" w:fill="auto"/>
            <w:vAlign w:val="center"/>
          </w:tcPr>
          <w:p w14:paraId="4E1F24E5" w14:textId="06CBC51C" w:rsidR="00E10854" w:rsidRPr="000354A8" w:rsidRDefault="00E10854" w:rsidP="00F133B9">
            <w:pPr>
              <w:spacing w:after="0" w:line="360" w:lineRule="auto"/>
              <w:jc w:val="center"/>
              <w:rPr>
                <w:rFonts w:eastAsia="Calibri" w:cs="Times New Roman"/>
                <w:szCs w:val="24"/>
                <w:lang w:val="vi-VN"/>
              </w:rPr>
            </w:pPr>
          </w:p>
        </w:tc>
        <w:tc>
          <w:tcPr>
            <w:tcW w:w="900" w:type="dxa"/>
            <w:shd w:val="clear" w:color="auto" w:fill="auto"/>
            <w:vAlign w:val="center"/>
          </w:tcPr>
          <w:p w14:paraId="1BD7396A" w14:textId="77777777" w:rsidR="00E10854" w:rsidRPr="00E06CB3" w:rsidRDefault="00E10854" w:rsidP="00F133B9">
            <w:pPr>
              <w:spacing w:after="0" w:line="360" w:lineRule="auto"/>
              <w:jc w:val="center"/>
              <w:rPr>
                <w:rFonts w:eastAsia="Calibri" w:cs="Times New Roman"/>
                <w:szCs w:val="24"/>
                <w:lang w:val="vi-VN"/>
              </w:rPr>
            </w:pPr>
          </w:p>
        </w:tc>
      </w:tr>
      <w:tr w:rsidR="003C355D" w:rsidRPr="00E06CB3" w14:paraId="1F3F8158" w14:textId="77777777" w:rsidTr="007D4C53">
        <w:trPr>
          <w:trHeight w:val="476"/>
        </w:trPr>
        <w:tc>
          <w:tcPr>
            <w:tcW w:w="6023" w:type="dxa"/>
            <w:gridSpan w:val="2"/>
            <w:shd w:val="clear" w:color="auto" w:fill="auto"/>
            <w:vAlign w:val="center"/>
          </w:tcPr>
          <w:p w14:paraId="6B3168DA" w14:textId="0D5B9215" w:rsidR="003C355D" w:rsidRPr="00E06CB3" w:rsidRDefault="003C355D" w:rsidP="00F133B9">
            <w:pPr>
              <w:spacing w:after="0" w:line="360" w:lineRule="auto"/>
              <w:jc w:val="center"/>
              <w:rPr>
                <w:rFonts w:eastAsia="Calibri" w:cs="Times New Roman"/>
                <w:b/>
                <w:szCs w:val="24"/>
                <w:lang w:val="vi-VN"/>
              </w:rPr>
            </w:pPr>
            <w:r w:rsidRPr="00E06CB3">
              <w:rPr>
                <w:rFonts w:eastAsia="Calibri" w:cs="Times New Roman"/>
                <w:b/>
                <w:bCs/>
              </w:rPr>
              <w:t>Tổng</w:t>
            </w:r>
            <w:r>
              <w:rPr>
                <w:rFonts w:eastAsia="Calibri" w:cs="Times New Roman"/>
                <w:b/>
                <w:bCs/>
                <w:lang w:val="vi-VN"/>
              </w:rPr>
              <w:t xml:space="preserve"> điểm (thang điểm 10)</w:t>
            </w:r>
          </w:p>
        </w:tc>
        <w:tc>
          <w:tcPr>
            <w:tcW w:w="900" w:type="dxa"/>
            <w:shd w:val="clear" w:color="auto" w:fill="auto"/>
            <w:vAlign w:val="center"/>
          </w:tcPr>
          <w:p w14:paraId="61905C51" w14:textId="1C1F300B" w:rsidR="003C355D" w:rsidRPr="00E06CB3" w:rsidRDefault="003C355D" w:rsidP="00F133B9">
            <w:pPr>
              <w:spacing w:after="0" w:line="360" w:lineRule="auto"/>
              <w:jc w:val="center"/>
              <w:rPr>
                <w:rFonts w:eastAsia="Calibri" w:cs="Times New Roman"/>
                <w:szCs w:val="24"/>
              </w:rPr>
            </w:pPr>
            <w:r>
              <w:rPr>
                <w:rFonts w:eastAsia="Calibri" w:cs="Times New Roman"/>
                <w:szCs w:val="24"/>
              </w:rPr>
              <w:t>5</w:t>
            </w:r>
          </w:p>
        </w:tc>
        <w:tc>
          <w:tcPr>
            <w:tcW w:w="990" w:type="dxa"/>
            <w:shd w:val="clear" w:color="auto" w:fill="auto"/>
            <w:vAlign w:val="center"/>
          </w:tcPr>
          <w:p w14:paraId="7A3289A1" w14:textId="0CCAEAA2" w:rsidR="003C355D" w:rsidRPr="00E06CB3" w:rsidRDefault="003C355D" w:rsidP="00F133B9">
            <w:pPr>
              <w:spacing w:after="0" w:line="360" w:lineRule="auto"/>
              <w:jc w:val="center"/>
              <w:rPr>
                <w:rFonts w:eastAsia="Calibri" w:cs="Times New Roman"/>
                <w:szCs w:val="24"/>
              </w:rPr>
            </w:pPr>
            <w:r>
              <w:rPr>
                <w:rFonts w:eastAsia="Calibri" w:cs="Times New Roman"/>
                <w:szCs w:val="24"/>
              </w:rPr>
              <w:t>2</w:t>
            </w:r>
          </w:p>
        </w:tc>
        <w:tc>
          <w:tcPr>
            <w:tcW w:w="907" w:type="dxa"/>
            <w:shd w:val="clear" w:color="auto" w:fill="auto"/>
            <w:vAlign w:val="center"/>
          </w:tcPr>
          <w:p w14:paraId="7FD6EF81" w14:textId="0000008C" w:rsidR="003C355D" w:rsidRPr="00E06CB3" w:rsidRDefault="003C355D" w:rsidP="00F133B9">
            <w:pPr>
              <w:spacing w:after="0" w:line="360" w:lineRule="auto"/>
              <w:jc w:val="center"/>
              <w:rPr>
                <w:rFonts w:eastAsia="Calibri" w:cs="Times New Roman"/>
                <w:szCs w:val="24"/>
              </w:rPr>
            </w:pPr>
            <w:r>
              <w:rPr>
                <w:rFonts w:eastAsia="Calibri" w:cs="Times New Roman"/>
                <w:szCs w:val="24"/>
              </w:rPr>
              <w:t>2</w:t>
            </w:r>
          </w:p>
        </w:tc>
        <w:tc>
          <w:tcPr>
            <w:tcW w:w="900" w:type="dxa"/>
            <w:shd w:val="clear" w:color="auto" w:fill="auto"/>
            <w:vAlign w:val="center"/>
          </w:tcPr>
          <w:p w14:paraId="73AF182E" w14:textId="7D262EE5" w:rsidR="003C355D" w:rsidRPr="00E06CB3" w:rsidRDefault="003C355D" w:rsidP="00F133B9">
            <w:pPr>
              <w:spacing w:after="0" w:line="360" w:lineRule="auto"/>
              <w:jc w:val="center"/>
              <w:rPr>
                <w:rFonts w:eastAsia="Calibri" w:cs="Times New Roman"/>
                <w:szCs w:val="24"/>
              </w:rPr>
            </w:pPr>
            <w:r w:rsidRPr="00E06CB3">
              <w:rPr>
                <w:rFonts w:eastAsia="Calibri" w:cs="Times New Roman"/>
                <w:szCs w:val="24"/>
              </w:rPr>
              <w:t>1</w:t>
            </w:r>
          </w:p>
        </w:tc>
      </w:tr>
    </w:tbl>
    <w:p w14:paraId="6251BE58" w14:textId="77777777" w:rsidR="00E10854" w:rsidRPr="00E06CB3" w:rsidRDefault="00E10854" w:rsidP="00F133B9">
      <w:pPr>
        <w:spacing w:after="0" w:line="360" w:lineRule="auto"/>
        <w:rPr>
          <w:rFonts w:eastAsia="Calibri" w:cs="Times New Roman"/>
        </w:rPr>
      </w:pPr>
    </w:p>
    <w:p w14:paraId="0FD3DA67" w14:textId="77777777" w:rsidR="00271FF4" w:rsidRDefault="00271FF4" w:rsidP="00F133B9">
      <w:pPr>
        <w:spacing w:after="0" w:line="360" w:lineRule="auto"/>
        <w:jc w:val="center"/>
      </w:pPr>
    </w:p>
    <w:sectPr w:rsidR="00271FF4" w:rsidSect="000354A8">
      <w:pgSz w:w="12240" w:h="15840"/>
      <w:pgMar w:top="993" w:right="1041"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Song"/>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1983"/>
    <w:multiLevelType w:val="hybridMultilevel"/>
    <w:tmpl w:val="C73C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C3511"/>
    <w:multiLevelType w:val="hybridMultilevel"/>
    <w:tmpl w:val="0306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96F75"/>
    <w:multiLevelType w:val="hybridMultilevel"/>
    <w:tmpl w:val="35322636"/>
    <w:lvl w:ilvl="0" w:tplc="AE244CD0">
      <w:start w:val="1"/>
      <w:numFmt w:val="decimal"/>
      <w:lvlText w:val="Câu %1:"/>
      <w:lvlJc w:val="left"/>
      <w:pPr>
        <w:tabs>
          <w:tab w:val="num" w:pos="1350"/>
        </w:tabs>
        <w:ind w:left="1350" w:hanging="360"/>
      </w:pPr>
      <w:rPr>
        <w:rFonts w:hint="default"/>
        <w:b/>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AF6BBF"/>
    <w:multiLevelType w:val="hybridMultilevel"/>
    <w:tmpl w:val="F0801814"/>
    <w:lvl w:ilvl="0" w:tplc="B84E330E">
      <w:start w:val="1"/>
      <w:numFmt w:val="decimal"/>
      <w:lvlText w:val="Bài %1."/>
      <w:lvlJc w:val="left"/>
      <w:pPr>
        <w:tabs>
          <w:tab w:val="num" w:pos="1080"/>
        </w:tabs>
        <w:ind w:left="1080" w:hanging="360"/>
      </w:pPr>
      <w:rPr>
        <w:rFonts w:ascii="Times New Roman" w:hAnsi="Times New Roman" w:hint="default"/>
        <w:b/>
        <w:i w:val="0"/>
        <w:sz w:val="24"/>
        <w:szCs w:val="24"/>
        <w:vertAlign w:val="baseline"/>
      </w:rPr>
    </w:lvl>
    <w:lvl w:ilvl="1" w:tplc="B374E358">
      <w:start w:val="1"/>
      <w:numFmt w:val="lowerLetter"/>
      <w:lvlText w:val="%2."/>
      <w:lvlJc w:val="left"/>
      <w:pPr>
        <w:tabs>
          <w:tab w:val="num" w:pos="144"/>
        </w:tabs>
        <w:ind w:left="144" w:firstLine="0"/>
      </w:pPr>
      <w:rPr>
        <w:rFonts w:hint="default"/>
        <w:b/>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B9"/>
    <w:rsid w:val="000354A8"/>
    <w:rsid w:val="00066E10"/>
    <w:rsid w:val="000F4196"/>
    <w:rsid w:val="0011542C"/>
    <w:rsid w:val="00271FF4"/>
    <w:rsid w:val="00315C94"/>
    <w:rsid w:val="003C355D"/>
    <w:rsid w:val="00400123"/>
    <w:rsid w:val="00445FEF"/>
    <w:rsid w:val="00455FCB"/>
    <w:rsid w:val="00462FBE"/>
    <w:rsid w:val="004E50F5"/>
    <w:rsid w:val="00511B30"/>
    <w:rsid w:val="005376B9"/>
    <w:rsid w:val="00582CA9"/>
    <w:rsid w:val="0058547D"/>
    <w:rsid w:val="005B540A"/>
    <w:rsid w:val="005C5B45"/>
    <w:rsid w:val="005E7FB0"/>
    <w:rsid w:val="00641459"/>
    <w:rsid w:val="006930B8"/>
    <w:rsid w:val="006E1223"/>
    <w:rsid w:val="0071204F"/>
    <w:rsid w:val="00871633"/>
    <w:rsid w:val="008C330C"/>
    <w:rsid w:val="008E5B0F"/>
    <w:rsid w:val="009833F6"/>
    <w:rsid w:val="00987FEB"/>
    <w:rsid w:val="00994484"/>
    <w:rsid w:val="009B144E"/>
    <w:rsid w:val="00AA29D8"/>
    <w:rsid w:val="00B12E7E"/>
    <w:rsid w:val="00B13371"/>
    <w:rsid w:val="00B47E5C"/>
    <w:rsid w:val="00BD2FA8"/>
    <w:rsid w:val="00CD40F1"/>
    <w:rsid w:val="00CE451F"/>
    <w:rsid w:val="00DF7C2A"/>
    <w:rsid w:val="00E10854"/>
    <w:rsid w:val="00EE5D15"/>
    <w:rsid w:val="00F133B9"/>
    <w:rsid w:val="00F47C7B"/>
    <w:rsid w:val="00FE483F"/>
    <w:rsid w:val="00FE5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835C"/>
  <w15:chartTrackingRefBased/>
  <w15:docId w15:val="{5561C754-9BAD-40A8-BC19-72976172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76B9"/>
    <w:pPr>
      <w:tabs>
        <w:tab w:val="center" w:pos="4680"/>
        <w:tab w:val="right" w:pos="9360"/>
      </w:tabs>
      <w:spacing w:after="0" w:line="240" w:lineRule="auto"/>
    </w:pPr>
    <w:rPr>
      <w:rFonts w:asciiTheme="minorHAnsi" w:eastAsiaTheme="minorEastAsia" w:hAnsiTheme="minorHAnsi"/>
      <w:sz w:val="22"/>
    </w:rPr>
  </w:style>
  <w:style w:type="character" w:customStyle="1" w:styleId="HeaderChar">
    <w:name w:val="Header Char"/>
    <w:basedOn w:val="DefaultParagraphFont"/>
    <w:link w:val="Header"/>
    <w:rsid w:val="005376B9"/>
    <w:rPr>
      <w:rFonts w:asciiTheme="minorHAnsi" w:eastAsiaTheme="minorEastAsia" w:hAnsiTheme="minorHAnsi"/>
      <w:sz w:val="22"/>
    </w:rPr>
  </w:style>
  <w:style w:type="paragraph" w:styleId="NormalWeb">
    <w:name w:val="Normal (Web)"/>
    <w:basedOn w:val="Normal"/>
    <w:link w:val="NormalWebChar"/>
    <w:uiPriority w:val="99"/>
    <w:unhideWhenUsed/>
    <w:rsid w:val="008C330C"/>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066E10"/>
    <w:pPr>
      <w:spacing w:after="200" w:line="276" w:lineRule="auto"/>
      <w:ind w:left="720"/>
      <w:contextualSpacing/>
    </w:pPr>
    <w:rPr>
      <w:rFonts w:asciiTheme="minorHAnsi" w:eastAsiaTheme="minorEastAsia" w:hAnsiTheme="minorHAnsi"/>
      <w:sz w:val="22"/>
    </w:rPr>
  </w:style>
  <w:style w:type="table" w:styleId="TableGrid">
    <w:name w:val="Table Grid"/>
    <w:basedOn w:val="TableNormal"/>
    <w:uiPriority w:val="59"/>
    <w:rsid w:val="00066E10"/>
    <w:pPr>
      <w:spacing w:after="0" w:line="240" w:lineRule="auto"/>
    </w:pPr>
    <w:rPr>
      <w:rFonts w:asciiTheme="minorHAnsi" w:eastAsiaTheme="minorEastAsia" w:hAnsiTheme="minorHAnsi"/>
      <w:sz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link w:val="NormalWeb"/>
    <w:uiPriority w:val="99"/>
    <w:locked/>
    <w:rsid w:val="00FE483F"/>
    <w:rPr>
      <w:rFonts w:eastAsia="Times New Roman" w:cs="Times New Roman"/>
      <w:szCs w:val="24"/>
    </w:rPr>
  </w:style>
  <w:style w:type="character" w:customStyle="1" w:styleId="mjx-char">
    <w:name w:val="mjx-char"/>
    <w:basedOn w:val="DefaultParagraphFont"/>
    <w:rsid w:val="00FE483F"/>
  </w:style>
  <w:style w:type="character" w:styleId="Strong">
    <w:name w:val="Strong"/>
    <w:basedOn w:val="DefaultParagraphFont"/>
    <w:uiPriority w:val="22"/>
    <w:qFormat/>
    <w:rsid w:val="00FE483F"/>
    <w:rPr>
      <w:b/>
      <w:bCs/>
    </w:rPr>
  </w:style>
  <w:style w:type="paragraph" w:styleId="BalloonText">
    <w:name w:val="Balloon Text"/>
    <w:basedOn w:val="Normal"/>
    <w:link w:val="BalloonTextChar"/>
    <w:uiPriority w:val="99"/>
    <w:semiHidden/>
    <w:unhideWhenUsed/>
    <w:rsid w:val="00585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hyperlink" Target="https://vi.wikipedia.org/w/index.php?title=%C4%90%E1%BB%A9ng_y%C3%AAn&amp;action=edit&amp;redlink=1"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8671</TotalTime>
  <Pages>4</Pages>
  <Words>700</Words>
  <Characters>3995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2022-12-08T02:01:00Z</cp:lastPrinted>
  <dcterms:created xsi:type="dcterms:W3CDTF">2022-10-01T03:53:00Z</dcterms:created>
  <dcterms:modified xsi:type="dcterms:W3CDTF">2022-12-08T02:04:00Z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