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152BD5" w:rsidRPr="00152BD5" w14:paraId="53F0649C" w14:textId="77777777" w:rsidTr="008C2A22">
        <w:tc>
          <w:tcPr>
            <w:tcW w:w="5122" w:type="dxa"/>
            <w:shd w:val="clear" w:color="auto" w:fill="auto"/>
          </w:tcPr>
          <w:p w14:paraId="7976F463" w14:textId="2967BA5F" w:rsidR="008C2A22" w:rsidRPr="00152BD5" w:rsidRDefault="008C2A22" w:rsidP="00900E8E">
            <w:pPr>
              <w:spacing w:line="276" w:lineRule="auto"/>
              <w:jc w:val="both"/>
              <w:rPr>
                <w:color w:val="auto"/>
              </w:rPr>
            </w:pPr>
            <w:bookmarkStart w:id="0" w:name="_GoBack"/>
            <w:bookmarkEnd w:id="0"/>
            <w:r w:rsidRPr="00152BD5">
              <w:rPr>
                <w:color w:val="auto"/>
              </w:rPr>
              <w:t>Ngày dạy:</w:t>
            </w:r>
          </w:p>
        </w:tc>
        <w:tc>
          <w:tcPr>
            <w:tcW w:w="5123" w:type="dxa"/>
            <w:shd w:val="clear" w:color="auto" w:fill="auto"/>
          </w:tcPr>
          <w:p w14:paraId="638A83D5" w14:textId="0B659B04" w:rsidR="008C2A22" w:rsidRPr="00152BD5" w:rsidRDefault="008C2A22" w:rsidP="00900E8E">
            <w:pPr>
              <w:spacing w:line="276" w:lineRule="auto"/>
              <w:jc w:val="both"/>
              <w:rPr>
                <w:color w:val="auto"/>
              </w:rPr>
            </w:pPr>
            <w:r w:rsidRPr="00152BD5">
              <w:rPr>
                <w:color w:val="auto"/>
              </w:rPr>
              <w:t>Ngày soạn:</w:t>
            </w:r>
          </w:p>
        </w:tc>
      </w:tr>
    </w:tbl>
    <w:p w14:paraId="1E3819D4" w14:textId="26AC5A1B" w:rsidR="008C2A22" w:rsidRPr="00152BD5" w:rsidRDefault="008C2A22" w:rsidP="00900E8E">
      <w:pPr>
        <w:spacing w:after="0" w:line="276" w:lineRule="auto"/>
        <w:jc w:val="both"/>
        <w:rPr>
          <w:color w:val="auto"/>
        </w:rPr>
      </w:pPr>
      <w:r w:rsidRPr="00152BD5">
        <w:rPr>
          <w:color w:val="auto"/>
        </w:rPr>
        <w:t>Tiết theo KHBD:</w:t>
      </w:r>
    </w:p>
    <w:p w14:paraId="7FFFA658" w14:textId="77777777" w:rsidR="00ED6D40" w:rsidRDefault="008C2A22" w:rsidP="00900E8E">
      <w:pPr>
        <w:tabs>
          <w:tab w:val="left" w:pos="5940"/>
          <w:tab w:val="left" w:pos="7169"/>
        </w:tabs>
        <w:spacing w:after="0" w:line="276" w:lineRule="auto"/>
        <w:jc w:val="center"/>
        <w:rPr>
          <w:b/>
          <w:lang w:val="nl-NL"/>
        </w:rPr>
      </w:pPr>
      <w:r w:rsidRPr="00EC2F45">
        <w:rPr>
          <w:b/>
        </w:rPr>
        <w:t>BÀI:</w:t>
      </w:r>
      <w:r w:rsidR="00ED6D40">
        <w:rPr>
          <w:b/>
        </w:rPr>
        <w:t xml:space="preserve"> </w:t>
      </w:r>
      <w:r w:rsidR="00ED6D40">
        <w:rPr>
          <w:b/>
          <w:lang w:val="nl-NL"/>
        </w:rPr>
        <w:t>QUY TẮC DẤU NGOẶC</w:t>
      </w:r>
    </w:p>
    <w:p w14:paraId="2C6005CF" w14:textId="58249281" w:rsidR="008C2A22" w:rsidRPr="004C0A63" w:rsidRDefault="008C2A22" w:rsidP="00900E8E">
      <w:pPr>
        <w:spacing w:after="0" w:line="276" w:lineRule="auto"/>
        <w:jc w:val="center"/>
        <w:rPr>
          <w:color w:val="auto"/>
        </w:rPr>
      </w:pPr>
      <w:r w:rsidRPr="004C0A63">
        <w:rPr>
          <w:color w:val="auto"/>
        </w:rPr>
        <w:t>Thời gian thực hiệ</w:t>
      </w:r>
      <w:r w:rsidR="00DE6CD1" w:rsidRPr="004C0A63">
        <w:rPr>
          <w:color w:val="auto"/>
        </w:rPr>
        <w:t>n: (</w:t>
      </w:r>
      <w:r w:rsidR="00ED6D40" w:rsidRPr="004C0A63">
        <w:rPr>
          <w:color w:val="auto"/>
        </w:rPr>
        <w:t xml:space="preserve">1 </w:t>
      </w:r>
      <w:r w:rsidRPr="004C0A63">
        <w:rPr>
          <w:color w:val="auto"/>
        </w:rPr>
        <w:t>tiết)</w:t>
      </w:r>
    </w:p>
    <w:p w14:paraId="34E844A0" w14:textId="2F0E650F" w:rsidR="00CF36B4" w:rsidRDefault="00CF36B4" w:rsidP="00900E8E">
      <w:pPr>
        <w:spacing w:after="0" w:line="276" w:lineRule="auto"/>
        <w:jc w:val="both"/>
        <w:rPr>
          <w:b/>
        </w:rPr>
      </w:pPr>
      <w:r>
        <w:rPr>
          <w:b/>
        </w:rPr>
        <w:t xml:space="preserve">I. Mục tiêu: </w:t>
      </w:r>
      <w:r w:rsidRPr="00CF36B4">
        <w:rPr>
          <w:b/>
          <w:vanish/>
          <w:color w:val="FFFFFF"/>
          <w:sz w:val="2"/>
        </w:rPr>
        <w:t>WCD644</w:t>
      </w:r>
    </w:p>
    <w:p w14:paraId="6CAD0C0D" w14:textId="36275C0F" w:rsidR="008C2A22" w:rsidRPr="00EC2F45" w:rsidRDefault="008C2A22" w:rsidP="00900E8E">
      <w:pPr>
        <w:spacing w:after="0" w:line="276" w:lineRule="auto"/>
        <w:jc w:val="both"/>
      </w:pPr>
      <w:r w:rsidRPr="00EC2F45">
        <w:rPr>
          <w:b/>
        </w:rPr>
        <w:t>1. Về kiến thức:</w:t>
      </w:r>
    </w:p>
    <w:p w14:paraId="7E3BC17E" w14:textId="1E41BD4B" w:rsidR="00BE3B8C" w:rsidRPr="00BE3B8C" w:rsidRDefault="008C2A22" w:rsidP="00900E8E">
      <w:pPr>
        <w:spacing w:after="0" w:line="276" w:lineRule="auto"/>
        <w:jc w:val="both"/>
        <w:rPr>
          <w:color w:val="auto"/>
        </w:rPr>
      </w:pPr>
      <w:r w:rsidRPr="00BE3B8C">
        <w:rPr>
          <w:color w:val="auto"/>
        </w:rPr>
        <w:t xml:space="preserve">- </w:t>
      </w:r>
      <w:r w:rsidR="001B0C91" w:rsidRPr="00BE3B8C">
        <w:rPr>
          <w:color w:val="auto"/>
        </w:rPr>
        <w:t>Nhận biế</w:t>
      </w:r>
      <w:r w:rsidR="00BE3B8C" w:rsidRPr="00BE3B8C">
        <w:rPr>
          <w:color w:val="auto"/>
        </w:rPr>
        <w:t xml:space="preserve">t </w:t>
      </w:r>
      <w:r w:rsidR="001B0C91" w:rsidRPr="00BE3B8C">
        <w:rPr>
          <w:color w:val="auto"/>
        </w:rPr>
        <w:t>được quy tắc dấu ngoặ</w:t>
      </w:r>
      <w:r w:rsidR="00BE3B8C" w:rsidRPr="00BE3B8C">
        <w:rPr>
          <w:color w:val="auto"/>
        </w:rPr>
        <w:t>c.</w:t>
      </w:r>
    </w:p>
    <w:p w14:paraId="6B5FAF5F" w14:textId="6F50F800" w:rsidR="008C2A22" w:rsidRDefault="00BE3B8C" w:rsidP="00BE3B8C">
      <w:pPr>
        <w:spacing w:after="0" w:line="276" w:lineRule="auto"/>
        <w:jc w:val="both"/>
        <w:rPr>
          <w:color w:val="auto"/>
        </w:rPr>
      </w:pPr>
      <w:r w:rsidRPr="00BE3B8C">
        <w:rPr>
          <w:color w:val="auto"/>
        </w:rPr>
        <w:t xml:space="preserve">-Vận dụng được quy tắc dấu ngoặc như </w:t>
      </w:r>
      <w:r w:rsidR="001B0C91" w:rsidRPr="00BE3B8C">
        <w:rPr>
          <w:color w:val="auto"/>
        </w:rPr>
        <w:t>(bỏ dấu ngoặc hoặc đưa số hạng vào trong ngoặ</w:t>
      </w:r>
      <w:r w:rsidR="00961071" w:rsidRPr="00BE3B8C">
        <w:rPr>
          <w:color w:val="auto"/>
        </w:rPr>
        <w:t>c) vào trong tính toán, nhất là để tính nhẩm hay tính hợp lý.</w:t>
      </w:r>
      <w:r w:rsidR="00174D6C">
        <w:rPr>
          <w:color w:val="auto"/>
        </w:rPr>
        <w:t xml:space="preserve"> </w:t>
      </w:r>
    </w:p>
    <w:p w14:paraId="7D21E22E" w14:textId="77777777" w:rsidR="00BE3B8C" w:rsidRPr="00BE3B8C" w:rsidRDefault="00BE3B8C" w:rsidP="00BE3B8C">
      <w:pPr>
        <w:spacing w:before="120" w:after="120" w:line="288" w:lineRule="auto"/>
        <w:jc w:val="both"/>
        <w:rPr>
          <w:rFonts w:eastAsia="Calibri"/>
          <w:color w:val="auto"/>
        </w:rPr>
      </w:pPr>
      <w:r w:rsidRPr="00BE3B8C">
        <w:rPr>
          <w:rFonts w:eastAsia="Calibri"/>
          <w:b/>
        </w:rPr>
        <w:t>2. Về năng lực:</w:t>
      </w:r>
    </w:p>
    <w:p w14:paraId="01655B60" w14:textId="77777777" w:rsidR="008C2A22" w:rsidRPr="0094187B" w:rsidRDefault="008C2A22" w:rsidP="00900E8E">
      <w:pPr>
        <w:spacing w:after="0" w:line="276" w:lineRule="auto"/>
        <w:jc w:val="both"/>
        <w:rPr>
          <w:color w:val="auto"/>
        </w:rPr>
      </w:pPr>
      <w:r w:rsidRPr="0094187B">
        <w:rPr>
          <w:color w:val="auto"/>
        </w:rPr>
        <w:t>* Năng lực chung:</w:t>
      </w:r>
    </w:p>
    <w:p w14:paraId="47F38228" w14:textId="55082DFF" w:rsidR="008C2A22" w:rsidRPr="0094187B" w:rsidRDefault="008C2A22" w:rsidP="00900E8E">
      <w:pPr>
        <w:spacing w:after="0" w:line="276" w:lineRule="auto"/>
        <w:jc w:val="both"/>
        <w:rPr>
          <w:color w:val="auto"/>
        </w:rPr>
      </w:pPr>
      <w:r w:rsidRPr="0094187B">
        <w:rPr>
          <w:color w:val="auto"/>
        </w:rPr>
        <w:t>- Năng lực tự họ</w:t>
      </w:r>
      <w:r w:rsidR="001B0C91" w:rsidRPr="0094187B">
        <w:rPr>
          <w:color w:val="auto"/>
        </w:rPr>
        <w:t>c: Học sinh</w:t>
      </w:r>
      <w:r w:rsidR="00682B2F" w:rsidRPr="0094187B">
        <w:rPr>
          <w:color w:val="auto"/>
        </w:rPr>
        <w:t xml:space="preserve"> ôn bài và làm bài tập về</w:t>
      </w:r>
      <w:r w:rsidR="001B0C91" w:rsidRPr="0094187B">
        <w:rPr>
          <w:color w:val="auto"/>
        </w:rPr>
        <w:t xml:space="preserve"> phép cộng, phép trừ các số nguyên,</w:t>
      </w:r>
      <w:r w:rsidR="00682B2F" w:rsidRPr="0094187B">
        <w:rPr>
          <w:color w:val="auto"/>
        </w:rPr>
        <w:t xml:space="preserve"> đọc trước bài quy tắc dấu ngoặc.</w:t>
      </w:r>
    </w:p>
    <w:p w14:paraId="013E3BEE" w14:textId="77777777" w:rsidR="008C2A22" w:rsidRPr="0094187B" w:rsidRDefault="008C2A22" w:rsidP="00900E8E">
      <w:pPr>
        <w:spacing w:after="0" w:line="276" w:lineRule="auto"/>
        <w:jc w:val="both"/>
        <w:rPr>
          <w:color w:val="auto"/>
        </w:rPr>
      </w:pPr>
      <w:r w:rsidRPr="0094187B">
        <w:rPr>
          <w:color w:val="auto"/>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94187B" w:rsidRDefault="008C2A22" w:rsidP="00900E8E">
      <w:pPr>
        <w:spacing w:after="0" w:line="276" w:lineRule="auto"/>
        <w:jc w:val="both"/>
        <w:rPr>
          <w:color w:val="auto"/>
        </w:rPr>
      </w:pPr>
      <w:r w:rsidRPr="0094187B">
        <w:rPr>
          <w:color w:val="auto"/>
        </w:rPr>
        <w:t>* Năng lực đặc thù:</w:t>
      </w:r>
    </w:p>
    <w:p w14:paraId="16D4CE25" w14:textId="779594C1" w:rsidR="008C2A22" w:rsidRPr="0094187B" w:rsidRDefault="008C2A22" w:rsidP="00900E8E">
      <w:pPr>
        <w:spacing w:after="0" w:line="276" w:lineRule="auto"/>
        <w:jc w:val="both"/>
        <w:rPr>
          <w:color w:val="auto"/>
        </w:rPr>
      </w:pPr>
      <w:r w:rsidRPr="0094187B">
        <w:rPr>
          <w:color w:val="auto"/>
        </w:rPr>
        <w:t>- Năng lực giao tiếp toán học:</w:t>
      </w:r>
      <w:r w:rsidR="001E64F8" w:rsidRPr="0094187B">
        <w:rPr>
          <w:color w:val="auto"/>
        </w:rPr>
        <w:t xml:space="preserve"> Học sinh hiểu và phát biểu </w:t>
      </w:r>
      <w:r w:rsidR="00F51BFD" w:rsidRPr="0094187B">
        <w:rPr>
          <w:color w:val="auto"/>
        </w:rPr>
        <w:t xml:space="preserve">chính xác </w:t>
      </w:r>
      <w:r w:rsidR="001E64F8" w:rsidRPr="0094187B">
        <w:rPr>
          <w:color w:val="auto"/>
        </w:rPr>
        <w:t>được</w:t>
      </w:r>
      <w:r w:rsidR="00F51BFD" w:rsidRPr="0094187B">
        <w:rPr>
          <w:color w:val="auto"/>
        </w:rPr>
        <w:t xml:space="preserve"> quy tắc dấu ngoặc, phát hiện được đúng sai trong bài tập tính toán có sử dụng quy tắc dấu ngoặc và mạnh dạn phát biểu, tranh luận.</w:t>
      </w:r>
      <w:r w:rsidR="001E64F8" w:rsidRPr="0094187B">
        <w:rPr>
          <w:color w:val="auto"/>
        </w:rPr>
        <w:t xml:space="preserve"> </w:t>
      </w:r>
      <w:r w:rsidR="00284D8F" w:rsidRPr="0094187B">
        <w:rPr>
          <w:color w:val="auto"/>
        </w:rPr>
        <w:t xml:space="preserve"> </w:t>
      </w:r>
      <w:r w:rsidRPr="0094187B">
        <w:rPr>
          <w:color w:val="auto"/>
        </w:rPr>
        <w:t xml:space="preserve"> </w:t>
      </w:r>
      <w:r w:rsidR="001E64F8" w:rsidRPr="0094187B">
        <w:rPr>
          <w:color w:val="auto"/>
        </w:rPr>
        <w:t xml:space="preserve"> </w:t>
      </w:r>
    </w:p>
    <w:p w14:paraId="61F3C43F" w14:textId="6F1BEF4B" w:rsidR="008C2A22" w:rsidRPr="0094187B" w:rsidRDefault="008C2A22" w:rsidP="00900E8E">
      <w:pPr>
        <w:spacing w:after="0" w:line="276" w:lineRule="auto"/>
        <w:jc w:val="both"/>
        <w:rPr>
          <w:color w:val="auto"/>
        </w:rPr>
      </w:pPr>
      <w:r w:rsidRPr="0094187B">
        <w:rPr>
          <w:color w:val="auto"/>
        </w:rPr>
        <w:t>- Năng lực tư duy và lập luận toán học, năng lực giải quyết vấn đề toán học, năng lực mô hình hóa toán họ</w:t>
      </w:r>
      <w:r w:rsidR="004E045B" w:rsidRPr="0094187B">
        <w:rPr>
          <w:color w:val="auto"/>
        </w:rPr>
        <w:t xml:space="preserve">c: Học sinh vận dụng được quy tắc dấu ngoặc để tính toán hợp lý, biết sử dụng mô hình các tấm bìa </w:t>
      </w:r>
      <w:r w:rsidR="007501BE" w:rsidRPr="0094187B">
        <w:rPr>
          <w:color w:val="auto"/>
        </w:rPr>
        <w:t>để thể hiện quy tắc dấu ngoặc.</w:t>
      </w:r>
    </w:p>
    <w:p w14:paraId="614A49B8" w14:textId="3D9B3228" w:rsidR="008C2A22" w:rsidRPr="00BE3B8C" w:rsidRDefault="008C2A22" w:rsidP="00900E8E">
      <w:pPr>
        <w:spacing w:after="0" w:line="276" w:lineRule="auto"/>
        <w:jc w:val="both"/>
        <w:rPr>
          <w:b/>
        </w:rPr>
      </w:pPr>
      <w:r w:rsidRPr="00BE3B8C">
        <w:rPr>
          <w:b/>
        </w:rPr>
        <w:t>3. Về phẩm chất:</w:t>
      </w:r>
    </w:p>
    <w:p w14:paraId="2C194C9C" w14:textId="77777777" w:rsidR="008C2A22" w:rsidRPr="0094187B" w:rsidRDefault="008C2A22" w:rsidP="00900E8E">
      <w:pPr>
        <w:spacing w:after="0" w:line="276" w:lineRule="auto"/>
        <w:jc w:val="both"/>
        <w:rPr>
          <w:color w:val="auto"/>
        </w:rPr>
      </w:pPr>
      <w:r w:rsidRPr="0094187B">
        <w:rPr>
          <w:color w:val="auto"/>
        </w:rPr>
        <w:t>- Chăm chỉ: thực hiện đầy đủ các hoạt động học tập một cách tự giác, tích cực.</w:t>
      </w:r>
    </w:p>
    <w:p w14:paraId="54F5DE44" w14:textId="77777777" w:rsidR="008C2A22" w:rsidRPr="0094187B" w:rsidRDefault="008C2A22" w:rsidP="00900E8E">
      <w:pPr>
        <w:spacing w:after="0" w:line="276" w:lineRule="auto"/>
        <w:jc w:val="both"/>
        <w:rPr>
          <w:color w:val="auto"/>
        </w:rPr>
      </w:pPr>
      <w:r w:rsidRPr="0094187B">
        <w:rPr>
          <w:color w:val="auto"/>
        </w:rPr>
        <w:t>- Trung thực: thật thà, thẳng thắn trong báo cáo kết quả hoạt động cá nhân và theo nhóm, trong đánh giá và tự đánh giá.</w:t>
      </w:r>
    </w:p>
    <w:p w14:paraId="3C0FBD99" w14:textId="77777777" w:rsidR="008C2A22" w:rsidRPr="0094187B" w:rsidRDefault="008C2A22" w:rsidP="00900E8E">
      <w:pPr>
        <w:spacing w:after="0" w:line="276" w:lineRule="auto"/>
        <w:jc w:val="both"/>
        <w:rPr>
          <w:color w:val="auto"/>
        </w:rPr>
      </w:pPr>
      <w:r w:rsidRPr="0094187B">
        <w:rPr>
          <w:color w:val="auto"/>
        </w:rPr>
        <w:t>- Trách nhiệm: hoàn thành đầy đủ, có chất lượng các nhiệm vụ học tập.</w:t>
      </w:r>
    </w:p>
    <w:p w14:paraId="0E1DCCD8" w14:textId="5CB7B7E0" w:rsidR="008C2A22" w:rsidRPr="00EC2F45" w:rsidRDefault="008C2A22" w:rsidP="00900E8E">
      <w:pPr>
        <w:spacing w:after="0" w:line="276" w:lineRule="auto"/>
        <w:jc w:val="both"/>
      </w:pPr>
      <w:r w:rsidRPr="00EC2F45">
        <w:rPr>
          <w:b/>
        </w:rPr>
        <w:t>II. Thiết bị dạy học và học liệu:</w:t>
      </w:r>
    </w:p>
    <w:p w14:paraId="753121E9" w14:textId="1DB81519" w:rsidR="008C2A22" w:rsidRPr="0094187B" w:rsidRDefault="008C2A22" w:rsidP="00900E8E">
      <w:pPr>
        <w:spacing w:after="0" w:line="276" w:lineRule="auto"/>
        <w:jc w:val="both"/>
        <w:rPr>
          <w:color w:val="auto"/>
        </w:rPr>
      </w:pPr>
      <w:r w:rsidRPr="00EC2F45">
        <w:rPr>
          <w:b/>
        </w:rPr>
        <w:t>1. Giáo viên:</w:t>
      </w:r>
      <w:r w:rsidRPr="00EC2F45">
        <w:t xml:space="preserve"> </w:t>
      </w:r>
      <w:r w:rsidRPr="0094187B">
        <w:rPr>
          <w:color w:val="auto"/>
        </w:rPr>
        <w:t>SGK, kế hoạch bài dạy, thước thẳng, máy chiếu.</w:t>
      </w:r>
    </w:p>
    <w:p w14:paraId="3A0E1582" w14:textId="460D70EC" w:rsidR="007501BE" w:rsidRPr="0094187B" w:rsidRDefault="007501BE" w:rsidP="00900E8E">
      <w:pPr>
        <w:spacing w:after="0" w:line="276" w:lineRule="auto"/>
        <w:jc w:val="both"/>
        <w:rPr>
          <w:color w:val="auto"/>
        </w:rPr>
      </w:pPr>
      <w:r w:rsidRPr="0094187B">
        <w:rPr>
          <w:color w:val="auto"/>
        </w:rPr>
        <w:tab/>
      </w:r>
      <w:r w:rsidRPr="0094187B">
        <w:rPr>
          <w:color w:val="auto"/>
        </w:rPr>
        <w:tab/>
        <w:t xml:space="preserve">Các mảnh bìa có gắn nam châm, mỗi miếng bìa ghi một chữ: </w:t>
      </w:r>
      <w:r w:rsidR="005C694E" w:rsidRPr="003C128E">
        <w:rPr>
          <w:b/>
          <w:color w:val="auto"/>
          <w:position w:val="-12"/>
        </w:rPr>
        <w:object w:dxaOrig="499" w:dyaOrig="440" w14:anchorId="30A08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2.5pt" o:ole="">
            <v:imagedata r:id="rId5" o:title=""/>
          </v:shape>
          <o:OLEObject Type="Embed" ProgID="Equation.DSMT4" ShapeID="_x0000_i1025" DrawAspect="Content" ObjectID="_1689147647" r:id="rId6"/>
        </w:object>
      </w:r>
      <w:r w:rsidR="005C694E">
        <w:rPr>
          <w:color w:val="auto"/>
        </w:rPr>
        <w:t xml:space="preserve">, </w:t>
      </w:r>
      <w:r w:rsidR="005C694E" w:rsidRPr="003C128E">
        <w:rPr>
          <w:b/>
          <w:color w:val="auto"/>
          <w:position w:val="-12"/>
        </w:rPr>
        <w:object w:dxaOrig="499" w:dyaOrig="440" w14:anchorId="189E0921">
          <v:shape id="_x0000_i1026" type="#_x0000_t75" style="width:25.5pt;height:22.5pt" o:ole="">
            <v:imagedata r:id="rId7" o:title=""/>
          </v:shape>
          <o:OLEObject Type="Embed" ProgID="Equation.DSMT4" ShapeID="_x0000_i1026" DrawAspect="Content" ObjectID="_1689147648" r:id="rId8"/>
        </w:object>
      </w:r>
      <w:r w:rsidR="005C694E">
        <w:rPr>
          <w:color w:val="auto"/>
        </w:rPr>
        <w:t>,</w:t>
      </w:r>
      <w:r w:rsidR="005C694E" w:rsidRPr="003C128E">
        <w:rPr>
          <w:color w:val="auto"/>
        </w:rPr>
        <w:t xml:space="preserve"> </w:t>
      </w:r>
      <w:r w:rsidR="005C694E" w:rsidRPr="003C128E">
        <w:rPr>
          <w:b/>
          <w:color w:val="auto"/>
          <w:position w:val="-12"/>
        </w:rPr>
        <w:object w:dxaOrig="480" w:dyaOrig="440" w14:anchorId="01D0E5D3">
          <v:shape id="_x0000_i1027" type="#_x0000_t75" style="width:24pt;height:22.5pt" o:ole="">
            <v:imagedata r:id="rId9" o:title=""/>
          </v:shape>
          <o:OLEObject Type="Embed" ProgID="Equation.DSMT4" ShapeID="_x0000_i1027" DrawAspect="Content" ObjectID="_1689147649" r:id="rId10"/>
        </w:object>
      </w:r>
    </w:p>
    <w:p w14:paraId="7D27E545" w14:textId="1F0CDD22" w:rsidR="008C2A22" w:rsidRPr="0094187B" w:rsidRDefault="008C2A22" w:rsidP="00900E8E">
      <w:pPr>
        <w:spacing w:after="0" w:line="276" w:lineRule="auto"/>
        <w:jc w:val="both"/>
        <w:rPr>
          <w:color w:val="auto"/>
        </w:rPr>
      </w:pPr>
      <w:r w:rsidRPr="00EC2F45">
        <w:rPr>
          <w:b/>
        </w:rPr>
        <w:t>2. Học sinh:</w:t>
      </w:r>
      <w:r w:rsidRPr="00EC2F45">
        <w:t xml:space="preserve"> </w:t>
      </w:r>
      <w:r w:rsidRPr="0094187B">
        <w:rPr>
          <w:color w:val="auto"/>
        </w:rPr>
        <w:t>SGK, thước thẳng, bảng nhóm.</w:t>
      </w:r>
    </w:p>
    <w:p w14:paraId="7BD71CB5" w14:textId="595B190D" w:rsidR="008C2A22" w:rsidRPr="00EC2F45" w:rsidRDefault="008C2A22" w:rsidP="00900E8E">
      <w:pPr>
        <w:spacing w:after="0" w:line="276" w:lineRule="auto"/>
        <w:jc w:val="both"/>
      </w:pPr>
      <w:r w:rsidRPr="00EC2F45">
        <w:rPr>
          <w:b/>
        </w:rPr>
        <w:t>III. Tiến trình dạy học:</w:t>
      </w:r>
    </w:p>
    <w:p w14:paraId="7B5D4EF3" w14:textId="1AD32481" w:rsidR="008C2A22" w:rsidRPr="001D5F8F" w:rsidRDefault="008C2A22" w:rsidP="00900E8E">
      <w:pPr>
        <w:spacing w:after="0" w:line="276" w:lineRule="auto"/>
        <w:jc w:val="both"/>
        <w:rPr>
          <w:color w:val="auto"/>
        </w:rPr>
      </w:pPr>
      <w:r w:rsidRPr="00EC2F45">
        <w:rPr>
          <w:b/>
        </w:rPr>
        <w:t>1. Hoạt động 1: Mở đầu</w:t>
      </w:r>
      <w:r w:rsidR="007501BE">
        <w:rPr>
          <w:b/>
        </w:rPr>
        <w:t xml:space="preserve"> </w:t>
      </w:r>
      <w:r w:rsidR="00FF6E9B">
        <w:rPr>
          <w:color w:val="auto"/>
        </w:rPr>
        <w:t>(3</w:t>
      </w:r>
      <w:r w:rsidR="007501BE" w:rsidRPr="001D5F8F">
        <w:rPr>
          <w:color w:val="auto"/>
        </w:rPr>
        <w:t xml:space="preserve"> phút)</w:t>
      </w:r>
    </w:p>
    <w:p w14:paraId="43115B92" w14:textId="17D1B35E" w:rsidR="008C2A22" w:rsidRPr="00EC2F45" w:rsidRDefault="008C2A22" w:rsidP="00900E8E">
      <w:pPr>
        <w:spacing w:after="0" w:line="276" w:lineRule="auto"/>
        <w:jc w:val="both"/>
      </w:pPr>
      <w:r w:rsidRPr="00EC2F45">
        <w:rPr>
          <w:b/>
        </w:rPr>
        <w:t>a) Mục tiêu:</w:t>
      </w:r>
    </w:p>
    <w:p w14:paraId="7C4BAD80" w14:textId="12A41A01" w:rsidR="008C2A22" w:rsidRPr="0094187B" w:rsidRDefault="008C2A22" w:rsidP="00900E8E">
      <w:pPr>
        <w:spacing w:after="0" w:line="276" w:lineRule="auto"/>
        <w:jc w:val="both"/>
        <w:rPr>
          <w:color w:val="auto"/>
        </w:rPr>
      </w:pPr>
      <w:r w:rsidRPr="0094187B">
        <w:rPr>
          <w:color w:val="auto"/>
        </w:rPr>
        <w:t xml:space="preserve">- </w:t>
      </w:r>
      <w:r w:rsidR="007501BE" w:rsidRPr="0094187B">
        <w:rPr>
          <w:rFonts w:eastAsia="Times New Roman"/>
          <w:color w:val="auto"/>
        </w:rPr>
        <w:t>Gợi động cơ tìm hiểu quy tắc dấu ngoặc</w:t>
      </w:r>
    </w:p>
    <w:p w14:paraId="472C266A" w14:textId="23D52AC4" w:rsidR="008C2A22" w:rsidRPr="00EC2F45" w:rsidRDefault="008C2A22" w:rsidP="00900E8E">
      <w:pPr>
        <w:spacing w:after="0" w:line="276" w:lineRule="auto"/>
        <w:jc w:val="both"/>
      </w:pPr>
      <w:r w:rsidRPr="00EC2F45">
        <w:rPr>
          <w:b/>
        </w:rPr>
        <w:t>b) Nội dung:</w:t>
      </w:r>
    </w:p>
    <w:p w14:paraId="0C1ECA86" w14:textId="1CD477AD" w:rsidR="008C2A22" w:rsidRPr="0094187B" w:rsidRDefault="008C2A22" w:rsidP="00900E8E">
      <w:pPr>
        <w:spacing w:after="0" w:line="276" w:lineRule="auto"/>
        <w:jc w:val="both"/>
        <w:rPr>
          <w:color w:val="auto"/>
        </w:rPr>
      </w:pPr>
      <w:r w:rsidRPr="0094187B">
        <w:rPr>
          <w:color w:val="auto"/>
        </w:rPr>
        <w:t xml:space="preserve">- </w:t>
      </w:r>
      <w:r w:rsidR="00195F4D" w:rsidRPr="0094187B">
        <w:rPr>
          <w:color w:val="auto"/>
        </w:rPr>
        <w:t>Học sinh tìm hiểu sự cần thiết của việc bỏ đi dấu ngoặc trong một số trường hợp cụ thể.</w:t>
      </w:r>
    </w:p>
    <w:p w14:paraId="4B613687" w14:textId="6800DA58" w:rsidR="008C2A22" w:rsidRPr="00EC2F45" w:rsidRDefault="008C2A22" w:rsidP="00900E8E">
      <w:pPr>
        <w:spacing w:after="0" w:line="276" w:lineRule="auto"/>
        <w:jc w:val="both"/>
      </w:pPr>
      <w:r w:rsidRPr="00EC2F45">
        <w:rPr>
          <w:b/>
        </w:rPr>
        <w:lastRenderedPageBreak/>
        <w:t>c) Sản phẩm:</w:t>
      </w:r>
    </w:p>
    <w:p w14:paraId="1D5C59C7" w14:textId="5BBBB130" w:rsidR="008C2A22" w:rsidRPr="0094187B" w:rsidRDefault="008C2A22" w:rsidP="00900E8E">
      <w:pPr>
        <w:spacing w:after="0" w:line="276" w:lineRule="auto"/>
        <w:jc w:val="both"/>
        <w:rPr>
          <w:color w:val="auto"/>
        </w:rPr>
      </w:pPr>
      <w:r w:rsidRPr="0094187B">
        <w:rPr>
          <w:color w:val="auto"/>
        </w:rPr>
        <w:t xml:space="preserve">- </w:t>
      </w:r>
      <w:r w:rsidR="00195F4D" w:rsidRPr="0094187B">
        <w:rPr>
          <w:color w:val="auto"/>
        </w:rPr>
        <w:t>Trong một số trường hợp, khi bỏ dấu ngoặc ta sẽ có ngay kết quả.</w:t>
      </w:r>
    </w:p>
    <w:p w14:paraId="6B8609C1" w14:textId="7316C113" w:rsidR="008C2A22" w:rsidRPr="00EC2F45" w:rsidRDefault="008C2A22" w:rsidP="00900E8E">
      <w:pPr>
        <w:spacing w:after="0" w:line="276" w:lineRule="auto"/>
        <w:jc w:val="both"/>
      </w:pPr>
      <w:r w:rsidRPr="00EC2F45">
        <w:rPr>
          <w:b/>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8C2A22" w:rsidRPr="00EC2F45" w14:paraId="0E5CC728" w14:textId="77777777" w:rsidTr="00061289">
        <w:tc>
          <w:tcPr>
            <w:tcW w:w="6096" w:type="dxa"/>
          </w:tcPr>
          <w:p w14:paraId="3D0A9551" w14:textId="71E82B40" w:rsidR="008C2A22" w:rsidRPr="00EC2F45" w:rsidRDefault="008C2A22" w:rsidP="00900E8E">
            <w:pPr>
              <w:spacing w:line="276" w:lineRule="auto"/>
              <w:jc w:val="center"/>
            </w:pPr>
            <w:r w:rsidRPr="00EC2F45">
              <w:rPr>
                <w:b/>
              </w:rPr>
              <w:t>Hoạt động của GV và HS</w:t>
            </w:r>
          </w:p>
        </w:tc>
        <w:tc>
          <w:tcPr>
            <w:tcW w:w="4110" w:type="dxa"/>
          </w:tcPr>
          <w:p w14:paraId="5A0F0C6E" w14:textId="1569501D" w:rsidR="008C2A22" w:rsidRPr="00EC2F45" w:rsidRDefault="008C2A22" w:rsidP="00900E8E">
            <w:pPr>
              <w:spacing w:line="276" w:lineRule="auto"/>
              <w:jc w:val="center"/>
            </w:pPr>
            <w:r w:rsidRPr="00EC2F45">
              <w:rPr>
                <w:b/>
              </w:rPr>
              <w:t>Nội dung</w:t>
            </w:r>
          </w:p>
        </w:tc>
      </w:tr>
      <w:tr w:rsidR="008C2A22" w:rsidRPr="00EC2F45" w14:paraId="5CD12664" w14:textId="77777777" w:rsidTr="00061289">
        <w:tc>
          <w:tcPr>
            <w:tcW w:w="6096" w:type="dxa"/>
          </w:tcPr>
          <w:p w14:paraId="3BD10702" w14:textId="38EE982D" w:rsidR="008C2A22" w:rsidRPr="00EC2F45" w:rsidRDefault="008C2A22" w:rsidP="00900E8E">
            <w:pPr>
              <w:spacing w:line="276" w:lineRule="auto"/>
              <w:jc w:val="both"/>
            </w:pPr>
            <w:r w:rsidRPr="00EC2F45">
              <w:rPr>
                <w:b/>
              </w:rPr>
              <w:t>* GV giao nhiệm vụ học tập</w:t>
            </w:r>
          </w:p>
          <w:p w14:paraId="16363727" w14:textId="4CC5225D" w:rsidR="005D6BC5" w:rsidRPr="00274618" w:rsidRDefault="005D6BC5" w:rsidP="00900E8E">
            <w:pPr>
              <w:spacing w:line="276" w:lineRule="auto"/>
              <w:jc w:val="both"/>
              <w:rPr>
                <w:color w:val="auto"/>
              </w:rPr>
            </w:pPr>
            <w:r w:rsidRPr="00274618">
              <w:rPr>
                <w:color w:val="auto"/>
              </w:rPr>
              <w:t xml:space="preserve">- GV giao bài tập cho </w:t>
            </w:r>
            <w:r w:rsidR="00061289">
              <w:rPr>
                <w:color w:val="auto"/>
              </w:rPr>
              <w:t>HS</w:t>
            </w:r>
            <w:r w:rsidRPr="00274618">
              <w:rPr>
                <w:color w:val="auto"/>
              </w:rPr>
              <w:t xml:space="preserve"> thảo luận</w:t>
            </w:r>
            <w:r w:rsidR="004C0A63">
              <w:rPr>
                <w:color w:val="auto"/>
              </w:rPr>
              <w:t xml:space="preserve"> nhóm đôi</w:t>
            </w:r>
            <w:r w:rsidRPr="00274618">
              <w:rPr>
                <w:color w:val="auto"/>
              </w:rPr>
              <w:t>.</w:t>
            </w:r>
          </w:p>
          <w:p w14:paraId="6E2879CF" w14:textId="3BBB026C" w:rsidR="008C2A22" w:rsidRPr="00EC2F45" w:rsidRDefault="008C2A22" w:rsidP="00900E8E">
            <w:pPr>
              <w:spacing w:line="276" w:lineRule="auto"/>
              <w:jc w:val="both"/>
            </w:pPr>
            <w:r w:rsidRPr="00EC2F45">
              <w:rPr>
                <w:b/>
              </w:rPr>
              <w:t>* HS thực hiện nhiệm vụ</w:t>
            </w:r>
          </w:p>
          <w:p w14:paraId="2550BD11" w14:textId="41C426EC" w:rsidR="008C2A22" w:rsidRPr="00274618" w:rsidRDefault="008C2A22" w:rsidP="00900E8E">
            <w:pPr>
              <w:spacing w:line="276" w:lineRule="auto"/>
              <w:jc w:val="both"/>
              <w:rPr>
                <w:color w:val="auto"/>
              </w:rPr>
            </w:pPr>
            <w:r w:rsidRPr="00274618">
              <w:rPr>
                <w:color w:val="auto"/>
              </w:rPr>
              <w:t xml:space="preserve">- </w:t>
            </w:r>
            <w:r w:rsidR="00061289">
              <w:rPr>
                <w:color w:val="auto"/>
              </w:rPr>
              <w:t xml:space="preserve">HS </w:t>
            </w:r>
            <w:r w:rsidR="004C0A63">
              <w:rPr>
                <w:color w:val="auto"/>
              </w:rPr>
              <w:t xml:space="preserve">thảo luận nhóm đôi và </w:t>
            </w:r>
            <w:r w:rsidR="00061289">
              <w:rPr>
                <w:color w:val="auto"/>
              </w:rPr>
              <w:t>trả lời bài tập.</w:t>
            </w:r>
          </w:p>
          <w:p w14:paraId="23917FCF" w14:textId="46A8D7AC" w:rsidR="008C2A22" w:rsidRPr="00EC2F45" w:rsidRDefault="008C2A22" w:rsidP="00900E8E">
            <w:pPr>
              <w:spacing w:line="276" w:lineRule="auto"/>
              <w:jc w:val="both"/>
            </w:pPr>
            <w:r w:rsidRPr="00EC2F45">
              <w:rPr>
                <w:b/>
              </w:rPr>
              <w:t>* Báo cáo, thảo luận</w:t>
            </w:r>
          </w:p>
          <w:p w14:paraId="36AF1E18" w14:textId="77777777" w:rsidR="00394D3A" w:rsidRPr="00394D3A" w:rsidRDefault="00394D3A" w:rsidP="00900E8E">
            <w:pPr>
              <w:tabs>
                <w:tab w:val="right" w:pos="5767"/>
              </w:tabs>
              <w:spacing w:line="276" w:lineRule="auto"/>
              <w:jc w:val="both"/>
            </w:pPr>
            <w:r w:rsidRPr="00274618">
              <w:rPr>
                <w:color w:val="auto"/>
              </w:rPr>
              <w:t>- HS cả lớp quan sát, lắng nghe, nhận xét.</w:t>
            </w:r>
            <w:r w:rsidRPr="00394D3A">
              <w:tab/>
            </w:r>
          </w:p>
          <w:p w14:paraId="568165EC" w14:textId="7218D19F" w:rsidR="008C2A22" w:rsidRPr="00EC2F45" w:rsidRDefault="008C2A22" w:rsidP="00900E8E">
            <w:pPr>
              <w:spacing w:line="276" w:lineRule="auto"/>
              <w:jc w:val="both"/>
            </w:pPr>
            <w:r w:rsidRPr="00EC2F45">
              <w:rPr>
                <w:b/>
              </w:rPr>
              <w:t>* Kết luận, nhận định</w:t>
            </w:r>
          </w:p>
          <w:p w14:paraId="5CF19AAA" w14:textId="6B8A4274" w:rsidR="00695846" w:rsidRPr="00274618" w:rsidRDefault="008C2A22" w:rsidP="00900E8E">
            <w:pPr>
              <w:spacing w:line="276" w:lineRule="auto"/>
              <w:rPr>
                <w:color w:val="auto"/>
              </w:rPr>
            </w:pPr>
            <w:r w:rsidRPr="00274618">
              <w:rPr>
                <w:color w:val="auto"/>
              </w:rPr>
              <w:t xml:space="preserve">- </w:t>
            </w:r>
            <w:r w:rsidR="00695846" w:rsidRPr="00274618">
              <w:rPr>
                <w:color w:val="auto"/>
              </w:rPr>
              <w:t xml:space="preserve">GV nhận xét </w:t>
            </w:r>
            <w:r w:rsidR="00625BEA" w:rsidRPr="00274618">
              <w:rPr>
                <w:color w:val="auto"/>
              </w:rPr>
              <w:t>bài làm của HS.</w:t>
            </w:r>
          </w:p>
          <w:p w14:paraId="1851124A" w14:textId="097830D3" w:rsidR="008C2A22" w:rsidRPr="00EC2F45" w:rsidRDefault="00695846" w:rsidP="00900E8E">
            <w:pPr>
              <w:spacing w:line="276" w:lineRule="auto"/>
              <w:jc w:val="both"/>
            </w:pPr>
            <w:r w:rsidRPr="00274618">
              <w:rPr>
                <w:color w:val="auto"/>
              </w:rPr>
              <w:t xml:space="preserve">- GV đặt vấn đề vào bài mới: </w:t>
            </w:r>
            <w:r w:rsidR="004D0385" w:rsidRPr="00274618">
              <w:rPr>
                <w:color w:val="auto"/>
              </w:rPr>
              <w:t>đối với một biểu thức có dấu ngoặc, ta thường thực hiện các phép tính trong ngoặc trước. Nhưng đôi khi, việc bỏ đi các dấu ngoặc sẽ làm cho việc tính toán trở nên thuận tiện hơn.</w:t>
            </w:r>
          </w:p>
        </w:tc>
        <w:tc>
          <w:tcPr>
            <w:tcW w:w="4110" w:type="dxa"/>
          </w:tcPr>
          <w:p w14:paraId="1ED056FA" w14:textId="77777777" w:rsidR="005D6BC5" w:rsidRPr="00F17D12" w:rsidRDefault="005D6BC5" w:rsidP="00900E8E">
            <w:pPr>
              <w:spacing w:line="276" w:lineRule="auto"/>
              <w:jc w:val="both"/>
              <w:rPr>
                <w:b/>
                <w:color w:val="auto"/>
              </w:rPr>
            </w:pPr>
            <w:r w:rsidRPr="00F17D12">
              <w:rPr>
                <w:b/>
                <w:color w:val="auto"/>
              </w:rPr>
              <w:t>Tính nhanh:</w:t>
            </w:r>
          </w:p>
          <w:p w14:paraId="55162CCD" w14:textId="59BF6CFA" w:rsidR="00394D3A" w:rsidRDefault="00394D3A" w:rsidP="00900E8E">
            <w:pPr>
              <w:spacing w:line="276" w:lineRule="auto"/>
              <w:jc w:val="center"/>
            </w:pPr>
            <w:r w:rsidRPr="00394D3A">
              <w:rPr>
                <w:position w:val="-14"/>
              </w:rPr>
              <w:object w:dxaOrig="2420" w:dyaOrig="420" w14:anchorId="343B15C8">
                <v:shape id="_x0000_i1028" type="#_x0000_t75" style="width:121.5pt;height:21pt" o:ole="">
                  <v:imagedata r:id="rId11" o:title=""/>
                </v:shape>
                <o:OLEObject Type="Embed" ProgID="Equation.DSMT4" ShapeID="_x0000_i1028" DrawAspect="Content" ObjectID="_1689147650" r:id="rId12"/>
              </w:object>
            </w:r>
          </w:p>
          <w:p w14:paraId="4EC18D30" w14:textId="01FED7D3" w:rsidR="00394D3A" w:rsidRPr="00F17D12" w:rsidRDefault="00625BEA" w:rsidP="00900E8E">
            <w:pPr>
              <w:spacing w:line="276" w:lineRule="auto"/>
              <w:jc w:val="both"/>
              <w:rPr>
                <w:b/>
                <w:color w:val="auto"/>
              </w:rPr>
            </w:pPr>
            <w:r w:rsidRPr="00F17D12">
              <w:rPr>
                <w:b/>
                <w:color w:val="auto"/>
              </w:rPr>
              <w:t>Lời giải:</w:t>
            </w:r>
          </w:p>
          <w:p w14:paraId="28AA6616" w14:textId="2AF1BF53" w:rsidR="00625BEA" w:rsidRDefault="00625BEA" w:rsidP="00900E8E">
            <w:pPr>
              <w:spacing w:line="276" w:lineRule="auto"/>
              <w:jc w:val="both"/>
            </w:pPr>
            <w:r>
              <w:t xml:space="preserve">  </w:t>
            </w:r>
            <w:r w:rsidRPr="00394D3A">
              <w:rPr>
                <w:position w:val="-14"/>
              </w:rPr>
              <w:object w:dxaOrig="2420" w:dyaOrig="420" w14:anchorId="5C8B383B">
                <v:shape id="_x0000_i1029" type="#_x0000_t75" style="width:121.5pt;height:21pt" o:ole="">
                  <v:imagedata r:id="rId11" o:title=""/>
                </v:shape>
                <o:OLEObject Type="Embed" ProgID="Equation.DSMT4" ShapeID="_x0000_i1029" DrawAspect="Content" ObjectID="_1689147651" r:id="rId13"/>
              </w:object>
            </w:r>
          </w:p>
          <w:p w14:paraId="664588C9" w14:textId="3FA224AC" w:rsidR="00625BEA" w:rsidRDefault="00625BEA" w:rsidP="00900E8E">
            <w:pPr>
              <w:spacing w:line="276" w:lineRule="auto"/>
              <w:jc w:val="both"/>
            </w:pPr>
            <w:r w:rsidRPr="00625BEA">
              <w:rPr>
                <w:position w:val="-6"/>
              </w:rPr>
              <w:object w:dxaOrig="2420" w:dyaOrig="300" w14:anchorId="2A66AA5B">
                <v:shape id="_x0000_i1030" type="#_x0000_t75" style="width:121.5pt;height:15pt" o:ole="">
                  <v:imagedata r:id="rId14" o:title=""/>
                </v:shape>
                <o:OLEObject Type="Embed" ProgID="Equation.DSMT4" ShapeID="_x0000_i1030" DrawAspect="Content" ObjectID="_1689147652" r:id="rId15"/>
              </w:object>
            </w:r>
          </w:p>
          <w:p w14:paraId="17459EC2" w14:textId="7CBEAFB3" w:rsidR="00625BEA" w:rsidRDefault="009720BE" w:rsidP="00900E8E">
            <w:pPr>
              <w:spacing w:line="276" w:lineRule="auto"/>
              <w:jc w:val="both"/>
            </w:pPr>
            <w:r w:rsidRPr="009720BE">
              <w:rPr>
                <w:position w:val="-6"/>
              </w:rPr>
              <w:object w:dxaOrig="900" w:dyaOrig="300" w14:anchorId="6AA5FBED">
                <v:shape id="_x0000_i1031" type="#_x0000_t75" style="width:45pt;height:15.75pt" o:ole="">
                  <v:imagedata r:id="rId16" o:title=""/>
                </v:shape>
                <o:OLEObject Type="Embed" ProgID="Equation.DSMT4" ShapeID="_x0000_i1031" DrawAspect="Content" ObjectID="_1689147653" r:id="rId17"/>
              </w:object>
            </w:r>
          </w:p>
          <w:p w14:paraId="725246AC" w14:textId="77777777" w:rsidR="00394D3A" w:rsidRDefault="00394D3A" w:rsidP="00900E8E">
            <w:pPr>
              <w:spacing w:line="276" w:lineRule="auto"/>
              <w:jc w:val="both"/>
            </w:pPr>
          </w:p>
          <w:p w14:paraId="596E2553" w14:textId="77777777" w:rsidR="00394D3A" w:rsidRDefault="00394D3A" w:rsidP="00900E8E">
            <w:pPr>
              <w:spacing w:line="276" w:lineRule="auto"/>
              <w:jc w:val="both"/>
            </w:pPr>
          </w:p>
          <w:p w14:paraId="719AD01E" w14:textId="77777777" w:rsidR="00394D3A" w:rsidRDefault="00394D3A" w:rsidP="00900E8E">
            <w:pPr>
              <w:spacing w:line="276" w:lineRule="auto"/>
              <w:jc w:val="both"/>
            </w:pPr>
          </w:p>
          <w:p w14:paraId="5B2F0F79" w14:textId="77777777" w:rsidR="00394D3A" w:rsidRDefault="00394D3A" w:rsidP="00900E8E">
            <w:pPr>
              <w:spacing w:line="276" w:lineRule="auto"/>
              <w:jc w:val="both"/>
            </w:pPr>
          </w:p>
          <w:p w14:paraId="793762AB" w14:textId="523E021A" w:rsidR="00394D3A" w:rsidRPr="00EC2F45" w:rsidRDefault="00394D3A" w:rsidP="00900E8E">
            <w:pPr>
              <w:spacing w:line="276" w:lineRule="auto"/>
              <w:jc w:val="center"/>
            </w:pPr>
            <w:r w:rsidRPr="00394D3A">
              <w:rPr>
                <w:position w:val="-4"/>
              </w:rPr>
              <w:object w:dxaOrig="200" w:dyaOrig="300" w14:anchorId="3205D6EF">
                <v:shape id="_x0000_i1032" type="#_x0000_t75" style="width:10.5pt;height:15pt" o:ole="">
                  <v:imagedata r:id="rId18" o:title=""/>
                </v:shape>
                <o:OLEObject Type="Embed" ProgID="Equation.DSMT4" ShapeID="_x0000_i1032" DrawAspect="Content" ObjectID="_1689147654" r:id="rId19"/>
              </w:object>
            </w:r>
          </w:p>
        </w:tc>
      </w:tr>
    </w:tbl>
    <w:p w14:paraId="2577280E" w14:textId="22A94C38" w:rsidR="008C2A22" w:rsidRPr="00734688" w:rsidRDefault="008C2A22" w:rsidP="00900E8E">
      <w:pPr>
        <w:spacing w:after="0" w:line="276" w:lineRule="auto"/>
        <w:jc w:val="both"/>
        <w:rPr>
          <w:rFonts w:eastAsia="Times New Roman"/>
        </w:rPr>
      </w:pPr>
      <w:r w:rsidRPr="00EC2F45">
        <w:rPr>
          <w:b/>
        </w:rPr>
        <w:t>2. Hoạt động 2: Hình thành kiến thức mới</w:t>
      </w:r>
      <w:r w:rsidR="00734688">
        <w:rPr>
          <w:b/>
        </w:rPr>
        <w:t xml:space="preserve"> </w:t>
      </w:r>
      <w:r w:rsidR="006C0AA4">
        <w:rPr>
          <w:rFonts w:eastAsia="Times New Roman"/>
          <w:color w:val="000000"/>
        </w:rPr>
        <w:t>(20</w:t>
      </w:r>
      <w:r w:rsidR="00734688" w:rsidRPr="00734688">
        <w:rPr>
          <w:rFonts w:eastAsia="Times New Roman"/>
          <w:color w:val="000000"/>
        </w:rPr>
        <w:t xml:space="preserve"> phút)</w:t>
      </w:r>
    </w:p>
    <w:p w14:paraId="618F940E" w14:textId="0C972F7B" w:rsidR="008C2A22" w:rsidRPr="00EC2F45" w:rsidRDefault="008C2A22" w:rsidP="00900E8E">
      <w:pPr>
        <w:spacing w:after="0" w:line="276" w:lineRule="auto"/>
        <w:jc w:val="both"/>
      </w:pPr>
      <w:r w:rsidRPr="00EC2F45">
        <w:rPr>
          <w:b/>
        </w:rPr>
        <w:t>Hoạt động 2.1:</w:t>
      </w:r>
      <w:r w:rsidR="00BE0C4E">
        <w:rPr>
          <w:b/>
        </w:rPr>
        <w:t xml:space="preserve"> </w:t>
      </w:r>
      <w:r w:rsidR="00C86307">
        <w:rPr>
          <w:b/>
        </w:rPr>
        <w:t xml:space="preserve">Bỏ dấu ngoặc trong trường hợp đơn giản </w:t>
      </w:r>
      <w:r w:rsidR="006C0AA4">
        <w:rPr>
          <w:rFonts w:eastAsia="Times New Roman"/>
          <w:bCs/>
          <w:color w:val="000000"/>
        </w:rPr>
        <w:t>(10</w:t>
      </w:r>
      <w:r w:rsidR="00BE0C4E">
        <w:rPr>
          <w:rFonts w:eastAsia="Times New Roman"/>
          <w:bCs/>
          <w:color w:val="000000"/>
        </w:rPr>
        <w:t xml:space="preserve"> phút)</w:t>
      </w:r>
    </w:p>
    <w:p w14:paraId="2EA606F8" w14:textId="16092EDD" w:rsidR="008C2A22" w:rsidRPr="00EC2F45" w:rsidRDefault="008C2A22" w:rsidP="00900E8E">
      <w:pPr>
        <w:spacing w:after="0" w:line="276" w:lineRule="auto"/>
        <w:jc w:val="both"/>
      </w:pPr>
      <w:r w:rsidRPr="00EC2F45">
        <w:rPr>
          <w:b/>
        </w:rPr>
        <w:t>a) Mục tiêu:</w:t>
      </w:r>
      <w:r w:rsidR="00C86307">
        <w:rPr>
          <w:b/>
        </w:rPr>
        <w:t xml:space="preserve"> </w:t>
      </w:r>
    </w:p>
    <w:p w14:paraId="11DEFA4E" w14:textId="68DD5476" w:rsidR="008C2A22" w:rsidRDefault="00AE13B7" w:rsidP="00900E8E">
      <w:pPr>
        <w:spacing w:after="0" w:line="276" w:lineRule="auto"/>
        <w:jc w:val="both"/>
        <w:rPr>
          <w:color w:val="auto"/>
        </w:rPr>
      </w:pPr>
      <w:r>
        <w:rPr>
          <w:color w:val="auto"/>
        </w:rPr>
        <w:t>- Hs làm quen với việc bỏ dấu ngoặc trong trường hợp trong ngoặc chỉ có một số âm (hoặc dương).</w:t>
      </w:r>
    </w:p>
    <w:p w14:paraId="46348BA0" w14:textId="07868A56" w:rsidR="00AE13B7" w:rsidRPr="00AE13B7" w:rsidRDefault="00AE13B7" w:rsidP="00900E8E">
      <w:pPr>
        <w:spacing w:after="0" w:line="276" w:lineRule="auto"/>
        <w:jc w:val="both"/>
        <w:rPr>
          <w:color w:val="auto"/>
        </w:rPr>
      </w:pPr>
      <w:r>
        <w:rPr>
          <w:color w:val="auto"/>
        </w:rPr>
        <w:t xml:space="preserve">- Mở rộng khái niệm </w:t>
      </w:r>
      <w:r w:rsidRPr="0094187B">
        <w:rPr>
          <w:i/>
          <w:color w:val="auto"/>
        </w:rPr>
        <w:t>tổng</w:t>
      </w:r>
      <w:r>
        <w:rPr>
          <w:color w:val="auto"/>
        </w:rPr>
        <w:t>.</w:t>
      </w:r>
    </w:p>
    <w:p w14:paraId="41803A27" w14:textId="36CC5C04" w:rsidR="008C2A22" w:rsidRPr="00EC2F45" w:rsidRDefault="008C2A22" w:rsidP="00900E8E">
      <w:pPr>
        <w:spacing w:after="0" w:line="276" w:lineRule="auto"/>
        <w:jc w:val="both"/>
      </w:pPr>
      <w:r w:rsidRPr="00EC2F45">
        <w:rPr>
          <w:b/>
        </w:rPr>
        <w:t>b) Nội dung:</w:t>
      </w:r>
    </w:p>
    <w:p w14:paraId="15DD313D" w14:textId="36E6C81F" w:rsidR="008C2A22" w:rsidRDefault="008C2A22" w:rsidP="00900E8E">
      <w:pPr>
        <w:spacing w:after="0" w:line="276" w:lineRule="auto"/>
        <w:jc w:val="both"/>
        <w:rPr>
          <w:color w:val="auto"/>
        </w:rPr>
      </w:pPr>
      <w:r w:rsidRPr="00C67E4F">
        <w:rPr>
          <w:color w:val="auto"/>
        </w:rPr>
        <w:t xml:space="preserve">- </w:t>
      </w:r>
      <w:r w:rsidR="00C67E4F">
        <w:rPr>
          <w:color w:val="auto"/>
        </w:rPr>
        <w:t>Hs đọc kiến thứ</w:t>
      </w:r>
      <w:r w:rsidR="004C6326">
        <w:rPr>
          <w:color w:val="auto"/>
        </w:rPr>
        <w:t xml:space="preserve">c trong SGK, GV mở rộng khái niệm </w:t>
      </w:r>
      <w:r w:rsidR="004C6326" w:rsidRPr="00210FCF">
        <w:rPr>
          <w:i/>
          <w:color w:val="auto"/>
        </w:rPr>
        <w:t>tổng</w:t>
      </w:r>
      <w:r w:rsidR="004C6326">
        <w:rPr>
          <w:color w:val="auto"/>
        </w:rPr>
        <w:t>.</w:t>
      </w:r>
    </w:p>
    <w:p w14:paraId="0CF208B5" w14:textId="22A7D453" w:rsidR="00C67E4F" w:rsidRDefault="00C67E4F" w:rsidP="00900E8E">
      <w:pPr>
        <w:spacing w:after="0" w:line="276" w:lineRule="auto"/>
        <w:jc w:val="both"/>
        <w:rPr>
          <w:color w:val="auto"/>
        </w:rPr>
      </w:pPr>
      <w:r>
        <w:rPr>
          <w:color w:val="auto"/>
        </w:rPr>
        <w:t>- Lấy được ví dụ về viết tổng dưới dạng không có ngoặc tương tự như ví dụ trong SGK.</w:t>
      </w:r>
    </w:p>
    <w:p w14:paraId="05F1A732" w14:textId="23D39038" w:rsidR="00C67E4F" w:rsidRPr="00C67E4F" w:rsidRDefault="00C67E4F" w:rsidP="00900E8E">
      <w:pPr>
        <w:spacing w:after="0" w:line="276" w:lineRule="auto"/>
        <w:jc w:val="both"/>
        <w:rPr>
          <w:color w:val="auto"/>
        </w:rPr>
      </w:pPr>
      <w:r>
        <w:rPr>
          <w:color w:val="auto"/>
        </w:rPr>
        <w:t xml:space="preserve">- Làm </w:t>
      </w:r>
      <w:r w:rsidR="009E0D88" w:rsidRPr="009E0D88">
        <w:rPr>
          <w:b/>
          <w:color w:val="auto"/>
          <w:position w:val="-12"/>
        </w:rPr>
        <w:object w:dxaOrig="540" w:dyaOrig="440" w14:anchorId="4EF839F0">
          <v:shape id="_x0000_i1033" type="#_x0000_t75" style="width:27pt;height:22.5pt" o:ole="">
            <v:imagedata r:id="rId20" o:title=""/>
          </v:shape>
          <o:OLEObject Type="Embed" ProgID="Equation.DSMT4" ShapeID="_x0000_i1033" DrawAspect="Content" ObjectID="_1689147655" r:id="rId21"/>
        </w:object>
      </w:r>
      <w:r w:rsidR="004C6326">
        <w:rPr>
          <w:color w:val="auto"/>
        </w:rPr>
        <w:t xml:space="preserve"> trong SGK</w:t>
      </w:r>
    </w:p>
    <w:p w14:paraId="36F95156" w14:textId="42493237" w:rsidR="008C2A22" w:rsidRPr="00EC2F45" w:rsidRDefault="008C2A22" w:rsidP="00900E8E">
      <w:pPr>
        <w:spacing w:after="0" w:line="276" w:lineRule="auto"/>
        <w:jc w:val="both"/>
      </w:pPr>
      <w:r w:rsidRPr="00EC2F45">
        <w:rPr>
          <w:b/>
        </w:rPr>
        <w:t>c) Sản phẩm:</w:t>
      </w:r>
    </w:p>
    <w:p w14:paraId="031716F2" w14:textId="77777777" w:rsidR="00210FCF" w:rsidRDefault="008C2A22" w:rsidP="00900E8E">
      <w:pPr>
        <w:spacing w:after="0" w:line="276" w:lineRule="auto"/>
        <w:jc w:val="both"/>
        <w:rPr>
          <w:color w:val="auto"/>
        </w:rPr>
      </w:pPr>
      <w:r w:rsidRPr="00C67E4F">
        <w:rPr>
          <w:color w:val="auto"/>
        </w:rPr>
        <w:t xml:space="preserve">- </w:t>
      </w:r>
      <w:r w:rsidR="00210FCF">
        <w:rPr>
          <w:color w:val="auto"/>
        </w:rPr>
        <w:t>HS nắm được cách bỏ dấu ngoặc trong trường hợp trong ngoặc chỉ có một số âm (hoặc dương).</w:t>
      </w:r>
    </w:p>
    <w:p w14:paraId="6D4A8D37" w14:textId="7CF5F5EE" w:rsidR="008C2A22" w:rsidRDefault="00210FCF" w:rsidP="00900E8E">
      <w:pPr>
        <w:spacing w:after="0" w:line="276" w:lineRule="auto"/>
        <w:jc w:val="both"/>
        <w:rPr>
          <w:color w:val="auto"/>
        </w:rPr>
      </w:pPr>
      <w:r>
        <w:rPr>
          <w:color w:val="auto"/>
        </w:rPr>
        <w:t>- Ví dụ của HS.</w:t>
      </w:r>
    </w:p>
    <w:p w14:paraId="02E8B8EC" w14:textId="49CDCC80" w:rsidR="00210FCF" w:rsidRPr="00C67E4F" w:rsidRDefault="00210FCF" w:rsidP="00900E8E">
      <w:pPr>
        <w:spacing w:after="0" w:line="276" w:lineRule="auto"/>
        <w:jc w:val="both"/>
        <w:rPr>
          <w:color w:val="auto"/>
        </w:rPr>
      </w:pPr>
      <w:r>
        <w:rPr>
          <w:color w:val="auto"/>
        </w:rPr>
        <w:t xml:space="preserve">- Lời giải đúng, trình bày đẹp phần </w:t>
      </w:r>
      <w:r w:rsidR="009E0D88" w:rsidRPr="009E0D88">
        <w:rPr>
          <w:b/>
          <w:color w:val="auto"/>
          <w:position w:val="-12"/>
        </w:rPr>
        <w:object w:dxaOrig="540" w:dyaOrig="440" w14:anchorId="04910086">
          <v:shape id="_x0000_i1034" type="#_x0000_t75" style="width:27pt;height:22.5pt" o:ole="">
            <v:imagedata r:id="rId20" o:title=""/>
          </v:shape>
          <o:OLEObject Type="Embed" ProgID="Equation.DSMT4" ShapeID="_x0000_i1034" DrawAspect="Content" ObjectID="_1689147656" r:id="rId22"/>
        </w:object>
      </w:r>
      <w:r>
        <w:rPr>
          <w:color w:val="auto"/>
        </w:rPr>
        <w:t xml:space="preserve"> trong SGK của HS.</w:t>
      </w:r>
    </w:p>
    <w:p w14:paraId="22EF36DC" w14:textId="7049B3A9" w:rsidR="008C2A22" w:rsidRPr="00EC2F45" w:rsidRDefault="008C2A22" w:rsidP="00900E8E">
      <w:pPr>
        <w:spacing w:after="0" w:line="276" w:lineRule="auto"/>
        <w:jc w:val="both"/>
      </w:pPr>
      <w:r w:rsidRPr="00EC2F45">
        <w:rPr>
          <w:b/>
        </w:rPr>
        <w:t>d) Tổ chức thực hiện:</w:t>
      </w:r>
    </w:p>
    <w:tbl>
      <w:tblPr>
        <w:tblStyle w:val="TableGrid"/>
        <w:tblW w:w="10314" w:type="dxa"/>
        <w:tblLook w:val="04A0" w:firstRow="1" w:lastRow="0" w:firstColumn="1" w:lastColumn="0" w:noHBand="0" w:noVBand="1"/>
      </w:tblPr>
      <w:tblGrid>
        <w:gridCol w:w="6038"/>
        <w:gridCol w:w="4276"/>
      </w:tblGrid>
      <w:tr w:rsidR="008C2A22" w:rsidRPr="00EC2F45" w14:paraId="4DB29BFA" w14:textId="77777777" w:rsidTr="00FB06DB">
        <w:tc>
          <w:tcPr>
            <w:tcW w:w="6038" w:type="dxa"/>
          </w:tcPr>
          <w:p w14:paraId="1367827E" w14:textId="34B540B4" w:rsidR="008C2A22" w:rsidRPr="00EC2F45" w:rsidRDefault="008C2A22" w:rsidP="00900E8E">
            <w:pPr>
              <w:spacing w:line="276" w:lineRule="auto"/>
              <w:jc w:val="center"/>
            </w:pPr>
            <w:r w:rsidRPr="00EC2F45">
              <w:rPr>
                <w:b/>
              </w:rPr>
              <w:t>Hoạt động của GV và HS</w:t>
            </w:r>
          </w:p>
        </w:tc>
        <w:tc>
          <w:tcPr>
            <w:tcW w:w="4276" w:type="dxa"/>
          </w:tcPr>
          <w:p w14:paraId="0505E1C3" w14:textId="7498DE04" w:rsidR="008C2A22" w:rsidRPr="00EC2F45" w:rsidRDefault="008C2A22" w:rsidP="00900E8E">
            <w:pPr>
              <w:spacing w:line="276" w:lineRule="auto"/>
              <w:jc w:val="center"/>
            </w:pPr>
            <w:r w:rsidRPr="00EC2F45">
              <w:rPr>
                <w:b/>
              </w:rPr>
              <w:t>Nội dung</w:t>
            </w:r>
          </w:p>
        </w:tc>
      </w:tr>
      <w:tr w:rsidR="008C2A22" w:rsidRPr="00EC2F45" w14:paraId="7DA50E16" w14:textId="77777777" w:rsidTr="00FB06DB">
        <w:tc>
          <w:tcPr>
            <w:tcW w:w="6038" w:type="dxa"/>
          </w:tcPr>
          <w:p w14:paraId="39F7C885" w14:textId="1DA8F48C" w:rsidR="008C2A22" w:rsidRPr="00EC2F45" w:rsidRDefault="008C2A22" w:rsidP="00900E8E">
            <w:pPr>
              <w:spacing w:line="276" w:lineRule="auto"/>
              <w:jc w:val="both"/>
            </w:pPr>
            <w:r w:rsidRPr="00EC2F45">
              <w:rPr>
                <w:b/>
              </w:rPr>
              <w:t>* GV giao nhiệm vụ học tập</w:t>
            </w:r>
            <w:r w:rsidR="00B553D6">
              <w:rPr>
                <w:b/>
              </w:rPr>
              <w:t xml:space="preserve"> 1</w:t>
            </w:r>
          </w:p>
          <w:p w14:paraId="7A8CA67B" w14:textId="73CEA7E7" w:rsidR="008C2A22" w:rsidRDefault="00664EC5" w:rsidP="00900E8E">
            <w:pPr>
              <w:spacing w:line="276" w:lineRule="auto"/>
              <w:jc w:val="both"/>
              <w:rPr>
                <w:color w:val="auto"/>
              </w:rPr>
            </w:pPr>
            <w:r>
              <w:rPr>
                <w:color w:val="auto"/>
              </w:rPr>
              <w:t xml:space="preserve">- GV chiếu phần </w:t>
            </w:r>
            <w:r w:rsidR="00BE3B8C">
              <w:rPr>
                <w:color w:val="auto"/>
              </w:rPr>
              <w:t xml:space="preserve">ví dụ </w:t>
            </w:r>
            <w:r>
              <w:rPr>
                <w:color w:val="auto"/>
              </w:rPr>
              <w:t>trong SGK để HS đọc bài.</w:t>
            </w:r>
          </w:p>
          <w:p w14:paraId="41C7F299" w14:textId="13682486" w:rsidR="00664EC5" w:rsidRDefault="00664EC5" w:rsidP="00900E8E">
            <w:pPr>
              <w:spacing w:line="276" w:lineRule="auto"/>
              <w:jc w:val="both"/>
              <w:rPr>
                <w:color w:val="auto"/>
              </w:rPr>
            </w:pPr>
            <w:r>
              <w:rPr>
                <w:color w:val="auto"/>
              </w:rPr>
              <w:t>- Mỗi HS lấy ví dụ tương tự như ví dụ trong SGK.</w:t>
            </w:r>
          </w:p>
          <w:p w14:paraId="07B3B02F" w14:textId="40A781FF" w:rsidR="008C2A22" w:rsidRPr="00EC2F45" w:rsidRDefault="008C2A22" w:rsidP="00900E8E">
            <w:pPr>
              <w:spacing w:line="276" w:lineRule="auto"/>
              <w:jc w:val="both"/>
            </w:pPr>
            <w:r w:rsidRPr="00EC2F45">
              <w:rPr>
                <w:b/>
              </w:rPr>
              <w:t>* HS thực hiện nhiệm vụ</w:t>
            </w:r>
            <w:r w:rsidR="00B553D6">
              <w:rPr>
                <w:b/>
              </w:rPr>
              <w:t xml:space="preserve"> 1</w:t>
            </w:r>
          </w:p>
          <w:p w14:paraId="570B8FAF" w14:textId="1D15FD1C" w:rsidR="00B553D6" w:rsidRDefault="008C2A22" w:rsidP="00900E8E">
            <w:pPr>
              <w:spacing w:line="276" w:lineRule="auto"/>
              <w:jc w:val="both"/>
              <w:rPr>
                <w:color w:val="auto"/>
              </w:rPr>
            </w:pPr>
            <w:r w:rsidRPr="00B553D6">
              <w:rPr>
                <w:color w:val="auto"/>
              </w:rPr>
              <w:lastRenderedPageBreak/>
              <w:t>-</w:t>
            </w:r>
            <w:r w:rsidR="00B553D6">
              <w:rPr>
                <w:color w:val="auto"/>
              </w:rPr>
              <w:t xml:space="preserve"> HS </w:t>
            </w:r>
            <w:r w:rsidR="004C0A63">
              <w:rPr>
                <w:color w:val="auto"/>
              </w:rPr>
              <w:t xml:space="preserve">hoạt động cá nhân </w:t>
            </w:r>
            <w:r w:rsidR="00B553D6">
              <w:rPr>
                <w:color w:val="auto"/>
              </w:rPr>
              <w:t>tìm hiểu kiến thức.</w:t>
            </w:r>
          </w:p>
          <w:p w14:paraId="6336E386" w14:textId="78838B27" w:rsidR="008C2A22" w:rsidRPr="00EC2F45" w:rsidRDefault="00B553D6" w:rsidP="00900E8E">
            <w:pPr>
              <w:spacing w:line="276" w:lineRule="auto"/>
              <w:jc w:val="both"/>
            </w:pPr>
            <w:r>
              <w:rPr>
                <w:color w:val="auto"/>
              </w:rPr>
              <w:t>- Lấy ví dụ.</w:t>
            </w:r>
            <w:r w:rsidR="008C2A22" w:rsidRPr="00EC2F45">
              <w:t xml:space="preserve"> </w:t>
            </w:r>
          </w:p>
          <w:p w14:paraId="277FA2D0" w14:textId="7532E6CE" w:rsidR="008C2A22" w:rsidRPr="00EC2F45" w:rsidRDefault="008C2A22" w:rsidP="00900E8E">
            <w:pPr>
              <w:spacing w:line="276" w:lineRule="auto"/>
              <w:jc w:val="both"/>
            </w:pPr>
            <w:r w:rsidRPr="00EC2F45">
              <w:rPr>
                <w:b/>
              </w:rPr>
              <w:t>* Báo cáo, thảo luận</w:t>
            </w:r>
            <w:r w:rsidR="00B553D6">
              <w:rPr>
                <w:b/>
              </w:rPr>
              <w:t xml:space="preserve"> 1</w:t>
            </w:r>
          </w:p>
          <w:p w14:paraId="1A8673AF" w14:textId="029C48F5" w:rsidR="008C2A22" w:rsidRPr="00B553D6" w:rsidRDefault="008C2A22" w:rsidP="00900E8E">
            <w:pPr>
              <w:spacing w:line="276" w:lineRule="auto"/>
              <w:jc w:val="both"/>
              <w:rPr>
                <w:color w:val="auto"/>
              </w:rPr>
            </w:pPr>
            <w:r w:rsidRPr="00B553D6">
              <w:rPr>
                <w:color w:val="auto"/>
              </w:rPr>
              <w:t>-</w:t>
            </w:r>
            <w:r w:rsidRPr="00EC2F45">
              <w:t xml:space="preserve"> </w:t>
            </w:r>
            <w:r w:rsidR="00B553D6">
              <w:rPr>
                <w:color w:val="auto"/>
              </w:rPr>
              <w:t>GV chiếu bài của 2 HS để HS ở lớp quan sát, nhận xét.</w:t>
            </w:r>
          </w:p>
          <w:p w14:paraId="25D4C5FF" w14:textId="3CCD7581" w:rsidR="008C2A22" w:rsidRPr="00EC2F45" w:rsidRDefault="008C2A22" w:rsidP="00900E8E">
            <w:pPr>
              <w:spacing w:line="276" w:lineRule="auto"/>
              <w:jc w:val="both"/>
            </w:pPr>
            <w:r w:rsidRPr="00EC2F45">
              <w:rPr>
                <w:b/>
              </w:rPr>
              <w:t>* Kết luận, nhận định</w:t>
            </w:r>
            <w:r w:rsidR="00B553D6">
              <w:rPr>
                <w:b/>
              </w:rPr>
              <w:t xml:space="preserve"> 1</w:t>
            </w:r>
          </w:p>
          <w:p w14:paraId="1D569543" w14:textId="77777777" w:rsidR="008C2A22" w:rsidRDefault="008C2A22" w:rsidP="00900E8E">
            <w:pPr>
              <w:spacing w:line="276" w:lineRule="auto"/>
              <w:jc w:val="both"/>
              <w:rPr>
                <w:color w:val="auto"/>
              </w:rPr>
            </w:pPr>
            <w:r w:rsidRPr="00B553D6">
              <w:rPr>
                <w:color w:val="auto"/>
              </w:rPr>
              <w:t xml:space="preserve">- </w:t>
            </w:r>
            <w:r w:rsidR="00B553D6">
              <w:rPr>
                <w:color w:val="auto"/>
              </w:rPr>
              <w:t>Vì phép trừ chuyển được về phép cộng nên các dãy tính như trên cũng được gọi là một tổng.</w:t>
            </w:r>
          </w:p>
          <w:p w14:paraId="5816B11E" w14:textId="5AF1CBAA" w:rsidR="00B553D6" w:rsidRPr="00EC2F45" w:rsidRDefault="00B553D6" w:rsidP="00900E8E">
            <w:pPr>
              <w:spacing w:line="276" w:lineRule="auto"/>
              <w:jc w:val="both"/>
            </w:pPr>
            <w:r>
              <w:rPr>
                <w:color w:val="auto"/>
              </w:rPr>
              <w:t>- GV hướng dẫn HS cách đọc số hạng trong một tổng.</w:t>
            </w:r>
          </w:p>
        </w:tc>
        <w:tc>
          <w:tcPr>
            <w:tcW w:w="4276" w:type="dxa"/>
          </w:tcPr>
          <w:p w14:paraId="384CFF61" w14:textId="33A854AA" w:rsidR="008C2A22" w:rsidRDefault="00074269" w:rsidP="00900E8E">
            <w:pPr>
              <w:spacing w:line="276" w:lineRule="auto"/>
              <w:jc w:val="both"/>
              <w:rPr>
                <w:b/>
                <w:color w:val="auto"/>
              </w:rPr>
            </w:pPr>
            <w:r>
              <w:rPr>
                <w:b/>
                <w:color w:val="auto"/>
              </w:rPr>
              <w:lastRenderedPageBreak/>
              <w:t>1. Bỏ dấu ngoặc trong trường hợp đơn giả</w:t>
            </w:r>
            <w:r w:rsidR="00966620">
              <w:rPr>
                <w:b/>
                <w:color w:val="auto"/>
              </w:rPr>
              <w:t>n</w:t>
            </w:r>
          </w:p>
          <w:p w14:paraId="79FF298F" w14:textId="77777777" w:rsidR="00FB06DB" w:rsidRDefault="00FB06DB" w:rsidP="00900E8E">
            <w:pPr>
              <w:spacing w:line="276" w:lineRule="auto"/>
              <w:jc w:val="both"/>
              <w:rPr>
                <w:color w:val="auto"/>
              </w:rPr>
            </w:pPr>
            <w:r>
              <w:rPr>
                <w:color w:val="auto"/>
              </w:rPr>
              <w:t>Ví dụ:</w:t>
            </w:r>
          </w:p>
          <w:p w14:paraId="0ED78D32" w14:textId="52C744E2" w:rsidR="00074269" w:rsidRDefault="00FB06DB" w:rsidP="00900E8E">
            <w:pPr>
              <w:spacing w:line="276" w:lineRule="auto"/>
              <w:jc w:val="both"/>
              <w:rPr>
                <w:b/>
                <w:color w:val="auto"/>
              </w:rPr>
            </w:pPr>
            <w:r>
              <w:rPr>
                <w:color w:val="auto"/>
              </w:rPr>
              <w:t xml:space="preserve"> </w:t>
            </w:r>
            <w:r w:rsidR="00F63BCF" w:rsidRPr="00F63BCF">
              <w:rPr>
                <w:b/>
                <w:color w:val="auto"/>
                <w:position w:val="-14"/>
              </w:rPr>
              <w:object w:dxaOrig="1780" w:dyaOrig="420" w14:anchorId="30E135CA">
                <v:shape id="_x0000_i1035" type="#_x0000_t75" style="width:90pt;height:21pt" o:ole="">
                  <v:imagedata r:id="rId23" o:title=""/>
                </v:shape>
                <o:OLEObject Type="Embed" ProgID="Equation.DSMT4" ShapeID="_x0000_i1035" DrawAspect="Content" ObjectID="_1689147657" r:id="rId24"/>
              </w:object>
            </w:r>
          </w:p>
          <w:p w14:paraId="318EE087" w14:textId="7AD42104" w:rsidR="00F63BCF" w:rsidRDefault="006D081F" w:rsidP="00900E8E">
            <w:pPr>
              <w:spacing w:line="276" w:lineRule="auto"/>
              <w:jc w:val="both"/>
              <w:rPr>
                <w:b/>
                <w:color w:val="auto"/>
              </w:rPr>
            </w:pPr>
            <w:r w:rsidRPr="00F63BCF">
              <w:rPr>
                <w:b/>
                <w:color w:val="auto"/>
                <w:position w:val="-14"/>
              </w:rPr>
              <w:object w:dxaOrig="2299" w:dyaOrig="420" w14:anchorId="0252099B">
                <v:shape id="_x0000_i1036" type="#_x0000_t75" style="width:114pt;height:21pt" o:ole="">
                  <v:imagedata r:id="rId25" o:title=""/>
                </v:shape>
                <o:OLEObject Type="Embed" ProgID="Equation.DSMT4" ShapeID="_x0000_i1036" DrawAspect="Content" ObjectID="_1689147658" r:id="rId26"/>
              </w:object>
            </w:r>
          </w:p>
          <w:p w14:paraId="7995A9EE" w14:textId="63F810ED" w:rsidR="00FB06DB" w:rsidRPr="00074269" w:rsidRDefault="00FB06DB" w:rsidP="00900E8E">
            <w:pPr>
              <w:spacing w:line="276" w:lineRule="auto"/>
              <w:jc w:val="both"/>
              <w:rPr>
                <w:b/>
                <w:color w:val="auto"/>
              </w:rPr>
            </w:pPr>
            <w:r w:rsidRPr="00F63BCF">
              <w:rPr>
                <w:b/>
                <w:color w:val="auto"/>
                <w:position w:val="-14"/>
              </w:rPr>
              <w:object w:dxaOrig="4060" w:dyaOrig="420" w14:anchorId="51487688">
                <v:shape id="_x0000_i1037" type="#_x0000_t75" style="width:202.5pt;height:21pt" o:ole="">
                  <v:imagedata r:id="rId27" o:title=""/>
                </v:shape>
                <o:OLEObject Type="Embed" ProgID="Equation.DSMT4" ShapeID="_x0000_i1037" DrawAspect="Content" ObjectID="_1689147659" r:id="rId28"/>
              </w:object>
            </w:r>
          </w:p>
        </w:tc>
      </w:tr>
      <w:tr w:rsidR="00FB06DB" w:rsidRPr="00EC2F45" w14:paraId="58D45586" w14:textId="77777777" w:rsidTr="00FB06DB">
        <w:tc>
          <w:tcPr>
            <w:tcW w:w="6038" w:type="dxa"/>
          </w:tcPr>
          <w:p w14:paraId="4D5CAB5A" w14:textId="7D53A6FC" w:rsidR="00FB06DB" w:rsidRPr="00EC2F45" w:rsidRDefault="00FB06DB" w:rsidP="00900E8E">
            <w:pPr>
              <w:spacing w:line="276" w:lineRule="auto"/>
              <w:jc w:val="both"/>
            </w:pPr>
            <w:r w:rsidRPr="00EC2F45">
              <w:rPr>
                <w:b/>
              </w:rPr>
              <w:lastRenderedPageBreak/>
              <w:t>* GV giao nhiệm vụ học tập</w:t>
            </w:r>
            <w:r>
              <w:rPr>
                <w:b/>
              </w:rPr>
              <w:t xml:space="preserve"> 2</w:t>
            </w:r>
          </w:p>
          <w:p w14:paraId="18DF814C" w14:textId="6F9BD8AF" w:rsidR="00FB06DB" w:rsidRDefault="00FB06DB" w:rsidP="00900E8E">
            <w:pPr>
              <w:spacing w:line="276" w:lineRule="auto"/>
              <w:jc w:val="both"/>
              <w:rPr>
                <w:color w:val="auto"/>
              </w:rPr>
            </w:pPr>
            <w:r>
              <w:rPr>
                <w:color w:val="auto"/>
              </w:rPr>
              <w:t xml:space="preserve">- GV </w:t>
            </w:r>
            <w:r w:rsidR="00F17D12">
              <w:rPr>
                <w:color w:val="auto"/>
              </w:rPr>
              <w:t>yêu cầu HS trả lờ</w:t>
            </w:r>
            <w:r w:rsidR="0094187B">
              <w:rPr>
                <w:color w:val="auto"/>
              </w:rPr>
              <w:t>i</w:t>
            </w:r>
            <w:r w:rsidR="004C0A63">
              <w:rPr>
                <w:color w:val="auto"/>
              </w:rPr>
              <w:t xml:space="preserve"> miệng </w:t>
            </w:r>
            <w:r w:rsidR="0094187B">
              <w:rPr>
                <w:color w:val="auto"/>
              </w:rPr>
              <w:t xml:space="preserve"> </w:t>
            </w:r>
            <w:r w:rsidR="009E0D88" w:rsidRPr="009E0D88">
              <w:rPr>
                <w:b/>
                <w:color w:val="auto"/>
                <w:position w:val="-12"/>
              </w:rPr>
              <w:object w:dxaOrig="540" w:dyaOrig="440" w14:anchorId="21DA44DF">
                <v:shape id="_x0000_i1038" type="#_x0000_t75" style="width:27pt;height:22.5pt" o:ole="">
                  <v:imagedata r:id="rId20" o:title=""/>
                </v:shape>
                <o:OLEObject Type="Embed" ProgID="Equation.DSMT4" ShapeID="_x0000_i1038" DrawAspect="Content" ObjectID="_1689147660" r:id="rId29"/>
              </w:object>
            </w:r>
          </w:p>
          <w:p w14:paraId="51700E4F" w14:textId="717FB942" w:rsidR="00FB06DB" w:rsidRPr="00EC2F45" w:rsidRDefault="00FB06DB" w:rsidP="00900E8E">
            <w:pPr>
              <w:spacing w:line="276" w:lineRule="auto"/>
              <w:jc w:val="both"/>
            </w:pPr>
            <w:r w:rsidRPr="00EC2F45">
              <w:rPr>
                <w:b/>
              </w:rPr>
              <w:t>* HS thực hiện nhiệm vụ</w:t>
            </w:r>
            <w:r>
              <w:rPr>
                <w:b/>
              </w:rPr>
              <w:t xml:space="preserve"> 2</w:t>
            </w:r>
          </w:p>
          <w:p w14:paraId="3C9E35E1" w14:textId="5F1267B9" w:rsidR="00FB06DB" w:rsidRPr="00EC2F45" w:rsidRDefault="00FB06DB" w:rsidP="00900E8E">
            <w:pPr>
              <w:spacing w:line="276" w:lineRule="auto"/>
              <w:jc w:val="both"/>
            </w:pPr>
            <w:r w:rsidRPr="00B553D6">
              <w:rPr>
                <w:color w:val="auto"/>
              </w:rPr>
              <w:t>-</w:t>
            </w:r>
            <w:r>
              <w:rPr>
                <w:color w:val="auto"/>
              </w:rPr>
              <w:t xml:space="preserve"> HS </w:t>
            </w:r>
            <w:r w:rsidR="0094187B">
              <w:rPr>
                <w:color w:val="auto"/>
              </w:rPr>
              <w:t xml:space="preserve">đọc và suy nghĩ về </w:t>
            </w:r>
            <w:r w:rsidR="009E0D88" w:rsidRPr="009E0D88">
              <w:rPr>
                <w:b/>
                <w:color w:val="auto"/>
                <w:position w:val="-12"/>
              </w:rPr>
              <w:object w:dxaOrig="540" w:dyaOrig="440" w14:anchorId="085FD245">
                <v:shape id="_x0000_i1039" type="#_x0000_t75" style="width:27pt;height:22.5pt" o:ole="">
                  <v:imagedata r:id="rId20" o:title=""/>
                </v:shape>
                <o:OLEObject Type="Embed" ProgID="Equation.DSMT4" ShapeID="_x0000_i1039" DrawAspect="Content" ObjectID="_1689147661" r:id="rId30"/>
              </w:object>
            </w:r>
          </w:p>
          <w:p w14:paraId="1C85D700" w14:textId="32F44F82" w:rsidR="00FB06DB" w:rsidRPr="00EC2F45" w:rsidRDefault="00FB06DB" w:rsidP="00900E8E">
            <w:pPr>
              <w:spacing w:line="276" w:lineRule="auto"/>
              <w:jc w:val="both"/>
            </w:pPr>
            <w:r w:rsidRPr="00EC2F45">
              <w:rPr>
                <w:b/>
              </w:rPr>
              <w:t>* Báo cáo, thảo luận</w:t>
            </w:r>
            <w:r>
              <w:rPr>
                <w:b/>
              </w:rPr>
              <w:t xml:space="preserve"> 2</w:t>
            </w:r>
          </w:p>
          <w:p w14:paraId="5595E1CE" w14:textId="0276AE3A" w:rsidR="00FB06DB" w:rsidRPr="00B553D6" w:rsidRDefault="00FB06DB" w:rsidP="00900E8E">
            <w:pPr>
              <w:spacing w:line="276" w:lineRule="auto"/>
              <w:jc w:val="both"/>
              <w:rPr>
                <w:color w:val="auto"/>
              </w:rPr>
            </w:pPr>
            <w:r w:rsidRPr="00B553D6">
              <w:rPr>
                <w:color w:val="auto"/>
              </w:rPr>
              <w:t>-</w:t>
            </w:r>
            <w:r w:rsidRPr="00EC2F45">
              <w:t xml:space="preserve"> </w:t>
            </w:r>
            <w:r w:rsidR="0094187B">
              <w:rPr>
                <w:color w:val="auto"/>
              </w:rPr>
              <w:t xml:space="preserve">HS trả lời </w:t>
            </w:r>
            <w:r w:rsidR="009E0D88" w:rsidRPr="009E0D88">
              <w:rPr>
                <w:b/>
                <w:color w:val="auto"/>
                <w:position w:val="-12"/>
              </w:rPr>
              <w:object w:dxaOrig="540" w:dyaOrig="440" w14:anchorId="14C27106">
                <v:shape id="_x0000_i1040" type="#_x0000_t75" style="width:27pt;height:22.5pt" o:ole="">
                  <v:imagedata r:id="rId20" o:title=""/>
                </v:shape>
                <o:OLEObject Type="Embed" ProgID="Equation.DSMT4" ShapeID="_x0000_i1040" DrawAspect="Content" ObjectID="_1689147662" r:id="rId31"/>
              </w:object>
            </w:r>
          </w:p>
          <w:p w14:paraId="72048EA0" w14:textId="5393B076" w:rsidR="00FB06DB" w:rsidRPr="00EC2F45" w:rsidRDefault="00FB06DB" w:rsidP="00900E8E">
            <w:pPr>
              <w:spacing w:line="276" w:lineRule="auto"/>
              <w:jc w:val="both"/>
            </w:pPr>
            <w:r w:rsidRPr="00EC2F45">
              <w:rPr>
                <w:b/>
              </w:rPr>
              <w:t>* Kết luận, nhận định</w:t>
            </w:r>
            <w:r>
              <w:rPr>
                <w:b/>
              </w:rPr>
              <w:t xml:space="preserve"> 2</w:t>
            </w:r>
          </w:p>
          <w:p w14:paraId="33E07474" w14:textId="66D858AB" w:rsidR="0094187B" w:rsidRDefault="00FB06DB" w:rsidP="00900E8E">
            <w:pPr>
              <w:spacing w:line="276" w:lineRule="auto"/>
              <w:jc w:val="both"/>
              <w:rPr>
                <w:color w:val="auto"/>
              </w:rPr>
            </w:pPr>
            <w:r w:rsidRPr="00B553D6">
              <w:rPr>
                <w:color w:val="auto"/>
              </w:rPr>
              <w:t xml:space="preserve">- </w:t>
            </w:r>
            <w:r w:rsidR="0094187B">
              <w:rPr>
                <w:color w:val="auto"/>
              </w:rPr>
              <w:t>GV: Trên đây là các ví dụ về bỏ dấu ngoặc trong trường hợp đơn giản, đó là trong ngoặc chỉ có một số hạng.</w:t>
            </w:r>
          </w:p>
          <w:p w14:paraId="14CE7F9A" w14:textId="33FB8CA4" w:rsidR="0094187B" w:rsidRDefault="0094187B" w:rsidP="00900E8E">
            <w:pPr>
              <w:spacing w:line="276" w:lineRule="auto"/>
              <w:jc w:val="both"/>
              <w:rPr>
                <w:color w:val="auto"/>
              </w:rPr>
            </w:pPr>
            <w:r>
              <w:rPr>
                <w:color w:val="auto"/>
              </w:rPr>
              <w:t>- GV chỉ từng ví dụ và rút ra quy tắc bỏ dấu ngoặc.</w:t>
            </w:r>
          </w:p>
          <w:p w14:paraId="3CF3119D" w14:textId="382CC8B1" w:rsidR="00FB06DB" w:rsidRPr="00EC2F45" w:rsidRDefault="0094187B" w:rsidP="00900E8E">
            <w:pPr>
              <w:spacing w:line="276" w:lineRule="auto"/>
              <w:jc w:val="both"/>
              <w:rPr>
                <w:b/>
              </w:rPr>
            </w:pPr>
            <w:r>
              <w:rPr>
                <w:color w:val="auto"/>
              </w:rPr>
              <w:t>- GV: Trường hợp trong ngoặc là hai hay nhiều số hạng ta có làm như vậy nữa không, chúng ta học phần 2.</w:t>
            </w:r>
          </w:p>
        </w:tc>
        <w:tc>
          <w:tcPr>
            <w:tcW w:w="4276" w:type="dxa"/>
          </w:tcPr>
          <w:p w14:paraId="6E885BA6" w14:textId="1E45785E" w:rsidR="00FB06DB" w:rsidRDefault="009E0D88" w:rsidP="00900E8E">
            <w:pPr>
              <w:spacing w:line="276" w:lineRule="auto"/>
              <w:jc w:val="both"/>
              <w:rPr>
                <w:b/>
                <w:color w:val="auto"/>
              </w:rPr>
            </w:pPr>
            <w:r w:rsidRPr="009E0D88">
              <w:rPr>
                <w:b/>
                <w:color w:val="auto"/>
                <w:position w:val="-12"/>
              </w:rPr>
              <w:object w:dxaOrig="540" w:dyaOrig="440" w14:anchorId="7F2735BC">
                <v:shape id="_x0000_i1041" type="#_x0000_t75" style="width:27pt;height:22.5pt" o:ole="">
                  <v:imagedata r:id="rId20" o:title=""/>
                </v:shape>
                <o:OLEObject Type="Embed" ProgID="Equation.DSMT4" ShapeID="_x0000_i1041" DrawAspect="Content" ObjectID="_1689147663" r:id="rId32"/>
              </w:object>
            </w:r>
            <w:r w:rsidR="00F17D12">
              <w:rPr>
                <w:b/>
                <w:color w:val="auto"/>
              </w:rPr>
              <w:t xml:space="preserve"> Viết tổng sau dưới dạng không có dấu ngoặc rồi tính giá trị của nó:</w:t>
            </w:r>
          </w:p>
          <w:p w14:paraId="6004E01D" w14:textId="77777777" w:rsidR="00F17D12" w:rsidRDefault="00F17D12" w:rsidP="00900E8E">
            <w:pPr>
              <w:spacing w:line="276" w:lineRule="auto"/>
              <w:jc w:val="both"/>
              <w:rPr>
                <w:b/>
                <w:color w:val="auto"/>
              </w:rPr>
            </w:pPr>
            <w:r w:rsidRPr="00F63BCF">
              <w:rPr>
                <w:b/>
                <w:color w:val="auto"/>
                <w:position w:val="-14"/>
              </w:rPr>
              <w:object w:dxaOrig="3400" w:dyaOrig="420" w14:anchorId="1B63DBE6">
                <v:shape id="_x0000_i1042" type="#_x0000_t75" style="width:169.5pt;height:21pt" o:ole="">
                  <v:imagedata r:id="rId33" o:title=""/>
                </v:shape>
                <o:OLEObject Type="Embed" ProgID="Equation.DSMT4" ShapeID="_x0000_i1042" DrawAspect="Content" ObjectID="_1689147664" r:id="rId34"/>
              </w:object>
            </w:r>
          </w:p>
          <w:p w14:paraId="578DB0D8" w14:textId="77777777" w:rsidR="00F17D12" w:rsidRDefault="00F17D12" w:rsidP="00900E8E">
            <w:pPr>
              <w:spacing w:line="276" w:lineRule="auto"/>
              <w:jc w:val="both"/>
              <w:rPr>
                <w:b/>
                <w:color w:val="auto"/>
              </w:rPr>
            </w:pPr>
            <w:r>
              <w:rPr>
                <w:b/>
                <w:color w:val="auto"/>
              </w:rPr>
              <w:t>Lời giải:</w:t>
            </w:r>
          </w:p>
          <w:p w14:paraId="619634AE" w14:textId="77777777" w:rsidR="00F17D12" w:rsidRDefault="00F17D12" w:rsidP="00900E8E">
            <w:pPr>
              <w:spacing w:line="276" w:lineRule="auto"/>
              <w:jc w:val="both"/>
              <w:rPr>
                <w:color w:val="auto"/>
              </w:rPr>
            </w:pPr>
            <w:r>
              <w:rPr>
                <w:color w:val="auto"/>
              </w:rPr>
              <w:t>Ta có:</w:t>
            </w:r>
          </w:p>
          <w:p w14:paraId="2219B9E4" w14:textId="06F1ABEE" w:rsidR="00F17D12" w:rsidRDefault="00F17D12" w:rsidP="00900E8E">
            <w:pPr>
              <w:spacing w:line="276" w:lineRule="auto"/>
              <w:jc w:val="both"/>
              <w:rPr>
                <w:b/>
                <w:color w:val="auto"/>
              </w:rPr>
            </w:pPr>
            <w:r>
              <w:rPr>
                <w:b/>
                <w:color w:val="auto"/>
              </w:rPr>
              <w:t xml:space="preserve">  </w:t>
            </w:r>
            <w:r w:rsidRPr="00F63BCF">
              <w:rPr>
                <w:b/>
                <w:color w:val="auto"/>
                <w:position w:val="-14"/>
              </w:rPr>
              <w:object w:dxaOrig="3400" w:dyaOrig="420" w14:anchorId="653534CE">
                <v:shape id="_x0000_i1043" type="#_x0000_t75" style="width:169.5pt;height:21pt" o:ole="">
                  <v:imagedata r:id="rId33" o:title=""/>
                </v:shape>
                <o:OLEObject Type="Embed" ProgID="Equation.DSMT4" ShapeID="_x0000_i1043" DrawAspect="Content" ObjectID="_1689147665" r:id="rId35"/>
              </w:object>
            </w:r>
            <w:r w:rsidRPr="00F17D12">
              <w:rPr>
                <w:b/>
                <w:color w:val="auto"/>
                <w:position w:val="-6"/>
              </w:rPr>
              <w:object w:dxaOrig="2640" w:dyaOrig="300" w14:anchorId="5A6FE50E">
                <v:shape id="_x0000_i1044" type="#_x0000_t75" style="width:132pt;height:15pt" o:ole="">
                  <v:imagedata r:id="rId36" o:title=""/>
                </v:shape>
                <o:OLEObject Type="Embed" ProgID="Equation.DSMT4" ShapeID="_x0000_i1044" DrawAspect="Content" ObjectID="_1689147666" r:id="rId37"/>
              </w:object>
            </w:r>
          </w:p>
          <w:p w14:paraId="005D7CCB" w14:textId="25A939CE" w:rsidR="00F17D12" w:rsidRDefault="00F17D12" w:rsidP="00900E8E">
            <w:pPr>
              <w:spacing w:line="276" w:lineRule="auto"/>
              <w:jc w:val="both"/>
              <w:rPr>
                <w:b/>
                <w:color w:val="auto"/>
              </w:rPr>
            </w:pPr>
            <w:r w:rsidRPr="00F17D12">
              <w:rPr>
                <w:b/>
                <w:color w:val="auto"/>
                <w:position w:val="-6"/>
              </w:rPr>
              <w:object w:dxaOrig="780" w:dyaOrig="300" w14:anchorId="05ABAA19">
                <v:shape id="_x0000_i1045" type="#_x0000_t75" style="width:39pt;height:15pt" o:ole="">
                  <v:imagedata r:id="rId38" o:title=""/>
                </v:shape>
                <o:OLEObject Type="Embed" ProgID="Equation.DSMT4" ShapeID="_x0000_i1045" DrawAspect="Content" ObjectID="_1689147667" r:id="rId39"/>
              </w:object>
            </w:r>
          </w:p>
          <w:p w14:paraId="53F77F1D" w14:textId="11B32EDE" w:rsidR="00F17D12" w:rsidRPr="00F17D12" w:rsidRDefault="00F17D12" w:rsidP="00900E8E">
            <w:pPr>
              <w:spacing w:line="276" w:lineRule="auto"/>
              <w:jc w:val="both"/>
              <w:rPr>
                <w:color w:val="auto"/>
              </w:rPr>
            </w:pPr>
          </w:p>
        </w:tc>
      </w:tr>
    </w:tbl>
    <w:p w14:paraId="651713B3" w14:textId="77777777" w:rsidR="00900E8E" w:rsidRDefault="00900E8E" w:rsidP="00900E8E">
      <w:pPr>
        <w:spacing w:after="0" w:line="276" w:lineRule="auto"/>
        <w:jc w:val="both"/>
        <w:rPr>
          <w:b/>
        </w:rPr>
      </w:pPr>
    </w:p>
    <w:p w14:paraId="633CED56" w14:textId="7995C1AB" w:rsidR="008C2A22" w:rsidRPr="001D5F8F" w:rsidRDefault="008C2A22" w:rsidP="00900E8E">
      <w:pPr>
        <w:spacing w:after="0" w:line="276" w:lineRule="auto"/>
        <w:jc w:val="both"/>
        <w:rPr>
          <w:color w:val="auto"/>
        </w:rPr>
      </w:pPr>
      <w:r w:rsidRPr="00EC2F45">
        <w:rPr>
          <w:b/>
        </w:rPr>
        <w:t>Hoạt động 2.2:</w:t>
      </w:r>
      <w:r w:rsidR="00061289">
        <w:rPr>
          <w:b/>
        </w:rPr>
        <w:t xml:space="preserve"> Dấu của một số hạng khi bỏ dấu ngoặc</w:t>
      </w:r>
      <w:r w:rsidR="001D5F8F">
        <w:rPr>
          <w:b/>
        </w:rPr>
        <w:t xml:space="preserve"> </w:t>
      </w:r>
      <w:r w:rsidR="001D5F8F">
        <w:rPr>
          <w:color w:val="auto"/>
        </w:rPr>
        <w:t>(10 phút)</w:t>
      </w:r>
    </w:p>
    <w:p w14:paraId="039C17E0" w14:textId="4B80002F" w:rsidR="008C2A22" w:rsidRPr="00EC2F45" w:rsidRDefault="008C2A22" w:rsidP="00900E8E">
      <w:pPr>
        <w:spacing w:after="0" w:line="276" w:lineRule="auto"/>
        <w:jc w:val="both"/>
      </w:pPr>
      <w:r w:rsidRPr="00EC2F45">
        <w:rPr>
          <w:b/>
        </w:rPr>
        <w:t>a) Mục tiêu:</w:t>
      </w:r>
    </w:p>
    <w:p w14:paraId="1466A254" w14:textId="65E84D0D" w:rsidR="008C2A22" w:rsidRPr="00574649" w:rsidRDefault="008C2A22" w:rsidP="00900E8E">
      <w:pPr>
        <w:spacing w:after="0" w:line="276" w:lineRule="auto"/>
        <w:jc w:val="both"/>
        <w:rPr>
          <w:color w:val="auto"/>
        </w:rPr>
      </w:pPr>
      <w:r w:rsidRPr="00574649">
        <w:rPr>
          <w:color w:val="auto"/>
        </w:rPr>
        <w:t xml:space="preserve">- </w:t>
      </w:r>
      <w:r w:rsidR="00574649">
        <w:rPr>
          <w:color w:val="auto"/>
        </w:rPr>
        <w:t>Khám phá quy tắc dấu ngoặc.</w:t>
      </w:r>
    </w:p>
    <w:p w14:paraId="5C92B701" w14:textId="7B885AEB" w:rsidR="008C2A22" w:rsidRPr="00EC2F45" w:rsidRDefault="008C2A22" w:rsidP="00900E8E">
      <w:pPr>
        <w:spacing w:after="0" w:line="276" w:lineRule="auto"/>
        <w:jc w:val="both"/>
      </w:pPr>
      <w:r w:rsidRPr="00EC2F45">
        <w:rPr>
          <w:b/>
        </w:rPr>
        <w:t>b) Nội dung:</w:t>
      </w:r>
    </w:p>
    <w:p w14:paraId="6845129A" w14:textId="470399A2" w:rsidR="008C2A22" w:rsidRPr="00EB0FC0" w:rsidRDefault="008C2A22" w:rsidP="00900E8E">
      <w:pPr>
        <w:spacing w:after="0" w:line="276" w:lineRule="auto"/>
        <w:jc w:val="both"/>
        <w:rPr>
          <w:color w:val="auto"/>
        </w:rPr>
      </w:pPr>
      <w:r w:rsidRPr="00EB0FC0">
        <w:rPr>
          <w:color w:val="auto"/>
        </w:rPr>
        <w:t xml:space="preserve">- </w:t>
      </w:r>
      <w:r w:rsidR="00EB0FC0">
        <w:rPr>
          <w:color w:val="auto"/>
        </w:rPr>
        <w:t xml:space="preserve">Từ HĐ1 và HĐ2, HS hình thành quy tắc dấu ngoặc và phát biểu được </w:t>
      </w:r>
      <w:r w:rsidR="00EE7520">
        <w:rPr>
          <w:color w:val="auto"/>
        </w:rPr>
        <w:t>quy tắc dấu ngoặc.</w:t>
      </w:r>
    </w:p>
    <w:p w14:paraId="1863BAC1" w14:textId="74ADBD76" w:rsidR="008C2A22" w:rsidRPr="00EC2F45" w:rsidRDefault="008C2A22" w:rsidP="00900E8E">
      <w:pPr>
        <w:spacing w:after="0" w:line="276" w:lineRule="auto"/>
        <w:jc w:val="both"/>
      </w:pPr>
      <w:r w:rsidRPr="00EC2F45">
        <w:rPr>
          <w:b/>
        </w:rPr>
        <w:t>c) Sản phẩm:</w:t>
      </w:r>
    </w:p>
    <w:p w14:paraId="32FFA517" w14:textId="6BD65AB2" w:rsidR="008C2A22" w:rsidRDefault="008C2A22" w:rsidP="00900E8E">
      <w:pPr>
        <w:spacing w:after="0" w:line="276" w:lineRule="auto"/>
        <w:jc w:val="both"/>
        <w:rPr>
          <w:color w:val="auto"/>
        </w:rPr>
      </w:pPr>
      <w:r w:rsidRPr="00966965">
        <w:rPr>
          <w:color w:val="auto"/>
        </w:rPr>
        <w:t xml:space="preserve">- </w:t>
      </w:r>
      <w:r w:rsidR="00966965">
        <w:rPr>
          <w:color w:val="auto"/>
        </w:rPr>
        <w:t>Kết của của HĐ1.</w:t>
      </w:r>
    </w:p>
    <w:p w14:paraId="330898B0" w14:textId="5C4BB7F3" w:rsidR="00966965" w:rsidRDefault="00966965" w:rsidP="00900E8E">
      <w:pPr>
        <w:spacing w:after="0" w:line="276" w:lineRule="auto"/>
        <w:jc w:val="both"/>
        <w:rPr>
          <w:color w:val="auto"/>
        </w:rPr>
      </w:pPr>
      <w:r>
        <w:rPr>
          <w:color w:val="auto"/>
        </w:rPr>
        <w:t>- HS rút ra được quy tắc dấu ngoặc.</w:t>
      </w:r>
    </w:p>
    <w:p w14:paraId="5FDCBEF7" w14:textId="6F22FB0A" w:rsidR="00966965" w:rsidRPr="00966965" w:rsidRDefault="00966965" w:rsidP="00900E8E">
      <w:pPr>
        <w:spacing w:after="0" w:line="276" w:lineRule="auto"/>
        <w:jc w:val="both"/>
        <w:rPr>
          <w:color w:val="auto"/>
        </w:rPr>
      </w:pPr>
      <w:r>
        <w:rPr>
          <w:color w:val="auto"/>
        </w:rPr>
        <w:t>- HS trả lời được ví dụ.</w:t>
      </w:r>
    </w:p>
    <w:p w14:paraId="3B8FB2D5" w14:textId="48D68C5C" w:rsidR="008C2A22" w:rsidRPr="00EC2F45" w:rsidRDefault="008C2A22" w:rsidP="00900E8E">
      <w:pPr>
        <w:spacing w:after="0" w:line="276" w:lineRule="auto"/>
        <w:jc w:val="both"/>
      </w:pPr>
      <w:r w:rsidRPr="00EC2F45">
        <w:rPr>
          <w:b/>
        </w:rPr>
        <w:t>d) Tổ chức thực hiện:</w:t>
      </w:r>
    </w:p>
    <w:tbl>
      <w:tblPr>
        <w:tblStyle w:val="TableGrid"/>
        <w:tblW w:w="10456" w:type="dxa"/>
        <w:tblLook w:val="04A0" w:firstRow="1" w:lastRow="0" w:firstColumn="1" w:lastColumn="0" w:noHBand="0" w:noVBand="1"/>
      </w:tblPr>
      <w:tblGrid>
        <w:gridCol w:w="6771"/>
        <w:gridCol w:w="3685"/>
      </w:tblGrid>
      <w:tr w:rsidR="008C2A22" w:rsidRPr="00EC2F45" w14:paraId="36AC8556" w14:textId="77777777" w:rsidTr="00850E55">
        <w:tc>
          <w:tcPr>
            <w:tcW w:w="6771" w:type="dxa"/>
          </w:tcPr>
          <w:p w14:paraId="7C9D5F83" w14:textId="54C4CC3A" w:rsidR="008C2A22" w:rsidRPr="00EC2F45" w:rsidRDefault="008C2A22" w:rsidP="00900E8E">
            <w:pPr>
              <w:spacing w:line="276" w:lineRule="auto"/>
              <w:jc w:val="center"/>
            </w:pPr>
            <w:r w:rsidRPr="00EC2F45">
              <w:rPr>
                <w:b/>
              </w:rPr>
              <w:t>Hoạt động của GV và HS</w:t>
            </w:r>
          </w:p>
        </w:tc>
        <w:tc>
          <w:tcPr>
            <w:tcW w:w="3685" w:type="dxa"/>
          </w:tcPr>
          <w:p w14:paraId="3C662BD6" w14:textId="71F2A27D" w:rsidR="008C2A22" w:rsidRPr="00EC2F45" w:rsidRDefault="008C2A22" w:rsidP="00900E8E">
            <w:pPr>
              <w:spacing w:line="276" w:lineRule="auto"/>
              <w:jc w:val="center"/>
            </w:pPr>
            <w:r w:rsidRPr="00EC2F45">
              <w:rPr>
                <w:b/>
              </w:rPr>
              <w:t>Nội dung</w:t>
            </w:r>
          </w:p>
        </w:tc>
      </w:tr>
      <w:tr w:rsidR="008C2A22" w:rsidRPr="00EC2F45" w14:paraId="01C16A52" w14:textId="77777777" w:rsidTr="00850E55">
        <w:tc>
          <w:tcPr>
            <w:tcW w:w="6771" w:type="dxa"/>
          </w:tcPr>
          <w:p w14:paraId="619CAA61" w14:textId="21F64940" w:rsidR="008C2A22" w:rsidRPr="00EC2F45" w:rsidRDefault="008C2A22" w:rsidP="00900E8E">
            <w:pPr>
              <w:spacing w:line="276" w:lineRule="auto"/>
              <w:jc w:val="both"/>
            </w:pPr>
            <w:r w:rsidRPr="00EC2F45">
              <w:rPr>
                <w:b/>
              </w:rPr>
              <w:t>* GV giao nhiệm vụ học tập</w:t>
            </w:r>
            <w:r w:rsidR="00D07D98">
              <w:rPr>
                <w:b/>
              </w:rPr>
              <w:t xml:space="preserve"> 1</w:t>
            </w:r>
          </w:p>
          <w:p w14:paraId="47BA13BB" w14:textId="63D1B3DB" w:rsidR="004C0A63" w:rsidRDefault="008C2A22" w:rsidP="00900E8E">
            <w:pPr>
              <w:spacing w:line="276" w:lineRule="auto"/>
              <w:jc w:val="both"/>
              <w:rPr>
                <w:color w:val="auto"/>
              </w:rPr>
            </w:pPr>
            <w:r w:rsidRPr="007C3475">
              <w:rPr>
                <w:color w:val="auto"/>
              </w:rPr>
              <w:t>-</w:t>
            </w:r>
            <w:r w:rsidRPr="00EC2F45">
              <w:t xml:space="preserve"> </w:t>
            </w:r>
            <w:r w:rsidR="007C3475">
              <w:rPr>
                <w:color w:val="auto"/>
              </w:rPr>
              <w:t xml:space="preserve">GV yêu cầu HS </w:t>
            </w:r>
            <w:r w:rsidR="004C0A63">
              <w:rPr>
                <w:color w:val="auto"/>
              </w:rPr>
              <w:t xml:space="preserve">hoạt động cá nhân </w:t>
            </w:r>
            <w:r w:rsidR="007C3475">
              <w:rPr>
                <w:color w:val="auto"/>
              </w:rPr>
              <w:t>làm ra nháp HĐ1 và trả lời</w:t>
            </w:r>
            <w:r w:rsidR="004C0A63">
              <w:rPr>
                <w:color w:val="auto"/>
              </w:rPr>
              <w:t xml:space="preserve"> miệng HDD2.</w:t>
            </w:r>
          </w:p>
          <w:p w14:paraId="2CC46D90" w14:textId="6A2335BE" w:rsidR="008C2A22" w:rsidRPr="007C3475" w:rsidRDefault="007C3475" w:rsidP="00900E8E">
            <w:pPr>
              <w:spacing w:line="276" w:lineRule="auto"/>
              <w:jc w:val="both"/>
              <w:rPr>
                <w:color w:val="auto"/>
              </w:rPr>
            </w:pPr>
            <w:r>
              <w:rPr>
                <w:color w:val="auto"/>
              </w:rPr>
              <w:t xml:space="preserve"> HĐ2: Hãy nhận xét về sự thay đổi dấu của các số hạng trong dấu ngoặc trước và sau khi bỏ dấu ngoặc.</w:t>
            </w:r>
          </w:p>
          <w:p w14:paraId="0DA1771D" w14:textId="0064E2D6" w:rsidR="008C2A22" w:rsidRPr="00EC2F45" w:rsidRDefault="008C2A22" w:rsidP="00900E8E">
            <w:pPr>
              <w:spacing w:line="276" w:lineRule="auto"/>
              <w:jc w:val="both"/>
            </w:pPr>
            <w:r w:rsidRPr="00EC2F45">
              <w:rPr>
                <w:b/>
              </w:rPr>
              <w:t>* HS thực hiện nhiệm vụ</w:t>
            </w:r>
            <w:r w:rsidR="00D07D98">
              <w:rPr>
                <w:b/>
              </w:rPr>
              <w:t xml:space="preserve"> 1</w:t>
            </w:r>
          </w:p>
          <w:p w14:paraId="2C45D1A1" w14:textId="50B54151" w:rsidR="008C2A22" w:rsidRDefault="008C2A22" w:rsidP="00900E8E">
            <w:pPr>
              <w:spacing w:line="276" w:lineRule="auto"/>
              <w:jc w:val="both"/>
              <w:rPr>
                <w:color w:val="auto"/>
              </w:rPr>
            </w:pPr>
            <w:r w:rsidRPr="007C3475">
              <w:rPr>
                <w:color w:val="auto"/>
              </w:rPr>
              <w:t xml:space="preserve">- </w:t>
            </w:r>
            <w:r w:rsidR="007C3475">
              <w:rPr>
                <w:color w:val="auto"/>
              </w:rPr>
              <w:t>HS làm HĐ1</w:t>
            </w:r>
          </w:p>
          <w:p w14:paraId="5497B3F7" w14:textId="6862EC8C" w:rsidR="007C3475" w:rsidRDefault="007C3475" w:rsidP="00900E8E">
            <w:pPr>
              <w:spacing w:line="276" w:lineRule="auto"/>
              <w:jc w:val="both"/>
              <w:rPr>
                <w:b/>
                <w:color w:val="auto"/>
                <w:position w:val="-14"/>
              </w:rPr>
            </w:pPr>
            <w:r>
              <w:rPr>
                <w:color w:val="auto"/>
              </w:rPr>
              <w:t xml:space="preserve">a) </w:t>
            </w:r>
            <w:r w:rsidR="00672468" w:rsidRPr="00F63BCF">
              <w:rPr>
                <w:b/>
                <w:color w:val="auto"/>
                <w:position w:val="-14"/>
              </w:rPr>
              <w:object w:dxaOrig="2920" w:dyaOrig="420" w14:anchorId="3932AEA6">
                <v:shape id="_x0000_i1046" type="#_x0000_t75" style="width:147pt;height:21pt" o:ole="">
                  <v:imagedata r:id="rId40" o:title=""/>
                </v:shape>
                <o:OLEObject Type="Embed" ProgID="Equation.DSMT4" ShapeID="_x0000_i1046" DrawAspect="Content" ObjectID="_1689147668" r:id="rId41"/>
              </w:object>
            </w:r>
          </w:p>
          <w:p w14:paraId="436B46CC" w14:textId="48060DD8" w:rsidR="007C3475" w:rsidRDefault="007C3475" w:rsidP="00900E8E">
            <w:pPr>
              <w:spacing w:line="276" w:lineRule="auto"/>
              <w:jc w:val="both"/>
              <w:rPr>
                <w:b/>
                <w:color w:val="auto"/>
                <w:position w:val="-14"/>
              </w:rPr>
            </w:pPr>
            <w:r>
              <w:rPr>
                <w:color w:val="auto"/>
              </w:rPr>
              <w:t xml:space="preserve">b) </w:t>
            </w:r>
            <w:r w:rsidR="00672468" w:rsidRPr="00F63BCF">
              <w:rPr>
                <w:b/>
                <w:color w:val="auto"/>
                <w:position w:val="-14"/>
              </w:rPr>
              <w:object w:dxaOrig="2920" w:dyaOrig="420" w14:anchorId="1D8CF3A2">
                <v:shape id="_x0000_i1047" type="#_x0000_t75" style="width:147pt;height:21pt" o:ole="">
                  <v:imagedata r:id="rId42" o:title=""/>
                </v:shape>
                <o:OLEObject Type="Embed" ProgID="Equation.DSMT4" ShapeID="_x0000_i1047" DrawAspect="Content" ObjectID="_1689147669" r:id="rId43"/>
              </w:object>
            </w:r>
          </w:p>
          <w:p w14:paraId="3185F5E8" w14:textId="395EE344" w:rsidR="008C2A22" w:rsidRPr="00EC2F45" w:rsidRDefault="008C2A22" w:rsidP="00900E8E">
            <w:pPr>
              <w:spacing w:line="276" w:lineRule="auto"/>
              <w:jc w:val="both"/>
            </w:pPr>
            <w:r w:rsidRPr="00EC2F45">
              <w:rPr>
                <w:b/>
              </w:rPr>
              <w:t>* Báo cáo, thảo luận</w:t>
            </w:r>
            <w:r w:rsidR="00D07D98">
              <w:rPr>
                <w:b/>
              </w:rPr>
              <w:t xml:space="preserve"> 1</w:t>
            </w:r>
          </w:p>
          <w:p w14:paraId="6403E819" w14:textId="6D8A1112" w:rsidR="005454FB" w:rsidRPr="007C3475" w:rsidRDefault="005454FB" w:rsidP="00900E8E">
            <w:pPr>
              <w:spacing w:line="276" w:lineRule="auto"/>
              <w:jc w:val="both"/>
              <w:rPr>
                <w:color w:val="auto"/>
                <w:position w:val="-14"/>
              </w:rPr>
            </w:pPr>
            <w:r>
              <w:rPr>
                <w:b/>
                <w:color w:val="auto"/>
                <w:position w:val="-14"/>
              </w:rPr>
              <w:t xml:space="preserve">- </w:t>
            </w:r>
            <w:r>
              <w:rPr>
                <w:color w:val="auto"/>
                <w:position w:val="-14"/>
              </w:rPr>
              <w:t>Trả lời HĐ2.</w:t>
            </w:r>
          </w:p>
          <w:p w14:paraId="50C6309B" w14:textId="0841720A" w:rsidR="008C2A22" w:rsidRPr="00EC2F45" w:rsidRDefault="008C2A22" w:rsidP="00900E8E">
            <w:pPr>
              <w:spacing w:line="276" w:lineRule="auto"/>
              <w:jc w:val="both"/>
            </w:pPr>
            <w:r w:rsidRPr="00EC2F45">
              <w:rPr>
                <w:b/>
              </w:rPr>
              <w:t>* Kết luận, nhận định</w:t>
            </w:r>
            <w:r w:rsidR="00D07D98">
              <w:rPr>
                <w:b/>
              </w:rPr>
              <w:t xml:space="preserve"> 1</w:t>
            </w:r>
          </w:p>
          <w:p w14:paraId="138410DB" w14:textId="30666F7C" w:rsidR="008C2A22" w:rsidRPr="00065A26" w:rsidRDefault="008C2A22" w:rsidP="00900E8E">
            <w:pPr>
              <w:spacing w:line="276" w:lineRule="auto"/>
              <w:jc w:val="both"/>
              <w:rPr>
                <w:color w:val="auto"/>
              </w:rPr>
            </w:pPr>
            <w:r w:rsidRPr="005454FB">
              <w:rPr>
                <w:color w:val="auto"/>
              </w:rPr>
              <w:t>-</w:t>
            </w:r>
            <w:r w:rsidRPr="00EC2F45">
              <w:t xml:space="preserve"> </w:t>
            </w:r>
            <w:r w:rsidR="00065A26">
              <w:rPr>
                <w:color w:val="auto"/>
              </w:rPr>
              <w:t>Bỏ dấu ngoặc trong hai trường hợp này không khác gì trong các trường hợp đơn giản ở phần 1.</w:t>
            </w:r>
          </w:p>
        </w:tc>
        <w:tc>
          <w:tcPr>
            <w:tcW w:w="3685" w:type="dxa"/>
          </w:tcPr>
          <w:p w14:paraId="4C876884" w14:textId="7046BE4C" w:rsidR="008C2A22" w:rsidRPr="007C3475" w:rsidRDefault="007C3475" w:rsidP="00900E8E">
            <w:pPr>
              <w:spacing w:line="276" w:lineRule="auto"/>
              <w:jc w:val="both"/>
              <w:rPr>
                <w:color w:val="auto"/>
              </w:rPr>
            </w:pPr>
            <w:r w:rsidRPr="007C3475">
              <w:rPr>
                <w:b/>
                <w:color w:val="auto"/>
              </w:rPr>
              <w:t>2. Dấu của một số hạng khi bỏ dấu ngoặc</w:t>
            </w:r>
          </w:p>
        </w:tc>
      </w:tr>
      <w:tr w:rsidR="006B211E" w:rsidRPr="00EC2F45" w14:paraId="01710BB5" w14:textId="77777777" w:rsidTr="00850E55">
        <w:tc>
          <w:tcPr>
            <w:tcW w:w="6771" w:type="dxa"/>
          </w:tcPr>
          <w:p w14:paraId="299B2211" w14:textId="3B168769" w:rsidR="006B211E" w:rsidRPr="00EC2F45" w:rsidRDefault="006B211E" w:rsidP="00900E8E">
            <w:pPr>
              <w:spacing w:line="276" w:lineRule="auto"/>
              <w:jc w:val="both"/>
            </w:pPr>
            <w:r w:rsidRPr="00EC2F45">
              <w:rPr>
                <w:b/>
              </w:rPr>
              <w:t>* GV giao nhiệm vụ học tập</w:t>
            </w:r>
            <w:r>
              <w:rPr>
                <w:b/>
              </w:rPr>
              <w:t xml:space="preserve"> 2</w:t>
            </w:r>
          </w:p>
          <w:p w14:paraId="3F769DD9" w14:textId="2CE50513" w:rsidR="006B211E" w:rsidRDefault="006B211E" w:rsidP="00900E8E">
            <w:pPr>
              <w:spacing w:line="276" w:lineRule="auto"/>
              <w:jc w:val="both"/>
              <w:rPr>
                <w:color w:val="auto"/>
              </w:rPr>
            </w:pPr>
            <w:r w:rsidRPr="007C3475">
              <w:rPr>
                <w:color w:val="auto"/>
              </w:rPr>
              <w:t>-</w:t>
            </w:r>
            <w:r w:rsidRPr="00EC2F45">
              <w:t xml:space="preserve"> </w:t>
            </w:r>
            <w:r w:rsidR="00EE7520">
              <w:rPr>
                <w:color w:val="auto"/>
              </w:rPr>
              <w:t>HS rút ra quy tắc dấu ngoặc</w:t>
            </w:r>
            <w:r w:rsidR="004C0A63">
              <w:rPr>
                <w:color w:val="auto"/>
              </w:rPr>
              <w:t xml:space="preserve"> dựa vào HĐ1, HĐ2</w:t>
            </w:r>
          </w:p>
          <w:p w14:paraId="035D4FF5" w14:textId="137BAA9B" w:rsidR="00EE7520" w:rsidRDefault="00EE7520" w:rsidP="00900E8E">
            <w:pPr>
              <w:spacing w:line="276" w:lineRule="auto"/>
              <w:jc w:val="both"/>
              <w:rPr>
                <w:color w:val="auto"/>
              </w:rPr>
            </w:pPr>
            <w:r>
              <w:rPr>
                <w:color w:val="auto"/>
              </w:rPr>
              <w:t xml:space="preserve">- </w:t>
            </w:r>
            <w:r w:rsidR="004C0A63">
              <w:rPr>
                <w:color w:val="auto"/>
              </w:rPr>
              <w:t xml:space="preserve">Tìm hiểu </w:t>
            </w:r>
            <w:r>
              <w:rPr>
                <w:color w:val="auto"/>
              </w:rPr>
              <w:t xml:space="preserve"> ví dụ.</w:t>
            </w:r>
          </w:p>
          <w:p w14:paraId="44926619" w14:textId="114554E3" w:rsidR="006B211E" w:rsidRPr="00EC2F45" w:rsidRDefault="006B211E" w:rsidP="00900E8E">
            <w:pPr>
              <w:spacing w:line="276" w:lineRule="auto"/>
              <w:jc w:val="both"/>
            </w:pPr>
            <w:r w:rsidRPr="00EC2F45">
              <w:rPr>
                <w:b/>
              </w:rPr>
              <w:t>* HS thực hiện nhiệm vụ</w:t>
            </w:r>
            <w:r>
              <w:rPr>
                <w:b/>
              </w:rPr>
              <w:t xml:space="preserve"> 2</w:t>
            </w:r>
          </w:p>
          <w:p w14:paraId="3F63A5DF" w14:textId="2DC5664E" w:rsidR="006B211E" w:rsidRDefault="00850E55" w:rsidP="00900E8E">
            <w:pPr>
              <w:spacing w:line="276" w:lineRule="auto"/>
              <w:jc w:val="both"/>
              <w:rPr>
                <w:color w:val="auto"/>
              </w:rPr>
            </w:pPr>
            <w:r>
              <w:rPr>
                <w:color w:val="auto"/>
              </w:rPr>
              <w:t>- HS rút ra quy tắc dấu ngoặc.</w:t>
            </w:r>
          </w:p>
          <w:p w14:paraId="378D77EC" w14:textId="553A58B5" w:rsidR="00EE7520" w:rsidRDefault="00EE7520" w:rsidP="00900E8E">
            <w:pPr>
              <w:spacing w:line="276" w:lineRule="auto"/>
              <w:jc w:val="both"/>
              <w:rPr>
                <w:color w:val="auto"/>
              </w:rPr>
            </w:pPr>
            <w:r>
              <w:rPr>
                <w:color w:val="auto"/>
              </w:rPr>
              <w:t>- Trả lời ví dụ.</w:t>
            </w:r>
          </w:p>
          <w:p w14:paraId="63DF7B72" w14:textId="141A15BA" w:rsidR="006B211E" w:rsidRPr="00EC2F45" w:rsidRDefault="006B211E" w:rsidP="00900E8E">
            <w:pPr>
              <w:spacing w:line="276" w:lineRule="auto"/>
              <w:jc w:val="both"/>
            </w:pPr>
            <w:r w:rsidRPr="00EC2F45">
              <w:rPr>
                <w:b/>
              </w:rPr>
              <w:t>* Báo cáo, thảo luận</w:t>
            </w:r>
            <w:r>
              <w:rPr>
                <w:b/>
              </w:rPr>
              <w:t xml:space="preserve"> 2</w:t>
            </w:r>
          </w:p>
          <w:p w14:paraId="3A69F8A3" w14:textId="3188A096" w:rsidR="00EE7520" w:rsidRPr="00EE7520" w:rsidRDefault="00EE7520" w:rsidP="00900E8E">
            <w:pPr>
              <w:spacing w:line="276" w:lineRule="auto"/>
              <w:jc w:val="both"/>
              <w:rPr>
                <w:color w:val="auto"/>
                <w:position w:val="-14"/>
              </w:rPr>
            </w:pPr>
            <w:r>
              <w:rPr>
                <w:b/>
                <w:color w:val="auto"/>
                <w:position w:val="-14"/>
              </w:rPr>
              <w:t xml:space="preserve">- </w:t>
            </w:r>
            <w:r>
              <w:rPr>
                <w:color w:val="auto"/>
                <w:position w:val="-14"/>
              </w:rPr>
              <w:t>HS đọc quy tắc dấu ngoặc.</w:t>
            </w:r>
          </w:p>
          <w:p w14:paraId="14498EB1" w14:textId="057EE361" w:rsidR="006B211E" w:rsidRPr="00EC2F45" w:rsidRDefault="006B211E" w:rsidP="00900E8E">
            <w:pPr>
              <w:spacing w:line="276" w:lineRule="auto"/>
              <w:jc w:val="both"/>
            </w:pPr>
            <w:r w:rsidRPr="00EC2F45">
              <w:rPr>
                <w:b/>
              </w:rPr>
              <w:t>* Kết luận, nhận định</w:t>
            </w:r>
            <w:r>
              <w:rPr>
                <w:b/>
              </w:rPr>
              <w:t xml:space="preserve"> 2</w:t>
            </w:r>
          </w:p>
          <w:p w14:paraId="2923C542" w14:textId="6A3D57F3" w:rsidR="006B211E" w:rsidRPr="00EE7520" w:rsidRDefault="00EE7520" w:rsidP="00900E8E">
            <w:pPr>
              <w:spacing w:line="276" w:lineRule="auto"/>
              <w:jc w:val="both"/>
              <w:rPr>
                <w:color w:val="auto"/>
              </w:rPr>
            </w:pPr>
            <w:r>
              <w:rPr>
                <w:b/>
                <w:color w:val="auto"/>
              </w:rPr>
              <w:t xml:space="preserve">- </w:t>
            </w:r>
            <w:r>
              <w:rPr>
                <w:color w:val="auto"/>
              </w:rPr>
              <w:t>Quy tắc dấu ngoặc được áp dụng nhiều trong tính toán, đặc biệt là trong tính nhanh. Sau đây ta phần luyện tập.</w:t>
            </w:r>
          </w:p>
        </w:tc>
        <w:tc>
          <w:tcPr>
            <w:tcW w:w="3685" w:type="dxa"/>
          </w:tcPr>
          <w:p w14:paraId="42D03E8B" w14:textId="77777777" w:rsidR="006B211E" w:rsidRDefault="00F176E3" w:rsidP="00900E8E">
            <w:pPr>
              <w:spacing w:line="276" w:lineRule="auto"/>
              <w:jc w:val="both"/>
              <w:rPr>
                <w:color w:val="auto"/>
              </w:rPr>
            </w:pPr>
            <w:r>
              <w:rPr>
                <w:color w:val="auto"/>
              </w:rPr>
              <w:t>* Quy tắc dấu ngoặc: SGK (trang 67)</w:t>
            </w:r>
          </w:p>
          <w:p w14:paraId="0B1FB260" w14:textId="77777777" w:rsidR="00F176E3" w:rsidRDefault="00F176E3" w:rsidP="00900E8E">
            <w:pPr>
              <w:spacing w:line="276" w:lineRule="auto"/>
              <w:jc w:val="both"/>
              <w:rPr>
                <w:color w:val="auto"/>
              </w:rPr>
            </w:pPr>
            <w:r>
              <w:rPr>
                <w:color w:val="auto"/>
              </w:rPr>
              <w:t>Ví dụ:</w:t>
            </w:r>
          </w:p>
          <w:p w14:paraId="10A5862D" w14:textId="5EB0AB80" w:rsidR="00F176E3" w:rsidRDefault="006D081F" w:rsidP="00900E8E">
            <w:pPr>
              <w:spacing w:line="276" w:lineRule="auto"/>
              <w:jc w:val="both"/>
              <w:rPr>
                <w:b/>
                <w:color w:val="auto"/>
                <w:position w:val="-14"/>
              </w:rPr>
            </w:pPr>
            <w:r w:rsidRPr="00672468">
              <w:rPr>
                <w:b/>
                <w:color w:val="auto"/>
                <w:position w:val="-16"/>
              </w:rPr>
              <w:object w:dxaOrig="2420" w:dyaOrig="460" w14:anchorId="7E0E7471">
                <v:shape id="_x0000_i1048" type="#_x0000_t75" style="width:121.5pt;height:24pt" o:ole="">
                  <v:imagedata r:id="rId44" o:title=""/>
                </v:shape>
                <o:OLEObject Type="Embed" ProgID="Equation.DSMT4" ShapeID="_x0000_i1048" DrawAspect="Content" ObjectID="_1689147670" r:id="rId45"/>
              </w:object>
            </w:r>
          </w:p>
          <w:p w14:paraId="70AE4522" w14:textId="77777777" w:rsidR="00672468" w:rsidRDefault="00672468" w:rsidP="00900E8E">
            <w:pPr>
              <w:spacing w:line="276" w:lineRule="auto"/>
              <w:jc w:val="both"/>
              <w:rPr>
                <w:b/>
                <w:color w:val="auto"/>
                <w:position w:val="-14"/>
              </w:rPr>
            </w:pPr>
            <w:r w:rsidRPr="00672468">
              <w:rPr>
                <w:b/>
                <w:color w:val="auto"/>
                <w:position w:val="-14"/>
              </w:rPr>
              <w:object w:dxaOrig="2380" w:dyaOrig="420" w14:anchorId="38E32CE0">
                <v:shape id="_x0000_i1049" type="#_x0000_t75" style="width:118.5pt;height:21pt" o:ole="">
                  <v:imagedata r:id="rId46" o:title=""/>
                </v:shape>
                <o:OLEObject Type="Embed" ProgID="Equation.DSMT4" ShapeID="_x0000_i1049" DrawAspect="Content" ObjectID="_1689147671" r:id="rId47"/>
              </w:object>
            </w:r>
          </w:p>
          <w:p w14:paraId="144E5148" w14:textId="77777777" w:rsidR="00672468" w:rsidRDefault="00672468" w:rsidP="00900E8E">
            <w:pPr>
              <w:spacing w:line="276" w:lineRule="auto"/>
              <w:jc w:val="both"/>
              <w:rPr>
                <w:b/>
                <w:color w:val="auto"/>
                <w:position w:val="-14"/>
              </w:rPr>
            </w:pPr>
            <w:r w:rsidRPr="00672468">
              <w:rPr>
                <w:b/>
                <w:color w:val="auto"/>
                <w:position w:val="-14"/>
              </w:rPr>
              <w:object w:dxaOrig="1480" w:dyaOrig="420" w14:anchorId="39D5FB2D">
                <v:shape id="_x0000_i1050" type="#_x0000_t75" style="width:73.5pt;height:21pt" o:ole="">
                  <v:imagedata r:id="rId48" o:title=""/>
                </v:shape>
                <o:OLEObject Type="Embed" ProgID="Equation.DSMT4" ShapeID="_x0000_i1050" DrawAspect="Content" ObjectID="_1689147672" r:id="rId49"/>
              </w:object>
            </w:r>
          </w:p>
          <w:p w14:paraId="5C534453" w14:textId="239FB958" w:rsidR="00672468" w:rsidRPr="00F176E3" w:rsidRDefault="00672468" w:rsidP="00900E8E">
            <w:pPr>
              <w:spacing w:line="276" w:lineRule="auto"/>
              <w:jc w:val="both"/>
              <w:rPr>
                <w:color w:val="auto"/>
              </w:rPr>
            </w:pPr>
            <w:r w:rsidRPr="00672468">
              <w:rPr>
                <w:b/>
                <w:color w:val="auto"/>
                <w:position w:val="-6"/>
              </w:rPr>
              <w:object w:dxaOrig="480" w:dyaOrig="300" w14:anchorId="1B90F8A6">
                <v:shape id="_x0000_i1051" type="#_x0000_t75" style="width:24pt;height:15pt" o:ole="">
                  <v:imagedata r:id="rId50" o:title=""/>
                </v:shape>
                <o:OLEObject Type="Embed" ProgID="Equation.DSMT4" ShapeID="_x0000_i1051" DrawAspect="Content" ObjectID="_1689147673" r:id="rId51"/>
              </w:object>
            </w:r>
          </w:p>
        </w:tc>
      </w:tr>
    </w:tbl>
    <w:p w14:paraId="4F66B1B6" w14:textId="46A7E781" w:rsidR="008C2A22" w:rsidRPr="00FF6E9B" w:rsidRDefault="008C2A22" w:rsidP="00900E8E">
      <w:pPr>
        <w:spacing w:after="0" w:line="276" w:lineRule="auto"/>
        <w:jc w:val="both"/>
        <w:rPr>
          <w:color w:val="auto"/>
        </w:rPr>
      </w:pPr>
      <w:r w:rsidRPr="00EC2F45">
        <w:rPr>
          <w:b/>
        </w:rPr>
        <w:t>3. Hoạt động 3: Luyện tập</w:t>
      </w:r>
      <w:r w:rsidR="00FF6E9B">
        <w:rPr>
          <w:b/>
        </w:rPr>
        <w:t xml:space="preserve"> </w:t>
      </w:r>
      <w:r w:rsidR="00FF6E9B">
        <w:rPr>
          <w:color w:val="auto"/>
        </w:rPr>
        <w:t>(</w:t>
      </w:r>
      <w:r w:rsidR="006C0AA4">
        <w:rPr>
          <w:color w:val="auto"/>
        </w:rPr>
        <w:t>15</w:t>
      </w:r>
      <w:r w:rsidR="00FF6E9B">
        <w:rPr>
          <w:color w:val="auto"/>
        </w:rPr>
        <w:t xml:space="preserve"> phút)</w:t>
      </w:r>
    </w:p>
    <w:p w14:paraId="27EB7F4D" w14:textId="4F7DF9EE" w:rsidR="008C2A22" w:rsidRPr="00EC2F45" w:rsidRDefault="008C2A22" w:rsidP="00900E8E">
      <w:pPr>
        <w:spacing w:after="0" w:line="276" w:lineRule="auto"/>
        <w:jc w:val="both"/>
      </w:pPr>
      <w:r w:rsidRPr="00EC2F45">
        <w:rPr>
          <w:b/>
        </w:rPr>
        <w:t>a) Mục tiêu:</w:t>
      </w:r>
    </w:p>
    <w:p w14:paraId="07104EFD" w14:textId="0B78195E" w:rsidR="008C2A22" w:rsidRDefault="008C2A22" w:rsidP="00900E8E">
      <w:pPr>
        <w:spacing w:after="0" w:line="276" w:lineRule="auto"/>
        <w:jc w:val="both"/>
        <w:rPr>
          <w:color w:val="auto"/>
        </w:rPr>
      </w:pPr>
      <w:r w:rsidRPr="00DE6CD1">
        <w:rPr>
          <w:color w:val="auto"/>
        </w:rPr>
        <w:t xml:space="preserve">- </w:t>
      </w:r>
      <w:r w:rsidR="00DE6CD1">
        <w:rPr>
          <w:color w:val="auto"/>
        </w:rPr>
        <w:t>Hình thành kỹ năng vận dụng linh hoạt quy tắc dấu ngoặc trong tính toán.</w:t>
      </w:r>
    </w:p>
    <w:p w14:paraId="709A5AF0" w14:textId="58BA8208" w:rsidR="00DE6CD1" w:rsidRPr="00DE6CD1" w:rsidRDefault="00DE6CD1" w:rsidP="00900E8E">
      <w:pPr>
        <w:spacing w:after="0" w:line="276" w:lineRule="auto"/>
        <w:jc w:val="both"/>
        <w:rPr>
          <w:color w:val="auto"/>
        </w:rPr>
      </w:pPr>
      <w:r>
        <w:rPr>
          <w:color w:val="auto"/>
        </w:rPr>
        <w:t>- Nắm chắc các thao tác cơ bản để biến đổi một tổng nhờ quy tắc dấu ngoặc.</w:t>
      </w:r>
    </w:p>
    <w:p w14:paraId="47C847C8" w14:textId="025620C2" w:rsidR="008C2A22" w:rsidRPr="00EC2F45" w:rsidRDefault="008C2A22" w:rsidP="00900E8E">
      <w:pPr>
        <w:spacing w:after="0" w:line="276" w:lineRule="auto"/>
        <w:jc w:val="both"/>
      </w:pPr>
      <w:r w:rsidRPr="00EC2F45">
        <w:rPr>
          <w:b/>
        </w:rPr>
        <w:t>b) Nội dung:</w:t>
      </w:r>
    </w:p>
    <w:p w14:paraId="0836EF49" w14:textId="2DB57B78" w:rsidR="008C2A22" w:rsidRDefault="008C2A22" w:rsidP="00900E8E">
      <w:pPr>
        <w:spacing w:after="0" w:line="276" w:lineRule="auto"/>
        <w:jc w:val="both"/>
        <w:rPr>
          <w:color w:val="auto"/>
        </w:rPr>
      </w:pPr>
      <w:r w:rsidRPr="00DE6CD1">
        <w:rPr>
          <w:color w:val="auto"/>
        </w:rPr>
        <w:t xml:space="preserve">- </w:t>
      </w:r>
      <w:r w:rsidR="005B2556">
        <w:rPr>
          <w:color w:val="auto"/>
        </w:rPr>
        <w:t>HS trả lời phần luyện tập 1.</w:t>
      </w:r>
    </w:p>
    <w:p w14:paraId="5EA9D6C1" w14:textId="56175D72" w:rsidR="005B2556" w:rsidRDefault="005B2556" w:rsidP="00900E8E">
      <w:pPr>
        <w:spacing w:after="0" w:line="276" w:lineRule="auto"/>
        <w:jc w:val="both"/>
        <w:rPr>
          <w:color w:val="auto"/>
        </w:rPr>
      </w:pPr>
      <w:r>
        <w:rPr>
          <w:color w:val="auto"/>
        </w:rPr>
        <w:t>- GV nêu chú ý và thể hiện ở dạng mô hình.</w:t>
      </w:r>
    </w:p>
    <w:p w14:paraId="756C481C" w14:textId="204A3CC3" w:rsidR="005B2556" w:rsidRPr="00DE6CD1" w:rsidRDefault="005B2556" w:rsidP="00900E8E">
      <w:pPr>
        <w:spacing w:after="0" w:line="276" w:lineRule="auto"/>
        <w:jc w:val="both"/>
        <w:rPr>
          <w:color w:val="auto"/>
        </w:rPr>
      </w:pPr>
      <w:r>
        <w:rPr>
          <w:color w:val="auto"/>
        </w:rPr>
        <w:t>- HS thực hiện phần luyện tập 2 và thử thách nhỏ.</w:t>
      </w:r>
    </w:p>
    <w:p w14:paraId="4639D5B3" w14:textId="7636B061" w:rsidR="008C2A22" w:rsidRPr="00EC2F45" w:rsidRDefault="008C2A22" w:rsidP="00900E8E">
      <w:pPr>
        <w:spacing w:after="0" w:line="276" w:lineRule="auto"/>
        <w:jc w:val="both"/>
      </w:pPr>
      <w:r w:rsidRPr="00EC2F45">
        <w:rPr>
          <w:b/>
        </w:rPr>
        <w:t>c) Sản phẩm:</w:t>
      </w:r>
    </w:p>
    <w:p w14:paraId="1B787E74" w14:textId="23788CDA" w:rsidR="008C2A22" w:rsidRDefault="008C2A22" w:rsidP="00900E8E">
      <w:pPr>
        <w:spacing w:after="0" w:line="276" w:lineRule="auto"/>
        <w:jc w:val="both"/>
        <w:rPr>
          <w:color w:val="auto"/>
        </w:rPr>
      </w:pPr>
      <w:r w:rsidRPr="005B2556">
        <w:rPr>
          <w:color w:val="auto"/>
        </w:rPr>
        <w:t xml:space="preserve">- </w:t>
      </w:r>
      <w:r w:rsidR="005B2556">
        <w:rPr>
          <w:color w:val="auto"/>
        </w:rPr>
        <w:t>Lời giải các phần luyện tập 1, luyện tập 2 và thử thách nhỏ.</w:t>
      </w:r>
    </w:p>
    <w:p w14:paraId="2BC4442F" w14:textId="6E4F674A" w:rsidR="005B2556" w:rsidRPr="005B2556" w:rsidRDefault="005B2556" w:rsidP="00900E8E">
      <w:pPr>
        <w:spacing w:after="0" w:line="276" w:lineRule="auto"/>
        <w:jc w:val="both"/>
        <w:rPr>
          <w:color w:val="auto"/>
        </w:rPr>
      </w:pPr>
      <w:r>
        <w:rPr>
          <w:color w:val="auto"/>
        </w:rPr>
        <w:t>- HS nắm chắc kỹ năng bỏ dấu ngoặc và nhóm các số hạng một cách thích hợp.</w:t>
      </w:r>
    </w:p>
    <w:p w14:paraId="78044936" w14:textId="234FAB45" w:rsidR="008C2A22" w:rsidRPr="00EC2F45" w:rsidRDefault="008C2A22" w:rsidP="00900E8E">
      <w:pPr>
        <w:spacing w:after="0" w:line="276" w:lineRule="auto"/>
        <w:jc w:val="both"/>
      </w:pPr>
      <w:r w:rsidRPr="00EC2F45">
        <w:rPr>
          <w:b/>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900E8E">
            <w:pPr>
              <w:spacing w:line="276" w:lineRule="auto"/>
              <w:jc w:val="center"/>
            </w:pPr>
            <w:r w:rsidRPr="00EC2F45">
              <w:rPr>
                <w:b/>
              </w:rPr>
              <w:t>Hoạt động của GV và HS</w:t>
            </w:r>
          </w:p>
        </w:tc>
        <w:tc>
          <w:tcPr>
            <w:tcW w:w="5123" w:type="dxa"/>
          </w:tcPr>
          <w:p w14:paraId="5D27EC33" w14:textId="77D83371" w:rsidR="008C2A22" w:rsidRPr="00EC2F45" w:rsidRDefault="008C2A22" w:rsidP="00900E8E">
            <w:pPr>
              <w:spacing w:line="276" w:lineRule="auto"/>
              <w:jc w:val="center"/>
            </w:pPr>
            <w:r w:rsidRPr="00EC2F45">
              <w:rPr>
                <w:b/>
              </w:rPr>
              <w:t>Nội dung</w:t>
            </w:r>
          </w:p>
        </w:tc>
      </w:tr>
      <w:tr w:rsidR="008C2A22" w:rsidRPr="00EC2F45" w14:paraId="27151927" w14:textId="77777777" w:rsidTr="008C2A22">
        <w:tc>
          <w:tcPr>
            <w:tcW w:w="5122" w:type="dxa"/>
          </w:tcPr>
          <w:p w14:paraId="02DFADF0" w14:textId="3EFF6E09" w:rsidR="008C2A22" w:rsidRPr="00EC2F45" w:rsidRDefault="008C2A22" w:rsidP="00900E8E">
            <w:pPr>
              <w:spacing w:line="276" w:lineRule="auto"/>
              <w:jc w:val="both"/>
            </w:pPr>
            <w:r w:rsidRPr="00EC2F45">
              <w:rPr>
                <w:b/>
              </w:rPr>
              <w:t>* GV giao nhiệm vụ học tập</w:t>
            </w:r>
            <w:r w:rsidR="009E61CC">
              <w:rPr>
                <w:b/>
              </w:rPr>
              <w:t xml:space="preserve"> 1</w:t>
            </w:r>
          </w:p>
          <w:p w14:paraId="2AEF5360" w14:textId="0A4CBA47" w:rsidR="008C2A22" w:rsidRPr="00A7473F" w:rsidRDefault="008C2A22" w:rsidP="00900E8E">
            <w:pPr>
              <w:spacing w:line="276" w:lineRule="auto"/>
              <w:jc w:val="both"/>
              <w:rPr>
                <w:color w:val="auto"/>
              </w:rPr>
            </w:pPr>
            <w:r w:rsidRPr="00A7473F">
              <w:rPr>
                <w:color w:val="auto"/>
              </w:rPr>
              <w:t>-</w:t>
            </w:r>
            <w:r w:rsidRPr="00EC2F45">
              <w:t xml:space="preserve"> </w:t>
            </w:r>
            <w:r w:rsidR="00A7473F">
              <w:rPr>
                <w:color w:val="auto"/>
              </w:rPr>
              <w:t xml:space="preserve">GV yêu cầu HS suy nghĩ và </w:t>
            </w:r>
            <w:r w:rsidR="004C0A63">
              <w:rPr>
                <w:color w:val="auto"/>
              </w:rPr>
              <w:t xml:space="preserve">hoạt động cá nhân </w:t>
            </w:r>
            <w:r w:rsidR="00A7473F">
              <w:rPr>
                <w:color w:val="auto"/>
              </w:rPr>
              <w:t>làm phần luyện tập 1.</w:t>
            </w:r>
          </w:p>
          <w:p w14:paraId="50300BA8" w14:textId="7552089F" w:rsidR="008C2A22" w:rsidRPr="00EC2F45" w:rsidRDefault="008C2A22" w:rsidP="00900E8E">
            <w:pPr>
              <w:spacing w:line="276" w:lineRule="auto"/>
              <w:jc w:val="both"/>
            </w:pPr>
            <w:r w:rsidRPr="00EC2F45">
              <w:rPr>
                <w:b/>
              </w:rPr>
              <w:t>* HS thực hiện nhiệm vụ</w:t>
            </w:r>
            <w:r w:rsidR="009E61CC">
              <w:rPr>
                <w:b/>
              </w:rPr>
              <w:t xml:space="preserve"> 1</w:t>
            </w:r>
          </w:p>
          <w:p w14:paraId="3DE2A2E5" w14:textId="1DAB39BA" w:rsidR="008C2A22" w:rsidRDefault="008C2A22" w:rsidP="00900E8E">
            <w:pPr>
              <w:spacing w:line="276" w:lineRule="auto"/>
              <w:jc w:val="both"/>
              <w:rPr>
                <w:color w:val="auto"/>
              </w:rPr>
            </w:pPr>
            <w:r w:rsidRPr="00A7473F">
              <w:rPr>
                <w:color w:val="auto"/>
              </w:rPr>
              <w:t>-</w:t>
            </w:r>
            <w:r w:rsidRPr="00EC2F45">
              <w:t xml:space="preserve"> </w:t>
            </w:r>
            <w:r w:rsidR="00A7473F">
              <w:rPr>
                <w:color w:val="auto"/>
              </w:rPr>
              <w:t>HS đọc phần luyện tập 1, suy nghĩ và trả lời ý a.</w:t>
            </w:r>
          </w:p>
          <w:p w14:paraId="3FD92FB4" w14:textId="6721AE8D" w:rsidR="008C2A22" w:rsidRPr="00EC2F45" w:rsidRDefault="008C2A22" w:rsidP="00900E8E">
            <w:pPr>
              <w:spacing w:line="276" w:lineRule="auto"/>
              <w:jc w:val="both"/>
            </w:pPr>
            <w:r w:rsidRPr="00EC2F45">
              <w:rPr>
                <w:b/>
              </w:rPr>
              <w:t>* Báo cáo, thảo luận</w:t>
            </w:r>
            <w:r w:rsidR="009E61CC">
              <w:rPr>
                <w:b/>
              </w:rPr>
              <w:t xml:space="preserve"> 1</w:t>
            </w:r>
          </w:p>
          <w:p w14:paraId="6A4C4BCC" w14:textId="3B6017C1" w:rsidR="008C2A22" w:rsidRPr="00A7473F" w:rsidRDefault="008C2A22" w:rsidP="00900E8E">
            <w:pPr>
              <w:spacing w:line="276" w:lineRule="auto"/>
              <w:jc w:val="both"/>
              <w:rPr>
                <w:color w:val="auto"/>
              </w:rPr>
            </w:pPr>
            <w:r w:rsidRPr="00EC2F45">
              <w:t xml:space="preserve"> </w:t>
            </w:r>
            <w:r w:rsidR="00A7473F">
              <w:rPr>
                <w:color w:val="auto"/>
              </w:rPr>
              <w:t>- Một HS lên bảng trình bày ý b, HS dưới lớp quan sát, nhận xét, cho điểm.</w:t>
            </w:r>
          </w:p>
          <w:p w14:paraId="2B21B250" w14:textId="12323B8E" w:rsidR="008C2A22" w:rsidRPr="00EC2F45" w:rsidRDefault="008C2A22" w:rsidP="00900E8E">
            <w:pPr>
              <w:spacing w:line="276" w:lineRule="auto"/>
              <w:jc w:val="both"/>
            </w:pPr>
            <w:r w:rsidRPr="00EC2F45">
              <w:rPr>
                <w:b/>
              </w:rPr>
              <w:t>* Kết luận, nhận định</w:t>
            </w:r>
            <w:r w:rsidR="009E61CC">
              <w:rPr>
                <w:b/>
              </w:rPr>
              <w:t xml:space="preserve"> 1</w:t>
            </w:r>
          </w:p>
          <w:p w14:paraId="2D7BDDD5" w14:textId="196F55FF" w:rsidR="008C2A22" w:rsidRPr="00BE788C" w:rsidRDefault="008C2A22" w:rsidP="00900E8E">
            <w:pPr>
              <w:spacing w:line="276" w:lineRule="auto"/>
              <w:jc w:val="both"/>
              <w:rPr>
                <w:color w:val="auto"/>
              </w:rPr>
            </w:pPr>
            <w:r w:rsidRPr="00A7473F">
              <w:rPr>
                <w:color w:val="auto"/>
              </w:rPr>
              <w:t>-</w:t>
            </w:r>
            <w:r w:rsidRPr="00EC2F45">
              <w:t xml:space="preserve"> </w:t>
            </w:r>
            <w:r w:rsidR="00BE788C">
              <w:rPr>
                <w:color w:val="auto"/>
              </w:rPr>
              <w:t>GV chấm vở của một số HS, nhận xét.</w:t>
            </w:r>
          </w:p>
        </w:tc>
        <w:tc>
          <w:tcPr>
            <w:tcW w:w="5123" w:type="dxa"/>
          </w:tcPr>
          <w:p w14:paraId="229CFC38" w14:textId="77777777" w:rsidR="008C2A22" w:rsidRDefault="00F062D3" w:rsidP="00900E8E">
            <w:pPr>
              <w:spacing w:line="276" w:lineRule="auto"/>
              <w:jc w:val="both"/>
              <w:rPr>
                <w:b/>
                <w:color w:val="auto"/>
              </w:rPr>
            </w:pPr>
            <w:r>
              <w:rPr>
                <w:b/>
                <w:color w:val="auto"/>
              </w:rPr>
              <w:t>Luyện tập 1:</w:t>
            </w:r>
          </w:p>
          <w:p w14:paraId="59D9C09C" w14:textId="77777777" w:rsidR="00F062D3" w:rsidRDefault="00F062D3" w:rsidP="00900E8E">
            <w:pPr>
              <w:spacing w:line="276" w:lineRule="auto"/>
              <w:jc w:val="both"/>
              <w:rPr>
                <w:color w:val="auto"/>
              </w:rPr>
            </w:pPr>
            <w:r>
              <w:rPr>
                <w:color w:val="auto"/>
              </w:rPr>
              <w:t>Bỏ dấu ngoặc rồi tính các tổng sau:</w:t>
            </w:r>
          </w:p>
          <w:p w14:paraId="3DF1E8F9" w14:textId="77777777" w:rsidR="008002A7" w:rsidRDefault="008002A7" w:rsidP="00900E8E">
            <w:pPr>
              <w:spacing w:line="276" w:lineRule="auto"/>
              <w:jc w:val="both"/>
              <w:rPr>
                <w:b/>
                <w:color w:val="auto"/>
                <w:position w:val="-16"/>
              </w:rPr>
            </w:pPr>
            <w:r>
              <w:rPr>
                <w:color w:val="auto"/>
              </w:rPr>
              <w:t xml:space="preserve">a) </w:t>
            </w:r>
            <w:r w:rsidRPr="008002A7">
              <w:rPr>
                <w:b/>
                <w:color w:val="auto"/>
                <w:position w:val="-14"/>
              </w:rPr>
              <w:object w:dxaOrig="3100" w:dyaOrig="420" w14:anchorId="2638517C">
                <v:shape id="_x0000_i1052" type="#_x0000_t75" style="width:154.5pt;height:21pt" o:ole="">
                  <v:imagedata r:id="rId52" o:title=""/>
                </v:shape>
                <o:OLEObject Type="Embed" ProgID="Equation.DSMT4" ShapeID="_x0000_i1052" DrawAspect="Content" ObjectID="_1689147674" r:id="rId53"/>
              </w:object>
            </w:r>
          </w:p>
          <w:p w14:paraId="03F9F412" w14:textId="048365DD" w:rsidR="008002A7" w:rsidRDefault="008002A7" w:rsidP="00900E8E">
            <w:pPr>
              <w:spacing w:line="276" w:lineRule="auto"/>
              <w:jc w:val="both"/>
              <w:rPr>
                <w:b/>
                <w:color w:val="auto"/>
                <w:position w:val="-16"/>
              </w:rPr>
            </w:pPr>
            <w:r w:rsidRPr="008002A7">
              <w:rPr>
                <w:b/>
                <w:color w:val="auto"/>
                <w:position w:val="-6"/>
              </w:rPr>
              <w:object w:dxaOrig="2880" w:dyaOrig="300" w14:anchorId="20255E21">
                <v:shape id="_x0000_i1053" type="#_x0000_t75" style="width:2in;height:15pt" o:ole="">
                  <v:imagedata r:id="rId54" o:title=""/>
                </v:shape>
                <o:OLEObject Type="Embed" ProgID="Equation.DSMT4" ShapeID="_x0000_i1053" DrawAspect="Content" ObjectID="_1689147675" r:id="rId55"/>
              </w:object>
            </w:r>
          </w:p>
          <w:p w14:paraId="2AE343A6" w14:textId="77777777" w:rsidR="008002A7" w:rsidRDefault="008002A7" w:rsidP="00900E8E">
            <w:pPr>
              <w:spacing w:line="276" w:lineRule="auto"/>
              <w:rPr>
                <w:b/>
                <w:color w:val="auto"/>
                <w:position w:val="-16"/>
              </w:rPr>
            </w:pPr>
            <w:r w:rsidRPr="008002A7">
              <w:rPr>
                <w:b/>
                <w:color w:val="auto"/>
                <w:position w:val="-6"/>
              </w:rPr>
              <w:object w:dxaOrig="1380" w:dyaOrig="300" w14:anchorId="2B526F7E">
                <v:shape id="_x0000_i1054" type="#_x0000_t75" style="width:69pt;height:15pt" o:ole="">
                  <v:imagedata r:id="rId56" o:title=""/>
                </v:shape>
                <o:OLEObject Type="Embed" ProgID="Equation.DSMT4" ShapeID="_x0000_i1054" DrawAspect="Content" ObjectID="_1689147676" r:id="rId57"/>
              </w:object>
            </w:r>
          </w:p>
          <w:p w14:paraId="34473895" w14:textId="409FCA8D" w:rsidR="008002A7" w:rsidRDefault="008002A7" w:rsidP="00900E8E">
            <w:pPr>
              <w:spacing w:line="276" w:lineRule="auto"/>
              <w:rPr>
                <w:color w:val="auto"/>
              </w:rPr>
            </w:pPr>
            <w:r w:rsidRPr="008002A7">
              <w:rPr>
                <w:b/>
                <w:color w:val="auto"/>
                <w:position w:val="-6"/>
              </w:rPr>
              <w:object w:dxaOrig="639" w:dyaOrig="300" w14:anchorId="5CC3CD03">
                <v:shape id="_x0000_i1055" type="#_x0000_t75" style="width:31.5pt;height:15pt" o:ole="">
                  <v:imagedata r:id="rId58" o:title=""/>
                </v:shape>
                <o:OLEObject Type="Embed" ProgID="Equation.DSMT4" ShapeID="_x0000_i1055" DrawAspect="Content" ObjectID="_1689147677" r:id="rId59"/>
              </w:object>
            </w:r>
            <w:r>
              <w:rPr>
                <w:b/>
                <w:color w:val="auto"/>
                <w:position w:val="-16"/>
              </w:rPr>
              <w:br/>
            </w:r>
            <w:r>
              <w:rPr>
                <w:color w:val="auto"/>
              </w:rPr>
              <w:t xml:space="preserve">b) </w:t>
            </w:r>
            <w:r w:rsidRPr="008002A7">
              <w:rPr>
                <w:b/>
                <w:color w:val="auto"/>
                <w:position w:val="-14"/>
              </w:rPr>
              <w:object w:dxaOrig="3080" w:dyaOrig="420" w14:anchorId="54905849">
                <v:shape id="_x0000_i1056" type="#_x0000_t75" style="width:153pt;height:21pt" o:ole="">
                  <v:imagedata r:id="rId60" o:title=""/>
                </v:shape>
                <o:OLEObject Type="Embed" ProgID="Equation.DSMT4" ShapeID="_x0000_i1056" DrawAspect="Content" ObjectID="_1689147678" r:id="rId61"/>
              </w:object>
            </w:r>
          </w:p>
          <w:p w14:paraId="42C0CCBA" w14:textId="629DC30D" w:rsidR="008002A7" w:rsidRDefault="008002A7" w:rsidP="00900E8E">
            <w:pPr>
              <w:spacing w:line="276" w:lineRule="auto"/>
            </w:pPr>
            <w:r w:rsidRPr="008002A7">
              <w:rPr>
                <w:b/>
                <w:color w:val="auto"/>
                <w:position w:val="-6"/>
              </w:rPr>
              <w:object w:dxaOrig="2680" w:dyaOrig="300" w14:anchorId="797ADEB2">
                <v:shape id="_x0000_i1057" type="#_x0000_t75" style="width:133.5pt;height:15pt" o:ole="">
                  <v:imagedata r:id="rId62" o:title=""/>
                </v:shape>
                <o:OLEObject Type="Embed" ProgID="Equation.DSMT4" ShapeID="_x0000_i1057" DrawAspect="Content" ObjectID="_1689147679" r:id="rId63"/>
              </w:object>
            </w:r>
          </w:p>
          <w:p w14:paraId="5950BFE2" w14:textId="14D66DCE" w:rsidR="008002A7" w:rsidRDefault="008002A7" w:rsidP="00900E8E">
            <w:pPr>
              <w:spacing w:line="276" w:lineRule="auto"/>
            </w:pPr>
            <w:r w:rsidRPr="008002A7">
              <w:rPr>
                <w:b/>
                <w:color w:val="auto"/>
                <w:position w:val="-6"/>
              </w:rPr>
              <w:object w:dxaOrig="1100" w:dyaOrig="300" w14:anchorId="09DE2C1A">
                <v:shape id="_x0000_i1058" type="#_x0000_t75" style="width:54pt;height:15pt" o:ole="">
                  <v:imagedata r:id="rId64" o:title=""/>
                </v:shape>
                <o:OLEObject Type="Embed" ProgID="Equation.DSMT4" ShapeID="_x0000_i1058" DrawAspect="Content" ObjectID="_1689147680" r:id="rId65"/>
              </w:object>
            </w:r>
          </w:p>
          <w:p w14:paraId="73408E59" w14:textId="73E821EE" w:rsidR="008002A7" w:rsidRPr="008002A7" w:rsidRDefault="00ED2A94" w:rsidP="00900E8E">
            <w:pPr>
              <w:spacing w:line="276" w:lineRule="auto"/>
            </w:pPr>
            <w:r w:rsidRPr="008002A7">
              <w:rPr>
                <w:b/>
                <w:color w:val="auto"/>
                <w:position w:val="-6"/>
              </w:rPr>
              <w:object w:dxaOrig="620" w:dyaOrig="300" w14:anchorId="0EA1E558">
                <v:shape id="_x0000_i1059" type="#_x0000_t75" style="width:31.5pt;height:15pt" o:ole="">
                  <v:imagedata r:id="rId66" o:title=""/>
                </v:shape>
                <o:OLEObject Type="Embed" ProgID="Equation.DSMT4" ShapeID="_x0000_i1059" DrawAspect="Content" ObjectID="_1689147681" r:id="rId67"/>
              </w:object>
            </w:r>
          </w:p>
        </w:tc>
      </w:tr>
      <w:tr w:rsidR="009E61CC" w:rsidRPr="00EC2F45" w14:paraId="29991A20" w14:textId="77777777" w:rsidTr="008C2A22">
        <w:tc>
          <w:tcPr>
            <w:tcW w:w="5122" w:type="dxa"/>
          </w:tcPr>
          <w:p w14:paraId="413BEE29" w14:textId="78A7D203" w:rsidR="009E61CC" w:rsidRPr="00EC2F45" w:rsidRDefault="009E61CC" w:rsidP="00900E8E">
            <w:pPr>
              <w:spacing w:line="276" w:lineRule="auto"/>
              <w:jc w:val="both"/>
            </w:pPr>
            <w:r w:rsidRPr="00EC2F45">
              <w:rPr>
                <w:b/>
              </w:rPr>
              <w:t>* GV giao nhiệm vụ học tập</w:t>
            </w:r>
            <w:r w:rsidR="003C128E">
              <w:rPr>
                <w:b/>
              </w:rPr>
              <w:t xml:space="preserve"> 2</w:t>
            </w:r>
          </w:p>
          <w:p w14:paraId="332C751C" w14:textId="3C92F196" w:rsidR="009E61CC" w:rsidRPr="003C128E" w:rsidRDefault="009E61CC" w:rsidP="00900E8E">
            <w:pPr>
              <w:spacing w:line="276" w:lineRule="auto"/>
              <w:jc w:val="both"/>
              <w:rPr>
                <w:color w:val="auto"/>
              </w:rPr>
            </w:pPr>
            <w:r w:rsidRPr="003C128E">
              <w:rPr>
                <w:color w:val="auto"/>
              </w:rPr>
              <w:t xml:space="preserve">- </w:t>
            </w:r>
            <w:r w:rsidR="003C128E">
              <w:rPr>
                <w:color w:val="auto"/>
              </w:rPr>
              <w:t xml:space="preserve">Giao cho một HS ba mảnh bìa ghi </w:t>
            </w:r>
            <w:r w:rsidR="003C128E" w:rsidRPr="003C128E">
              <w:rPr>
                <w:b/>
                <w:color w:val="auto"/>
                <w:position w:val="-12"/>
              </w:rPr>
              <w:object w:dxaOrig="499" w:dyaOrig="440" w14:anchorId="6D1937ED">
                <v:shape id="_x0000_i1060" type="#_x0000_t75" style="width:25.5pt;height:22.5pt" o:ole="">
                  <v:imagedata r:id="rId5" o:title=""/>
                </v:shape>
                <o:OLEObject Type="Embed" ProgID="Equation.DSMT4" ShapeID="_x0000_i1060" DrawAspect="Content" ObjectID="_1689147682" r:id="rId68"/>
              </w:object>
            </w:r>
            <w:r w:rsidR="003C128E">
              <w:rPr>
                <w:color w:val="auto"/>
              </w:rPr>
              <w:t xml:space="preserve">, </w:t>
            </w:r>
            <w:r w:rsidR="003C128E" w:rsidRPr="003C128E">
              <w:rPr>
                <w:b/>
                <w:color w:val="auto"/>
                <w:position w:val="-12"/>
              </w:rPr>
              <w:object w:dxaOrig="499" w:dyaOrig="440" w14:anchorId="7B836D3D">
                <v:shape id="_x0000_i1061" type="#_x0000_t75" style="width:25.5pt;height:22.5pt" o:ole="">
                  <v:imagedata r:id="rId7" o:title=""/>
                </v:shape>
                <o:OLEObject Type="Embed" ProgID="Equation.DSMT4" ShapeID="_x0000_i1061" DrawAspect="Content" ObjectID="_1689147683" r:id="rId69"/>
              </w:object>
            </w:r>
            <w:r w:rsidR="003C128E">
              <w:rPr>
                <w:color w:val="auto"/>
              </w:rPr>
              <w:t>,</w:t>
            </w:r>
            <w:r w:rsidR="003C128E" w:rsidRPr="003C128E">
              <w:rPr>
                <w:color w:val="auto"/>
              </w:rPr>
              <w:t xml:space="preserve"> </w:t>
            </w:r>
            <w:r w:rsidR="003C128E" w:rsidRPr="003C128E">
              <w:rPr>
                <w:b/>
                <w:color w:val="auto"/>
                <w:position w:val="-12"/>
              </w:rPr>
              <w:object w:dxaOrig="480" w:dyaOrig="440" w14:anchorId="7C02BDCF">
                <v:shape id="_x0000_i1062" type="#_x0000_t75" style="width:24pt;height:22.5pt" o:ole="">
                  <v:imagedata r:id="rId9" o:title=""/>
                </v:shape>
                <o:OLEObject Type="Embed" ProgID="Equation.DSMT4" ShapeID="_x0000_i1062" DrawAspect="Content" ObjectID="_1689147684" r:id="rId70"/>
              </w:object>
            </w:r>
            <w:r w:rsidR="003C128E">
              <w:rPr>
                <w:color w:val="auto"/>
              </w:rPr>
              <w:t>, HS đặt cạnh nhau rồi đổi chỗ tùy ý các mảnh bìa đặt cạnh nhau</w:t>
            </w:r>
            <w:r w:rsidR="004C0A63">
              <w:rPr>
                <w:color w:val="auto"/>
              </w:rPr>
              <w:t xml:space="preserve"> và ruta ra nhận xét</w:t>
            </w:r>
            <w:r w:rsidR="003C128E">
              <w:rPr>
                <w:color w:val="auto"/>
              </w:rPr>
              <w:t>.</w:t>
            </w:r>
            <w:r w:rsidR="003C128E" w:rsidRPr="003C128E">
              <w:rPr>
                <w:color w:val="auto"/>
              </w:rPr>
              <w:t xml:space="preserve"> </w:t>
            </w:r>
          </w:p>
          <w:p w14:paraId="743660BB" w14:textId="65037A3F" w:rsidR="00F12C30" w:rsidRPr="00F12C30" w:rsidRDefault="00F12C30" w:rsidP="00900E8E">
            <w:pPr>
              <w:spacing w:line="276" w:lineRule="auto"/>
              <w:jc w:val="both"/>
              <w:rPr>
                <w:color w:val="auto"/>
              </w:rPr>
            </w:pPr>
            <w:r>
              <w:rPr>
                <w:b/>
                <w:color w:val="auto"/>
              </w:rPr>
              <w:t xml:space="preserve">- </w:t>
            </w:r>
            <w:r>
              <w:rPr>
                <w:color w:val="auto"/>
              </w:rPr>
              <w:t xml:space="preserve">Nghe giảng phần </w:t>
            </w:r>
            <w:r w:rsidR="000C1441">
              <w:rPr>
                <w:color w:val="auto"/>
              </w:rPr>
              <w:t>chú ý.</w:t>
            </w:r>
          </w:p>
          <w:p w14:paraId="4B958152" w14:textId="73EE38CC" w:rsidR="009E61CC" w:rsidRPr="00EC2F45" w:rsidRDefault="009E61CC" w:rsidP="00900E8E">
            <w:pPr>
              <w:spacing w:line="276" w:lineRule="auto"/>
              <w:jc w:val="both"/>
            </w:pPr>
            <w:r w:rsidRPr="00EC2F45">
              <w:rPr>
                <w:b/>
              </w:rPr>
              <w:t>* HS thực hiện nhiệm vụ</w:t>
            </w:r>
            <w:r w:rsidR="003C128E">
              <w:rPr>
                <w:b/>
              </w:rPr>
              <w:t xml:space="preserve"> 2</w:t>
            </w:r>
          </w:p>
          <w:p w14:paraId="418F11F0" w14:textId="6A2264C9" w:rsidR="009E61CC" w:rsidRDefault="009E61CC" w:rsidP="00900E8E">
            <w:pPr>
              <w:spacing w:line="276" w:lineRule="auto"/>
              <w:jc w:val="both"/>
              <w:rPr>
                <w:color w:val="auto"/>
              </w:rPr>
            </w:pPr>
            <w:r w:rsidRPr="000C1441">
              <w:rPr>
                <w:color w:val="auto"/>
              </w:rPr>
              <w:t xml:space="preserve">- </w:t>
            </w:r>
            <w:r w:rsidR="000C1441">
              <w:rPr>
                <w:color w:val="auto"/>
              </w:rPr>
              <w:t>Thực hiện yêu cầu của giáo viên.</w:t>
            </w:r>
          </w:p>
          <w:p w14:paraId="05E9E2A0" w14:textId="07353A43" w:rsidR="000C1441" w:rsidRDefault="000C1441" w:rsidP="00900E8E">
            <w:pPr>
              <w:spacing w:line="276" w:lineRule="auto"/>
              <w:jc w:val="both"/>
              <w:rPr>
                <w:color w:val="auto"/>
              </w:rPr>
            </w:pPr>
            <w:r>
              <w:rPr>
                <w:color w:val="auto"/>
              </w:rPr>
              <w:t>- Nghe giảng.</w:t>
            </w:r>
          </w:p>
          <w:p w14:paraId="68330E41" w14:textId="38363701" w:rsidR="00652ECB" w:rsidRPr="000C1441" w:rsidRDefault="00652ECB" w:rsidP="00900E8E">
            <w:pPr>
              <w:spacing w:line="276" w:lineRule="auto"/>
              <w:jc w:val="both"/>
              <w:rPr>
                <w:color w:val="auto"/>
              </w:rPr>
            </w:pPr>
            <w:r>
              <w:rPr>
                <w:color w:val="auto"/>
              </w:rPr>
              <w:t>- Trả lời phần ví dụ.</w:t>
            </w:r>
          </w:p>
          <w:p w14:paraId="28AFF44A" w14:textId="1505D8C8" w:rsidR="009E61CC" w:rsidRPr="00EC2F45" w:rsidRDefault="009E61CC" w:rsidP="00900E8E">
            <w:pPr>
              <w:spacing w:line="276" w:lineRule="auto"/>
              <w:jc w:val="both"/>
            </w:pPr>
            <w:r w:rsidRPr="00EC2F45">
              <w:rPr>
                <w:b/>
              </w:rPr>
              <w:t>* Báo cáo, thảo luận</w:t>
            </w:r>
            <w:r w:rsidR="003C128E">
              <w:rPr>
                <w:b/>
              </w:rPr>
              <w:t xml:space="preserve"> 2</w:t>
            </w:r>
          </w:p>
          <w:p w14:paraId="013B7508" w14:textId="12FF0393" w:rsidR="009E61CC" w:rsidRPr="000C1441" w:rsidRDefault="009E61CC" w:rsidP="00900E8E">
            <w:pPr>
              <w:spacing w:line="276" w:lineRule="auto"/>
              <w:jc w:val="both"/>
              <w:rPr>
                <w:color w:val="auto"/>
              </w:rPr>
            </w:pPr>
            <w:r w:rsidRPr="000C1441">
              <w:rPr>
                <w:color w:val="auto"/>
              </w:rPr>
              <w:t>-</w:t>
            </w:r>
            <w:r w:rsidRPr="00EC2F45">
              <w:t xml:space="preserve"> </w:t>
            </w:r>
            <w:r w:rsidR="000C1441">
              <w:rPr>
                <w:color w:val="auto"/>
              </w:rPr>
              <w:t>HS rút ra dạng tổng quát dưới sự hướng dẫn của GV.</w:t>
            </w:r>
          </w:p>
          <w:p w14:paraId="61056595" w14:textId="4ACCAB24" w:rsidR="009E61CC" w:rsidRPr="00EC2F45" w:rsidRDefault="009E61CC" w:rsidP="00900E8E">
            <w:pPr>
              <w:spacing w:line="276" w:lineRule="auto"/>
              <w:jc w:val="both"/>
            </w:pPr>
            <w:r w:rsidRPr="00EC2F45">
              <w:rPr>
                <w:b/>
              </w:rPr>
              <w:t>* Kết luận, nhận định</w:t>
            </w:r>
            <w:r w:rsidR="003C128E">
              <w:rPr>
                <w:b/>
              </w:rPr>
              <w:t xml:space="preserve"> 2 </w:t>
            </w:r>
          </w:p>
          <w:p w14:paraId="3300E338" w14:textId="2D330E2F" w:rsidR="009E61CC" w:rsidRPr="000C1441" w:rsidRDefault="009E61CC" w:rsidP="00900E8E">
            <w:pPr>
              <w:spacing w:line="276" w:lineRule="auto"/>
              <w:jc w:val="both"/>
              <w:rPr>
                <w:b/>
                <w:color w:val="auto"/>
              </w:rPr>
            </w:pPr>
            <w:r w:rsidRPr="000C1441">
              <w:rPr>
                <w:color w:val="auto"/>
              </w:rPr>
              <w:t>-</w:t>
            </w:r>
            <w:r w:rsidRPr="00EC2F45">
              <w:t xml:space="preserve"> </w:t>
            </w:r>
            <w:r w:rsidR="000C1441">
              <w:rPr>
                <w:color w:val="auto"/>
              </w:rPr>
              <w:t>Nội dung chú ý trong SGK, trang 68.</w:t>
            </w:r>
          </w:p>
        </w:tc>
        <w:tc>
          <w:tcPr>
            <w:tcW w:w="5123" w:type="dxa"/>
          </w:tcPr>
          <w:p w14:paraId="1D1F099C" w14:textId="77777777" w:rsidR="009E61CC" w:rsidRDefault="00784227" w:rsidP="00900E8E">
            <w:pPr>
              <w:spacing w:line="276" w:lineRule="auto"/>
              <w:jc w:val="both"/>
              <w:rPr>
                <w:b/>
                <w:color w:val="auto"/>
              </w:rPr>
            </w:pPr>
            <w:r>
              <w:rPr>
                <w:b/>
                <w:color w:val="auto"/>
              </w:rPr>
              <w:t>Chú ý:</w:t>
            </w:r>
          </w:p>
          <w:p w14:paraId="55AF2088" w14:textId="77777777" w:rsidR="00784227" w:rsidRDefault="00784227" w:rsidP="00900E8E">
            <w:pPr>
              <w:spacing w:line="276" w:lineRule="auto"/>
              <w:jc w:val="both"/>
              <w:rPr>
                <w:color w:val="auto"/>
              </w:rPr>
            </w:pPr>
            <w:r>
              <w:rPr>
                <w:color w:val="auto"/>
              </w:rPr>
              <w:t>Trong một biểu thức, ta có thể:</w:t>
            </w:r>
          </w:p>
          <w:p w14:paraId="50F60607" w14:textId="77777777" w:rsidR="00784227" w:rsidRDefault="00784227" w:rsidP="00900E8E">
            <w:pPr>
              <w:spacing w:line="276" w:lineRule="auto"/>
              <w:jc w:val="both"/>
              <w:rPr>
                <w:color w:val="auto"/>
              </w:rPr>
            </w:pPr>
            <w:r>
              <w:rPr>
                <w:color w:val="auto"/>
              </w:rPr>
              <w:t>- Thay đổi tùy ý vị trí của các số hạng kèm theo dấu của chúng.</w:t>
            </w:r>
          </w:p>
          <w:p w14:paraId="72178553" w14:textId="649B4003" w:rsidR="00784227" w:rsidRDefault="00784227" w:rsidP="00900E8E">
            <w:pPr>
              <w:spacing w:line="276" w:lineRule="auto"/>
              <w:jc w:val="center"/>
              <w:rPr>
                <w:b/>
                <w:color w:val="auto"/>
                <w:position w:val="-16"/>
              </w:rPr>
            </w:pPr>
            <w:r w:rsidRPr="008002A7">
              <w:rPr>
                <w:b/>
                <w:color w:val="auto"/>
                <w:position w:val="-6"/>
              </w:rPr>
              <w:object w:dxaOrig="3780" w:dyaOrig="300" w14:anchorId="0B62B3E0">
                <v:shape id="_x0000_i1063" type="#_x0000_t75" style="width:186.75pt;height:15pt" o:ole="">
                  <v:imagedata r:id="rId71" o:title=""/>
                </v:shape>
                <o:OLEObject Type="Embed" ProgID="Equation.DSMT4" ShapeID="_x0000_i1063" DrawAspect="Content" ObjectID="_1689147685" r:id="rId72"/>
              </w:object>
            </w:r>
          </w:p>
          <w:p w14:paraId="06507AA1" w14:textId="3F0D318B" w:rsidR="009E0D88" w:rsidRDefault="009E0D88" w:rsidP="00900E8E">
            <w:pPr>
              <w:spacing w:line="276" w:lineRule="auto"/>
              <w:jc w:val="both"/>
              <w:rPr>
                <w:color w:val="auto"/>
                <w:position w:val="-16"/>
              </w:rPr>
            </w:pPr>
            <w:r>
              <w:rPr>
                <w:color w:val="auto"/>
                <w:position w:val="-16"/>
              </w:rPr>
              <w:t>Ví dụ:</w:t>
            </w:r>
          </w:p>
          <w:p w14:paraId="78327A82" w14:textId="57D7C5E3" w:rsidR="009E0D88" w:rsidRPr="009E0D88" w:rsidRDefault="009E0D88" w:rsidP="00900E8E">
            <w:pPr>
              <w:spacing w:line="276" w:lineRule="auto"/>
              <w:jc w:val="center"/>
              <w:rPr>
                <w:color w:val="auto"/>
              </w:rPr>
            </w:pPr>
            <w:r w:rsidRPr="008002A7">
              <w:rPr>
                <w:b/>
                <w:color w:val="auto"/>
                <w:position w:val="-6"/>
              </w:rPr>
              <w:object w:dxaOrig="3240" w:dyaOrig="300" w14:anchorId="49DDAA36">
                <v:shape id="_x0000_i1064" type="#_x0000_t75" style="width:162pt;height:15pt" o:ole="">
                  <v:imagedata r:id="rId73" o:title=""/>
                </v:shape>
                <o:OLEObject Type="Embed" ProgID="Equation.DSMT4" ShapeID="_x0000_i1064" DrawAspect="Content" ObjectID="_1689147686" r:id="rId74"/>
              </w:object>
            </w:r>
          </w:p>
          <w:p w14:paraId="0BA58D30" w14:textId="1886423B" w:rsidR="00784227" w:rsidRDefault="00784227" w:rsidP="00900E8E">
            <w:pPr>
              <w:spacing w:line="276" w:lineRule="auto"/>
              <w:jc w:val="both"/>
              <w:rPr>
                <w:color w:val="auto"/>
              </w:rPr>
            </w:pPr>
            <w:r>
              <w:rPr>
                <w:color w:val="auto"/>
              </w:rPr>
              <w:t>- Đặt dấu ngoặc để nhóm các số hạng một cách tùy ý. Nếu trước dấu ngoặc là dấu</w:t>
            </w:r>
            <w:r w:rsidR="00F36575">
              <w:rPr>
                <w:color w:val="auto"/>
              </w:rPr>
              <w:t xml:space="preserve"> </w:t>
            </w:r>
            <w:r w:rsidR="00F36575" w:rsidRPr="00F36575">
              <w:rPr>
                <w:b/>
                <w:color w:val="auto"/>
                <w:position w:val="-4"/>
              </w:rPr>
              <w:object w:dxaOrig="460" w:dyaOrig="279" w14:anchorId="3D9171A6">
                <v:shape id="_x0000_i1065" type="#_x0000_t75" style="width:24pt;height:15pt" o:ole="">
                  <v:imagedata r:id="rId75" o:title=""/>
                </v:shape>
                <o:OLEObject Type="Embed" ProgID="Equation.DSMT4" ShapeID="_x0000_i1065" DrawAspect="Content" ObjectID="_1689147687" r:id="rId76"/>
              </w:object>
            </w:r>
            <w:r>
              <w:rPr>
                <w:color w:val="auto"/>
              </w:rPr>
              <w:t xml:space="preserve"> </w:t>
            </w:r>
            <w:r w:rsidR="00F36575">
              <w:rPr>
                <w:color w:val="auto"/>
              </w:rPr>
              <w:t>thì phải đổi dấu tất cả các số hạng trong ngoặc.</w:t>
            </w:r>
          </w:p>
          <w:p w14:paraId="6926275A" w14:textId="6C59D56B" w:rsidR="00784227" w:rsidRDefault="00F36575" w:rsidP="00900E8E">
            <w:pPr>
              <w:spacing w:line="276" w:lineRule="auto"/>
              <w:jc w:val="center"/>
              <w:rPr>
                <w:color w:val="auto"/>
              </w:rPr>
            </w:pPr>
            <w:r w:rsidRPr="00F36575">
              <w:rPr>
                <w:b/>
                <w:color w:val="auto"/>
                <w:position w:val="-14"/>
              </w:rPr>
              <w:object w:dxaOrig="3900" w:dyaOrig="420" w14:anchorId="1BD8EF1C">
                <v:shape id="_x0000_i1066" type="#_x0000_t75" style="width:193.5pt;height:21pt" o:ole="">
                  <v:imagedata r:id="rId77" o:title=""/>
                </v:shape>
                <o:OLEObject Type="Embed" ProgID="Equation.DSMT4" ShapeID="_x0000_i1066" DrawAspect="Content" ObjectID="_1689147688" r:id="rId78"/>
              </w:object>
            </w:r>
          </w:p>
          <w:p w14:paraId="009AEB2C" w14:textId="77777777" w:rsidR="00784227" w:rsidRDefault="009E0D88" w:rsidP="00900E8E">
            <w:pPr>
              <w:spacing w:line="276" w:lineRule="auto"/>
              <w:jc w:val="both"/>
              <w:rPr>
                <w:color w:val="auto"/>
              </w:rPr>
            </w:pPr>
            <w:r>
              <w:rPr>
                <w:color w:val="auto"/>
              </w:rPr>
              <w:t>Ví dụ:</w:t>
            </w:r>
          </w:p>
          <w:p w14:paraId="4419B748" w14:textId="7DC2F2C2" w:rsidR="009E0D88" w:rsidRPr="00784227" w:rsidRDefault="009E0D88" w:rsidP="00900E8E">
            <w:pPr>
              <w:spacing w:line="276" w:lineRule="auto"/>
              <w:jc w:val="center"/>
              <w:rPr>
                <w:color w:val="auto"/>
              </w:rPr>
            </w:pPr>
            <w:r w:rsidRPr="009E0D88">
              <w:rPr>
                <w:b/>
                <w:color w:val="auto"/>
                <w:position w:val="-14"/>
              </w:rPr>
              <w:object w:dxaOrig="4000" w:dyaOrig="420" w14:anchorId="523CB39A">
                <v:shape id="_x0000_i1067" type="#_x0000_t75" style="width:199.5pt;height:21pt" o:ole="">
                  <v:imagedata r:id="rId79" o:title=""/>
                </v:shape>
                <o:OLEObject Type="Embed" ProgID="Equation.DSMT4" ShapeID="_x0000_i1067" DrawAspect="Content" ObjectID="_1689147689" r:id="rId80"/>
              </w:object>
            </w:r>
          </w:p>
        </w:tc>
      </w:tr>
      <w:tr w:rsidR="009E61CC" w:rsidRPr="00EC2F45" w14:paraId="43727491" w14:textId="77777777" w:rsidTr="008C2A22">
        <w:tc>
          <w:tcPr>
            <w:tcW w:w="5122" w:type="dxa"/>
          </w:tcPr>
          <w:p w14:paraId="3AAFCBEB" w14:textId="39098D2A" w:rsidR="009E61CC" w:rsidRPr="00EC2F45" w:rsidRDefault="009E61CC" w:rsidP="00900E8E">
            <w:pPr>
              <w:spacing w:line="276" w:lineRule="auto"/>
              <w:jc w:val="both"/>
            </w:pPr>
            <w:r w:rsidRPr="00EC2F45">
              <w:rPr>
                <w:b/>
              </w:rPr>
              <w:t>* GV giao nhiệm vụ học tập</w:t>
            </w:r>
            <w:r w:rsidR="0005101F">
              <w:rPr>
                <w:b/>
              </w:rPr>
              <w:t xml:space="preserve"> 3</w:t>
            </w:r>
          </w:p>
          <w:p w14:paraId="052EBA0A" w14:textId="4AE99880" w:rsidR="009E61CC" w:rsidRPr="0005101F" w:rsidRDefault="009E61CC" w:rsidP="00900E8E">
            <w:pPr>
              <w:spacing w:line="276" w:lineRule="auto"/>
              <w:jc w:val="both"/>
              <w:rPr>
                <w:color w:val="auto"/>
              </w:rPr>
            </w:pPr>
            <w:r w:rsidRPr="0005101F">
              <w:rPr>
                <w:color w:val="auto"/>
              </w:rPr>
              <w:t>-</w:t>
            </w:r>
            <w:r w:rsidRPr="00EC2F45">
              <w:t xml:space="preserve"> </w:t>
            </w:r>
            <w:r w:rsidR="00FB61A2">
              <w:rPr>
                <w:color w:val="auto"/>
              </w:rPr>
              <w:t xml:space="preserve">HS đọc và </w:t>
            </w:r>
            <w:r w:rsidR="004C0A63">
              <w:rPr>
                <w:color w:val="auto"/>
              </w:rPr>
              <w:t>hoạt động nhóm đôi làm</w:t>
            </w:r>
            <w:r w:rsidR="00FB61A2">
              <w:rPr>
                <w:color w:val="auto"/>
              </w:rPr>
              <w:t xml:space="preserve"> phần luyện tập 2</w:t>
            </w:r>
            <w:r w:rsidR="004C0A63">
              <w:rPr>
                <w:color w:val="auto"/>
              </w:rPr>
              <w:t xml:space="preserve"> ra vở</w:t>
            </w:r>
            <w:r w:rsidR="00FB61A2">
              <w:rPr>
                <w:color w:val="auto"/>
              </w:rPr>
              <w:t>.</w:t>
            </w:r>
          </w:p>
          <w:p w14:paraId="6CA3B692" w14:textId="2DF5FEFB" w:rsidR="009E61CC" w:rsidRPr="00EC2F45" w:rsidRDefault="009E61CC" w:rsidP="00900E8E">
            <w:pPr>
              <w:spacing w:line="276" w:lineRule="auto"/>
              <w:jc w:val="both"/>
            </w:pPr>
            <w:r w:rsidRPr="00EC2F45">
              <w:rPr>
                <w:b/>
              </w:rPr>
              <w:t>* HS thực hiện nhiệm vụ</w:t>
            </w:r>
            <w:r w:rsidR="0005101F">
              <w:rPr>
                <w:b/>
              </w:rPr>
              <w:t xml:space="preserve"> 3</w:t>
            </w:r>
          </w:p>
          <w:p w14:paraId="12C5FE7A" w14:textId="77777777" w:rsidR="00FB61A2" w:rsidRDefault="009E61CC" w:rsidP="00900E8E">
            <w:pPr>
              <w:spacing w:line="276" w:lineRule="auto"/>
              <w:jc w:val="both"/>
              <w:rPr>
                <w:color w:val="auto"/>
              </w:rPr>
            </w:pPr>
            <w:r w:rsidRPr="00FB61A2">
              <w:rPr>
                <w:color w:val="auto"/>
              </w:rPr>
              <w:t xml:space="preserve">- </w:t>
            </w:r>
            <w:r w:rsidR="00FB61A2">
              <w:rPr>
                <w:color w:val="auto"/>
              </w:rPr>
              <w:t>Đọc luyện tập 2.</w:t>
            </w:r>
          </w:p>
          <w:p w14:paraId="63459587" w14:textId="7F865473" w:rsidR="004C0A63" w:rsidRPr="0005101F" w:rsidRDefault="004C0A63" w:rsidP="00900E8E">
            <w:pPr>
              <w:spacing w:line="276" w:lineRule="auto"/>
              <w:jc w:val="both"/>
              <w:rPr>
                <w:color w:val="auto"/>
              </w:rPr>
            </w:pPr>
            <w:r>
              <w:rPr>
                <w:color w:val="auto"/>
              </w:rPr>
              <w:t>- Hoạt động nhóm đôi</w:t>
            </w:r>
          </w:p>
          <w:p w14:paraId="3462454E" w14:textId="7E8C3120" w:rsidR="00FB61A2" w:rsidRPr="00FB61A2" w:rsidRDefault="00FB61A2" w:rsidP="00900E8E">
            <w:pPr>
              <w:spacing w:line="276" w:lineRule="auto"/>
              <w:jc w:val="both"/>
              <w:rPr>
                <w:color w:val="auto"/>
              </w:rPr>
            </w:pPr>
            <w:r>
              <w:rPr>
                <w:color w:val="auto"/>
              </w:rPr>
              <w:t xml:space="preserve">- </w:t>
            </w:r>
            <w:r w:rsidR="00AC032C">
              <w:rPr>
                <w:color w:val="auto"/>
              </w:rPr>
              <w:t xml:space="preserve">Trình bày </w:t>
            </w:r>
            <w:r>
              <w:rPr>
                <w:color w:val="auto"/>
              </w:rPr>
              <w:t xml:space="preserve">ý </w:t>
            </w:r>
            <w:r w:rsidR="004C0A63">
              <w:rPr>
                <w:color w:val="auto"/>
              </w:rPr>
              <w:t xml:space="preserve">a, </w:t>
            </w:r>
            <w:r>
              <w:rPr>
                <w:color w:val="auto"/>
              </w:rPr>
              <w:t>b.</w:t>
            </w:r>
          </w:p>
          <w:p w14:paraId="1577BD13" w14:textId="5143B2D5" w:rsidR="009E61CC" w:rsidRPr="00EC2F45" w:rsidRDefault="009E61CC" w:rsidP="00900E8E">
            <w:pPr>
              <w:spacing w:line="276" w:lineRule="auto"/>
              <w:jc w:val="both"/>
            </w:pPr>
            <w:r w:rsidRPr="00EC2F45">
              <w:rPr>
                <w:b/>
              </w:rPr>
              <w:t>* Báo cáo, thảo luận</w:t>
            </w:r>
            <w:r w:rsidR="0005101F">
              <w:rPr>
                <w:b/>
              </w:rPr>
              <w:t xml:space="preserve"> 3</w:t>
            </w:r>
          </w:p>
          <w:p w14:paraId="5F62BC02" w14:textId="69D378B5" w:rsidR="004C0A63" w:rsidRDefault="004C0A63" w:rsidP="00900E8E">
            <w:pPr>
              <w:spacing w:line="276" w:lineRule="auto"/>
              <w:jc w:val="both"/>
              <w:rPr>
                <w:color w:val="auto"/>
              </w:rPr>
            </w:pPr>
            <w:r>
              <w:rPr>
                <w:color w:val="auto"/>
              </w:rPr>
              <w:t>- Đại diện nhóm báo cáo cách làm và lên bảng trình bày bài.</w:t>
            </w:r>
          </w:p>
          <w:p w14:paraId="2D9D2DD0" w14:textId="14E529D2" w:rsidR="009E61CC" w:rsidRPr="00FB61A2" w:rsidRDefault="009E61CC" w:rsidP="00900E8E">
            <w:pPr>
              <w:spacing w:line="276" w:lineRule="auto"/>
              <w:jc w:val="both"/>
              <w:rPr>
                <w:color w:val="auto"/>
              </w:rPr>
            </w:pPr>
            <w:r w:rsidRPr="00FB61A2">
              <w:rPr>
                <w:color w:val="auto"/>
              </w:rPr>
              <w:t xml:space="preserve">- </w:t>
            </w:r>
            <w:r w:rsidR="00825625">
              <w:rPr>
                <w:color w:val="auto"/>
              </w:rPr>
              <w:t xml:space="preserve">Quan sát, nhận xét, đánh giá bài làm của </w:t>
            </w:r>
            <w:r w:rsidR="00AC032C">
              <w:rPr>
                <w:color w:val="auto"/>
              </w:rPr>
              <w:t>bạn</w:t>
            </w:r>
            <w:r w:rsidR="00F2149F">
              <w:rPr>
                <w:color w:val="auto"/>
              </w:rPr>
              <w:t>.</w:t>
            </w:r>
          </w:p>
          <w:p w14:paraId="01F348FA" w14:textId="2D307271" w:rsidR="009E61CC" w:rsidRPr="00EC2F45" w:rsidRDefault="009E61CC" w:rsidP="00900E8E">
            <w:pPr>
              <w:spacing w:line="276" w:lineRule="auto"/>
              <w:jc w:val="both"/>
            </w:pPr>
            <w:r w:rsidRPr="00EC2F45">
              <w:rPr>
                <w:b/>
              </w:rPr>
              <w:t>* Kết luận, nhận định</w:t>
            </w:r>
            <w:r w:rsidR="0005101F">
              <w:rPr>
                <w:b/>
              </w:rPr>
              <w:t xml:space="preserve"> 3</w:t>
            </w:r>
          </w:p>
          <w:p w14:paraId="5A33E376" w14:textId="4557A618" w:rsidR="009E61CC" w:rsidRDefault="009E61CC" w:rsidP="00900E8E">
            <w:pPr>
              <w:spacing w:line="276" w:lineRule="auto"/>
              <w:jc w:val="both"/>
              <w:rPr>
                <w:color w:val="auto"/>
              </w:rPr>
            </w:pPr>
            <w:r w:rsidRPr="00825625">
              <w:rPr>
                <w:color w:val="auto"/>
              </w:rPr>
              <w:t>-</w:t>
            </w:r>
            <w:r w:rsidRPr="00EC2F45">
              <w:t xml:space="preserve"> </w:t>
            </w:r>
            <w:r w:rsidR="00825625">
              <w:rPr>
                <w:color w:val="auto"/>
              </w:rPr>
              <w:t xml:space="preserve">Nhận xét và chấm bài của một số </w:t>
            </w:r>
            <w:r w:rsidR="00AC032C">
              <w:rPr>
                <w:color w:val="auto"/>
              </w:rPr>
              <w:t>HS</w:t>
            </w:r>
            <w:r w:rsidR="00F2149F">
              <w:rPr>
                <w:color w:val="auto"/>
              </w:rPr>
              <w:t>.</w:t>
            </w:r>
          </w:p>
          <w:p w14:paraId="18973C20" w14:textId="1E0BD6DD" w:rsidR="00C77AEB" w:rsidRPr="00825625" w:rsidRDefault="00C77AEB" w:rsidP="00900E8E">
            <w:pPr>
              <w:spacing w:line="276" w:lineRule="auto"/>
              <w:jc w:val="both"/>
              <w:rPr>
                <w:b/>
                <w:color w:val="auto"/>
              </w:rPr>
            </w:pPr>
            <w:r>
              <w:rPr>
                <w:color w:val="auto"/>
              </w:rPr>
              <w:t>- Chốt lại kiến thức phần chú ý bằng mô hình.</w:t>
            </w:r>
          </w:p>
        </w:tc>
        <w:tc>
          <w:tcPr>
            <w:tcW w:w="5123" w:type="dxa"/>
          </w:tcPr>
          <w:p w14:paraId="3D158E26" w14:textId="77777777" w:rsidR="009E61CC" w:rsidRDefault="000A0804" w:rsidP="00900E8E">
            <w:pPr>
              <w:spacing w:line="276" w:lineRule="auto"/>
              <w:jc w:val="both"/>
              <w:rPr>
                <w:b/>
                <w:color w:val="auto"/>
              </w:rPr>
            </w:pPr>
            <w:r>
              <w:rPr>
                <w:b/>
                <w:color w:val="auto"/>
              </w:rPr>
              <w:t>Luyện tập 2:</w:t>
            </w:r>
          </w:p>
          <w:p w14:paraId="55DEDC46" w14:textId="77777777" w:rsidR="000A0804" w:rsidRDefault="000A0804" w:rsidP="00900E8E">
            <w:pPr>
              <w:spacing w:line="276" w:lineRule="auto"/>
              <w:jc w:val="both"/>
              <w:rPr>
                <w:color w:val="auto"/>
              </w:rPr>
            </w:pPr>
            <w:r>
              <w:rPr>
                <w:color w:val="auto"/>
              </w:rPr>
              <w:t>Tính một cách hợp lí:</w:t>
            </w:r>
          </w:p>
          <w:p w14:paraId="32150BD9" w14:textId="6865826D" w:rsidR="00900E8E" w:rsidRDefault="000A0804" w:rsidP="00900E8E">
            <w:pPr>
              <w:spacing w:line="276" w:lineRule="auto"/>
              <w:jc w:val="both"/>
              <w:rPr>
                <w:color w:val="auto"/>
              </w:rPr>
            </w:pPr>
            <w:r>
              <w:rPr>
                <w:color w:val="auto"/>
              </w:rPr>
              <w:t>a)</w:t>
            </w:r>
            <w:r w:rsidR="00900E8E" w:rsidRPr="00672468">
              <w:rPr>
                <w:b/>
                <w:color w:val="auto"/>
                <w:position w:val="-16"/>
              </w:rPr>
              <w:t xml:space="preserve"> </w:t>
            </w:r>
            <w:r w:rsidR="00900E8E" w:rsidRPr="000A0804">
              <w:rPr>
                <w:b/>
                <w:color w:val="auto"/>
                <w:position w:val="-6"/>
              </w:rPr>
              <w:object w:dxaOrig="2860" w:dyaOrig="300" w14:anchorId="10C6AA8B">
                <v:shape id="_x0000_i1068" type="#_x0000_t75" style="width:142.5pt;height:15pt" o:ole="">
                  <v:imagedata r:id="rId81" o:title=""/>
                </v:shape>
                <o:OLEObject Type="Embed" ProgID="Equation.DSMT4" ShapeID="_x0000_i1068" DrawAspect="Content" ObjectID="_1689147690" r:id="rId82"/>
              </w:object>
            </w:r>
          </w:p>
          <w:p w14:paraId="6C745D25" w14:textId="77777777" w:rsidR="00900E8E" w:rsidRDefault="00900E8E" w:rsidP="00900E8E">
            <w:pPr>
              <w:spacing w:line="276" w:lineRule="auto"/>
              <w:jc w:val="both"/>
              <w:rPr>
                <w:b/>
                <w:color w:val="auto"/>
                <w:position w:val="-6"/>
              </w:rPr>
            </w:pPr>
            <w:r w:rsidRPr="000A0804">
              <w:rPr>
                <w:b/>
                <w:color w:val="auto"/>
                <w:position w:val="-6"/>
              </w:rPr>
              <w:object w:dxaOrig="3080" w:dyaOrig="300" w14:anchorId="30896180">
                <v:shape id="_x0000_i1069" type="#_x0000_t75" style="width:153pt;height:15pt" o:ole="">
                  <v:imagedata r:id="rId83" o:title=""/>
                </v:shape>
                <o:OLEObject Type="Embed" ProgID="Equation.DSMT4" ShapeID="_x0000_i1069" DrawAspect="Content" ObjectID="_1689147691" r:id="rId84"/>
              </w:object>
            </w:r>
          </w:p>
          <w:p w14:paraId="4FBA28C1" w14:textId="10A314E8" w:rsidR="00F2149F" w:rsidRDefault="00F2149F" w:rsidP="00900E8E">
            <w:pPr>
              <w:spacing w:line="276" w:lineRule="auto"/>
              <w:jc w:val="both"/>
              <w:rPr>
                <w:b/>
                <w:color w:val="auto"/>
                <w:position w:val="-16"/>
              </w:rPr>
            </w:pPr>
            <w:r w:rsidRPr="00F2149F">
              <w:rPr>
                <w:b/>
                <w:color w:val="auto"/>
                <w:position w:val="-14"/>
              </w:rPr>
              <w:object w:dxaOrig="3720" w:dyaOrig="420" w14:anchorId="33BA6435">
                <v:shape id="_x0000_i1070" type="#_x0000_t75" style="width:186pt;height:21pt" o:ole="">
                  <v:imagedata r:id="rId85" o:title=""/>
                </v:shape>
                <o:OLEObject Type="Embed" ProgID="Equation.DSMT4" ShapeID="_x0000_i1070" DrawAspect="Content" ObjectID="_1689147692" r:id="rId86"/>
              </w:object>
            </w:r>
          </w:p>
          <w:p w14:paraId="47264210" w14:textId="77777777" w:rsidR="00900E8E" w:rsidRDefault="00900E8E" w:rsidP="00900E8E">
            <w:pPr>
              <w:spacing w:line="276" w:lineRule="auto"/>
              <w:jc w:val="both"/>
              <w:rPr>
                <w:b/>
                <w:color w:val="auto"/>
                <w:position w:val="-16"/>
              </w:rPr>
            </w:pPr>
            <w:r w:rsidRPr="000A0804">
              <w:rPr>
                <w:b/>
                <w:color w:val="auto"/>
                <w:position w:val="-6"/>
              </w:rPr>
              <w:object w:dxaOrig="1340" w:dyaOrig="300" w14:anchorId="216E3E86">
                <v:shape id="_x0000_i1071" type="#_x0000_t75" style="width:66pt;height:15pt" o:ole="">
                  <v:imagedata r:id="rId87" o:title=""/>
                </v:shape>
                <o:OLEObject Type="Embed" ProgID="Equation.DSMT4" ShapeID="_x0000_i1071" DrawAspect="Content" ObjectID="_1689147693" r:id="rId88"/>
              </w:object>
            </w:r>
          </w:p>
          <w:p w14:paraId="21C12FC3" w14:textId="77777777" w:rsidR="00900E8E" w:rsidRDefault="00900E8E" w:rsidP="00900E8E">
            <w:pPr>
              <w:spacing w:line="276" w:lineRule="auto"/>
              <w:jc w:val="both"/>
              <w:rPr>
                <w:b/>
                <w:color w:val="auto"/>
                <w:position w:val="-16"/>
              </w:rPr>
            </w:pPr>
            <w:r w:rsidRPr="00900E8E">
              <w:rPr>
                <w:b/>
                <w:color w:val="auto"/>
                <w:position w:val="-14"/>
              </w:rPr>
              <w:object w:dxaOrig="1579" w:dyaOrig="420" w14:anchorId="1D61580C">
                <v:shape id="_x0000_i1072" type="#_x0000_t75" style="width:78pt;height:21pt" o:ole="">
                  <v:imagedata r:id="rId89" o:title=""/>
                </v:shape>
                <o:OLEObject Type="Embed" ProgID="Equation.DSMT4" ShapeID="_x0000_i1072" DrawAspect="Content" ObjectID="_1689147694" r:id="rId90"/>
              </w:object>
            </w:r>
          </w:p>
          <w:p w14:paraId="0B521E6A" w14:textId="77777777" w:rsidR="00900E8E" w:rsidRDefault="00900E8E" w:rsidP="00900E8E">
            <w:pPr>
              <w:spacing w:line="276" w:lineRule="auto"/>
              <w:jc w:val="both"/>
              <w:rPr>
                <w:b/>
                <w:color w:val="auto"/>
                <w:position w:val="-16"/>
              </w:rPr>
            </w:pPr>
            <w:r w:rsidRPr="00900E8E">
              <w:rPr>
                <w:b/>
                <w:color w:val="auto"/>
                <w:position w:val="-6"/>
              </w:rPr>
              <w:object w:dxaOrig="639" w:dyaOrig="300" w14:anchorId="3A7B9522">
                <v:shape id="_x0000_i1073" type="#_x0000_t75" style="width:31.5pt;height:15pt" o:ole="">
                  <v:imagedata r:id="rId91" o:title=""/>
                </v:shape>
                <o:OLEObject Type="Embed" ProgID="Equation.DSMT4" ShapeID="_x0000_i1073" DrawAspect="Content" ObjectID="_1689147695" r:id="rId92"/>
              </w:object>
            </w:r>
          </w:p>
          <w:p w14:paraId="202B941D" w14:textId="61F42F9B" w:rsidR="00900E8E" w:rsidRDefault="00900E8E" w:rsidP="00900E8E">
            <w:pPr>
              <w:spacing w:line="276" w:lineRule="auto"/>
              <w:jc w:val="both"/>
              <w:rPr>
                <w:b/>
                <w:color w:val="auto"/>
                <w:position w:val="-16"/>
              </w:rPr>
            </w:pPr>
            <w:r>
              <w:rPr>
                <w:color w:val="auto"/>
              </w:rPr>
              <w:t xml:space="preserve">b) </w:t>
            </w:r>
            <w:r w:rsidRPr="00900E8E">
              <w:rPr>
                <w:b/>
                <w:color w:val="auto"/>
                <w:position w:val="-14"/>
              </w:rPr>
              <w:object w:dxaOrig="2760" w:dyaOrig="420" w14:anchorId="044B9087">
                <v:shape id="_x0000_i1074" type="#_x0000_t75" style="width:138pt;height:21pt" o:ole="">
                  <v:imagedata r:id="rId93" o:title=""/>
                </v:shape>
                <o:OLEObject Type="Embed" ProgID="Equation.DSMT4" ShapeID="_x0000_i1074" DrawAspect="Content" ObjectID="_1689147696" r:id="rId94"/>
              </w:object>
            </w:r>
          </w:p>
          <w:p w14:paraId="54A9BBEE" w14:textId="088047EE" w:rsidR="00900E8E" w:rsidRDefault="00900E8E" w:rsidP="00900E8E">
            <w:pPr>
              <w:spacing w:line="276" w:lineRule="auto"/>
              <w:jc w:val="both"/>
              <w:rPr>
                <w:color w:val="auto"/>
              </w:rPr>
            </w:pPr>
            <w:r w:rsidRPr="00900E8E">
              <w:rPr>
                <w:b/>
                <w:color w:val="auto"/>
                <w:position w:val="-6"/>
              </w:rPr>
              <w:object w:dxaOrig="2540" w:dyaOrig="300" w14:anchorId="581DC0F4">
                <v:shape id="_x0000_i1075" type="#_x0000_t75" style="width:126pt;height:15pt" o:ole="">
                  <v:imagedata r:id="rId95" o:title=""/>
                </v:shape>
                <o:OLEObject Type="Embed" ProgID="Equation.DSMT4" ShapeID="_x0000_i1075" DrawAspect="Content" ObjectID="_1689147697" r:id="rId96"/>
              </w:object>
            </w:r>
          </w:p>
          <w:p w14:paraId="0E9B813D" w14:textId="0CE20193" w:rsidR="00900E8E" w:rsidRDefault="00900E8E" w:rsidP="00900E8E">
            <w:pPr>
              <w:spacing w:line="276" w:lineRule="auto"/>
              <w:jc w:val="both"/>
              <w:rPr>
                <w:color w:val="auto"/>
              </w:rPr>
            </w:pPr>
            <w:r w:rsidRPr="00900E8E">
              <w:rPr>
                <w:b/>
                <w:color w:val="auto"/>
                <w:position w:val="-6"/>
              </w:rPr>
              <w:object w:dxaOrig="2540" w:dyaOrig="300" w14:anchorId="7ADD0A53">
                <v:shape id="_x0000_i1076" type="#_x0000_t75" style="width:126pt;height:15pt" o:ole="">
                  <v:imagedata r:id="rId97" o:title=""/>
                </v:shape>
                <o:OLEObject Type="Embed" ProgID="Equation.DSMT4" ShapeID="_x0000_i1076" DrawAspect="Content" ObjectID="_1689147698" r:id="rId98"/>
              </w:object>
            </w:r>
          </w:p>
          <w:p w14:paraId="7EB9CA96" w14:textId="3C9A4E6A" w:rsidR="00900E8E" w:rsidRDefault="00900E8E" w:rsidP="00900E8E">
            <w:pPr>
              <w:spacing w:line="276" w:lineRule="auto"/>
              <w:jc w:val="both"/>
              <w:rPr>
                <w:color w:val="auto"/>
              </w:rPr>
            </w:pPr>
            <w:r w:rsidRPr="00900E8E">
              <w:rPr>
                <w:b/>
                <w:color w:val="auto"/>
                <w:position w:val="-14"/>
              </w:rPr>
              <w:object w:dxaOrig="2960" w:dyaOrig="420" w14:anchorId="281EB1DE">
                <v:shape id="_x0000_i1077" type="#_x0000_t75" style="width:147pt;height:21pt" o:ole="">
                  <v:imagedata r:id="rId99" o:title=""/>
                </v:shape>
                <o:OLEObject Type="Embed" ProgID="Equation.DSMT4" ShapeID="_x0000_i1077" DrawAspect="Content" ObjectID="_1689147699" r:id="rId100"/>
              </w:object>
            </w:r>
          </w:p>
          <w:p w14:paraId="389DDCFF" w14:textId="1B9D6A17" w:rsidR="00900E8E" w:rsidRDefault="00900E8E" w:rsidP="00900E8E">
            <w:pPr>
              <w:spacing w:line="276" w:lineRule="auto"/>
              <w:jc w:val="both"/>
              <w:rPr>
                <w:b/>
                <w:color w:val="auto"/>
                <w:position w:val="-16"/>
              </w:rPr>
            </w:pPr>
            <w:r w:rsidRPr="00900E8E">
              <w:rPr>
                <w:b/>
                <w:color w:val="auto"/>
                <w:position w:val="-6"/>
              </w:rPr>
              <w:object w:dxaOrig="1579" w:dyaOrig="300" w14:anchorId="6A856C6C">
                <v:shape id="_x0000_i1078" type="#_x0000_t75" style="width:78pt;height:15pt" o:ole="">
                  <v:imagedata r:id="rId101" o:title=""/>
                </v:shape>
                <o:OLEObject Type="Embed" ProgID="Equation.DSMT4" ShapeID="_x0000_i1078" DrawAspect="Content" ObjectID="_1689147700" r:id="rId102"/>
              </w:object>
            </w:r>
          </w:p>
          <w:p w14:paraId="545C25C7" w14:textId="457A414C" w:rsidR="00900E8E" w:rsidRDefault="00900E8E" w:rsidP="00900E8E">
            <w:pPr>
              <w:spacing w:line="276" w:lineRule="auto"/>
              <w:jc w:val="both"/>
              <w:rPr>
                <w:color w:val="auto"/>
              </w:rPr>
            </w:pPr>
            <w:r w:rsidRPr="00900E8E">
              <w:rPr>
                <w:b/>
                <w:color w:val="auto"/>
                <w:position w:val="-6"/>
              </w:rPr>
              <w:object w:dxaOrig="780" w:dyaOrig="300" w14:anchorId="033FE67F">
                <v:shape id="_x0000_i1079" type="#_x0000_t75" style="width:39pt;height:15pt" o:ole="">
                  <v:imagedata r:id="rId103" o:title=""/>
                </v:shape>
                <o:OLEObject Type="Embed" ProgID="Equation.DSMT4" ShapeID="_x0000_i1079" DrawAspect="Content" ObjectID="_1689147701" r:id="rId104"/>
              </w:object>
            </w:r>
          </w:p>
          <w:p w14:paraId="7CEA4BFF" w14:textId="249F5D2F" w:rsidR="00900E8E" w:rsidRPr="00900E8E" w:rsidRDefault="000A0804" w:rsidP="00900E8E">
            <w:pPr>
              <w:spacing w:line="276" w:lineRule="auto"/>
              <w:jc w:val="both"/>
              <w:rPr>
                <w:color w:val="auto"/>
              </w:rPr>
            </w:pPr>
            <w:r>
              <w:rPr>
                <w:color w:val="auto"/>
              </w:rPr>
              <w:t xml:space="preserve"> </w:t>
            </w:r>
          </w:p>
        </w:tc>
      </w:tr>
    </w:tbl>
    <w:p w14:paraId="74321A34" w14:textId="77777777" w:rsidR="00F2149F" w:rsidRDefault="00F2149F" w:rsidP="00900E8E">
      <w:pPr>
        <w:spacing w:after="0" w:line="276" w:lineRule="auto"/>
        <w:jc w:val="both"/>
        <w:rPr>
          <w:b/>
        </w:rPr>
      </w:pPr>
    </w:p>
    <w:p w14:paraId="53317CAB" w14:textId="7ED9B6FB" w:rsidR="00FF6E9B" w:rsidRPr="001D5F8F" w:rsidRDefault="008C2A22" w:rsidP="00FF6E9B">
      <w:pPr>
        <w:spacing w:after="0" w:line="276" w:lineRule="auto"/>
        <w:jc w:val="both"/>
        <w:rPr>
          <w:color w:val="auto"/>
        </w:rPr>
      </w:pPr>
      <w:r w:rsidRPr="00EC2F45">
        <w:rPr>
          <w:b/>
        </w:rPr>
        <w:t>4. Hoạt động 4: Vận dụng</w:t>
      </w:r>
      <w:r w:rsidR="00FF6E9B">
        <w:rPr>
          <w:b/>
        </w:rPr>
        <w:t xml:space="preserve"> </w:t>
      </w:r>
      <w:r w:rsidR="00FF6E9B">
        <w:rPr>
          <w:color w:val="auto"/>
        </w:rPr>
        <w:t>(7 phút)</w:t>
      </w:r>
    </w:p>
    <w:p w14:paraId="743264A8" w14:textId="7D1B4FF1" w:rsidR="008C2A22" w:rsidRPr="00EC2F45" w:rsidRDefault="008C2A22" w:rsidP="00900E8E">
      <w:pPr>
        <w:spacing w:after="0" w:line="276" w:lineRule="auto"/>
        <w:jc w:val="both"/>
      </w:pPr>
      <w:r w:rsidRPr="00EC2F45">
        <w:rPr>
          <w:b/>
        </w:rPr>
        <w:t>a) Mục tiêu:</w:t>
      </w:r>
    </w:p>
    <w:p w14:paraId="2A99F411" w14:textId="2C8644C1" w:rsidR="008C2A22" w:rsidRPr="00F2149F" w:rsidRDefault="008C2A22" w:rsidP="00900E8E">
      <w:pPr>
        <w:spacing w:after="0" w:line="276" w:lineRule="auto"/>
        <w:jc w:val="both"/>
        <w:rPr>
          <w:color w:val="auto"/>
        </w:rPr>
      </w:pPr>
      <w:r w:rsidRPr="00F2149F">
        <w:rPr>
          <w:color w:val="auto"/>
        </w:rPr>
        <w:t xml:space="preserve">- </w:t>
      </w:r>
      <w:r w:rsidR="003C202D">
        <w:rPr>
          <w:color w:val="auto"/>
        </w:rPr>
        <w:t xml:space="preserve">Vận dụng kiến thức về quy tắc dấu ngoặc để giải quyết bài toán </w:t>
      </w:r>
      <w:r w:rsidR="002164AA">
        <w:rPr>
          <w:color w:val="auto"/>
        </w:rPr>
        <w:t>tìm lỗi</w:t>
      </w:r>
      <w:r w:rsidR="00AA65EA">
        <w:rPr>
          <w:color w:val="auto"/>
        </w:rPr>
        <w:t xml:space="preserve"> sai</w:t>
      </w:r>
      <w:r w:rsidR="002164AA">
        <w:rPr>
          <w:color w:val="auto"/>
        </w:rPr>
        <w:t xml:space="preserve"> và sửa cho đúng.</w:t>
      </w:r>
    </w:p>
    <w:p w14:paraId="5BB7E7B5" w14:textId="04E420A4" w:rsidR="008C2A22" w:rsidRDefault="008C2A22" w:rsidP="00900E8E">
      <w:pPr>
        <w:spacing w:after="0" w:line="276" w:lineRule="auto"/>
        <w:jc w:val="both"/>
        <w:rPr>
          <w:b/>
        </w:rPr>
      </w:pPr>
      <w:r w:rsidRPr="00EC2F45">
        <w:rPr>
          <w:b/>
        </w:rPr>
        <w:t>b) Nội dung:</w:t>
      </w:r>
    </w:p>
    <w:p w14:paraId="274BDB18" w14:textId="77777777" w:rsidR="002164AA" w:rsidRDefault="008C2A22" w:rsidP="002164AA">
      <w:pPr>
        <w:spacing w:after="0" w:line="276" w:lineRule="auto"/>
        <w:jc w:val="both"/>
        <w:rPr>
          <w:color w:val="auto"/>
        </w:rPr>
      </w:pPr>
      <w:r w:rsidRPr="003C202D">
        <w:rPr>
          <w:color w:val="auto"/>
        </w:rPr>
        <w:t xml:space="preserve">- </w:t>
      </w:r>
      <w:r w:rsidR="003C202D">
        <w:rPr>
          <w:color w:val="auto"/>
        </w:rPr>
        <w:t>Bài tậ</w:t>
      </w:r>
      <w:r w:rsidR="00834CA5">
        <w:rPr>
          <w:color w:val="auto"/>
        </w:rPr>
        <w:t>p</w:t>
      </w:r>
      <w:r w:rsidR="002164AA">
        <w:rPr>
          <w:color w:val="auto"/>
        </w:rPr>
        <w:t>: Tìm lỗi sai trong các biến đổi sau và sửa cho đúng.</w:t>
      </w:r>
    </w:p>
    <w:p w14:paraId="1A933C79" w14:textId="250ABD22" w:rsidR="002164AA" w:rsidRDefault="002164AA" w:rsidP="002164AA">
      <w:pPr>
        <w:spacing w:after="0" w:line="276" w:lineRule="auto"/>
        <w:jc w:val="center"/>
        <w:rPr>
          <w:b/>
          <w:color w:val="auto"/>
          <w:position w:val="-6"/>
        </w:rPr>
      </w:pPr>
      <w:r>
        <w:rPr>
          <w:color w:val="auto"/>
        </w:rPr>
        <w:t xml:space="preserve">a) </w:t>
      </w:r>
      <w:r w:rsidR="006D081F" w:rsidRPr="002164AA">
        <w:rPr>
          <w:b/>
          <w:color w:val="auto"/>
          <w:position w:val="-14"/>
        </w:rPr>
        <w:object w:dxaOrig="3900" w:dyaOrig="420" w14:anchorId="0DC2B68C">
          <v:shape id="_x0000_i1080" type="#_x0000_t75" style="width:195pt;height:21pt" o:ole="">
            <v:imagedata r:id="rId105" o:title=""/>
          </v:shape>
          <o:OLEObject Type="Embed" ProgID="Equation.DSMT4" ShapeID="_x0000_i1080" DrawAspect="Content" ObjectID="_1689147702" r:id="rId106"/>
        </w:object>
      </w:r>
    </w:p>
    <w:p w14:paraId="4F93FF44" w14:textId="36900B8E" w:rsidR="002164AA" w:rsidRDefault="002164AA" w:rsidP="002164AA">
      <w:pPr>
        <w:spacing w:after="0" w:line="276" w:lineRule="auto"/>
        <w:jc w:val="center"/>
        <w:rPr>
          <w:b/>
          <w:color w:val="auto"/>
          <w:position w:val="-6"/>
        </w:rPr>
      </w:pPr>
      <w:r>
        <w:rPr>
          <w:color w:val="auto"/>
        </w:rPr>
        <w:t xml:space="preserve">  b) </w:t>
      </w:r>
      <w:r w:rsidRPr="002164AA">
        <w:rPr>
          <w:b/>
          <w:color w:val="auto"/>
          <w:position w:val="-14"/>
        </w:rPr>
        <w:object w:dxaOrig="4080" w:dyaOrig="420" w14:anchorId="2DCDE9ED">
          <v:shape id="_x0000_i1081" type="#_x0000_t75" style="width:204pt;height:21pt" o:ole="">
            <v:imagedata r:id="rId107" o:title=""/>
          </v:shape>
          <o:OLEObject Type="Embed" ProgID="Equation.DSMT4" ShapeID="_x0000_i1081" DrawAspect="Content" ObjectID="_1689147703" r:id="rId108"/>
        </w:object>
      </w:r>
    </w:p>
    <w:p w14:paraId="093B96E8" w14:textId="5CCBC6AB" w:rsidR="002164AA" w:rsidRDefault="002164AA" w:rsidP="002164AA">
      <w:pPr>
        <w:spacing w:after="0" w:line="276" w:lineRule="auto"/>
        <w:jc w:val="center"/>
        <w:rPr>
          <w:b/>
          <w:color w:val="auto"/>
          <w:position w:val="-6"/>
        </w:rPr>
      </w:pPr>
      <w:r>
        <w:rPr>
          <w:color w:val="auto"/>
        </w:rPr>
        <w:t xml:space="preserve">c) </w:t>
      </w:r>
      <w:r w:rsidRPr="002164AA">
        <w:rPr>
          <w:b/>
          <w:color w:val="auto"/>
          <w:position w:val="-14"/>
        </w:rPr>
        <w:object w:dxaOrig="3900" w:dyaOrig="420" w14:anchorId="202BF205">
          <v:shape id="_x0000_i1082" type="#_x0000_t75" style="width:195pt;height:21pt" o:ole="">
            <v:imagedata r:id="rId109" o:title=""/>
          </v:shape>
          <o:OLEObject Type="Embed" ProgID="Equation.DSMT4" ShapeID="_x0000_i1082" DrawAspect="Content" ObjectID="_1689147704" r:id="rId110"/>
        </w:object>
      </w:r>
    </w:p>
    <w:p w14:paraId="7DE1164A" w14:textId="53EDE282" w:rsidR="008C2A22" w:rsidRPr="00EC2F45" w:rsidRDefault="008C2A22" w:rsidP="00900E8E">
      <w:pPr>
        <w:spacing w:after="0" w:line="276" w:lineRule="auto"/>
        <w:jc w:val="both"/>
      </w:pPr>
      <w:r w:rsidRPr="00EC2F45">
        <w:rPr>
          <w:b/>
        </w:rPr>
        <w:t>c) Sản phẩm:</w:t>
      </w:r>
    </w:p>
    <w:p w14:paraId="730A808C" w14:textId="149E4AE2" w:rsidR="008C2A22" w:rsidRPr="003C202D" w:rsidRDefault="008C2A22" w:rsidP="00900E8E">
      <w:pPr>
        <w:spacing w:after="0" w:line="276" w:lineRule="auto"/>
        <w:jc w:val="both"/>
        <w:rPr>
          <w:color w:val="auto"/>
        </w:rPr>
      </w:pPr>
      <w:r w:rsidRPr="003C202D">
        <w:rPr>
          <w:color w:val="auto"/>
        </w:rPr>
        <w:t xml:space="preserve">- </w:t>
      </w:r>
      <w:r w:rsidR="002164AA">
        <w:rPr>
          <w:color w:val="auto"/>
        </w:rPr>
        <w:t>Lời giải đúng.</w:t>
      </w:r>
    </w:p>
    <w:p w14:paraId="1387DC16" w14:textId="0940EDCD" w:rsidR="008C2A22" w:rsidRPr="00EC2F45" w:rsidRDefault="008C2A22" w:rsidP="00900E8E">
      <w:pPr>
        <w:spacing w:after="0" w:line="276" w:lineRule="auto"/>
        <w:jc w:val="both"/>
      </w:pPr>
      <w:r w:rsidRPr="00EC2F45">
        <w:rPr>
          <w:b/>
        </w:rPr>
        <w:t>d) Tổ chức thực hiện:</w:t>
      </w:r>
    </w:p>
    <w:p w14:paraId="1678B0ED" w14:textId="6B350A34" w:rsidR="008C2A22" w:rsidRDefault="008C2A22" w:rsidP="00900E8E">
      <w:pPr>
        <w:spacing w:after="0" w:line="276" w:lineRule="auto"/>
        <w:jc w:val="both"/>
      </w:pPr>
      <w:r w:rsidRPr="00EC2F45">
        <w:rPr>
          <w:b/>
        </w:rPr>
        <w:t>G</w:t>
      </w:r>
      <w:r w:rsidR="004C0A63">
        <w:rPr>
          <w:b/>
        </w:rPr>
        <w:t>V g</w:t>
      </w:r>
      <w:r w:rsidRPr="00EC2F45">
        <w:rPr>
          <w:b/>
        </w:rPr>
        <w:t>iao nhiệm vụ 1</w:t>
      </w:r>
      <w:r w:rsidRPr="00EC2F45">
        <w:t>:</w:t>
      </w:r>
    </w:p>
    <w:p w14:paraId="26A3881C" w14:textId="6CCEC617" w:rsidR="002164AA" w:rsidRPr="002164AA" w:rsidRDefault="002164AA" w:rsidP="002164AA">
      <w:pPr>
        <w:spacing w:after="0" w:line="276" w:lineRule="auto"/>
        <w:jc w:val="both"/>
        <w:rPr>
          <w:color w:val="auto"/>
        </w:rPr>
      </w:pPr>
      <w:r>
        <w:rPr>
          <w:b/>
          <w:color w:val="auto"/>
        </w:rPr>
        <w:t xml:space="preserve">- </w:t>
      </w:r>
      <w:r>
        <w:rPr>
          <w:color w:val="auto"/>
        </w:rPr>
        <w:t>HS hoạt động nhóm làm bài tập ra bảng nhóm trong 3 phút.</w:t>
      </w:r>
    </w:p>
    <w:p w14:paraId="6029F465" w14:textId="61592B7A" w:rsidR="00923D4E" w:rsidRPr="00923D4E" w:rsidRDefault="002164AA" w:rsidP="002164AA">
      <w:pPr>
        <w:spacing w:after="0" w:line="276" w:lineRule="auto"/>
        <w:jc w:val="both"/>
        <w:rPr>
          <w:color w:val="auto"/>
        </w:rPr>
      </w:pPr>
      <w:r>
        <w:rPr>
          <w:color w:val="auto"/>
        </w:rPr>
        <w:t>- Các nhóm trao đổi bài và căn cứ vào đáp án, thang điểm để chấm bài.</w:t>
      </w:r>
    </w:p>
    <w:p w14:paraId="70CAABBE" w14:textId="60C47122" w:rsidR="004C0A63" w:rsidRDefault="004C0A63" w:rsidP="004C0A63">
      <w:pPr>
        <w:spacing w:after="0" w:line="276" w:lineRule="auto"/>
        <w:jc w:val="both"/>
        <w:rPr>
          <w:rFonts w:eastAsia="Times New Roman"/>
          <w:b/>
          <w:bCs/>
        </w:rPr>
      </w:pPr>
      <w:r>
        <w:rPr>
          <w:rFonts w:eastAsia="Times New Roman"/>
          <w:b/>
          <w:bCs/>
        </w:rPr>
        <w:t>GV giao nhiệm vụ 2: Yêu cầu HS thực hiện nhiệm vụ tự học theo cá nhân.</w:t>
      </w:r>
    </w:p>
    <w:p w14:paraId="2AE3F73B" w14:textId="77777777" w:rsidR="00DA2B65" w:rsidRPr="00C202A2" w:rsidRDefault="00DA2B65" w:rsidP="00DA2B65">
      <w:pPr>
        <w:spacing w:after="0" w:line="276" w:lineRule="auto"/>
        <w:jc w:val="both"/>
        <w:rPr>
          <w:rFonts w:eastAsia="Times New Roman"/>
        </w:rPr>
      </w:pPr>
      <w:r w:rsidRPr="00C202A2">
        <w:rPr>
          <w:rFonts w:eastAsia="Times New Roman"/>
          <w:bCs/>
          <w:color w:val="000000"/>
        </w:rPr>
        <w:t xml:space="preserve">- Xem lại </w:t>
      </w:r>
      <w:r>
        <w:rPr>
          <w:rFonts w:eastAsia="Times New Roman"/>
          <w:bCs/>
          <w:color w:val="000000"/>
        </w:rPr>
        <w:t>các bài tập đã làm trong tiết học</w:t>
      </w:r>
      <w:r w:rsidRPr="00C202A2">
        <w:rPr>
          <w:rFonts w:eastAsia="Times New Roman"/>
          <w:bCs/>
          <w:color w:val="000000"/>
        </w:rPr>
        <w:t>.</w:t>
      </w:r>
    </w:p>
    <w:p w14:paraId="06904AB5" w14:textId="3A3EE59C" w:rsidR="00DA2B65" w:rsidRPr="00DA2B65" w:rsidRDefault="00DA2B65" w:rsidP="00DA2B65">
      <w:pPr>
        <w:spacing w:after="0" w:line="276" w:lineRule="auto"/>
        <w:jc w:val="both"/>
        <w:rPr>
          <w:rFonts w:eastAsia="Times New Roman"/>
          <w:color w:val="auto"/>
        </w:rPr>
      </w:pPr>
      <w:r w:rsidRPr="00DA2B65">
        <w:rPr>
          <w:rFonts w:eastAsia="Times New Roman"/>
          <w:color w:val="auto"/>
        </w:rPr>
        <w:t xml:space="preserve">- Học thuộc: </w:t>
      </w:r>
      <w:r>
        <w:rPr>
          <w:rFonts w:eastAsia="Times New Roman"/>
          <w:color w:val="auto"/>
        </w:rPr>
        <w:t>quy tắc dấu ngoặc (SGK, trang 67)</w:t>
      </w:r>
    </w:p>
    <w:p w14:paraId="688EC50A" w14:textId="4DDF349E" w:rsidR="00DA2B65" w:rsidRPr="00DA2B65" w:rsidRDefault="00DA2B65" w:rsidP="00DA2B65">
      <w:pPr>
        <w:spacing w:after="0" w:line="276" w:lineRule="auto"/>
        <w:jc w:val="both"/>
        <w:rPr>
          <w:rFonts w:eastAsia="Times New Roman"/>
          <w:color w:val="auto"/>
        </w:rPr>
      </w:pPr>
      <w:r w:rsidRPr="00DA2B65">
        <w:rPr>
          <w:rFonts w:eastAsia="Times New Roman"/>
          <w:color w:val="auto"/>
        </w:rPr>
        <w:t xml:space="preserve">- Làm </w:t>
      </w:r>
      <w:r w:rsidR="009143B7">
        <w:rPr>
          <w:rFonts w:eastAsia="Times New Roman"/>
          <w:color w:val="auto"/>
        </w:rPr>
        <w:t xml:space="preserve">phần “thử thách nhỏ” </w:t>
      </w:r>
      <w:r w:rsidRPr="00DA2B65">
        <w:rPr>
          <w:rFonts w:eastAsia="Times New Roman"/>
          <w:color w:val="auto"/>
        </w:rPr>
        <w:t>trong SGK</w:t>
      </w:r>
      <w:r w:rsidR="009143B7">
        <w:rPr>
          <w:rFonts w:eastAsia="Times New Roman"/>
          <w:color w:val="auto"/>
        </w:rPr>
        <w:t>, trang 68 và các bài tập từ 3.19 đến 3.23</w:t>
      </w:r>
      <w:r w:rsidRPr="00DA2B65">
        <w:rPr>
          <w:rFonts w:eastAsia="Times New Roman"/>
          <w:color w:val="auto"/>
        </w:rPr>
        <w:t>.</w:t>
      </w:r>
    </w:p>
    <w:p w14:paraId="4829EED1" w14:textId="34D0389D" w:rsidR="00DA2B65" w:rsidRPr="00DA2B65" w:rsidRDefault="00DA2B65" w:rsidP="00DA2B65">
      <w:pPr>
        <w:spacing w:after="0" w:line="276" w:lineRule="auto"/>
        <w:jc w:val="both"/>
        <w:rPr>
          <w:color w:val="auto"/>
        </w:rPr>
      </w:pPr>
      <w:r w:rsidRPr="00DA2B65">
        <w:rPr>
          <w:rFonts w:eastAsia="Times New Roman"/>
          <w:color w:val="auto"/>
        </w:rPr>
        <w:t xml:space="preserve">- Chuẩn bị giờ sau: </w:t>
      </w:r>
      <w:r w:rsidR="009143B7">
        <w:rPr>
          <w:rFonts w:eastAsia="Times New Roman"/>
          <w:color w:val="auto"/>
        </w:rPr>
        <w:t>luyện tập chung.</w:t>
      </w:r>
    </w:p>
    <w:p w14:paraId="0A319108" w14:textId="2F282208" w:rsidR="00AE1BE8" w:rsidRPr="00DA2B65" w:rsidRDefault="00AE1BE8" w:rsidP="00900E8E">
      <w:pPr>
        <w:spacing w:after="0" w:line="276" w:lineRule="auto"/>
        <w:jc w:val="both"/>
        <w:rPr>
          <w:color w:val="auto"/>
        </w:rPr>
      </w:pPr>
    </w:p>
    <w:sectPr w:rsidR="00AE1BE8" w:rsidRPr="00DA2B6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5101F"/>
    <w:rsid w:val="00061289"/>
    <w:rsid w:val="00065A26"/>
    <w:rsid w:val="00074269"/>
    <w:rsid w:val="000A0804"/>
    <w:rsid w:val="000A091A"/>
    <w:rsid w:val="000C1441"/>
    <w:rsid w:val="00152BD5"/>
    <w:rsid w:val="00174D6C"/>
    <w:rsid w:val="00195F4D"/>
    <w:rsid w:val="001B0C91"/>
    <w:rsid w:val="001D5F8F"/>
    <w:rsid w:val="001E64F8"/>
    <w:rsid w:val="00210FCF"/>
    <w:rsid w:val="002164AA"/>
    <w:rsid w:val="00274618"/>
    <w:rsid w:val="00284D8F"/>
    <w:rsid w:val="00291379"/>
    <w:rsid w:val="00321014"/>
    <w:rsid w:val="00394D3A"/>
    <w:rsid w:val="003C128E"/>
    <w:rsid w:val="003C202D"/>
    <w:rsid w:val="0043581C"/>
    <w:rsid w:val="004C0A63"/>
    <w:rsid w:val="004C6326"/>
    <w:rsid w:val="004D0385"/>
    <w:rsid w:val="004E045B"/>
    <w:rsid w:val="00515A3F"/>
    <w:rsid w:val="00530AA6"/>
    <w:rsid w:val="0053288C"/>
    <w:rsid w:val="005454FB"/>
    <w:rsid w:val="00574649"/>
    <w:rsid w:val="005B2556"/>
    <w:rsid w:val="005C694E"/>
    <w:rsid w:val="005D6BC5"/>
    <w:rsid w:val="006168EB"/>
    <w:rsid w:val="00625BEA"/>
    <w:rsid w:val="00652ECB"/>
    <w:rsid w:val="00664EC5"/>
    <w:rsid w:val="00672468"/>
    <w:rsid w:val="00682B2F"/>
    <w:rsid w:val="00695846"/>
    <w:rsid w:val="006B211E"/>
    <w:rsid w:val="006C0AA4"/>
    <w:rsid w:val="006C4A73"/>
    <w:rsid w:val="006D081F"/>
    <w:rsid w:val="00734688"/>
    <w:rsid w:val="007501BE"/>
    <w:rsid w:val="00784227"/>
    <w:rsid w:val="007848C6"/>
    <w:rsid w:val="007A2075"/>
    <w:rsid w:val="007C3475"/>
    <w:rsid w:val="007D6734"/>
    <w:rsid w:val="007F03AC"/>
    <w:rsid w:val="008002A7"/>
    <w:rsid w:val="00825625"/>
    <w:rsid w:val="00834CA5"/>
    <w:rsid w:val="00850E55"/>
    <w:rsid w:val="008C2A22"/>
    <w:rsid w:val="00900E8E"/>
    <w:rsid w:val="009143B7"/>
    <w:rsid w:val="00923D4E"/>
    <w:rsid w:val="0094187B"/>
    <w:rsid w:val="00961071"/>
    <w:rsid w:val="00966620"/>
    <w:rsid w:val="00966965"/>
    <w:rsid w:val="009720BE"/>
    <w:rsid w:val="009B4CFF"/>
    <w:rsid w:val="009E0D88"/>
    <w:rsid w:val="009E61CC"/>
    <w:rsid w:val="00A57D9A"/>
    <w:rsid w:val="00A7473F"/>
    <w:rsid w:val="00AA65EA"/>
    <w:rsid w:val="00AC032C"/>
    <w:rsid w:val="00AE13B7"/>
    <w:rsid w:val="00AE1BE8"/>
    <w:rsid w:val="00B219FE"/>
    <w:rsid w:val="00B553D6"/>
    <w:rsid w:val="00B62E59"/>
    <w:rsid w:val="00BC620F"/>
    <w:rsid w:val="00BE0C4E"/>
    <w:rsid w:val="00BE3B8C"/>
    <w:rsid w:val="00BE788C"/>
    <w:rsid w:val="00C4786F"/>
    <w:rsid w:val="00C67E4F"/>
    <w:rsid w:val="00C77AEB"/>
    <w:rsid w:val="00C86307"/>
    <w:rsid w:val="00CF36B4"/>
    <w:rsid w:val="00D07D98"/>
    <w:rsid w:val="00DA2B65"/>
    <w:rsid w:val="00DE6CD1"/>
    <w:rsid w:val="00EB0FC0"/>
    <w:rsid w:val="00EC2F45"/>
    <w:rsid w:val="00ED2A94"/>
    <w:rsid w:val="00ED6D40"/>
    <w:rsid w:val="00EE7520"/>
    <w:rsid w:val="00F062D3"/>
    <w:rsid w:val="00F12C30"/>
    <w:rsid w:val="00F176E3"/>
    <w:rsid w:val="00F17D12"/>
    <w:rsid w:val="00F2149F"/>
    <w:rsid w:val="00F36575"/>
    <w:rsid w:val="00F51BFD"/>
    <w:rsid w:val="00F63BCF"/>
    <w:rsid w:val="00FB06DB"/>
    <w:rsid w:val="00FB61A2"/>
    <w:rsid w:val="00FC4D93"/>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5E5380D"/>
  <w15:docId w15:val="{FDB445D8-E5AC-4827-8B6C-A89C7E09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1B0C91"/>
    <w:pPr>
      <w:tabs>
        <w:tab w:val="center" w:pos="5120"/>
        <w:tab w:val="right" w:pos="10260"/>
      </w:tabs>
      <w:spacing w:before="120" w:after="120" w:line="288" w:lineRule="auto"/>
      <w:jc w:val="both"/>
    </w:pPr>
  </w:style>
  <w:style w:type="character" w:customStyle="1" w:styleId="MTDisplayEquationChar">
    <w:name w:val="MTDisplayEquation Char"/>
    <w:basedOn w:val="DefaultParagraphFont"/>
    <w:link w:val="MTDisplayEquation"/>
    <w:rsid w:val="001B0C91"/>
    <w:rPr>
      <w:rFonts w:ascii="Times New Roman" w:hAnsi="Times New Roman" w:cs="Times New Roman"/>
      <w:sz w:val="28"/>
      <w:szCs w:val="28"/>
    </w:rPr>
  </w:style>
  <w:style w:type="paragraph" w:styleId="ListParagraph">
    <w:name w:val="List Paragraph"/>
    <w:basedOn w:val="Normal"/>
    <w:uiPriority w:val="34"/>
    <w:qFormat/>
    <w:rsid w:val="00750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3635">
      <w:bodyDiv w:val="1"/>
      <w:marLeft w:val="0"/>
      <w:marRight w:val="0"/>
      <w:marTop w:val="0"/>
      <w:marBottom w:val="0"/>
      <w:divBdr>
        <w:top w:val="none" w:sz="0" w:space="0" w:color="auto"/>
        <w:left w:val="none" w:sz="0" w:space="0" w:color="auto"/>
        <w:bottom w:val="none" w:sz="0" w:space="0" w:color="auto"/>
        <w:right w:val="none" w:sz="0" w:space="0" w:color="auto"/>
      </w:divBdr>
    </w:div>
    <w:div w:id="562328211">
      <w:bodyDiv w:val="1"/>
      <w:marLeft w:val="0"/>
      <w:marRight w:val="0"/>
      <w:marTop w:val="0"/>
      <w:marBottom w:val="0"/>
      <w:divBdr>
        <w:top w:val="none" w:sz="0" w:space="0" w:color="auto"/>
        <w:left w:val="none" w:sz="0" w:space="0" w:color="auto"/>
        <w:bottom w:val="none" w:sz="0" w:space="0" w:color="auto"/>
        <w:right w:val="none" w:sz="0" w:space="0" w:color="auto"/>
      </w:divBdr>
    </w:div>
    <w:div w:id="1392388695">
      <w:bodyDiv w:val="1"/>
      <w:marLeft w:val="0"/>
      <w:marRight w:val="0"/>
      <w:marTop w:val="0"/>
      <w:marBottom w:val="0"/>
      <w:divBdr>
        <w:top w:val="none" w:sz="0" w:space="0" w:color="auto"/>
        <w:left w:val="none" w:sz="0" w:space="0" w:color="auto"/>
        <w:bottom w:val="none" w:sz="0" w:space="0" w:color="auto"/>
        <w:right w:val="none" w:sz="0" w:space="0" w:color="auto"/>
      </w:divBdr>
    </w:div>
    <w:div w:id="16189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7.bin"/><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7.bin"/><Relationship Id="rId54"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8.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8.bin"/><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0D7F-050E-47FB-82AA-F9010774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2021-07-25T15:54:00Z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