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39" w:rsidRPr="00425E4A" w:rsidRDefault="00823339" w:rsidP="00425E4A">
      <w:pPr>
        <w:pStyle w:val="Heading2"/>
        <w:widowControl w:val="0"/>
        <w:spacing w:after="0"/>
        <w:rPr>
          <w:rFonts w:eastAsia="Times New Roman"/>
          <w:sz w:val="24"/>
          <w:szCs w:val="24"/>
        </w:rPr>
      </w:pPr>
    </w:p>
    <w:tbl>
      <w:tblPr>
        <w:tblW w:w="10786" w:type="dxa"/>
        <w:tblInd w:w="-459" w:type="dxa"/>
        <w:tblLook w:val="04A0"/>
      </w:tblPr>
      <w:tblGrid>
        <w:gridCol w:w="512"/>
        <w:gridCol w:w="1903"/>
        <w:gridCol w:w="2268"/>
        <w:gridCol w:w="3544"/>
        <w:gridCol w:w="1984"/>
        <w:gridCol w:w="353"/>
        <w:gridCol w:w="222"/>
      </w:tblGrid>
      <w:tr w:rsidR="00D76EAD" w:rsidRPr="00425E4A" w:rsidTr="00D16C82">
        <w:tc>
          <w:tcPr>
            <w:tcW w:w="10564" w:type="dxa"/>
            <w:gridSpan w:val="6"/>
          </w:tcPr>
          <w:tbl>
            <w:tblPr>
              <w:tblW w:w="10348" w:type="dxa"/>
              <w:tblLook w:val="04A0"/>
            </w:tblPr>
            <w:tblGrid>
              <w:gridCol w:w="4180"/>
              <w:gridCol w:w="6168"/>
            </w:tblGrid>
            <w:tr w:rsidR="00D16C82" w:rsidRPr="00425E4A" w:rsidTr="00D16C82">
              <w:tc>
                <w:tcPr>
                  <w:tcW w:w="4180" w:type="dxa"/>
                </w:tcPr>
                <w:p w:rsidR="00D16C82" w:rsidRPr="00425E4A" w:rsidRDefault="00D16C82" w:rsidP="00D16C82">
                  <w:pPr>
                    <w:pStyle w:val="Heading1"/>
                    <w:spacing w:before="0" w:line="20" w:lineRule="atLeast"/>
                    <w:jc w:val="center"/>
                    <w:rPr>
                      <w:rFonts w:ascii="Times New Roman" w:hAnsi="Times New Roman" w:cs="Times New Roman"/>
                      <w:bCs/>
                      <w:color w:val="000000" w:themeColor="text1"/>
                      <w:sz w:val="26"/>
                      <w:szCs w:val="26"/>
                    </w:rPr>
                  </w:pPr>
                  <w:r w:rsidRPr="00425E4A">
                    <w:rPr>
                      <w:rFonts w:ascii="Times New Roman" w:hAnsi="Times New Roman" w:cs="Times New Roman"/>
                      <w:bCs/>
                      <w:color w:val="000000" w:themeColor="text1"/>
                      <w:sz w:val="26"/>
                      <w:szCs w:val="26"/>
                    </w:rPr>
                    <w:t>UBND HUYỆN PHONG ĐIỀN</w:t>
                  </w:r>
                </w:p>
                <w:p w:rsidR="00D16C82" w:rsidRPr="00425E4A" w:rsidRDefault="009A0608" w:rsidP="00D16C82">
                  <w:pPr>
                    <w:pStyle w:val="Heading1"/>
                    <w:spacing w:before="0" w:line="20" w:lineRule="atLeast"/>
                    <w:jc w:val="center"/>
                    <w:rPr>
                      <w:rFonts w:ascii="Times New Roman" w:hAnsi="Times New Roman" w:cs="Times New Roman"/>
                      <w:b/>
                      <w:bCs/>
                      <w:color w:val="000000" w:themeColor="text1"/>
                      <w:sz w:val="28"/>
                      <w:szCs w:val="28"/>
                    </w:rPr>
                  </w:pPr>
                  <w:r w:rsidRPr="00425E4A">
                    <w:rPr>
                      <w:rFonts w:ascii="Times New Roman" w:hAnsi="Times New Roman" w:cs="Times New Roman"/>
                      <w:b/>
                      <w:bCs/>
                      <w:noProof/>
                      <w:color w:val="000000" w:themeColor="text1"/>
                      <w:sz w:val="28"/>
                      <w:szCs w:val="28"/>
                    </w:rPr>
                    <w:pict>
                      <v:shapetype id="_x0000_t32" coordsize="21600,21600" o:spt="32" o:oned="t" path="m,l21600,21600e" filled="f">
                        <v:path arrowok="t" fillok="f" o:connecttype="none"/>
                        <o:lock v:ext="edit" shapetype="t"/>
                      </v:shapetype>
                      <v:shape id="Straight Arrow Connector 10" o:spid="_x0000_s1026" type="#_x0000_t32" style="position:absolute;left:0;text-align:left;margin-left:55.9pt;margin-top:17pt;width:7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"/>
                    </w:pict>
                  </w:r>
                  <w:r w:rsidR="00D16C82" w:rsidRPr="00425E4A">
                    <w:rPr>
                      <w:rFonts w:ascii="Times New Roman" w:hAnsi="Times New Roman" w:cs="Times New Roman"/>
                      <w:b/>
                      <w:bCs/>
                      <w:color w:val="000000" w:themeColor="text1"/>
                      <w:sz w:val="28"/>
                      <w:szCs w:val="28"/>
                    </w:rPr>
                    <w:t>TRƯỜNG THCS NHƠN ÁI</w:t>
                  </w:r>
                </w:p>
              </w:tc>
              <w:tc>
                <w:tcPr>
                  <w:tcW w:w="6168" w:type="dxa"/>
                </w:tcPr>
                <w:p w:rsidR="00D16C82" w:rsidRPr="00425E4A" w:rsidRDefault="00D16C82" w:rsidP="00D16C82">
                  <w:pPr>
                    <w:spacing w:after="0"/>
                    <w:jc w:val="center"/>
                    <w:rPr>
                      <w:rFonts w:ascii="Times New Roman" w:hAnsi="Times New Roman" w:cs="Times New Roman"/>
                      <w:b/>
                      <w:color w:val="000000" w:themeColor="text1"/>
                      <w:sz w:val="28"/>
                      <w:szCs w:val="28"/>
                    </w:rPr>
                  </w:pPr>
                  <w:r w:rsidRPr="00425E4A">
                    <w:rPr>
                      <w:rFonts w:ascii="Times New Roman" w:hAnsi="Times New Roman" w:cs="Times New Roman"/>
                      <w:b/>
                      <w:color w:val="000000" w:themeColor="text1"/>
                      <w:sz w:val="28"/>
                      <w:szCs w:val="28"/>
                    </w:rPr>
                    <w:t>KIỂM TRA CUỐI KÌ I</w:t>
                  </w:r>
                </w:p>
                <w:p w:rsidR="00D16C82" w:rsidRPr="00425E4A" w:rsidRDefault="00D16C82" w:rsidP="00D16C82">
                  <w:pPr>
                    <w:tabs>
                      <w:tab w:val="center" w:pos="2297"/>
                    </w:tabs>
                    <w:spacing w:after="0"/>
                    <w:jc w:val="center"/>
                    <w:rPr>
                      <w:rFonts w:ascii="Times New Roman" w:hAnsi="Times New Roman" w:cs="Times New Roman"/>
                      <w:b/>
                      <w:color w:val="000000" w:themeColor="text1"/>
                      <w:sz w:val="28"/>
                      <w:szCs w:val="28"/>
                    </w:rPr>
                  </w:pPr>
                  <w:r w:rsidRPr="00425E4A">
                    <w:rPr>
                      <w:rFonts w:ascii="Times New Roman" w:hAnsi="Times New Roman" w:cs="Times New Roman"/>
                      <w:b/>
                      <w:color w:val="000000" w:themeColor="text1"/>
                      <w:sz w:val="28"/>
                      <w:szCs w:val="28"/>
                    </w:rPr>
                    <w:t>NĂM HỌC: 2022-2023</w:t>
                  </w:r>
                </w:p>
                <w:p w:rsidR="00D16C82" w:rsidRPr="00425E4A" w:rsidRDefault="00D16C82" w:rsidP="00D16C82">
                  <w:pPr>
                    <w:pStyle w:val="Heading1"/>
                    <w:spacing w:before="0" w:line="20" w:lineRule="atLeast"/>
                    <w:jc w:val="center"/>
                    <w:rPr>
                      <w:rFonts w:ascii="Times New Roman" w:hAnsi="Times New Roman" w:cs="Times New Roman"/>
                      <w:b/>
                      <w:bCs/>
                      <w:color w:val="000000" w:themeColor="text1"/>
                      <w:sz w:val="28"/>
                      <w:szCs w:val="28"/>
                    </w:rPr>
                  </w:pPr>
                  <w:r w:rsidRPr="00425E4A">
                    <w:rPr>
                      <w:rFonts w:ascii="Times New Roman" w:hAnsi="Times New Roman" w:cs="Times New Roman"/>
                      <w:b/>
                      <w:bCs/>
                      <w:color w:val="000000" w:themeColor="text1"/>
                      <w:sz w:val="28"/>
                      <w:szCs w:val="28"/>
                    </w:rPr>
                    <w:t xml:space="preserve">MÔN: </w:t>
                  </w:r>
                  <w:r w:rsidR="00823339" w:rsidRPr="00425E4A">
                    <w:rPr>
                      <w:rFonts w:ascii="Times New Roman" w:hAnsi="Times New Roman" w:cs="Times New Roman"/>
                      <w:b/>
                      <w:bCs/>
                      <w:color w:val="000000" w:themeColor="text1"/>
                      <w:sz w:val="28"/>
                      <w:szCs w:val="28"/>
                    </w:rPr>
                    <w:t>KHTN – L</w:t>
                  </w:r>
                  <w:r w:rsidR="00625FE6" w:rsidRPr="00425E4A">
                    <w:rPr>
                      <w:rFonts w:ascii="Times New Roman" w:hAnsi="Times New Roman" w:cs="Times New Roman"/>
                      <w:b/>
                      <w:bCs/>
                      <w:color w:val="000000" w:themeColor="text1"/>
                      <w:sz w:val="28"/>
                      <w:szCs w:val="28"/>
                    </w:rPr>
                    <w:t>Ớ</w:t>
                  </w:r>
                  <w:r w:rsidR="00823339" w:rsidRPr="00425E4A">
                    <w:rPr>
                      <w:rFonts w:ascii="Times New Roman" w:hAnsi="Times New Roman" w:cs="Times New Roman"/>
                      <w:b/>
                      <w:bCs/>
                      <w:color w:val="000000" w:themeColor="text1"/>
                      <w:sz w:val="28"/>
                      <w:szCs w:val="28"/>
                    </w:rPr>
                    <w:t>P 6</w:t>
                  </w:r>
                </w:p>
                <w:p w:rsidR="00D16C82" w:rsidRPr="00425E4A" w:rsidRDefault="00D16C82" w:rsidP="00D16C82">
                  <w:pPr>
                    <w:spacing w:after="0"/>
                    <w:jc w:val="center"/>
                    <w:rPr>
                      <w:rFonts w:ascii="Times New Roman" w:hAnsi="Times New Roman" w:cs="Times New Roman"/>
                      <w:color w:val="000000" w:themeColor="text1"/>
                      <w:sz w:val="28"/>
                      <w:szCs w:val="28"/>
                    </w:rPr>
                  </w:pPr>
                  <w:r w:rsidRPr="00425E4A">
                    <w:rPr>
                      <w:rFonts w:ascii="Times New Roman" w:hAnsi="Times New Roman" w:cs="Times New Roman"/>
                      <w:color w:val="000000" w:themeColor="text1"/>
                      <w:sz w:val="28"/>
                      <w:szCs w:val="28"/>
                    </w:rPr>
                    <w:t xml:space="preserve">Thời gian làm bài: </w:t>
                  </w:r>
                  <w:r w:rsidR="00823339" w:rsidRPr="00425E4A">
                    <w:rPr>
                      <w:rFonts w:ascii="Times New Roman" w:hAnsi="Times New Roman" w:cs="Times New Roman"/>
                      <w:color w:val="000000" w:themeColor="text1"/>
                      <w:sz w:val="28"/>
                      <w:szCs w:val="28"/>
                    </w:rPr>
                    <w:t>90</w:t>
                  </w:r>
                  <w:r w:rsidRPr="00425E4A">
                    <w:rPr>
                      <w:rFonts w:ascii="Times New Roman" w:hAnsi="Times New Roman" w:cs="Times New Roman"/>
                      <w:color w:val="000000" w:themeColor="text1"/>
                      <w:sz w:val="28"/>
                      <w:szCs w:val="28"/>
                    </w:rPr>
                    <w:t xml:space="preserve"> phút (không kể phát đề)</w:t>
                  </w:r>
                </w:p>
                <w:p w:rsidR="00D16C82" w:rsidRPr="00425E4A" w:rsidRDefault="00D16C82" w:rsidP="00D16C82">
                  <w:pPr>
                    <w:spacing w:after="0"/>
                    <w:jc w:val="center"/>
                    <w:rPr>
                      <w:rFonts w:ascii="Times New Roman" w:hAnsi="Times New Roman" w:cs="Times New Roman"/>
                      <w:color w:val="000000" w:themeColor="text1"/>
                      <w:sz w:val="28"/>
                      <w:szCs w:val="28"/>
                    </w:rPr>
                  </w:pPr>
                </w:p>
              </w:tc>
            </w:tr>
          </w:tbl>
          <w:p w:rsidR="00D76EAD" w:rsidRPr="00425E4A" w:rsidRDefault="00D76EAD" w:rsidP="00147790">
            <w:pPr>
              <w:pStyle w:val="Heading1"/>
              <w:spacing w:line="20" w:lineRule="atLeast"/>
              <w:rPr>
                <w:rFonts w:ascii="Times New Roman" w:hAnsi="Times New Roman" w:cs="Times New Roman"/>
                <w:color w:val="000000" w:themeColor="text1"/>
                <w:szCs w:val="28"/>
              </w:rPr>
            </w:pPr>
          </w:p>
        </w:tc>
        <w:tc>
          <w:tcPr>
            <w:tcW w:w="222" w:type="dxa"/>
          </w:tcPr>
          <w:p w:rsidR="00D76EAD" w:rsidRPr="00425E4A" w:rsidRDefault="00D76EAD" w:rsidP="00147790">
            <w:pPr>
              <w:rPr>
                <w:rFonts w:ascii="Times New Roman" w:hAnsi="Times New Roman" w:cs="Times New Roman"/>
                <w:color w:val="000000" w:themeColor="text1"/>
              </w:rPr>
            </w:pPr>
          </w:p>
        </w:tc>
      </w:tr>
      <w:tr w:rsidR="00D76EAD" w:rsidRPr="00425E4A" w:rsidTr="00D1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12" w:type="dxa"/>
          <w:wAfter w:w="575" w:type="dxa"/>
        </w:trPr>
        <w:tc>
          <w:tcPr>
            <w:tcW w:w="1903" w:type="dxa"/>
            <w:shd w:val="clear" w:color="auto" w:fill="auto"/>
          </w:tcPr>
          <w:p w:rsidR="00D76EAD" w:rsidRPr="00425E4A" w:rsidRDefault="00D76EAD" w:rsidP="00147790">
            <w:pPr>
              <w:pStyle w:val="NormalWeb"/>
              <w:spacing w:before="0" w:beforeAutospacing="0" w:after="0" w:afterAutospacing="0"/>
              <w:ind w:right="48"/>
              <w:jc w:val="center"/>
              <w:rPr>
                <w:color w:val="000000" w:themeColor="text1"/>
                <w:sz w:val="28"/>
                <w:szCs w:val="28"/>
              </w:rPr>
            </w:pPr>
            <w:r w:rsidRPr="00425E4A">
              <w:rPr>
                <w:color w:val="000000" w:themeColor="text1"/>
              </w:rPr>
              <w:tab/>
            </w:r>
            <w:r w:rsidRPr="00425E4A">
              <w:rPr>
                <w:color w:val="000000" w:themeColor="text1"/>
              </w:rPr>
              <w:tab/>
            </w:r>
            <w:r w:rsidRPr="00425E4A">
              <w:rPr>
                <w:color w:val="000000" w:themeColor="text1"/>
              </w:rPr>
              <w:tab/>
            </w:r>
            <w:r w:rsidRPr="00425E4A">
              <w:rPr>
                <w:color w:val="000000" w:themeColor="text1"/>
                <w:sz w:val="28"/>
                <w:szCs w:val="28"/>
              </w:rPr>
              <w:t>Điểm bằng số</w:t>
            </w:r>
          </w:p>
        </w:tc>
        <w:tc>
          <w:tcPr>
            <w:tcW w:w="2268" w:type="dxa"/>
            <w:shd w:val="clear" w:color="auto" w:fill="auto"/>
          </w:tcPr>
          <w:p w:rsidR="00D76EAD" w:rsidRPr="00425E4A" w:rsidRDefault="00D76EAD" w:rsidP="00147790">
            <w:pPr>
              <w:pStyle w:val="NormalWeb"/>
              <w:spacing w:before="0" w:beforeAutospacing="0" w:after="0" w:afterAutospacing="0"/>
              <w:ind w:right="48"/>
              <w:jc w:val="center"/>
              <w:rPr>
                <w:color w:val="000000" w:themeColor="text1"/>
                <w:sz w:val="28"/>
                <w:szCs w:val="28"/>
              </w:rPr>
            </w:pPr>
            <w:r w:rsidRPr="00425E4A">
              <w:rPr>
                <w:color w:val="000000" w:themeColor="text1"/>
                <w:sz w:val="28"/>
                <w:szCs w:val="28"/>
              </w:rPr>
              <w:t>Điểm bằng chữ</w:t>
            </w:r>
          </w:p>
        </w:tc>
        <w:tc>
          <w:tcPr>
            <w:tcW w:w="3544" w:type="dxa"/>
            <w:shd w:val="clear" w:color="auto" w:fill="auto"/>
          </w:tcPr>
          <w:p w:rsidR="00D76EAD" w:rsidRPr="00425E4A" w:rsidRDefault="00D76EAD" w:rsidP="00147790">
            <w:pPr>
              <w:pStyle w:val="NormalWeb"/>
              <w:spacing w:before="0" w:beforeAutospacing="0" w:after="0" w:afterAutospacing="0" w:line="360" w:lineRule="auto"/>
              <w:ind w:right="48"/>
              <w:jc w:val="both"/>
              <w:rPr>
                <w:color w:val="000000" w:themeColor="text1"/>
                <w:sz w:val="28"/>
                <w:szCs w:val="28"/>
              </w:rPr>
            </w:pPr>
            <w:r w:rsidRPr="00425E4A">
              <w:rPr>
                <w:color w:val="000000" w:themeColor="text1"/>
                <w:sz w:val="28"/>
                <w:szCs w:val="28"/>
              </w:rPr>
              <w:t>Họ tên, chữ ký giám khảo 1:</w:t>
            </w:r>
          </w:p>
          <w:p w:rsidR="00D76EAD" w:rsidRPr="00425E4A" w:rsidRDefault="00D76EAD" w:rsidP="00147790">
            <w:pPr>
              <w:pStyle w:val="NormalWeb"/>
              <w:spacing w:before="0" w:beforeAutospacing="0" w:after="0" w:afterAutospacing="0" w:line="360" w:lineRule="auto"/>
              <w:ind w:right="48"/>
              <w:jc w:val="both"/>
              <w:rPr>
                <w:color w:val="000000" w:themeColor="text1"/>
                <w:sz w:val="28"/>
                <w:szCs w:val="28"/>
              </w:rPr>
            </w:pPr>
            <w:r w:rsidRPr="00425E4A">
              <w:rPr>
                <w:color w:val="000000" w:themeColor="text1"/>
                <w:sz w:val="28"/>
                <w:szCs w:val="28"/>
              </w:rPr>
              <w:t>……………………………..</w:t>
            </w:r>
          </w:p>
          <w:p w:rsidR="00D76EAD" w:rsidRPr="00425E4A" w:rsidRDefault="00D76EAD" w:rsidP="00147790">
            <w:pPr>
              <w:pStyle w:val="NormalWeb"/>
              <w:spacing w:before="0" w:beforeAutospacing="0" w:after="0" w:afterAutospacing="0" w:line="360" w:lineRule="auto"/>
              <w:ind w:right="48"/>
              <w:jc w:val="both"/>
              <w:rPr>
                <w:color w:val="000000" w:themeColor="text1"/>
                <w:sz w:val="28"/>
                <w:szCs w:val="28"/>
              </w:rPr>
            </w:pPr>
            <w:r w:rsidRPr="00425E4A">
              <w:rPr>
                <w:color w:val="000000" w:themeColor="text1"/>
                <w:sz w:val="28"/>
                <w:szCs w:val="28"/>
              </w:rPr>
              <w:t>Họ tên, chữ ký giám khảo 2:</w:t>
            </w:r>
          </w:p>
          <w:p w:rsidR="00D76EAD" w:rsidRPr="00425E4A" w:rsidRDefault="00D76EAD" w:rsidP="00147790">
            <w:pPr>
              <w:pStyle w:val="NormalWeb"/>
              <w:spacing w:before="0" w:beforeAutospacing="0" w:after="0" w:afterAutospacing="0" w:line="360" w:lineRule="auto"/>
              <w:ind w:right="48"/>
              <w:jc w:val="both"/>
              <w:rPr>
                <w:color w:val="000000" w:themeColor="text1"/>
                <w:sz w:val="28"/>
                <w:szCs w:val="28"/>
              </w:rPr>
            </w:pPr>
            <w:r w:rsidRPr="00425E4A">
              <w:rPr>
                <w:color w:val="000000" w:themeColor="text1"/>
                <w:sz w:val="28"/>
                <w:szCs w:val="28"/>
              </w:rPr>
              <w:t>……………………………..</w:t>
            </w:r>
          </w:p>
        </w:tc>
        <w:tc>
          <w:tcPr>
            <w:tcW w:w="1984" w:type="dxa"/>
            <w:shd w:val="clear" w:color="auto" w:fill="auto"/>
          </w:tcPr>
          <w:p w:rsidR="00D76EAD" w:rsidRPr="00425E4A" w:rsidRDefault="00D76EAD" w:rsidP="00147790">
            <w:pPr>
              <w:pStyle w:val="NormalWeb"/>
              <w:spacing w:before="0" w:beforeAutospacing="0" w:after="0" w:afterAutospacing="0"/>
              <w:ind w:right="48"/>
              <w:jc w:val="center"/>
              <w:rPr>
                <w:color w:val="000000" w:themeColor="text1"/>
                <w:sz w:val="28"/>
                <w:szCs w:val="28"/>
              </w:rPr>
            </w:pPr>
            <w:r w:rsidRPr="00425E4A">
              <w:rPr>
                <w:color w:val="000000" w:themeColor="text1"/>
                <w:sz w:val="28"/>
                <w:szCs w:val="28"/>
              </w:rPr>
              <w:t>Mã phách</w:t>
            </w:r>
          </w:p>
          <w:p w:rsidR="00D76EAD" w:rsidRPr="00425E4A" w:rsidRDefault="00D76EAD" w:rsidP="00147790">
            <w:pPr>
              <w:pStyle w:val="NormalWeb"/>
              <w:spacing w:before="0" w:beforeAutospacing="0" w:after="0" w:afterAutospacing="0"/>
              <w:ind w:right="48"/>
              <w:jc w:val="center"/>
              <w:rPr>
                <w:color w:val="000000" w:themeColor="text1"/>
                <w:sz w:val="28"/>
                <w:szCs w:val="28"/>
              </w:rPr>
            </w:pPr>
          </w:p>
        </w:tc>
      </w:tr>
    </w:tbl>
    <w:p w:rsidR="00D76EAD" w:rsidRPr="00425E4A" w:rsidRDefault="00D76EAD" w:rsidP="007F2571">
      <w:pPr>
        <w:spacing w:before="120" w:after="0" w:line="288" w:lineRule="auto"/>
        <w:ind w:left="-720" w:firstLine="720"/>
        <w:rPr>
          <w:rFonts w:ascii="Times New Roman" w:hAnsi="Times New Roman" w:cs="Times New Roman"/>
          <w:b/>
          <w:color w:val="000000" w:themeColor="text1"/>
          <w:sz w:val="28"/>
          <w:szCs w:val="28"/>
          <w:lang w:val="pt-BR"/>
        </w:rPr>
      </w:pPr>
      <w:r w:rsidRPr="00425E4A">
        <w:rPr>
          <w:rFonts w:ascii="Times New Roman" w:hAnsi="Times New Roman" w:cs="Times New Roman"/>
          <w:b/>
          <w:color w:val="000000" w:themeColor="text1"/>
          <w:sz w:val="28"/>
          <w:szCs w:val="28"/>
          <w:lang w:val="pt-BR"/>
        </w:rPr>
        <w:t>I. TRẮC NGHIỆM (</w:t>
      </w:r>
      <w:r w:rsidR="00D16C82" w:rsidRPr="00425E4A">
        <w:rPr>
          <w:rFonts w:ascii="Times New Roman" w:hAnsi="Times New Roman" w:cs="Times New Roman"/>
          <w:b/>
          <w:color w:val="000000" w:themeColor="text1"/>
          <w:sz w:val="28"/>
          <w:szCs w:val="28"/>
          <w:lang w:val="pt-BR"/>
        </w:rPr>
        <w:t>4</w:t>
      </w:r>
      <w:r w:rsidR="00F839F3" w:rsidRPr="00425E4A">
        <w:rPr>
          <w:rFonts w:ascii="Times New Roman" w:hAnsi="Times New Roman" w:cs="Times New Roman"/>
          <w:b/>
          <w:color w:val="000000" w:themeColor="text1"/>
          <w:sz w:val="28"/>
          <w:szCs w:val="28"/>
          <w:lang w:val="pt-BR"/>
        </w:rPr>
        <w:t>,0</w:t>
      </w:r>
      <w:r w:rsidRPr="00425E4A">
        <w:rPr>
          <w:rFonts w:ascii="Times New Roman" w:hAnsi="Times New Roman" w:cs="Times New Roman"/>
          <w:b/>
          <w:color w:val="000000" w:themeColor="text1"/>
          <w:sz w:val="28"/>
          <w:szCs w:val="28"/>
          <w:lang w:val="pt-BR"/>
        </w:rPr>
        <w:t>điểm)</w:t>
      </w:r>
    </w:p>
    <w:p w:rsidR="00F839F3" w:rsidRPr="00425E4A" w:rsidRDefault="00F839F3" w:rsidP="00F839F3">
      <w:pPr>
        <w:spacing w:after="0" w:line="288" w:lineRule="auto"/>
        <w:jc w:val="both"/>
        <w:rPr>
          <w:rFonts w:ascii="Times New Roman" w:eastAsia="Times New Roman" w:hAnsi="Times New Roman" w:cs="Times New Roman"/>
          <w:i/>
          <w:iCs/>
          <w:color w:val="000000" w:themeColor="text1"/>
          <w:sz w:val="28"/>
          <w:szCs w:val="28"/>
        </w:rPr>
      </w:pPr>
      <w:r w:rsidRPr="00425E4A">
        <w:rPr>
          <w:rFonts w:ascii="Times New Roman" w:eastAsia="Times New Roman" w:hAnsi="Times New Roman" w:cs="Times New Roman"/>
          <w:i/>
          <w:iCs/>
          <w:color w:val="000000" w:themeColor="text1"/>
          <w:sz w:val="28"/>
          <w:szCs w:val="28"/>
        </w:rPr>
        <w:t>Chọn phương án trả lời đúng cho các câu sau:</w:t>
      </w:r>
    </w:p>
    <w:p w:rsidR="00A9743A" w:rsidRPr="00425E4A" w:rsidRDefault="00A9743A" w:rsidP="008A52D0">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color w:val="000000" w:themeColor="text1"/>
          <w:spacing w:val="-12"/>
          <w:sz w:val="28"/>
          <w:szCs w:val="28"/>
        </w:rPr>
        <w:t>Câu 1.</w:t>
      </w:r>
      <w:r w:rsidRPr="00425E4A">
        <w:rPr>
          <w:rFonts w:ascii="Times New Roman" w:hAnsi="Times New Roman" w:cs="Times New Roman"/>
          <w:bCs/>
          <w:color w:val="000000" w:themeColor="text1"/>
          <w:spacing w:val="-12"/>
          <w:sz w:val="28"/>
          <w:szCs w:val="28"/>
        </w:rPr>
        <w:t xml:space="preserve"> Đơn vị đo độ dài trong hệ thống đo lượng chính thức ở nước ta là</w:t>
      </w:r>
    </w:p>
    <w:p w:rsidR="00A9743A" w:rsidRPr="00425E4A" w:rsidRDefault="00A9743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đềximét (dm).</w:t>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t>B. mét (m).</w:t>
      </w:r>
    </w:p>
    <w:p w:rsidR="00A9743A" w:rsidRPr="00425E4A" w:rsidRDefault="00A9743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C. centimét (cm).</w:t>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t>D. milimét (mm).</w:t>
      </w:r>
    </w:p>
    <w:p w:rsidR="00A9743A" w:rsidRPr="00425E4A" w:rsidRDefault="00A9743A" w:rsidP="008A52D0">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color w:val="000000" w:themeColor="text1"/>
          <w:spacing w:val="-12"/>
          <w:sz w:val="28"/>
          <w:szCs w:val="28"/>
        </w:rPr>
        <w:t>Câu 2.</w:t>
      </w:r>
      <w:r w:rsidRPr="00425E4A">
        <w:rPr>
          <w:rFonts w:ascii="Times New Roman" w:hAnsi="Times New Roman" w:cs="Times New Roman"/>
          <w:bCs/>
          <w:color w:val="000000" w:themeColor="text1"/>
          <w:spacing w:val="-12"/>
          <w:sz w:val="28"/>
          <w:szCs w:val="28"/>
        </w:rPr>
        <w:t xml:space="preserve"> Khi mua trái cây ở chợ, loại cân thích hợp là</w:t>
      </w:r>
    </w:p>
    <w:p w:rsidR="00A9743A" w:rsidRPr="00425E4A" w:rsidRDefault="00A9743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cận tạ.</w:t>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t>B. cân Roberval.</w:t>
      </w:r>
      <w:r w:rsidRPr="00425E4A">
        <w:rPr>
          <w:rFonts w:ascii="Times New Roman" w:hAnsi="Times New Roman" w:cs="Times New Roman"/>
          <w:bCs/>
          <w:color w:val="000000" w:themeColor="text1"/>
          <w:spacing w:val="-12"/>
          <w:sz w:val="28"/>
          <w:szCs w:val="28"/>
        </w:rPr>
        <w:tab/>
        <w:t>C. cân đồng hồ.</w:t>
      </w:r>
      <w:r w:rsidRPr="00425E4A">
        <w:rPr>
          <w:rFonts w:ascii="Times New Roman" w:hAnsi="Times New Roman" w:cs="Times New Roman"/>
          <w:bCs/>
          <w:color w:val="000000" w:themeColor="text1"/>
          <w:spacing w:val="-12"/>
          <w:sz w:val="28"/>
          <w:szCs w:val="28"/>
        </w:rPr>
        <w:tab/>
        <w:t>D. cân tiểu li.</w:t>
      </w:r>
    </w:p>
    <w:p w:rsidR="00A9743A" w:rsidRPr="00425E4A" w:rsidRDefault="00A9743A" w:rsidP="008A52D0">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color w:val="000000" w:themeColor="text1"/>
          <w:spacing w:val="-12"/>
          <w:sz w:val="28"/>
          <w:szCs w:val="28"/>
        </w:rPr>
        <w:t>Câu 3.</w:t>
      </w:r>
      <w:r w:rsidRPr="00425E4A">
        <w:rPr>
          <w:rFonts w:ascii="Times New Roman" w:hAnsi="Times New Roman" w:cs="Times New Roman"/>
          <w:bCs/>
          <w:color w:val="000000" w:themeColor="text1"/>
          <w:spacing w:val="-12"/>
          <w:sz w:val="28"/>
          <w:szCs w:val="28"/>
        </w:rPr>
        <w:t xml:space="preserve"> Trước khi đo độ dài của một vật, phải ước lượng độ dài cần đo để</w:t>
      </w:r>
    </w:p>
    <w:p w:rsidR="00A9743A" w:rsidRPr="00425E4A" w:rsidRDefault="00A9743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 xml:space="preserve">A. chọn dụng cụ đo thích hợp. </w:t>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t xml:space="preserve">B. chọn thước đo thích hợp. </w:t>
      </w:r>
    </w:p>
    <w:p w:rsidR="00A9743A" w:rsidRPr="00425E4A" w:rsidRDefault="00A9743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C. đo chiều dài cho chính xác.</w:t>
      </w:r>
      <w:r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ab/>
        <w:t>D. đặt mắt cho đúng cách.</w:t>
      </w:r>
    </w:p>
    <w:p w:rsidR="00017A7A" w:rsidRPr="00425E4A" w:rsidRDefault="00017A7A" w:rsidP="008A52D0">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color w:val="000000" w:themeColor="text1"/>
          <w:spacing w:val="-12"/>
          <w:sz w:val="28"/>
          <w:szCs w:val="28"/>
        </w:rPr>
        <w:t>Câu 4.</w:t>
      </w:r>
      <w:r w:rsidRPr="00425E4A">
        <w:rPr>
          <w:rFonts w:ascii="Times New Roman" w:hAnsi="Times New Roman" w:cs="Times New Roman"/>
          <w:bCs/>
          <w:color w:val="000000" w:themeColor="text1"/>
          <w:spacing w:val="-12"/>
          <w:sz w:val="28"/>
          <w:szCs w:val="28"/>
        </w:rPr>
        <w:t>Quy định nào sau đây thuộc quy định những việc cần làm trong phòng thực hành?</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Được ăn, uống trong phòng thực hành.</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B. Đeo găng tay và kính bảo hộ khi làm thí nghiệm.</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C. Làm vỡ ống nghiệm không báo với giáo viên vì tự mình có thể tự xử lý được.</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D. Ngửi nếm các hóa chất.</w:t>
      </w:r>
    </w:p>
    <w:p w:rsidR="00017A7A" w:rsidRPr="00425E4A" w:rsidRDefault="00017A7A" w:rsidP="008A52D0">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color w:val="000000" w:themeColor="text1"/>
          <w:spacing w:val="-12"/>
          <w:sz w:val="28"/>
          <w:szCs w:val="28"/>
        </w:rPr>
        <w:t>Câu 5.</w:t>
      </w:r>
      <w:r w:rsidRPr="00425E4A">
        <w:rPr>
          <w:rFonts w:ascii="Times New Roman" w:hAnsi="Times New Roman" w:cs="Times New Roman"/>
          <w:bCs/>
          <w:color w:val="000000" w:themeColor="text1"/>
          <w:spacing w:val="-12"/>
          <w:sz w:val="28"/>
          <w:szCs w:val="28"/>
        </w:rPr>
        <w:t xml:space="preserve"> Khoa học tự nhiên bao gồm những lĩnh vực chính nào?</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Vật lí, Sinh học, Thiên văn học, Hóa học, Văn học.</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B. Vật lí, Sinh học, Hoá học</w:t>
      </w:r>
      <w:r w:rsidR="001B7CDC" w:rsidRPr="00425E4A">
        <w:rPr>
          <w:rFonts w:ascii="Times New Roman" w:hAnsi="Times New Roman" w:cs="Times New Roman"/>
          <w:bCs/>
          <w:color w:val="000000" w:themeColor="text1"/>
          <w:spacing w:val="-12"/>
          <w:sz w:val="28"/>
          <w:szCs w:val="28"/>
        </w:rPr>
        <w:t xml:space="preserve">, </w:t>
      </w:r>
      <w:r w:rsidRPr="00425E4A">
        <w:rPr>
          <w:rFonts w:ascii="Times New Roman" w:hAnsi="Times New Roman" w:cs="Times New Roman"/>
          <w:bCs/>
          <w:color w:val="000000" w:themeColor="text1"/>
          <w:spacing w:val="-12"/>
          <w:sz w:val="28"/>
          <w:szCs w:val="28"/>
        </w:rPr>
        <w:t>Thiên văn học, Khoa học Trái Đất.</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C. Vật lí, Sinh học, Toán học, Hóa học, Tiếng anh.</w:t>
      </w:r>
    </w:p>
    <w:p w:rsidR="00017A7A" w:rsidRPr="00425E4A" w:rsidRDefault="00017A7A"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D. Hóa học, Sinh học, Khoa học Trái Đất, Toán học, Lịch sử.</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 xml:space="preserve">Câu 6. </w:t>
      </w:r>
      <w:r w:rsidRPr="00425E4A">
        <w:rPr>
          <w:rFonts w:ascii="Times New Roman" w:hAnsi="Times New Roman" w:cs="Times New Roman"/>
          <w:bCs/>
          <w:color w:val="000000" w:themeColor="text1"/>
          <w:spacing w:val="-12"/>
          <w:sz w:val="28"/>
          <w:szCs w:val="28"/>
        </w:rPr>
        <w:t>Sự chuyển thể nào sau đây xảy ra tại nhiệt độ xác định?</w:t>
      </w:r>
    </w:p>
    <w:p w:rsidR="000716B1" w:rsidRPr="00425E4A" w:rsidRDefault="000716B1" w:rsidP="008A52D0">
      <w:pPr>
        <w:spacing w:before="60" w:after="60"/>
        <w:ind w:left="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Ngưng tụ.                  B. Hóa hơi.                       C. Sôi.                         D. Bay hơi.</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 xml:space="preserve">Câu 7. </w:t>
      </w:r>
      <w:r w:rsidRPr="00425E4A">
        <w:rPr>
          <w:rFonts w:ascii="Times New Roman" w:hAnsi="Times New Roman" w:cs="Times New Roman"/>
          <w:bCs/>
          <w:color w:val="000000" w:themeColor="text1"/>
          <w:spacing w:val="-12"/>
          <w:sz w:val="28"/>
          <w:szCs w:val="28"/>
        </w:rPr>
        <w:t>Phát biểu nào sau đây đúng về tính chất chất vật lí của oxygen?</w:t>
      </w:r>
    </w:p>
    <w:p w:rsidR="000716B1" w:rsidRPr="00425E4A" w:rsidRDefault="000716B1" w:rsidP="008A52D0">
      <w:pPr>
        <w:spacing w:before="60" w:after="60"/>
        <w:ind w:left="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 Khí oxygen không tan trong nước.</w:t>
      </w:r>
    </w:p>
    <w:p w:rsidR="000716B1" w:rsidRPr="00425E4A" w:rsidRDefault="000716B1" w:rsidP="008A52D0">
      <w:pPr>
        <w:spacing w:before="60" w:after="60"/>
        <w:ind w:left="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B. Khí oxygen có màu đỏ.</w:t>
      </w:r>
    </w:p>
    <w:p w:rsidR="000716B1" w:rsidRPr="00425E4A" w:rsidRDefault="000716B1" w:rsidP="008A52D0">
      <w:pPr>
        <w:spacing w:before="60" w:after="60"/>
        <w:ind w:left="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lastRenderedPageBreak/>
        <w:t>C. Khí oxygen tồn tại ở thể lỏng ở điều kiện nhiệt độ bình thường.</w:t>
      </w:r>
    </w:p>
    <w:p w:rsidR="000716B1" w:rsidRPr="00425E4A" w:rsidRDefault="000716B1" w:rsidP="008A52D0">
      <w:pPr>
        <w:spacing w:before="60" w:after="60"/>
        <w:ind w:left="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D. Ở điều kiện nhiệt độ thường, oxygen là chất khí không màu, không mùi, không vị.</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Câu 8</w:t>
      </w:r>
      <w:r w:rsidRPr="00425E4A">
        <w:rPr>
          <w:rFonts w:ascii="Times New Roman" w:hAnsi="Times New Roman" w:cs="Times New Roman"/>
          <w:bCs/>
          <w:color w:val="000000" w:themeColor="text1"/>
          <w:spacing w:val="-12"/>
          <w:sz w:val="28"/>
          <w:szCs w:val="28"/>
        </w:rPr>
        <w:t>. Khi dùng gỗ để sản xuất giấy người ta gọi gỗ là</w:t>
      </w:r>
    </w:p>
    <w:p w:rsidR="000716B1" w:rsidRPr="00425E4A" w:rsidRDefault="000716B1"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 xml:space="preserve">A. </w:t>
      </w:r>
      <w:r w:rsidR="0037703D" w:rsidRPr="00425E4A">
        <w:rPr>
          <w:rFonts w:ascii="Times New Roman" w:hAnsi="Times New Roman" w:cs="Times New Roman"/>
          <w:bCs/>
          <w:color w:val="000000" w:themeColor="text1"/>
          <w:spacing w:val="-12"/>
          <w:sz w:val="28"/>
          <w:szCs w:val="28"/>
        </w:rPr>
        <w:t>n</w:t>
      </w:r>
      <w:r w:rsidRPr="00425E4A">
        <w:rPr>
          <w:rFonts w:ascii="Times New Roman" w:hAnsi="Times New Roman" w:cs="Times New Roman"/>
          <w:bCs/>
          <w:color w:val="000000" w:themeColor="text1"/>
          <w:spacing w:val="-12"/>
          <w:sz w:val="28"/>
          <w:szCs w:val="28"/>
        </w:rPr>
        <w:t xml:space="preserve">guyên liệu. </w:t>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 xml:space="preserve">B. </w:t>
      </w:r>
      <w:r w:rsidR="0037703D" w:rsidRPr="00425E4A">
        <w:rPr>
          <w:rFonts w:ascii="Times New Roman" w:hAnsi="Times New Roman" w:cs="Times New Roman"/>
          <w:bCs/>
          <w:color w:val="000000" w:themeColor="text1"/>
          <w:spacing w:val="-12"/>
          <w:sz w:val="28"/>
          <w:szCs w:val="28"/>
        </w:rPr>
        <w:t>v</w:t>
      </w:r>
      <w:r w:rsidRPr="00425E4A">
        <w:rPr>
          <w:rFonts w:ascii="Times New Roman" w:hAnsi="Times New Roman" w:cs="Times New Roman"/>
          <w:bCs/>
          <w:color w:val="000000" w:themeColor="text1"/>
          <w:spacing w:val="-12"/>
          <w:sz w:val="28"/>
          <w:szCs w:val="28"/>
        </w:rPr>
        <w:t>ật liệu.</w:t>
      </w:r>
    </w:p>
    <w:p w:rsidR="000716B1" w:rsidRPr="00425E4A" w:rsidRDefault="000716B1" w:rsidP="008A52D0">
      <w:pPr>
        <w:spacing w:before="60" w:after="60"/>
        <w:ind w:firstLine="709"/>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 xml:space="preserve">C. </w:t>
      </w:r>
      <w:r w:rsidR="0037703D" w:rsidRPr="00425E4A">
        <w:rPr>
          <w:rFonts w:ascii="Times New Roman" w:hAnsi="Times New Roman" w:cs="Times New Roman"/>
          <w:bCs/>
          <w:color w:val="000000" w:themeColor="text1"/>
          <w:spacing w:val="-12"/>
          <w:sz w:val="28"/>
          <w:szCs w:val="28"/>
        </w:rPr>
        <w:t>n</w:t>
      </w:r>
      <w:r w:rsidRPr="00425E4A">
        <w:rPr>
          <w:rFonts w:ascii="Times New Roman" w:hAnsi="Times New Roman" w:cs="Times New Roman"/>
          <w:bCs/>
          <w:color w:val="000000" w:themeColor="text1"/>
          <w:spacing w:val="-12"/>
          <w:sz w:val="28"/>
          <w:szCs w:val="28"/>
        </w:rPr>
        <w:t>hiên liệu.</w:t>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 xml:space="preserve">D. </w:t>
      </w:r>
      <w:r w:rsidR="0037703D" w:rsidRPr="00425E4A">
        <w:rPr>
          <w:rFonts w:ascii="Times New Roman" w:hAnsi="Times New Roman" w:cs="Times New Roman"/>
          <w:bCs/>
          <w:color w:val="000000" w:themeColor="text1"/>
          <w:spacing w:val="-12"/>
          <w:sz w:val="28"/>
          <w:szCs w:val="28"/>
        </w:rPr>
        <w:t>t</w:t>
      </w:r>
      <w:r w:rsidRPr="00425E4A">
        <w:rPr>
          <w:rFonts w:ascii="Times New Roman" w:hAnsi="Times New Roman" w:cs="Times New Roman"/>
          <w:bCs/>
          <w:color w:val="000000" w:themeColor="text1"/>
          <w:spacing w:val="-12"/>
          <w:sz w:val="28"/>
          <w:szCs w:val="28"/>
        </w:rPr>
        <w:t>hực phẩm.</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 xml:space="preserve">Câu 9. </w:t>
      </w:r>
      <w:r w:rsidRPr="00425E4A">
        <w:rPr>
          <w:rFonts w:ascii="Times New Roman" w:hAnsi="Times New Roman" w:cs="Times New Roman"/>
          <w:bCs/>
          <w:color w:val="000000" w:themeColor="text1"/>
          <w:spacing w:val="-12"/>
          <w:sz w:val="28"/>
          <w:szCs w:val="28"/>
        </w:rPr>
        <w:t>Dãy nhiên liệu nào sau đây thuộc nhóm nhiên liệu lỏng?</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A. Củi, than đá, khí mỏ dầu.</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B. Cồn, xăng, dầu hỏa.</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C. Biogas, khí gas., khí mỏ dầu.</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D. Củi, than đá, xăng.</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Câu 10</w:t>
      </w:r>
      <w:r w:rsidRPr="00425E4A">
        <w:rPr>
          <w:rFonts w:ascii="Times New Roman" w:hAnsi="Times New Roman" w:cs="Times New Roman"/>
          <w:bCs/>
          <w:color w:val="000000" w:themeColor="text1"/>
          <w:spacing w:val="-12"/>
          <w:sz w:val="28"/>
          <w:szCs w:val="28"/>
        </w:rPr>
        <w:t>. Gạo sẽ cung  cấp chất dinh dưỡng nào nhiều nhất cho cơ thể?</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 xml:space="preserve">A. Protein (chất đạm) </w:t>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B. Lipit (chất béo)</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ab/>
      </w:r>
      <w:r w:rsidRPr="00425E4A">
        <w:rPr>
          <w:rFonts w:ascii="Times New Roman" w:hAnsi="Times New Roman" w:cs="Times New Roman"/>
          <w:bCs/>
          <w:color w:val="000000" w:themeColor="text1"/>
          <w:spacing w:val="-12"/>
          <w:sz w:val="28"/>
          <w:szCs w:val="28"/>
        </w:rPr>
        <w:t>C. Vitamin và khoáng chất.</w:t>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D. Carbohydrate (chất đường, tinh bột).</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
          <w:bCs/>
          <w:color w:val="000000" w:themeColor="text1"/>
          <w:spacing w:val="-12"/>
          <w:sz w:val="28"/>
          <w:szCs w:val="28"/>
        </w:rPr>
        <w:t>Câu 11.</w:t>
      </w:r>
      <w:r w:rsidRPr="00425E4A">
        <w:rPr>
          <w:rFonts w:ascii="Times New Roman" w:hAnsi="Times New Roman" w:cs="Times New Roman"/>
          <w:bCs/>
          <w:color w:val="000000" w:themeColor="text1"/>
          <w:spacing w:val="-12"/>
          <w:sz w:val="28"/>
          <w:szCs w:val="28"/>
        </w:rPr>
        <w:t xml:space="preserve"> Hỗn hợp là</w:t>
      </w:r>
    </w:p>
    <w:p w:rsidR="000716B1" w:rsidRPr="00425E4A" w:rsidRDefault="000716B1" w:rsidP="000716B1">
      <w:pPr>
        <w:spacing w:before="60" w:after="60"/>
        <w:jc w:val="both"/>
        <w:rPr>
          <w:rFonts w:ascii="Times New Roman" w:hAnsi="Times New Roman" w:cs="Times New Roman"/>
          <w:bCs/>
          <w:color w:val="000000" w:themeColor="text1"/>
          <w:spacing w:val="-12"/>
          <w:sz w:val="28"/>
          <w:szCs w:val="28"/>
        </w:rPr>
      </w:pPr>
      <w:r w:rsidRPr="00425E4A">
        <w:rPr>
          <w:rFonts w:ascii="Times New Roman" w:hAnsi="Times New Roman" w:cs="Times New Roman"/>
          <w:bCs/>
          <w:color w:val="000000" w:themeColor="text1"/>
          <w:spacing w:val="-12"/>
          <w:sz w:val="28"/>
          <w:szCs w:val="28"/>
        </w:rPr>
        <w:tab/>
        <w:t xml:space="preserve">A. dây đồng </w:t>
      </w:r>
      <w:r w:rsidR="008A52D0" w:rsidRPr="00425E4A">
        <w:rPr>
          <w:rFonts w:ascii="Times New Roman" w:hAnsi="Times New Roman" w:cs="Times New Roman"/>
          <w:bCs/>
          <w:color w:val="000000" w:themeColor="text1"/>
          <w:spacing w:val="-12"/>
          <w:sz w:val="28"/>
          <w:szCs w:val="28"/>
        </w:rPr>
        <w:tab/>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 xml:space="preserve">B. nước đường. </w:t>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 xml:space="preserve">C. dây nhôm.             </w:t>
      </w:r>
      <w:r w:rsidR="008A52D0" w:rsidRPr="00425E4A">
        <w:rPr>
          <w:rFonts w:ascii="Times New Roman" w:hAnsi="Times New Roman" w:cs="Times New Roman"/>
          <w:bCs/>
          <w:color w:val="000000" w:themeColor="text1"/>
          <w:spacing w:val="-12"/>
          <w:sz w:val="28"/>
          <w:szCs w:val="28"/>
        </w:rPr>
        <w:tab/>
      </w:r>
      <w:r w:rsidRPr="00425E4A">
        <w:rPr>
          <w:rFonts w:ascii="Times New Roman" w:hAnsi="Times New Roman" w:cs="Times New Roman"/>
          <w:bCs/>
          <w:color w:val="000000" w:themeColor="text1"/>
          <w:spacing w:val="-12"/>
          <w:sz w:val="28"/>
          <w:szCs w:val="28"/>
        </w:rPr>
        <w:t>D. nước cất.</w:t>
      </w:r>
    </w:p>
    <w:p w:rsidR="00CB24D1" w:rsidRPr="00425E4A" w:rsidRDefault="00CB24D1" w:rsidP="00CB24D1">
      <w:pPr>
        <w:spacing w:before="60" w:after="60"/>
        <w:jc w:val="both"/>
        <w:rPr>
          <w:rFonts w:ascii="Times New Roman" w:hAnsi="Times New Roman" w:cs="Times New Roman"/>
          <w:color w:val="000000" w:themeColor="text1"/>
          <w:spacing w:val="-12"/>
          <w:sz w:val="28"/>
          <w:szCs w:val="28"/>
        </w:rPr>
      </w:pPr>
      <w:r w:rsidRPr="00425E4A">
        <w:rPr>
          <w:rFonts w:ascii="Times New Roman" w:hAnsi="Times New Roman" w:cs="Times New Roman"/>
          <w:b/>
          <w:bCs/>
          <w:color w:val="000000" w:themeColor="text1"/>
          <w:spacing w:val="-12"/>
          <w:sz w:val="28"/>
          <w:szCs w:val="28"/>
        </w:rPr>
        <w:t>Câu 12.</w:t>
      </w:r>
      <w:r w:rsidRPr="00425E4A">
        <w:rPr>
          <w:rFonts w:ascii="Times New Roman" w:hAnsi="Times New Roman" w:cs="Times New Roman"/>
          <w:color w:val="000000" w:themeColor="text1"/>
          <w:spacing w:val="-12"/>
          <w:sz w:val="28"/>
          <w:szCs w:val="28"/>
        </w:rPr>
        <w:t xml:space="preserve"> Vật nào sau đây có cấu tạo từ tế bào?</w:t>
      </w:r>
    </w:p>
    <w:p w:rsidR="00CB24D1" w:rsidRPr="00425E4A" w:rsidRDefault="00CB24D1" w:rsidP="00CB24D1">
      <w:pPr>
        <w:spacing w:before="60" w:after="60"/>
        <w:ind w:firstLine="720"/>
        <w:jc w:val="both"/>
        <w:rPr>
          <w:rFonts w:ascii="Times New Roman" w:hAnsi="Times New Roman" w:cs="Times New Roman"/>
          <w:color w:val="000000" w:themeColor="text1"/>
          <w:spacing w:val="-12"/>
          <w:sz w:val="28"/>
          <w:szCs w:val="28"/>
        </w:rPr>
      </w:pPr>
      <w:r w:rsidRPr="00425E4A">
        <w:rPr>
          <w:rFonts w:ascii="Times New Roman" w:hAnsi="Times New Roman" w:cs="Times New Roman"/>
          <w:color w:val="000000" w:themeColor="text1"/>
          <w:spacing w:val="-12"/>
          <w:sz w:val="28"/>
          <w:szCs w:val="28"/>
        </w:rPr>
        <w:t>A. Xe ô tô.</w:t>
      </w:r>
      <w:r w:rsidR="008A52D0" w:rsidRPr="00425E4A">
        <w:rPr>
          <w:rFonts w:ascii="Times New Roman" w:hAnsi="Times New Roman" w:cs="Times New Roman"/>
          <w:color w:val="000000" w:themeColor="text1"/>
          <w:spacing w:val="-12"/>
          <w:sz w:val="28"/>
          <w:szCs w:val="28"/>
        </w:rPr>
        <w:tab/>
      </w:r>
      <w:r w:rsidR="008A52D0" w:rsidRPr="00425E4A">
        <w:rPr>
          <w:rFonts w:ascii="Times New Roman" w:hAnsi="Times New Roman" w:cs="Times New Roman"/>
          <w:color w:val="000000" w:themeColor="text1"/>
          <w:spacing w:val="-12"/>
          <w:sz w:val="28"/>
          <w:szCs w:val="28"/>
        </w:rPr>
        <w:tab/>
      </w:r>
      <w:r w:rsidRPr="00425E4A">
        <w:rPr>
          <w:rFonts w:ascii="Times New Roman" w:hAnsi="Times New Roman" w:cs="Times New Roman"/>
          <w:color w:val="000000" w:themeColor="text1"/>
          <w:spacing w:val="-12"/>
          <w:sz w:val="28"/>
          <w:szCs w:val="28"/>
        </w:rPr>
        <w:t>B. Cây cầu.</w:t>
      </w:r>
      <w:r w:rsidR="008A52D0" w:rsidRPr="00425E4A">
        <w:rPr>
          <w:rFonts w:ascii="Times New Roman" w:hAnsi="Times New Roman" w:cs="Times New Roman"/>
          <w:color w:val="000000" w:themeColor="text1"/>
          <w:spacing w:val="-12"/>
          <w:sz w:val="28"/>
          <w:szCs w:val="28"/>
        </w:rPr>
        <w:tab/>
      </w:r>
      <w:r w:rsidR="007F2571" w:rsidRPr="00425E4A">
        <w:rPr>
          <w:rFonts w:ascii="Times New Roman" w:hAnsi="Times New Roman" w:cs="Times New Roman"/>
          <w:color w:val="000000" w:themeColor="text1"/>
          <w:spacing w:val="-12"/>
          <w:sz w:val="28"/>
          <w:szCs w:val="28"/>
        </w:rPr>
        <w:tab/>
      </w:r>
      <w:r w:rsidRPr="00425E4A">
        <w:rPr>
          <w:rFonts w:ascii="Times New Roman" w:hAnsi="Times New Roman" w:cs="Times New Roman"/>
          <w:color w:val="000000" w:themeColor="text1"/>
          <w:spacing w:val="-12"/>
          <w:sz w:val="28"/>
          <w:szCs w:val="28"/>
        </w:rPr>
        <w:t xml:space="preserve">C. Cây bạch đàn.  </w:t>
      </w:r>
      <w:r w:rsidRPr="00425E4A">
        <w:rPr>
          <w:rFonts w:ascii="Times New Roman" w:hAnsi="Times New Roman" w:cs="Times New Roman"/>
          <w:color w:val="000000" w:themeColor="text1"/>
          <w:spacing w:val="-12"/>
          <w:sz w:val="28"/>
          <w:szCs w:val="28"/>
        </w:rPr>
        <w:tab/>
        <w:t>D. Ngôi nhà.</w:t>
      </w:r>
    </w:p>
    <w:p w:rsidR="00CB24D1" w:rsidRPr="00425E4A" w:rsidRDefault="00CB24D1" w:rsidP="00CB24D1">
      <w:pPr>
        <w:spacing w:before="60" w:after="60" w:line="240" w:lineRule="auto"/>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b/>
          <w:bCs/>
          <w:color w:val="000000" w:themeColor="text1"/>
          <w:spacing w:val="-12"/>
          <w:sz w:val="28"/>
          <w:szCs w:val="28"/>
        </w:rPr>
        <w:t>Câu 13.</w:t>
      </w:r>
      <w:r w:rsidRPr="00425E4A">
        <w:rPr>
          <w:rFonts w:ascii="Times New Roman" w:eastAsia="Times New Roman" w:hAnsi="Times New Roman" w:cs="Times New Roman"/>
          <w:color w:val="000000" w:themeColor="text1"/>
          <w:spacing w:val="-12"/>
          <w:sz w:val="28"/>
          <w:szCs w:val="28"/>
        </w:rPr>
        <w:t xml:space="preserve"> Khi một tế bào lớn lên và sinh sản sẽ có bao nhiêu tế bào mới hình thành?</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 xml:space="preserve">A. 8.            </w:t>
      </w:r>
      <w:r w:rsidRPr="00425E4A">
        <w:rPr>
          <w:rFonts w:ascii="Times New Roman" w:eastAsia="Times New Roman" w:hAnsi="Times New Roman" w:cs="Times New Roman"/>
          <w:color w:val="000000" w:themeColor="text1"/>
          <w:spacing w:val="-12"/>
          <w:sz w:val="28"/>
          <w:szCs w:val="28"/>
        </w:rPr>
        <w:tab/>
      </w:r>
      <w:r w:rsidRPr="00425E4A">
        <w:rPr>
          <w:rFonts w:ascii="Times New Roman" w:eastAsia="Times New Roman" w:hAnsi="Times New Roman" w:cs="Times New Roman"/>
          <w:color w:val="000000" w:themeColor="text1"/>
          <w:spacing w:val="-12"/>
          <w:sz w:val="28"/>
          <w:szCs w:val="28"/>
        </w:rPr>
        <w:tab/>
        <w:t xml:space="preserve">B. 6.            </w:t>
      </w:r>
      <w:r w:rsidRPr="00425E4A">
        <w:rPr>
          <w:rFonts w:ascii="Times New Roman" w:eastAsia="Times New Roman" w:hAnsi="Times New Roman" w:cs="Times New Roman"/>
          <w:color w:val="000000" w:themeColor="text1"/>
          <w:spacing w:val="-12"/>
          <w:sz w:val="28"/>
          <w:szCs w:val="28"/>
        </w:rPr>
        <w:tab/>
      </w:r>
      <w:r w:rsidRPr="00425E4A">
        <w:rPr>
          <w:rFonts w:ascii="Times New Roman" w:eastAsia="Times New Roman" w:hAnsi="Times New Roman" w:cs="Times New Roman"/>
          <w:color w:val="000000" w:themeColor="text1"/>
          <w:spacing w:val="-12"/>
          <w:sz w:val="28"/>
          <w:szCs w:val="28"/>
        </w:rPr>
        <w:tab/>
        <w:t xml:space="preserve">C. 4.            </w:t>
      </w:r>
      <w:r w:rsidRPr="00425E4A">
        <w:rPr>
          <w:rFonts w:ascii="Times New Roman" w:eastAsia="Times New Roman" w:hAnsi="Times New Roman" w:cs="Times New Roman"/>
          <w:color w:val="000000" w:themeColor="text1"/>
          <w:spacing w:val="-12"/>
          <w:sz w:val="28"/>
          <w:szCs w:val="28"/>
        </w:rPr>
        <w:tab/>
      </w:r>
      <w:r w:rsidRPr="00425E4A">
        <w:rPr>
          <w:rFonts w:ascii="Times New Roman" w:eastAsia="Times New Roman" w:hAnsi="Times New Roman" w:cs="Times New Roman"/>
          <w:color w:val="000000" w:themeColor="text1"/>
          <w:spacing w:val="-12"/>
          <w:sz w:val="28"/>
          <w:szCs w:val="28"/>
        </w:rPr>
        <w:tab/>
        <w:t>D. 2.</w:t>
      </w:r>
    </w:p>
    <w:p w:rsidR="00CB24D1" w:rsidRPr="00425E4A" w:rsidRDefault="00CB24D1" w:rsidP="00CB24D1">
      <w:pPr>
        <w:spacing w:before="60" w:after="60" w:line="240" w:lineRule="auto"/>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b/>
          <w:bCs/>
          <w:color w:val="000000" w:themeColor="text1"/>
          <w:spacing w:val="-12"/>
          <w:sz w:val="28"/>
          <w:szCs w:val="28"/>
        </w:rPr>
        <w:t>Câu 14.</w:t>
      </w:r>
      <w:r w:rsidRPr="00425E4A">
        <w:rPr>
          <w:rFonts w:ascii="Times New Roman" w:eastAsia="Times New Roman" w:hAnsi="Times New Roman" w:cs="Times New Roman"/>
          <w:color w:val="000000" w:themeColor="text1"/>
          <w:spacing w:val="-12"/>
          <w:sz w:val="28"/>
          <w:szCs w:val="28"/>
        </w:rPr>
        <w:t xml:space="preserve"> Cơ thể nào sau đây là cơ thể đơn bào?</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 xml:space="preserve">A. Con chó. </w:t>
      </w:r>
      <w:r w:rsidRPr="00425E4A">
        <w:rPr>
          <w:rFonts w:ascii="Times New Roman" w:eastAsia="Times New Roman" w:hAnsi="Times New Roman" w:cs="Times New Roman"/>
          <w:color w:val="000000" w:themeColor="text1"/>
          <w:spacing w:val="-12"/>
          <w:sz w:val="28"/>
          <w:szCs w:val="28"/>
        </w:rPr>
        <w:tab/>
      </w:r>
      <w:r w:rsidRPr="00425E4A">
        <w:rPr>
          <w:rFonts w:ascii="Times New Roman" w:eastAsia="Times New Roman" w:hAnsi="Times New Roman" w:cs="Times New Roman"/>
          <w:color w:val="000000" w:themeColor="text1"/>
          <w:spacing w:val="-12"/>
          <w:sz w:val="28"/>
          <w:szCs w:val="28"/>
        </w:rPr>
        <w:tab/>
        <w:t xml:space="preserve">B. Trùng biến hình.  </w:t>
      </w:r>
      <w:r w:rsidRPr="00425E4A">
        <w:rPr>
          <w:rFonts w:ascii="Times New Roman" w:eastAsia="Times New Roman" w:hAnsi="Times New Roman" w:cs="Times New Roman"/>
          <w:color w:val="000000" w:themeColor="text1"/>
          <w:spacing w:val="-12"/>
          <w:sz w:val="28"/>
          <w:szCs w:val="28"/>
        </w:rPr>
        <w:tab/>
        <w:t xml:space="preserve">C. Con ốc sên.  </w:t>
      </w:r>
      <w:r w:rsidRPr="00425E4A">
        <w:rPr>
          <w:rFonts w:ascii="Times New Roman" w:eastAsia="Times New Roman" w:hAnsi="Times New Roman" w:cs="Times New Roman"/>
          <w:color w:val="000000" w:themeColor="text1"/>
          <w:spacing w:val="-12"/>
          <w:sz w:val="28"/>
          <w:szCs w:val="28"/>
        </w:rPr>
        <w:tab/>
        <w:t>D. Con cua.</w:t>
      </w:r>
    </w:p>
    <w:p w:rsidR="00CB24D1" w:rsidRPr="00425E4A" w:rsidRDefault="00CB24D1" w:rsidP="00CB24D1">
      <w:pPr>
        <w:spacing w:before="60" w:after="60" w:line="240" w:lineRule="auto"/>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b/>
          <w:bCs/>
          <w:color w:val="000000" w:themeColor="text1"/>
          <w:spacing w:val="-12"/>
          <w:sz w:val="28"/>
          <w:szCs w:val="28"/>
        </w:rPr>
        <w:t>Câu 15.</w:t>
      </w:r>
      <w:r w:rsidRPr="00425E4A">
        <w:rPr>
          <w:rFonts w:ascii="Times New Roman" w:eastAsia="Times New Roman" w:hAnsi="Times New Roman" w:cs="Times New Roman"/>
          <w:color w:val="000000" w:themeColor="text1"/>
          <w:spacing w:val="-12"/>
          <w:sz w:val="28"/>
          <w:szCs w:val="28"/>
        </w:rPr>
        <w:t xml:space="preserve"> Hệ thống phân loại sinh vật bao gồm các giới nào?</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 xml:space="preserve">A. Động vật, Thực vật, Nấm                        </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B. Nấm, Nguyên sinh, Thực vật, Virus</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C. Khởi sinh, Động vật, Thực vật, Nấm, Virus</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D. Khởi sinh, Nguyên sinh, Nấm, Thực vật, Động vật</w:t>
      </w:r>
    </w:p>
    <w:p w:rsidR="00CB24D1" w:rsidRPr="00425E4A" w:rsidRDefault="00CB24D1" w:rsidP="00CB24D1">
      <w:pPr>
        <w:spacing w:before="60" w:after="60" w:line="240" w:lineRule="auto"/>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b/>
          <w:bCs/>
          <w:color w:val="000000" w:themeColor="text1"/>
          <w:spacing w:val="-12"/>
          <w:sz w:val="28"/>
          <w:szCs w:val="28"/>
        </w:rPr>
        <w:t>Câu 16.</w:t>
      </w:r>
      <w:r w:rsidRPr="00425E4A">
        <w:rPr>
          <w:rFonts w:ascii="Times New Roman" w:eastAsia="Times New Roman" w:hAnsi="Times New Roman" w:cs="Times New Roman"/>
          <w:color w:val="000000" w:themeColor="text1"/>
          <w:spacing w:val="-12"/>
          <w:sz w:val="28"/>
          <w:szCs w:val="28"/>
        </w:rPr>
        <w:t xml:space="preserve"> Đặc điểm đối lập của con chim gõ kiến và con chim đà điểu là?</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A. Có lông vũ và không có lông vũ.</w:t>
      </w:r>
      <w:r w:rsidR="008A52D0" w:rsidRPr="00425E4A">
        <w:rPr>
          <w:rFonts w:ascii="Times New Roman" w:eastAsia="Times New Roman" w:hAnsi="Times New Roman" w:cs="Times New Roman"/>
          <w:color w:val="000000" w:themeColor="text1"/>
          <w:spacing w:val="-12"/>
          <w:sz w:val="28"/>
          <w:szCs w:val="28"/>
        </w:rPr>
        <w:tab/>
        <w:t>B.</w:t>
      </w:r>
      <w:r w:rsidRPr="00425E4A">
        <w:rPr>
          <w:rFonts w:ascii="Times New Roman" w:eastAsia="Times New Roman" w:hAnsi="Times New Roman" w:cs="Times New Roman"/>
          <w:color w:val="000000" w:themeColor="text1"/>
          <w:spacing w:val="-12"/>
          <w:sz w:val="28"/>
          <w:szCs w:val="28"/>
        </w:rPr>
        <w:t xml:space="preserve"> Có mỏ và không có mỏ</w:t>
      </w:r>
    </w:p>
    <w:p w:rsidR="00CB24D1" w:rsidRPr="00425E4A" w:rsidRDefault="00CB24D1" w:rsidP="00CB24D1">
      <w:pPr>
        <w:spacing w:before="60" w:after="60" w:line="240" w:lineRule="auto"/>
        <w:ind w:firstLine="720"/>
        <w:jc w:val="both"/>
        <w:rPr>
          <w:rFonts w:ascii="Times New Roman" w:eastAsia="Times New Roman" w:hAnsi="Times New Roman" w:cs="Times New Roman"/>
          <w:color w:val="000000" w:themeColor="text1"/>
          <w:spacing w:val="-12"/>
          <w:sz w:val="28"/>
          <w:szCs w:val="28"/>
        </w:rPr>
      </w:pPr>
      <w:r w:rsidRPr="00425E4A">
        <w:rPr>
          <w:rFonts w:ascii="Times New Roman" w:eastAsia="Times New Roman" w:hAnsi="Times New Roman" w:cs="Times New Roman"/>
          <w:color w:val="000000" w:themeColor="text1"/>
          <w:spacing w:val="-12"/>
          <w:sz w:val="28"/>
          <w:szCs w:val="28"/>
        </w:rPr>
        <w:t xml:space="preserve">C. Có cánh và không có cánh                       </w:t>
      </w:r>
      <w:r w:rsidRPr="00425E4A">
        <w:rPr>
          <w:rFonts w:ascii="Times New Roman" w:eastAsia="Times New Roman" w:hAnsi="Times New Roman" w:cs="Times New Roman"/>
          <w:color w:val="000000" w:themeColor="text1"/>
          <w:spacing w:val="-12"/>
          <w:sz w:val="28"/>
          <w:szCs w:val="28"/>
        </w:rPr>
        <w:tab/>
        <w:t>D. Biết bay và không biết bay</w:t>
      </w:r>
    </w:p>
    <w:p w:rsidR="00D76EAD" w:rsidRPr="00425E4A" w:rsidRDefault="00D76EAD" w:rsidP="00D76EAD">
      <w:pPr>
        <w:spacing w:before="60"/>
        <w:rPr>
          <w:rFonts w:ascii="Times New Roman" w:hAnsi="Times New Roman" w:cs="Times New Roman"/>
          <w:b/>
          <w:color w:val="000000" w:themeColor="text1"/>
          <w:sz w:val="28"/>
          <w:szCs w:val="28"/>
          <w:lang w:val="nb-NO"/>
        </w:rPr>
      </w:pPr>
      <w:r w:rsidRPr="00425E4A">
        <w:rPr>
          <w:rFonts w:ascii="Times New Roman" w:hAnsi="Times New Roman" w:cs="Times New Roman"/>
          <w:b/>
          <w:color w:val="000000" w:themeColor="text1"/>
          <w:sz w:val="28"/>
          <w:szCs w:val="28"/>
          <w:lang w:val="nb-NO"/>
        </w:rPr>
        <w:t>II. TỰ LUẬN (</w:t>
      </w:r>
      <w:r w:rsidR="0022432C" w:rsidRPr="00425E4A">
        <w:rPr>
          <w:rFonts w:ascii="Times New Roman" w:hAnsi="Times New Roman" w:cs="Times New Roman"/>
          <w:b/>
          <w:color w:val="000000" w:themeColor="text1"/>
          <w:sz w:val="28"/>
          <w:szCs w:val="28"/>
          <w:lang w:val="nb-NO"/>
        </w:rPr>
        <w:t>6</w:t>
      </w:r>
      <w:r w:rsidR="00F839F3" w:rsidRPr="00425E4A">
        <w:rPr>
          <w:rFonts w:ascii="Times New Roman" w:hAnsi="Times New Roman" w:cs="Times New Roman"/>
          <w:b/>
          <w:color w:val="000000" w:themeColor="text1"/>
          <w:sz w:val="28"/>
          <w:szCs w:val="28"/>
          <w:lang w:val="nb-NO"/>
        </w:rPr>
        <w:t>,0</w:t>
      </w:r>
      <w:r w:rsidRPr="00425E4A">
        <w:rPr>
          <w:rFonts w:ascii="Times New Roman" w:hAnsi="Times New Roman" w:cs="Times New Roman"/>
          <w:b/>
          <w:color w:val="000000" w:themeColor="text1"/>
          <w:sz w:val="28"/>
          <w:szCs w:val="28"/>
          <w:lang w:val="nb-NO"/>
        </w:rPr>
        <w:t>đ</w:t>
      </w:r>
      <w:r w:rsidRPr="00425E4A">
        <w:rPr>
          <w:rFonts w:ascii="Times New Roman" w:hAnsi="Times New Roman" w:cs="Times New Roman"/>
          <w:b/>
          <w:color w:val="000000" w:themeColor="text1"/>
          <w:sz w:val="28"/>
          <w:szCs w:val="28"/>
          <w:lang w:val="vi-VN"/>
        </w:rPr>
        <w:t>iểm</w:t>
      </w:r>
      <w:r w:rsidRPr="00425E4A">
        <w:rPr>
          <w:rFonts w:ascii="Times New Roman" w:hAnsi="Times New Roman" w:cs="Times New Roman"/>
          <w:b/>
          <w:color w:val="000000" w:themeColor="text1"/>
          <w:sz w:val="28"/>
          <w:szCs w:val="28"/>
          <w:lang w:val="nb-NO"/>
        </w:rPr>
        <w:t>)</w:t>
      </w:r>
    </w:p>
    <w:p w:rsidR="009045BE" w:rsidRPr="00425E4A" w:rsidRDefault="009045BE" w:rsidP="009045BE">
      <w:pPr>
        <w:spacing w:after="0" w:line="288" w:lineRule="auto"/>
        <w:jc w:val="both"/>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Câu 1 (1,25 điểm):</w:t>
      </w:r>
    </w:p>
    <w:p w:rsidR="009045BE" w:rsidRPr="00425E4A" w:rsidRDefault="009045BE" w:rsidP="009045BE">
      <w:pPr>
        <w:pStyle w:val="ListParagraph"/>
        <w:numPr>
          <w:ilvl w:val="0"/>
          <w:numId w:val="14"/>
        </w:numPr>
        <w:spacing w:after="0" w:line="288" w:lineRule="auto"/>
        <w:jc w:val="both"/>
        <w:rPr>
          <w:rFonts w:ascii="Times New Roman" w:eastAsia="Times New Roman" w:hAnsi="Times New Roman" w:cs="Times New Roman"/>
          <w:bCs/>
          <w:color w:val="000000" w:themeColor="text1"/>
          <w:sz w:val="28"/>
          <w:szCs w:val="28"/>
        </w:rPr>
      </w:pPr>
      <w:r w:rsidRPr="00425E4A">
        <w:rPr>
          <w:rFonts w:ascii="Times New Roman" w:eastAsia="Times New Roman" w:hAnsi="Times New Roman" w:cs="Times New Roman"/>
          <w:bCs/>
          <w:color w:val="000000" w:themeColor="text1"/>
          <w:sz w:val="28"/>
          <w:szCs w:val="28"/>
        </w:rPr>
        <w:t>Trình bày cách làm sạch muối ăn có lẫn cát. (0,75 điểm)</w:t>
      </w:r>
    </w:p>
    <w:p w:rsidR="009045BE" w:rsidRPr="00425E4A" w:rsidRDefault="009045BE" w:rsidP="009045BE">
      <w:pPr>
        <w:pStyle w:val="ListParagraph"/>
        <w:numPr>
          <w:ilvl w:val="0"/>
          <w:numId w:val="14"/>
        </w:numPr>
        <w:spacing w:after="0" w:line="288" w:lineRule="auto"/>
        <w:jc w:val="both"/>
        <w:rPr>
          <w:rFonts w:ascii="Times New Roman" w:eastAsia="Times New Roman" w:hAnsi="Times New Roman" w:cs="Times New Roman"/>
          <w:bCs/>
          <w:color w:val="000000" w:themeColor="text1"/>
          <w:sz w:val="28"/>
          <w:szCs w:val="28"/>
        </w:rPr>
      </w:pPr>
      <w:r w:rsidRPr="00425E4A">
        <w:rPr>
          <w:rFonts w:ascii="Times New Roman" w:eastAsia="Times New Roman" w:hAnsi="Times New Roman" w:cs="Times New Roman"/>
          <w:bCs/>
          <w:color w:val="000000" w:themeColor="text1"/>
          <w:sz w:val="28"/>
          <w:szCs w:val="28"/>
        </w:rPr>
        <w:t>Tại sao các bể nuôi cá cảnh người ta lại sục không khí vào bể cá? (0,25 điểm)</w:t>
      </w:r>
    </w:p>
    <w:p w:rsidR="009045BE" w:rsidRPr="00425E4A" w:rsidRDefault="009045BE" w:rsidP="009045BE">
      <w:pPr>
        <w:pStyle w:val="ListParagraph"/>
        <w:numPr>
          <w:ilvl w:val="0"/>
          <w:numId w:val="14"/>
        </w:numPr>
        <w:spacing w:after="0" w:line="288" w:lineRule="auto"/>
        <w:jc w:val="both"/>
        <w:rPr>
          <w:rFonts w:ascii="Times New Roman" w:eastAsia="Times New Roman" w:hAnsi="Times New Roman" w:cs="Times New Roman"/>
          <w:bCs/>
          <w:color w:val="000000" w:themeColor="text1"/>
          <w:sz w:val="28"/>
          <w:szCs w:val="28"/>
        </w:rPr>
      </w:pPr>
      <w:r w:rsidRPr="00425E4A">
        <w:rPr>
          <w:rFonts w:ascii="Times New Roman" w:eastAsia="Times New Roman" w:hAnsi="Times New Roman" w:cs="Times New Roman"/>
          <w:bCs/>
          <w:color w:val="000000" w:themeColor="text1"/>
          <w:sz w:val="28"/>
          <w:szCs w:val="28"/>
        </w:rPr>
        <w:t>Cho dầu ăn vào nước và khuấy đều ta được hỗn hợp đồng nhất hay không đồng nhất? (0,25 điểm)</w:t>
      </w:r>
    </w:p>
    <w:p w:rsidR="00C86E0F" w:rsidRPr="00425E4A" w:rsidRDefault="00C86E0F" w:rsidP="00C86E0F">
      <w:pPr>
        <w:spacing w:after="0" w:line="288" w:lineRule="auto"/>
        <w:jc w:val="both"/>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Câu 2 (1,5 điểm):</w:t>
      </w:r>
    </w:p>
    <w:p w:rsidR="00C86E0F" w:rsidRPr="00425E4A" w:rsidRDefault="00C86E0F" w:rsidP="00C86E0F">
      <w:pPr>
        <w:pStyle w:val="ListParagraph"/>
        <w:numPr>
          <w:ilvl w:val="0"/>
          <w:numId w:val="17"/>
        </w:num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lastRenderedPageBreak/>
        <w:t>Tế bào là gì? (0,5 điểm)</w:t>
      </w:r>
    </w:p>
    <w:p w:rsidR="00C86E0F" w:rsidRPr="00425E4A" w:rsidRDefault="00C86E0F" w:rsidP="00C86E0F">
      <w:pPr>
        <w:pStyle w:val="ListParagraph"/>
        <w:numPr>
          <w:ilvl w:val="0"/>
          <w:numId w:val="17"/>
        </w:num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Nêu ý nghĩa của sự lớn lên và sinh sản của tế bào. (0,5 điểm)</w:t>
      </w:r>
    </w:p>
    <w:p w:rsidR="00C86E0F" w:rsidRPr="00425E4A" w:rsidRDefault="00C86E0F" w:rsidP="00C86E0F">
      <w:pPr>
        <w:pStyle w:val="ListParagraph"/>
        <w:numPr>
          <w:ilvl w:val="0"/>
          <w:numId w:val="17"/>
        </w:numPr>
        <w:spacing w:after="0" w:line="288" w:lineRule="auto"/>
        <w:jc w:val="both"/>
        <w:rPr>
          <w:rFonts w:ascii="Times New Roman" w:eastAsia="Times New Roman" w:hAnsi="Times New Roman" w:cs="Times New Roman"/>
          <w:color w:val="000000" w:themeColor="text1"/>
          <w:w w:val="90"/>
          <w:sz w:val="28"/>
          <w:szCs w:val="28"/>
        </w:rPr>
      </w:pPr>
      <w:r w:rsidRPr="00425E4A">
        <w:rPr>
          <w:rFonts w:ascii="Times New Roman" w:eastAsia="Times New Roman" w:hAnsi="Times New Roman" w:cs="Times New Roman"/>
          <w:color w:val="000000" w:themeColor="text1"/>
          <w:w w:val="90"/>
          <w:sz w:val="28"/>
          <w:szCs w:val="28"/>
        </w:rPr>
        <w:t>Tế bào động vật và tế bào thực vật có những đặc điểm nào giống nhau? (0,5 điểm)</w:t>
      </w:r>
    </w:p>
    <w:p w:rsidR="00C86E0F" w:rsidRPr="00425E4A" w:rsidRDefault="00C86E0F" w:rsidP="00C86E0F">
      <w:pPr>
        <w:spacing w:after="0" w:line="288" w:lineRule="auto"/>
        <w:jc w:val="both"/>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Câu 3 (1,5 điểm):</w:t>
      </w:r>
    </w:p>
    <w:p w:rsidR="00C86E0F" w:rsidRPr="00425E4A" w:rsidRDefault="00C86E0F" w:rsidP="00C86E0F">
      <w:pPr>
        <w:pStyle w:val="ListParagraph"/>
        <w:numPr>
          <w:ilvl w:val="0"/>
          <w:numId w:val="16"/>
        </w:num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Viết sơ đồ thể hiện mối quan hệ giữa các cấp tổ chức của thế giới sống. Cho ví dụ minh hoạ? (0,75 điểm)</w:t>
      </w:r>
    </w:p>
    <w:p w:rsidR="00C86E0F" w:rsidRPr="00425E4A" w:rsidRDefault="00C86E0F" w:rsidP="00C86E0F">
      <w:pPr>
        <w:pStyle w:val="ListParagraph"/>
        <w:numPr>
          <w:ilvl w:val="0"/>
          <w:numId w:val="16"/>
        </w:num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Kể tên các cơ quan cấu tạo nên hệ tiêu hoá? (0,75 điểm)</w:t>
      </w:r>
    </w:p>
    <w:p w:rsidR="00C86E0F" w:rsidRPr="00425E4A" w:rsidRDefault="00C86E0F" w:rsidP="00C86E0F">
      <w:pPr>
        <w:spacing w:after="0" w:line="288" w:lineRule="auto"/>
        <w:jc w:val="both"/>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Câu 4 (1,75 điểm):</w:t>
      </w:r>
    </w:p>
    <w:p w:rsidR="00C86E0F" w:rsidRPr="00425E4A" w:rsidRDefault="00C86E0F" w:rsidP="00C86E0F">
      <w:pPr>
        <w:pStyle w:val="ListParagraph"/>
        <w:numPr>
          <w:ilvl w:val="0"/>
          <w:numId w:val="18"/>
        </w:numPr>
        <w:spacing w:after="0" w:line="288" w:lineRule="auto"/>
        <w:jc w:val="both"/>
        <w:rPr>
          <w:rFonts w:ascii="Times New Roman" w:eastAsia="Times New Roman" w:hAnsi="Times New Roman" w:cs="Times New Roman"/>
          <w:color w:val="000000" w:themeColor="text1"/>
          <w:w w:val="96"/>
          <w:sz w:val="28"/>
          <w:szCs w:val="28"/>
        </w:rPr>
      </w:pPr>
      <w:r w:rsidRPr="00425E4A">
        <w:rPr>
          <w:rFonts w:ascii="Times New Roman" w:eastAsia="Times New Roman" w:hAnsi="Times New Roman" w:cs="Times New Roman"/>
          <w:color w:val="000000" w:themeColor="text1"/>
          <w:w w:val="96"/>
          <w:sz w:val="28"/>
          <w:szCs w:val="28"/>
        </w:rPr>
        <w:t>Em hãy nêu một số ứng dụng của vi khuẩn trong đời sống con người? (0,75 điểm)</w:t>
      </w:r>
    </w:p>
    <w:p w:rsidR="00C86E0F" w:rsidRPr="00425E4A" w:rsidRDefault="00C86E0F" w:rsidP="00C86E0F">
      <w:pPr>
        <w:pStyle w:val="ListParagraph"/>
        <w:numPr>
          <w:ilvl w:val="0"/>
          <w:numId w:val="18"/>
        </w:numPr>
        <w:spacing w:after="0" w:line="288" w:lineRule="auto"/>
        <w:jc w:val="both"/>
        <w:rPr>
          <w:rFonts w:ascii="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Tại sao ăn sữa chua hằng ngày có thể giúp chúng ta ăn cơm ngon miệng hơn? (1 điểm)</w:t>
      </w:r>
    </w:p>
    <w:p w:rsidR="00217599" w:rsidRPr="00425E4A" w:rsidRDefault="00AD7094" w:rsidP="00AD7094">
      <w:pPr>
        <w:spacing w:before="60"/>
        <w:jc w:val="center"/>
        <w:rPr>
          <w:rFonts w:ascii="Times New Roman" w:hAnsi="Times New Roman" w:cs="Times New Roman"/>
          <w:b/>
          <w:color w:val="000000" w:themeColor="text1"/>
          <w:sz w:val="28"/>
          <w:szCs w:val="28"/>
          <w:lang w:val="nb-NO"/>
        </w:rPr>
      </w:pPr>
      <w:r w:rsidRPr="00425E4A">
        <w:rPr>
          <w:rFonts w:ascii="Times New Roman" w:hAnsi="Times New Roman" w:cs="Times New Roman"/>
          <w:b/>
          <w:color w:val="000000" w:themeColor="text1"/>
          <w:sz w:val="28"/>
          <w:szCs w:val="28"/>
          <w:lang w:val="nb-NO"/>
        </w:rPr>
        <w:t>--- HẾT---</w:t>
      </w:r>
    </w:p>
    <w:p w:rsidR="00AD7094" w:rsidRPr="00425E4A" w:rsidRDefault="00AD7094" w:rsidP="00AD7094">
      <w:pPr>
        <w:spacing w:before="60"/>
        <w:jc w:val="center"/>
        <w:rPr>
          <w:rFonts w:ascii="Times New Roman" w:hAnsi="Times New Roman" w:cs="Times New Roman"/>
          <w:b/>
          <w:color w:val="000000" w:themeColor="text1"/>
          <w:sz w:val="28"/>
          <w:szCs w:val="28"/>
          <w:lang w:val="nb-NO"/>
        </w:rPr>
      </w:pPr>
    </w:p>
    <w:p w:rsidR="00D76EAD" w:rsidRPr="00425E4A" w:rsidRDefault="00D76EAD" w:rsidP="00D76EAD">
      <w:pPr>
        <w:jc w:val="center"/>
        <w:rPr>
          <w:rFonts w:ascii="Times New Roman" w:hAnsi="Times New Roman" w:cs="Times New Roman"/>
          <w:b/>
          <w:color w:val="000000" w:themeColor="text1"/>
          <w:sz w:val="28"/>
          <w:szCs w:val="28"/>
          <w:u w:val="single"/>
          <w:lang w:val="nb-NO"/>
        </w:rPr>
      </w:pPr>
      <w:r w:rsidRPr="00425E4A">
        <w:rPr>
          <w:rFonts w:ascii="Times New Roman" w:hAnsi="Times New Roman" w:cs="Times New Roman"/>
          <w:b/>
          <w:i/>
          <w:color w:val="000000" w:themeColor="text1"/>
          <w:sz w:val="28"/>
          <w:szCs w:val="28"/>
          <w:u w:val="single"/>
          <w:shd w:val="clear" w:color="auto" w:fill="FFFFFF"/>
        </w:rPr>
        <w:t>BÀI LÀM</w:t>
      </w:r>
    </w:p>
    <w:p w:rsidR="00740770" w:rsidRPr="00425E4A" w:rsidRDefault="00740770" w:rsidP="0012699D">
      <w:pPr>
        <w:shd w:val="clear" w:color="auto" w:fill="FFFFFF"/>
        <w:spacing w:before="120" w:after="120" w:line="288" w:lineRule="auto"/>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I. PHẦN TRẮC NGHIỆM: 4,0 điểm (đúng mỗi câu được 0,25 điểm)</w:t>
      </w:r>
    </w:p>
    <w:tbl>
      <w:tblPr>
        <w:tblStyle w:val="TableGrid"/>
        <w:tblW w:w="0" w:type="auto"/>
        <w:tblLook w:val="04A0"/>
      </w:tblPr>
      <w:tblGrid>
        <w:gridCol w:w="1026"/>
        <w:gridCol w:w="536"/>
        <w:gridCol w:w="536"/>
        <w:gridCol w:w="536"/>
        <w:gridCol w:w="536"/>
        <w:gridCol w:w="536"/>
        <w:gridCol w:w="537"/>
        <w:gridCol w:w="536"/>
        <w:gridCol w:w="536"/>
        <w:gridCol w:w="536"/>
        <w:gridCol w:w="536"/>
        <w:gridCol w:w="537"/>
        <w:gridCol w:w="536"/>
        <w:gridCol w:w="536"/>
        <w:gridCol w:w="536"/>
        <w:gridCol w:w="536"/>
        <w:gridCol w:w="537"/>
      </w:tblGrid>
      <w:tr w:rsidR="00272BAD" w:rsidRPr="00425E4A" w:rsidTr="000414EB">
        <w:trPr>
          <w:trHeight w:val="408"/>
        </w:trPr>
        <w:tc>
          <w:tcPr>
            <w:tcW w:w="1026" w:type="dxa"/>
          </w:tcPr>
          <w:p w:rsidR="00272BAD" w:rsidRPr="00425E4A" w:rsidRDefault="00272BAD" w:rsidP="00147790">
            <w:pPr>
              <w:spacing w:line="288" w:lineRule="auto"/>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Câu</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2</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3</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4</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5</w:t>
            </w: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6</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7</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8</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9</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10</w:t>
            </w: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11</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12</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13</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14</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15</w:t>
            </w: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16</w:t>
            </w:r>
          </w:p>
        </w:tc>
      </w:tr>
      <w:tr w:rsidR="00272BAD" w:rsidRPr="00425E4A" w:rsidTr="000414EB">
        <w:trPr>
          <w:trHeight w:val="408"/>
        </w:trPr>
        <w:tc>
          <w:tcPr>
            <w:tcW w:w="1026" w:type="dxa"/>
          </w:tcPr>
          <w:p w:rsidR="00272BAD" w:rsidRPr="00425E4A" w:rsidRDefault="00272BAD" w:rsidP="000414EB">
            <w:pPr>
              <w:spacing w:line="288" w:lineRule="auto"/>
              <w:ind w:left="-122" w:right="-100"/>
              <w:jc w:val="center"/>
              <w:rPr>
                <w:rFonts w:ascii="Times New Roman" w:eastAsia="Times New Roman" w:hAnsi="Times New Roman" w:cs="Times New Roman"/>
                <w:color w:val="000000" w:themeColor="text1"/>
                <w:spacing w:val="-20"/>
                <w:sz w:val="28"/>
                <w:szCs w:val="28"/>
              </w:rPr>
            </w:pPr>
            <w:r w:rsidRPr="00425E4A">
              <w:rPr>
                <w:rFonts w:ascii="Times New Roman" w:eastAsia="Times New Roman" w:hAnsi="Times New Roman" w:cs="Times New Roman"/>
                <w:b/>
                <w:bCs/>
                <w:color w:val="000000" w:themeColor="text1"/>
                <w:spacing w:val="-20"/>
                <w:sz w:val="28"/>
                <w:szCs w:val="28"/>
              </w:rPr>
              <w:t>Đ</w:t>
            </w:r>
            <w:r w:rsidR="000414EB" w:rsidRPr="00425E4A">
              <w:rPr>
                <w:rFonts w:ascii="Times New Roman" w:eastAsia="Times New Roman" w:hAnsi="Times New Roman" w:cs="Times New Roman"/>
                <w:b/>
                <w:bCs/>
                <w:color w:val="000000" w:themeColor="text1"/>
                <w:spacing w:val="-20"/>
                <w:sz w:val="28"/>
                <w:szCs w:val="28"/>
              </w:rPr>
              <w:t>ÁP ÁN</w:t>
            </w: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6"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c>
          <w:tcPr>
            <w:tcW w:w="537" w:type="dxa"/>
          </w:tcPr>
          <w:p w:rsidR="00272BAD" w:rsidRPr="00425E4A" w:rsidRDefault="00272BAD" w:rsidP="00147790">
            <w:pPr>
              <w:spacing w:line="288" w:lineRule="auto"/>
              <w:jc w:val="center"/>
              <w:rPr>
                <w:rFonts w:ascii="Times New Roman" w:eastAsia="Times New Roman" w:hAnsi="Times New Roman" w:cs="Times New Roman"/>
                <w:color w:val="000000" w:themeColor="text1"/>
                <w:sz w:val="28"/>
                <w:szCs w:val="28"/>
              </w:rPr>
            </w:pPr>
          </w:p>
        </w:tc>
      </w:tr>
    </w:tbl>
    <w:p w:rsidR="00740770" w:rsidRPr="00425E4A" w:rsidRDefault="00740770" w:rsidP="000414EB">
      <w:pPr>
        <w:shd w:val="clear" w:color="auto" w:fill="FFFFFF"/>
        <w:spacing w:before="240" w:after="0" w:line="288" w:lineRule="auto"/>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 xml:space="preserve">II. PHẦN TỰ LUẬN: </w:t>
      </w:r>
      <w:r w:rsidR="0022432C" w:rsidRPr="00425E4A">
        <w:rPr>
          <w:rFonts w:ascii="Times New Roman" w:eastAsia="Times New Roman" w:hAnsi="Times New Roman" w:cs="Times New Roman"/>
          <w:b/>
          <w:bCs/>
          <w:color w:val="000000" w:themeColor="text1"/>
          <w:sz w:val="28"/>
          <w:szCs w:val="28"/>
        </w:rPr>
        <w:t>6</w:t>
      </w:r>
      <w:r w:rsidRPr="00425E4A">
        <w:rPr>
          <w:rFonts w:ascii="Times New Roman" w:eastAsia="Times New Roman" w:hAnsi="Times New Roman" w:cs="Times New Roman"/>
          <w:b/>
          <w:bCs/>
          <w:color w:val="000000" w:themeColor="text1"/>
          <w:sz w:val="28"/>
          <w:szCs w:val="28"/>
        </w:rPr>
        <w:t>,0 điểm</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lastRenderedPageBreak/>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 ................................................................................................................................................................</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 ................................................................................................................................................................</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lastRenderedPageBreak/>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D76EAD" w:rsidRPr="00425E4A" w:rsidRDefault="00D76EAD"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1C73D9" w:rsidRPr="00425E4A" w:rsidRDefault="001C73D9" w:rsidP="007B1854">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p>
    <w:p w:rsidR="00B12F18" w:rsidRPr="00425E4A" w:rsidRDefault="001C73D9" w:rsidP="00B12F18">
      <w:pPr>
        <w:spacing w:before="60" w:after="0" w:line="360" w:lineRule="auto"/>
        <w:jc w:val="both"/>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t>................................................................................................................................</w:t>
      </w:r>
      <w:r w:rsidR="00B12F18" w:rsidRPr="00425E4A">
        <w:rPr>
          <w:rFonts w:ascii="Times New Roman" w:hAnsi="Times New Roman" w:cs="Times New Roman"/>
          <w:color w:val="000000" w:themeColor="text1"/>
          <w:sz w:val="24"/>
          <w:szCs w:val="24"/>
          <w:lang w:val="nb-NO"/>
        </w:rPr>
        <w:t>..............................</w:t>
      </w:r>
    </w:p>
    <w:p w:rsidR="00B12F18" w:rsidRPr="00425E4A" w:rsidRDefault="00B12F18">
      <w:pPr>
        <w:rPr>
          <w:rFonts w:ascii="Times New Roman" w:hAnsi="Times New Roman" w:cs="Times New Roman"/>
          <w:color w:val="000000" w:themeColor="text1"/>
          <w:sz w:val="24"/>
          <w:szCs w:val="24"/>
          <w:lang w:val="nb-NO"/>
        </w:rPr>
      </w:pPr>
      <w:r w:rsidRPr="00425E4A">
        <w:rPr>
          <w:rFonts w:ascii="Times New Roman" w:hAnsi="Times New Roman" w:cs="Times New Roman"/>
          <w:color w:val="000000" w:themeColor="text1"/>
          <w:sz w:val="24"/>
          <w:szCs w:val="24"/>
          <w:lang w:val="nb-NO"/>
        </w:rPr>
        <w:br w:type="page"/>
      </w:r>
    </w:p>
    <w:p w:rsidR="00DB53D7" w:rsidRPr="00425E4A" w:rsidRDefault="00DB53D7" w:rsidP="00B90772">
      <w:pPr>
        <w:shd w:val="clear" w:color="auto" w:fill="FFFFFF"/>
        <w:spacing w:after="0" w:line="288" w:lineRule="auto"/>
        <w:jc w:val="center"/>
        <w:rPr>
          <w:rFonts w:ascii="Times New Roman" w:eastAsia="Times New Roman" w:hAnsi="Times New Roman" w:cs="Times New Roman"/>
          <w:b/>
          <w:bCs/>
          <w:color w:val="000000" w:themeColor="text1"/>
          <w:sz w:val="26"/>
          <w:szCs w:val="26"/>
        </w:rPr>
      </w:pPr>
      <w:bookmarkStart w:id="0" w:name="_GoBack"/>
      <w:bookmarkEnd w:id="0"/>
      <w:r w:rsidRPr="00425E4A">
        <w:rPr>
          <w:rFonts w:ascii="Times New Roman" w:eastAsia="Times New Roman" w:hAnsi="Times New Roman" w:cs="Times New Roman"/>
          <w:b/>
          <w:bCs/>
          <w:color w:val="000000" w:themeColor="text1"/>
          <w:sz w:val="26"/>
          <w:szCs w:val="26"/>
        </w:rPr>
        <w:lastRenderedPageBreak/>
        <w:t xml:space="preserve">HƯỚNG DẪN CHẤM ĐỀ KIỂM TRA </w:t>
      </w:r>
      <w:r w:rsidR="008A5C7A" w:rsidRPr="00425E4A">
        <w:rPr>
          <w:rFonts w:ascii="Times New Roman" w:eastAsia="Times New Roman" w:hAnsi="Times New Roman" w:cs="Times New Roman"/>
          <w:b/>
          <w:bCs/>
          <w:color w:val="000000" w:themeColor="text1"/>
          <w:sz w:val="26"/>
          <w:szCs w:val="26"/>
        </w:rPr>
        <w:t>CUỐI</w:t>
      </w:r>
      <w:r w:rsidRPr="00425E4A">
        <w:rPr>
          <w:rFonts w:ascii="Times New Roman" w:eastAsia="Times New Roman" w:hAnsi="Times New Roman" w:cs="Times New Roman"/>
          <w:b/>
          <w:bCs/>
          <w:color w:val="000000" w:themeColor="text1"/>
          <w:sz w:val="26"/>
          <w:szCs w:val="26"/>
        </w:rPr>
        <w:t xml:space="preserve"> KỲ 1</w:t>
      </w:r>
      <w:r w:rsidR="00823339" w:rsidRPr="00425E4A">
        <w:rPr>
          <w:rFonts w:ascii="Times New Roman" w:eastAsia="Times New Roman" w:hAnsi="Times New Roman" w:cs="Times New Roman"/>
          <w:b/>
          <w:bCs/>
          <w:color w:val="000000" w:themeColor="text1"/>
          <w:sz w:val="26"/>
          <w:szCs w:val="26"/>
        </w:rPr>
        <w:t xml:space="preserve"> – NĂM HỌC 2022-2023</w:t>
      </w:r>
    </w:p>
    <w:p w:rsidR="00292094" w:rsidRPr="00425E4A" w:rsidRDefault="00292094" w:rsidP="00B90772">
      <w:pPr>
        <w:shd w:val="clear" w:color="auto" w:fill="FFFFFF"/>
        <w:spacing w:after="0" w:line="288" w:lineRule="auto"/>
        <w:jc w:val="center"/>
        <w:rPr>
          <w:rFonts w:ascii="Times New Roman" w:eastAsia="Times New Roman" w:hAnsi="Times New Roman" w:cs="Times New Roman"/>
          <w:b/>
          <w:bCs/>
          <w:color w:val="000000" w:themeColor="text1"/>
          <w:sz w:val="26"/>
          <w:szCs w:val="26"/>
        </w:rPr>
      </w:pPr>
      <w:r w:rsidRPr="00425E4A">
        <w:rPr>
          <w:rFonts w:ascii="Times New Roman" w:eastAsia="Times New Roman" w:hAnsi="Times New Roman" w:cs="Times New Roman"/>
          <w:b/>
          <w:bCs/>
          <w:color w:val="000000" w:themeColor="text1"/>
          <w:sz w:val="26"/>
          <w:szCs w:val="26"/>
        </w:rPr>
        <w:t>Môn: KHTN, LỚP 6</w:t>
      </w:r>
    </w:p>
    <w:p w:rsidR="00E647CD" w:rsidRPr="00425E4A" w:rsidRDefault="00E647CD" w:rsidP="00B90772">
      <w:pPr>
        <w:shd w:val="clear" w:color="auto" w:fill="FFFFFF"/>
        <w:spacing w:after="0" w:line="288" w:lineRule="auto"/>
        <w:jc w:val="center"/>
        <w:rPr>
          <w:rFonts w:ascii="Times New Roman" w:eastAsia="Times New Roman" w:hAnsi="Times New Roman" w:cs="Times New Roman"/>
          <w:color w:val="000000" w:themeColor="text1"/>
          <w:sz w:val="26"/>
          <w:szCs w:val="26"/>
        </w:rPr>
      </w:pPr>
    </w:p>
    <w:p w:rsidR="00DB53D7" w:rsidRPr="00425E4A" w:rsidRDefault="00DB53D7" w:rsidP="00B90772">
      <w:pPr>
        <w:shd w:val="clear" w:color="auto" w:fill="FFFFFF"/>
        <w:spacing w:after="0" w:line="288" w:lineRule="auto"/>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A. TRẮC NGHIỆM: 4,0 điểm (đúng mỗi câu được 0,25 điểm)</w:t>
      </w:r>
    </w:p>
    <w:tbl>
      <w:tblPr>
        <w:tblStyle w:val="TableGrid"/>
        <w:tblW w:w="9918" w:type="dxa"/>
        <w:tblLook w:val="04A0"/>
      </w:tblPr>
      <w:tblGrid>
        <w:gridCol w:w="714"/>
        <w:gridCol w:w="574"/>
        <w:gridCol w:w="574"/>
        <w:gridCol w:w="575"/>
        <w:gridCol w:w="574"/>
        <w:gridCol w:w="574"/>
        <w:gridCol w:w="575"/>
        <w:gridCol w:w="574"/>
        <w:gridCol w:w="575"/>
        <w:gridCol w:w="574"/>
        <w:gridCol w:w="576"/>
        <w:gridCol w:w="577"/>
        <w:gridCol w:w="576"/>
        <w:gridCol w:w="576"/>
        <w:gridCol w:w="577"/>
        <w:gridCol w:w="576"/>
        <w:gridCol w:w="577"/>
      </w:tblGrid>
      <w:tr w:rsidR="00E647CD" w:rsidRPr="00425E4A" w:rsidTr="008A52D0">
        <w:tc>
          <w:tcPr>
            <w:tcW w:w="714" w:type="dxa"/>
          </w:tcPr>
          <w:p w:rsidR="00E647CD" w:rsidRPr="00425E4A" w:rsidRDefault="00E647CD" w:rsidP="00B90772">
            <w:pPr>
              <w:spacing w:line="288" w:lineRule="auto"/>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Câu</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2</w:t>
            </w:r>
          </w:p>
        </w:tc>
        <w:tc>
          <w:tcPr>
            <w:tcW w:w="575"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3</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4</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5</w:t>
            </w:r>
          </w:p>
        </w:tc>
        <w:tc>
          <w:tcPr>
            <w:tcW w:w="575"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6</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7</w:t>
            </w:r>
          </w:p>
        </w:tc>
        <w:tc>
          <w:tcPr>
            <w:tcW w:w="575"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8</w:t>
            </w:r>
          </w:p>
        </w:tc>
        <w:tc>
          <w:tcPr>
            <w:tcW w:w="574"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9</w:t>
            </w:r>
          </w:p>
        </w:tc>
        <w:tc>
          <w:tcPr>
            <w:tcW w:w="576"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10</w:t>
            </w:r>
          </w:p>
        </w:tc>
        <w:tc>
          <w:tcPr>
            <w:tcW w:w="577"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11</w:t>
            </w:r>
          </w:p>
        </w:tc>
        <w:tc>
          <w:tcPr>
            <w:tcW w:w="576"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12</w:t>
            </w:r>
          </w:p>
        </w:tc>
        <w:tc>
          <w:tcPr>
            <w:tcW w:w="576"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13</w:t>
            </w:r>
          </w:p>
        </w:tc>
        <w:tc>
          <w:tcPr>
            <w:tcW w:w="577"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14</w:t>
            </w:r>
          </w:p>
        </w:tc>
        <w:tc>
          <w:tcPr>
            <w:tcW w:w="576"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15</w:t>
            </w:r>
          </w:p>
        </w:tc>
        <w:tc>
          <w:tcPr>
            <w:tcW w:w="577" w:type="dxa"/>
          </w:tcPr>
          <w:p w:rsidR="00E647CD" w:rsidRPr="00425E4A" w:rsidRDefault="00E647CD" w:rsidP="0067002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16</w:t>
            </w:r>
          </w:p>
        </w:tc>
      </w:tr>
      <w:tr w:rsidR="008A52D0" w:rsidRPr="00425E4A" w:rsidTr="008A52D0">
        <w:tc>
          <w:tcPr>
            <w:tcW w:w="714" w:type="dxa"/>
          </w:tcPr>
          <w:p w:rsidR="008A52D0" w:rsidRPr="00425E4A" w:rsidRDefault="008A52D0" w:rsidP="008A52D0">
            <w:pPr>
              <w:spacing w:line="288" w:lineRule="auto"/>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ĐA</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w:t>
            </w:r>
          </w:p>
        </w:tc>
        <w:tc>
          <w:tcPr>
            <w:tcW w:w="575"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5"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D</w:t>
            </w:r>
          </w:p>
        </w:tc>
        <w:tc>
          <w:tcPr>
            <w:tcW w:w="575"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w:t>
            </w:r>
          </w:p>
        </w:tc>
        <w:tc>
          <w:tcPr>
            <w:tcW w:w="574"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6"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D</w:t>
            </w:r>
          </w:p>
        </w:tc>
        <w:tc>
          <w:tcPr>
            <w:tcW w:w="577"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6"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w:t>
            </w:r>
          </w:p>
        </w:tc>
        <w:tc>
          <w:tcPr>
            <w:tcW w:w="576"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D</w:t>
            </w:r>
          </w:p>
        </w:tc>
        <w:tc>
          <w:tcPr>
            <w:tcW w:w="577"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w:t>
            </w:r>
          </w:p>
        </w:tc>
        <w:tc>
          <w:tcPr>
            <w:tcW w:w="576"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D</w:t>
            </w:r>
          </w:p>
        </w:tc>
        <w:tc>
          <w:tcPr>
            <w:tcW w:w="577" w:type="dxa"/>
          </w:tcPr>
          <w:p w:rsidR="008A52D0" w:rsidRPr="00425E4A" w:rsidRDefault="008A52D0" w:rsidP="008A52D0">
            <w:pPr>
              <w:spacing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D</w:t>
            </w:r>
          </w:p>
        </w:tc>
      </w:tr>
    </w:tbl>
    <w:p w:rsidR="00E647CD" w:rsidRPr="00425E4A" w:rsidRDefault="00E647CD" w:rsidP="00B90772">
      <w:pPr>
        <w:shd w:val="clear" w:color="auto" w:fill="FFFFFF"/>
        <w:spacing w:after="0" w:line="288" w:lineRule="auto"/>
        <w:rPr>
          <w:rFonts w:ascii="Times New Roman" w:eastAsia="Times New Roman" w:hAnsi="Times New Roman" w:cs="Times New Roman"/>
          <w:color w:val="000000" w:themeColor="text1"/>
          <w:sz w:val="28"/>
          <w:szCs w:val="28"/>
        </w:rPr>
      </w:pPr>
    </w:p>
    <w:p w:rsidR="00DB53D7" w:rsidRPr="00425E4A" w:rsidRDefault="00DB53D7" w:rsidP="00B90772">
      <w:pPr>
        <w:shd w:val="clear" w:color="auto" w:fill="FFFFFF"/>
        <w:spacing w:after="0" w:line="288" w:lineRule="auto"/>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B. TỰ LUẬN: 6,0 điểm</w:t>
      </w:r>
    </w:p>
    <w:tbl>
      <w:tblPr>
        <w:tblW w:w="9889" w:type="dxa"/>
        <w:tblCellMar>
          <w:top w:w="15" w:type="dxa"/>
          <w:left w:w="15" w:type="dxa"/>
          <w:bottom w:w="15" w:type="dxa"/>
          <w:right w:w="15" w:type="dxa"/>
        </w:tblCellMar>
        <w:tblLook w:val="04A0"/>
      </w:tblPr>
      <w:tblGrid>
        <w:gridCol w:w="8330"/>
        <w:gridCol w:w="1559"/>
      </w:tblGrid>
      <w:tr w:rsidR="00DB53D7" w:rsidRPr="00425E4A" w:rsidTr="00772304">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53D7" w:rsidRPr="00425E4A" w:rsidRDefault="00DB53D7" w:rsidP="00B90772">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Đáp án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53D7" w:rsidRPr="00425E4A" w:rsidRDefault="00DB53D7" w:rsidP="00B90772">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Điểm</w:t>
            </w:r>
          </w:p>
        </w:tc>
      </w:tr>
      <w:tr w:rsidR="0012699D" w:rsidRPr="00425E4A" w:rsidTr="00772304">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699D" w:rsidRPr="00425E4A" w:rsidRDefault="0012699D" w:rsidP="0012699D">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425E4A">
              <w:rPr>
                <w:rFonts w:ascii="Times New Roman" w:eastAsia="Times New Roman" w:hAnsi="Times New Roman" w:cs="Times New Roman"/>
                <w:b/>
                <w:bCs/>
                <w:color w:val="000000" w:themeColor="text1"/>
                <w:sz w:val="28"/>
                <w:szCs w:val="28"/>
              </w:rPr>
              <w:t>Câu 1. (1,25 điểm)</w:t>
            </w:r>
          </w:p>
          <w:p w:rsidR="0012699D" w:rsidRPr="00425E4A" w:rsidRDefault="0012699D" w:rsidP="0012699D">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 - Cho hỗn hợp muối ăn lẫn cát vào nước và khuấy đều</w:t>
            </w:r>
          </w:p>
          <w:p w:rsidR="0012699D" w:rsidRPr="00425E4A" w:rsidRDefault="0012699D" w:rsidP="0012699D">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 Lọc hỗn hợp nước muối và cát qua giấy lọc tách riêng nước muối và cát.</w:t>
            </w:r>
          </w:p>
          <w:p w:rsidR="0012699D" w:rsidRPr="00425E4A" w:rsidRDefault="0012699D" w:rsidP="0012699D">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 Đun sôi hỗn hợp nước muối nước bốc hơi còn lại muối cô cạn.</w:t>
            </w:r>
          </w:p>
          <w:p w:rsidR="0012699D" w:rsidRPr="00425E4A" w:rsidRDefault="0012699D" w:rsidP="0012699D">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 Sục không khí vào bể cá để hòa tan thêm khí oxygen vào nước cho cá hô hấp.</w:t>
            </w:r>
          </w:p>
          <w:p w:rsidR="0012699D" w:rsidRPr="00425E4A" w:rsidRDefault="0012699D" w:rsidP="0012699D">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 Hỗn hợp dầu ăn và nước là hỗn hợp không đồng nhất.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p>
          <w:p w:rsidR="0012699D" w:rsidRPr="00425E4A" w:rsidRDefault="0012699D" w:rsidP="0012699D">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tc>
      </w:tr>
      <w:tr w:rsidR="00DB53D7" w:rsidRPr="00425E4A" w:rsidTr="00CE7310">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Câu 2. (1, 5 điểm)</w:t>
            </w:r>
          </w:p>
          <w:p w:rsidR="006B00B0" w:rsidRPr="00425E4A" w:rsidRDefault="006B00B0" w:rsidP="006B00B0">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a. Mọi cơ thể sống đều được cấu tạo từ đơn vị nhỏ nhất, </w:t>
            </w:r>
          </w:p>
          <w:p w:rsidR="006B00B0" w:rsidRPr="00425E4A" w:rsidRDefault="006B00B0" w:rsidP="006B00B0">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cơ bản nhất gọi là tế bào.</w:t>
            </w:r>
          </w:p>
          <w:p w:rsidR="006B00B0" w:rsidRPr="00425E4A" w:rsidRDefault="006B00B0" w:rsidP="006B00B0">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 - Giúp sinh vật sinh trưởng và phát triển do sự tăng lên về kích thước và số lượng các tế bảo trong cơ thể.</w:t>
            </w:r>
          </w:p>
          <w:p w:rsidR="006B00B0" w:rsidRPr="00425E4A" w:rsidRDefault="006B00B0" w:rsidP="006B00B0">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 Nhờ có quá trình phân chia của tế bào, cơ thể sẽ tạo ra các tế bào mới để thay thế cho những tế bào già, tế bào chết, tế bảo sai hỏng và tế bào bị tổn thương.</w:t>
            </w:r>
          </w:p>
          <w:p w:rsidR="006B00B0" w:rsidRPr="00425E4A" w:rsidRDefault="006B00B0" w:rsidP="006B00B0">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c. - Đều là tế bào nhân thực</w:t>
            </w:r>
          </w:p>
          <w:p w:rsidR="00DB53D7" w:rsidRPr="00425E4A" w:rsidRDefault="006B00B0" w:rsidP="0012699D">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 Trong cấu tạo có các thành phần: màng tế bào, tế bào chất và nhân</w:t>
            </w:r>
            <w:r w:rsidR="007B1854" w:rsidRPr="00425E4A">
              <w:rPr>
                <w:rFonts w:ascii="Times New Roman" w:eastAsia="Times New Roman" w:hAnsi="Times New Roman" w:cs="Times New Roman"/>
                <w:color w:val="000000" w:themeColor="text1"/>
                <w:sz w:val="28"/>
                <w:szCs w:val="28"/>
              </w:rPr>
              <w:t xml:space="preserve">, </w:t>
            </w:r>
            <w:r w:rsidRPr="00425E4A">
              <w:rPr>
                <w:rFonts w:ascii="Times New Roman" w:eastAsia="Times New Roman" w:hAnsi="Times New Roman" w:cs="Times New Roman"/>
                <w:color w:val="000000" w:themeColor="text1"/>
                <w:sz w:val="28"/>
                <w:szCs w:val="28"/>
              </w:rPr>
              <w:t xml:space="preserve">ti thể, thể </w:t>
            </w:r>
            <w:r w:rsidR="007B1854" w:rsidRPr="00425E4A">
              <w:rPr>
                <w:rFonts w:ascii="Times New Roman" w:eastAsia="Times New Roman" w:hAnsi="Times New Roman" w:cs="Times New Roman"/>
                <w:color w:val="000000" w:themeColor="text1"/>
                <w:sz w:val="28"/>
                <w:szCs w:val="28"/>
              </w:rPr>
              <w:t>g</w:t>
            </w:r>
            <w:r w:rsidRPr="00425E4A">
              <w:rPr>
                <w:rFonts w:ascii="Times New Roman" w:eastAsia="Times New Roman" w:hAnsi="Times New Roman" w:cs="Times New Roman"/>
                <w:color w:val="000000" w:themeColor="text1"/>
                <w:sz w:val="28"/>
                <w:szCs w:val="28"/>
              </w:rPr>
              <w:t>o</w:t>
            </w:r>
            <w:r w:rsidR="007B1854" w:rsidRPr="00425E4A">
              <w:rPr>
                <w:rFonts w:ascii="Times New Roman" w:eastAsia="Times New Roman" w:hAnsi="Times New Roman" w:cs="Times New Roman"/>
                <w:color w:val="000000" w:themeColor="text1"/>
                <w:sz w:val="28"/>
                <w:szCs w:val="28"/>
              </w:rPr>
              <w:t>l</w:t>
            </w:r>
            <w:r w:rsidRPr="00425E4A">
              <w:rPr>
                <w:rFonts w:ascii="Times New Roman" w:eastAsia="Times New Roman" w:hAnsi="Times New Roman" w:cs="Times New Roman"/>
                <w:color w:val="000000" w:themeColor="text1"/>
                <w:sz w:val="28"/>
                <w:szCs w:val="28"/>
              </w:rPr>
              <w:t>gi, mạng lưới nội chất,…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B00B0" w:rsidRPr="00425E4A" w:rsidRDefault="006B00B0" w:rsidP="006B00B0">
            <w:pPr>
              <w:spacing w:before="120"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18"/>
                <w:szCs w:val="18"/>
              </w:rPr>
            </w:pP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p>
          <w:p w:rsidR="006B00B0" w:rsidRPr="00425E4A" w:rsidRDefault="006B00B0" w:rsidP="006B00B0">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DB53D7" w:rsidRPr="00425E4A" w:rsidRDefault="006B00B0" w:rsidP="00946E90">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tc>
      </w:tr>
      <w:tr w:rsidR="00557A85" w:rsidRPr="00425E4A" w:rsidTr="00CE7310">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 xml:space="preserve">Câu </w:t>
            </w:r>
            <w:r w:rsidR="00B25F8F" w:rsidRPr="00425E4A">
              <w:rPr>
                <w:rFonts w:ascii="Times New Roman" w:eastAsia="Times New Roman" w:hAnsi="Times New Roman" w:cs="Times New Roman"/>
                <w:b/>
                <w:bCs/>
                <w:color w:val="000000" w:themeColor="text1"/>
                <w:sz w:val="28"/>
                <w:szCs w:val="28"/>
              </w:rPr>
              <w:t>3</w:t>
            </w:r>
            <w:r w:rsidRPr="00425E4A">
              <w:rPr>
                <w:rFonts w:ascii="Times New Roman" w:eastAsia="Times New Roman" w:hAnsi="Times New Roman" w:cs="Times New Roman"/>
                <w:b/>
                <w:bCs/>
                <w:color w:val="000000" w:themeColor="text1"/>
                <w:sz w:val="28"/>
                <w:szCs w:val="28"/>
              </w:rPr>
              <w:t>. (1,5 điểm)</w:t>
            </w:r>
          </w:p>
          <w:p w:rsidR="00B25F8F" w:rsidRPr="00425E4A" w:rsidRDefault="00B25F8F" w:rsidP="00B25F8F">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 - Sơ đồ mối quan hệ giữa các cấp tổ chức của cơ thể từ thấp đến cao:</w:t>
            </w:r>
          </w:p>
          <w:p w:rsidR="00557A85" w:rsidRPr="00425E4A" w:rsidRDefault="00B25F8F" w:rsidP="0012699D">
            <w:pPr>
              <w:shd w:val="clear" w:color="auto" w:fill="FFFFFF"/>
              <w:spacing w:after="0" w:line="288" w:lineRule="auto"/>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Tế bào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mô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cơ quan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Hệ cơ quan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cơ thể.</w:t>
            </w:r>
          </w:p>
          <w:p w:rsidR="00B25F8F" w:rsidRPr="00425E4A" w:rsidRDefault="00B25F8F" w:rsidP="00B25F8F">
            <w:pPr>
              <w:shd w:val="clear" w:color="auto" w:fill="FFFFFF"/>
              <w:spacing w:after="0" w:line="288" w:lineRule="auto"/>
              <w:jc w:val="both"/>
              <w:rPr>
                <w:rFonts w:ascii="Times New Roman" w:eastAsia="Times New Roman" w:hAnsi="Times New Roman" w:cs="Times New Roman"/>
                <w:color w:val="000000" w:themeColor="text1"/>
                <w:w w:val="90"/>
                <w:sz w:val="28"/>
                <w:szCs w:val="28"/>
              </w:rPr>
            </w:pPr>
            <w:r w:rsidRPr="00425E4A">
              <w:rPr>
                <w:rFonts w:ascii="Times New Roman" w:eastAsia="Times New Roman" w:hAnsi="Times New Roman" w:cs="Times New Roman"/>
                <w:color w:val="000000" w:themeColor="text1"/>
                <w:w w:val="90"/>
                <w:sz w:val="28"/>
                <w:szCs w:val="28"/>
              </w:rPr>
              <w:t xml:space="preserve">   - Ví dụ: Tế bào cơ tim </w:t>
            </w:r>
            <w:r w:rsidRPr="00425E4A">
              <w:rPr>
                <w:rFonts w:ascii="Times New Roman" w:eastAsia="Times New Roman" w:hAnsi="Times New Roman" w:cs="Times New Roman"/>
                <w:color w:val="000000" w:themeColor="text1"/>
                <w:w w:val="90"/>
                <w:sz w:val="28"/>
                <w:szCs w:val="28"/>
              </w:rPr>
              <w:sym w:font="Wingdings" w:char="F0E0"/>
            </w:r>
            <w:r w:rsidRPr="00425E4A">
              <w:rPr>
                <w:rFonts w:ascii="Times New Roman" w:eastAsia="Times New Roman" w:hAnsi="Times New Roman" w:cs="Times New Roman"/>
                <w:color w:val="000000" w:themeColor="text1"/>
                <w:w w:val="90"/>
                <w:sz w:val="28"/>
                <w:szCs w:val="28"/>
              </w:rPr>
              <w:t xml:space="preserve"> Mô cơ tim </w:t>
            </w:r>
            <w:r w:rsidRPr="00425E4A">
              <w:rPr>
                <w:rFonts w:ascii="Times New Roman" w:eastAsia="Times New Roman" w:hAnsi="Times New Roman" w:cs="Times New Roman"/>
                <w:color w:val="000000" w:themeColor="text1"/>
                <w:w w:val="90"/>
                <w:sz w:val="28"/>
                <w:szCs w:val="28"/>
              </w:rPr>
              <w:sym w:font="Wingdings" w:char="F0E0"/>
            </w:r>
            <w:r w:rsidRPr="00425E4A">
              <w:rPr>
                <w:rFonts w:ascii="Times New Roman" w:eastAsia="Times New Roman" w:hAnsi="Times New Roman" w:cs="Times New Roman"/>
                <w:color w:val="000000" w:themeColor="text1"/>
                <w:w w:val="90"/>
                <w:sz w:val="28"/>
                <w:szCs w:val="28"/>
              </w:rPr>
              <w:t xml:space="preserve"> Tim </w:t>
            </w:r>
            <w:r w:rsidRPr="00425E4A">
              <w:rPr>
                <w:rFonts w:ascii="Times New Roman" w:eastAsia="Times New Roman" w:hAnsi="Times New Roman" w:cs="Times New Roman"/>
                <w:color w:val="000000" w:themeColor="text1"/>
                <w:w w:val="90"/>
                <w:sz w:val="28"/>
                <w:szCs w:val="28"/>
              </w:rPr>
              <w:sym w:font="Wingdings" w:char="F0E0"/>
            </w:r>
            <w:r w:rsidRPr="00425E4A">
              <w:rPr>
                <w:rFonts w:ascii="Times New Roman" w:eastAsia="Times New Roman" w:hAnsi="Times New Roman" w:cs="Times New Roman"/>
                <w:color w:val="000000" w:themeColor="text1"/>
                <w:w w:val="90"/>
                <w:sz w:val="28"/>
                <w:szCs w:val="28"/>
              </w:rPr>
              <w:t xml:space="preserve"> Hệ tuần hoàn</w:t>
            </w:r>
            <w:r w:rsidR="006E641B" w:rsidRPr="00425E4A">
              <w:rPr>
                <w:rFonts w:ascii="Times New Roman" w:eastAsia="Times New Roman" w:hAnsi="Times New Roman" w:cs="Times New Roman"/>
                <w:color w:val="000000" w:themeColor="text1"/>
                <w:w w:val="90"/>
                <w:sz w:val="28"/>
                <w:szCs w:val="28"/>
              </w:rPr>
              <w:sym w:font="Wingdings" w:char="F0E0"/>
            </w:r>
            <w:r w:rsidR="006E641B" w:rsidRPr="00425E4A">
              <w:rPr>
                <w:rFonts w:ascii="Times New Roman" w:eastAsia="Times New Roman" w:hAnsi="Times New Roman" w:cs="Times New Roman"/>
                <w:color w:val="000000" w:themeColor="text1"/>
                <w:w w:val="90"/>
                <w:sz w:val="28"/>
                <w:szCs w:val="28"/>
              </w:rPr>
              <w:t xml:space="preserve"> Cơ thể người</w:t>
            </w:r>
          </w:p>
          <w:p w:rsidR="006E641B" w:rsidRPr="00425E4A" w:rsidRDefault="006E641B" w:rsidP="00B25F8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b/>
              <w:t xml:space="preserve">     Tế bào lá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Mô lá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Lá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Hệ chồi </w:t>
            </w:r>
            <w:r w:rsidRPr="00425E4A">
              <w:rPr>
                <w:rFonts w:ascii="Times New Roman" w:eastAsia="Times New Roman" w:hAnsi="Times New Roman" w:cs="Times New Roman"/>
                <w:color w:val="000000" w:themeColor="text1"/>
                <w:sz w:val="28"/>
                <w:szCs w:val="28"/>
              </w:rPr>
              <w:sym w:font="Wingdings" w:char="F0E0"/>
            </w:r>
            <w:r w:rsidRPr="00425E4A">
              <w:rPr>
                <w:rFonts w:ascii="Times New Roman" w:eastAsia="Times New Roman" w:hAnsi="Times New Roman" w:cs="Times New Roman"/>
                <w:color w:val="000000" w:themeColor="text1"/>
                <w:sz w:val="28"/>
                <w:szCs w:val="28"/>
              </w:rPr>
              <w:t xml:space="preserve"> Cơ thể cây sâm</w:t>
            </w:r>
          </w:p>
          <w:p w:rsidR="00194095" w:rsidRPr="00425E4A" w:rsidRDefault="00194095" w:rsidP="00B25F8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b. Các cơ quan cấu tạo của hệ tiêu hoá: Miệng, thực quản, </w:t>
            </w:r>
          </w:p>
          <w:p w:rsidR="00194095" w:rsidRPr="00425E4A" w:rsidRDefault="00194095" w:rsidP="00B25F8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t xml:space="preserve"> dạ dày, ruột, </w:t>
            </w:r>
          </w:p>
          <w:p w:rsidR="006E641B" w:rsidRPr="00425E4A" w:rsidRDefault="00194095" w:rsidP="00B25F8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r>
            <w:r w:rsidRPr="00425E4A">
              <w:rPr>
                <w:rFonts w:ascii="Times New Roman" w:eastAsia="Times New Roman" w:hAnsi="Times New Roman" w:cs="Times New Roman"/>
                <w:color w:val="000000" w:themeColor="text1"/>
                <w:sz w:val="28"/>
                <w:szCs w:val="28"/>
              </w:rPr>
              <w:tab/>
              <w:t>gan, tuỵ, hậu môn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p>
          <w:p w:rsidR="00557A85" w:rsidRPr="00425E4A" w:rsidRDefault="00557A85" w:rsidP="00B25F8F">
            <w:pPr>
              <w:spacing w:before="120"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E641B" w:rsidRPr="00425E4A" w:rsidRDefault="006E641B" w:rsidP="00557A85">
            <w:pPr>
              <w:spacing w:after="0" w:line="288" w:lineRule="auto"/>
              <w:jc w:val="center"/>
              <w:rPr>
                <w:rFonts w:ascii="Times New Roman" w:eastAsia="Times New Roman" w:hAnsi="Times New Roman" w:cs="Times New Roman"/>
                <w:color w:val="000000" w:themeColor="text1"/>
                <w:sz w:val="14"/>
                <w:szCs w:val="14"/>
              </w:rPr>
            </w:pPr>
          </w:p>
          <w:p w:rsidR="00557A85" w:rsidRPr="00425E4A" w:rsidRDefault="00557A85" w:rsidP="006E641B">
            <w:pPr>
              <w:spacing w:before="120"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19409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19409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tc>
      </w:tr>
      <w:tr w:rsidR="00557A85" w:rsidRPr="00425E4A" w:rsidTr="00CE7310">
        <w:tc>
          <w:tcPr>
            <w:tcW w:w="8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b/>
                <w:bCs/>
                <w:color w:val="000000" w:themeColor="text1"/>
                <w:sz w:val="28"/>
                <w:szCs w:val="28"/>
              </w:rPr>
              <w:t xml:space="preserve">Câu </w:t>
            </w:r>
            <w:r w:rsidR="00194AD6" w:rsidRPr="00425E4A">
              <w:rPr>
                <w:rFonts w:ascii="Times New Roman" w:eastAsia="Times New Roman" w:hAnsi="Times New Roman" w:cs="Times New Roman"/>
                <w:b/>
                <w:bCs/>
                <w:color w:val="000000" w:themeColor="text1"/>
                <w:sz w:val="28"/>
                <w:szCs w:val="28"/>
              </w:rPr>
              <w:t>4</w:t>
            </w:r>
            <w:r w:rsidRPr="00425E4A">
              <w:rPr>
                <w:rFonts w:ascii="Times New Roman" w:eastAsia="Times New Roman" w:hAnsi="Times New Roman" w:cs="Times New Roman"/>
                <w:b/>
                <w:bCs/>
                <w:color w:val="000000" w:themeColor="text1"/>
                <w:sz w:val="28"/>
                <w:szCs w:val="28"/>
              </w:rPr>
              <w:t>. (1,</w:t>
            </w:r>
            <w:r w:rsidR="00194AD6" w:rsidRPr="00425E4A">
              <w:rPr>
                <w:rFonts w:ascii="Times New Roman" w:eastAsia="Times New Roman" w:hAnsi="Times New Roman" w:cs="Times New Roman"/>
                <w:b/>
                <w:bCs/>
                <w:color w:val="000000" w:themeColor="text1"/>
                <w:sz w:val="28"/>
                <w:szCs w:val="28"/>
              </w:rPr>
              <w:t>7</w:t>
            </w:r>
            <w:r w:rsidRPr="00425E4A">
              <w:rPr>
                <w:rFonts w:ascii="Times New Roman" w:eastAsia="Times New Roman" w:hAnsi="Times New Roman" w:cs="Times New Roman"/>
                <w:b/>
                <w:bCs/>
                <w:color w:val="000000" w:themeColor="text1"/>
                <w:sz w:val="28"/>
                <w:szCs w:val="28"/>
              </w:rPr>
              <w:t>5 điểm)</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lastRenderedPageBreak/>
              <w:t xml:space="preserve">a. Một vài ứng dụng của vi khuẩn trong thực tiễn: </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Chế tạo dược phẩm, mỹ phẩm</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Chế biến thực phẩm</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Chế tạo phân bón</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b. Ăn sữa chua hằng ngày có thể giúp chúng ta ăn cơm ngon miệng hơn vì:</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Trong sữa chua có chứa các lợi khuẩn có tác dụng tiêu hóa lactose </w:t>
            </w:r>
          </w:p>
          <w:p w:rsidR="00CF1ABA" w:rsidRPr="00425E4A" w:rsidRDefault="00CF1ABA" w:rsidP="00CF1ABA">
            <w:pPr>
              <w:spacing w:before="60" w:after="60" w:line="240"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giúp chúng ta dung nạp thức ăn tốt hơn.</w:t>
            </w:r>
          </w:p>
          <w:p w:rsidR="00CF1ABA" w:rsidRPr="00425E4A" w:rsidRDefault="00CF1ABA" w:rsidP="00CF1ABA">
            <w:p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 xml:space="preserve">- Ngoài ra, vitamin B trong sữa chua giúp kích thích vị giác, </w:t>
            </w:r>
          </w:p>
          <w:p w:rsidR="00557A85" w:rsidRPr="00425E4A" w:rsidRDefault="00CF1ABA" w:rsidP="00CF1ABA">
            <w:pPr>
              <w:spacing w:after="0" w:line="288" w:lineRule="auto"/>
              <w:jc w:val="both"/>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tăng cảm giác ngon miệng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p>
          <w:p w:rsidR="00CF1ABA" w:rsidRPr="00425E4A" w:rsidRDefault="00CF1ABA" w:rsidP="00CF1ABA">
            <w:pPr>
              <w:spacing w:before="120" w:after="0" w:line="288" w:lineRule="auto"/>
              <w:jc w:val="center"/>
              <w:rPr>
                <w:rFonts w:ascii="Times New Roman" w:eastAsia="Times New Roman" w:hAnsi="Times New Roman" w:cs="Times New Roman"/>
                <w:color w:val="000000" w:themeColor="text1"/>
                <w:sz w:val="16"/>
                <w:szCs w:val="16"/>
              </w:rPr>
            </w:pPr>
          </w:p>
          <w:p w:rsidR="00557A85" w:rsidRPr="00425E4A" w:rsidRDefault="00557A85" w:rsidP="00CF1ABA">
            <w:pPr>
              <w:spacing w:before="120"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6B0AA3" w:rsidRPr="00425E4A" w:rsidRDefault="006B0AA3" w:rsidP="00557A85">
            <w:pPr>
              <w:spacing w:after="0" w:line="288" w:lineRule="auto"/>
              <w:jc w:val="center"/>
              <w:rPr>
                <w:rFonts w:ascii="Times New Roman" w:eastAsia="Times New Roman" w:hAnsi="Times New Roman" w:cs="Times New Roman"/>
                <w:color w:val="000000" w:themeColor="text1"/>
                <w:sz w:val="48"/>
                <w:szCs w:val="48"/>
              </w:rPr>
            </w:pP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557A85" w:rsidRPr="00425E4A" w:rsidRDefault="00557A85" w:rsidP="00557A85">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CF1ABA" w:rsidRPr="00425E4A" w:rsidRDefault="00CF1ABA" w:rsidP="00CF1ABA">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p w:rsidR="00CF1ABA" w:rsidRPr="00425E4A" w:rsidRDefault="00CF1ABA" w:rsidP="00CF1ABA">
            <w:pPr>
              <w:spacing w:after="0" w:line="288" w:lineRule="auto"/>
              <w:jc w:val="center"/>
              <w:rPr>
                <w:rFonts w:ascii="Times New Roman" w:eastAsia="Times New Roman" w:hAnsi="Times New Roman" w:cs="Times New Roman"/>
                <w:color w:val="000000" w:themeColor="text1"/>
                <w:sz w:val="28"/>
                <w:szCs w:val="28"/>
              </w:rPr>
            </w:pPr>
            <w:r w:rsidRPr="00425E4A">
              <w:rPr>
                <w:rFonts w:ascii="Times New Roman" w:eastAsia="Times New Roman" w:hAnsi="Times New Roman" w:cs="Times New Roman"/>
                <w:color w:val="000000" w:themeColor="text1"/>
                <w:sz w:val="28"/>
                <w:szCs w:val="28"/>
              </w:rPr>
              <w:t>0,25 điểm</w:t>
            </w:r>
          </w:p>
        </w:tc>
      </w:tr>
    </w:tbl>
    <w:p w:rsidR="002A008D" w:rsidRPr="00425E4A" w:rsidRDefault="00DB53D7" w:rsidP="00B90772">
      <w:pPr>
        <w:spacing w:after="0" w:line="288" w:lineRule="auto"/>
        <w:rPr>
          <w:rFonts w:ascii="Times New Roman" w:hAnsi="Times New Roman" w:cs="Times New Roman"/>
          <w:color w:val="000000" w:themeColor="text1"/>
          <w:sz w:val="20"/>
          <w:szCs w:val="20"/>
        </w:rPr>
      </w:pPr>
      <w:r w:rsidRPr="00425E4A">
        <w:rPr>
          <w:rFonts w:ascii="Times New Roman" w:eastAsia="Times New Roman" w:hAnsi="Times New Roman" w:cs="Times New Roman"/>
          <w:b/>
          <w:bCs/>
          <w:color w:val="000000" w:themeColor="text1"/>
          <w:sz w:val="24"/>
          <w:szCs w:val="24"/>
        </w:rPr>
        <w:lastRenderedPageBreak/>
        <w:br/>
      </w:r>
    </w:p>
    <w:sectPr w:rsidR="002A008D" w:rsidRPr="00425E4A" w:rsidSect="00D76EAD">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258399"/>
    <w:multiLevelType w:val="singleLevel"/>
    <w:tmpl w:val="D2258399"/>
    <w:lvl w:ilvl="0">
      <w:start w:val="1"/>
      <w:numFmt w:val="upperLetter"/>
      <w:suff w:val="space"/>
      <w:lvlText w:val="%1."/>
      <w:lvlJc w:val="left"/>
    </w:lvl>
  </w:abstractNum>
  <w:abstractNum w:abstractNumId="1">
    <w:nsid w:val="D8DB1453"/>
    <w:multiLevelType w:val="singleLevel"/>
    <w:tmpl w:val="D8DB1453"/>
    <w:lvl w:ilvl="0">
      <w:start w:val="1"/>
      <w:numFmt w:val="upperLetter"/>
      <w:suff w:val="space"/>
      <w:lvlText w:val="%1."/>
      <w:lvlJc w:val="left"/>
    </w:lvl>
  </w:abstractNum>
  <w:abstractNum w:abstractNumId="2">
    <w:nsid w:val="058E4077"/>
    <w:multiLevelType w:val="hybridMultilevel"/>
    <w:tmpl w:val="4A34229A"/>
    <w:lvl w:ilvl="0" w:tplc="CF5A25D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F709CB"/>
    <w:multiLevelType w:val="hybridMultilevel"/>
    <w:tmpl w:val="90D85958"/>
    <w:lvl w:ilvl="0" w:tplc="ABB84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AC67915"/>
    <w:multiLevelType w:val="multilevel"/>
    <w:tmpl w:val="CBBC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C2922"/>
    <w:multiLevelType w:val="hybridMultilevel"/>
    <w:tmpl w:val="90D85958"/>
    <w:lvl w:ilvl="0" w:tplc="ABB84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2E80BCC"/>
    <w:multiLevelType w:val="hybridMultilevel"/>
    <w:tmpl w:val="5B8A20BE"/>
    <w:lvl w:ilvl="0" w:tplc="DF8211E8">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nsid w:val="148026DE"/>
    <w:multiLevelType w:val="multilevel"/>
    <w:tmpl w:val="ABA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06FA9"/>
    <w:multiLevelType w:val="multilevel"/>
    <w:tmpl w:val="F204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8BB7A86"/>
    <w:multiLevelType w:val="hybridMultilevel"/>
    <w:tmpl w:val="5B8A20BE"/>
    <w:lvl w:ilvl="0" w:tplc="DF8211E8">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0">
    <w:nsid w:val="23580CF7"/>
    <w:multiLevelType w:val="hybridMultilevel"/>
    <w:tmpl w:val="5B8A20BE"/>
    <w:lvl w:ilvl="0" w:tplc="DF8211E8">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nsid w:val="2C97565B"/>
    <w:multiLevelType w:val="multilevel"/>
    <w:tmpl w:val="540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0112F"/>
    <w:multiLevelType w:val="hybridMultilevel"/>
    <w:tmpl w:val="5B8A20BE"/>
    <w:lvl w:ilvl="0" w:tplc="DF8211E8">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nsid w:val="31BF2285"/>
    <w:multiLevelType w:val="hybridMultilevel"/>
    <w:tmpl w:val="90D85958"/>
    <w:lvl w:ilvl="0" w:tplc="ABB84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9D60251"/>
    <w:multiLevelType w:val="hybridMultilevel"/>
    <w:tmpl w:val="90D85958"/>
    <w:lvl w:ilvl="0" w:tplc="ABB84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535443B"/>
    <w:multiLevelType w:val="hybridMultilevel"/>
    <w:tmpl w:val="CBA646F4"/>
    <w:lvl w:ilvl="0" w:tplc="C4F0D902">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6">
    <w:nsid w:val="525D7F62"/>
    <w:multiLevelType w:val="multilevel"/>
    <w:tmpl w:val="4A2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00843"/>
    <w:multiLevelType w:val="multilevel"/>
    <w:tmpl w:val="212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8B70F8"/>
    <w:multiLevelType w:val="multilevel"/>
    <w:tmpl w:val="535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90135"/>
    <w:multiLevelType w:val="hybridMultilevel"/>
    <w:tmpl w:val="6C20A3C6"/>
    <w:lvl w:ilvl="0" w:tplc="7DF24C10">
      <w:start w:val="1"/>
      <w:numFmt w:val="bullet"/>
      <w:lvlText w:val="-"/>
      <w:lvlJc w:val="left"/>
      <w:pPr>
        <w:ind w:left="1032" w:hanging="360"/>
      </w:pPr>
      <w:rPr>
        <w:rFonts w:ascii="Times New Roman" w:eastAsia="Times New Roman" w:hAnsi="Times New Roman"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0">
    <w:nsid w:val="720E5259"/>
    <w:multiLevelType w:val="multilevel"/>
    <w:tmpl w:val="EF2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C501E"/>
    <w:multiLevelType w:val="multilevel"/>
    <w:tmpl w:val="8CC4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20"/>
  </w:num>
  <w:num w:numId="4">
    <w:abstractNumId w:val="7"/>
  </w:num>
  <w:num w:numId="5">
    <w:abstractNumId w:val="18"/>
  </w:num>
  <w:num w:numId="6">
    <w:abstractNumId w:val="16"/>
  </w:num>
  <w:num w:numId="7">
    <w:abstractNumId w:val="11"/>
  </w:num>
  <w:num w:numId="8">
    <w:abstractNumId w:val="0"/>
  </w:num>
  <w:num w:numId="9">
    <w:abstractNumId w:val="1"/>
  </w:num>
  <w:num w:numId="10">
    <w:abstractNumId w:val="21"/>
  </w:num>
  <w:num w:numId="11">
    <w:abstractNumId w:val="8"/>
  </w:num>
  <w:num w:numId="12">
    <w:abstractNumId w:val="2"/>
  </w:num>
  <w:num w:numId="13">
    <w:abstractNumId w:val="15"/>
  </w:num>
  <w:num w:numId="14">
    <w:abstractNumId w:val="5"/>
  </w:num>
  <w:num w:numId="15">
    <w:abstractNumId w:val="12"/>
  </w:num>
  <w:num w:numId="16">
    <w:abstractNumId w:val="14"/>
  </w:num>
  <w:num w:numId="17">
    <w:abstractNumId w:val="3"/>
  </w:num>
  <w:num w:numId="18">
    <w:abstractNumId w:val="13"/>
  </w:num>
  <w:num w:numId="19">
    <w:abstractNumId w:val="9"/>
  </w:num>
  <w:num w:numId="20">
    <w:abstractNumId w:val="10"/>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B53D7"/>
    <w:rsid w:val="00015623"/>
    <w:rsid w:val="00017A7A"/>
    <w:rsid w:val="00024661"/>
    <w:rsid w:val="0002638E"/>
    <w:rsid w:val="000414EB"/>
    <w:rsid w:val="000716B1"/>
    <w:rsid w:val="00071F22"/>
    <w:rsid w:val="00083EC3"/>
    <w:rsid w:val="00095C26"/>
    <w:rsid w:val="000A0F45"/>
    <w:rsid w:val="000A4DF5"/>
    <w:rsid w:val="000A559D"/>
    <w:rsid w:val="000A6722"/>
    <w:rsid w:val="000D6B1F"/>
    <w:rsid w:val="000E4026"/>
    <w:rsid w:val="000F01B7"/>
    <w:rsid w:val="001028C6"/>
    <w:rsid w:val="00114C41"/>
    <w:rsid w:val="0012699D"/>
    <w:rsid w:val="00147790"/>
    <w:rsid w:val="00153150"/>
    <w:rsid w:val="00173765"/>
    <w:rsid w:val="00184F23"/>
    <w:rsid w:val="00191065"/>
    <w:rsid w:val="00194095"/>
    <w:rsid w:val="00194AD6"/>
    <w:rsid w:val="001B7CDC"/>
    <w:rsid w:val="001C73D9"/>
    <w:rsid w:val="001C792B"/>
    <w:rsid w:val="001D622E"/>
    <w:rsid w:val="001E6DBE"/>
    <w:rsid w:val="001E7250"/>
    <w:rsid w:val="002078D9"/>
    <w:rsid w:val="00207A39"/>
    <w:rsid w:val="00210A08"/>
    <w:rsid w:val="002116A0"/>
    <w:rsid w:val="002155D5"/>
    <w:rsid w:val="00217599"/>
    <w:rsid w:val="0022432C"/>
    <w:rsid w:val="00225F17"/>
    <w:rsid w:val="00227EF5"/>
    <w:rsid w:val="0026020E"/>
    <w:rsid w:val="00267E39"/>
    <w:rsid w:val="00272BAD"/>
    <w:rsid w:val="00277530"/>
    <w:rsid w:val="002867F8"/>
    <w:rsid w:val="00292094"/>
    <w:rsid w:val="002A008D"/>
    <w:rsid w:val="002B56F2"/>
    <w:rsid w:val="002C09B3"/>
    <w:rsid w:val="002C7623"/>
    <w:rsid w:val="002D3810"/>
    <w:rsid w:val="002E47F5"/>
    <w:rsid w:val="002E50B3"/>
    <w:rsid w:val="002F4C0C"/>
    <w:rsid w:val="00310D1C"/>
    <w:rsid w:val="00327012"/>
    <w:rsid w:val="0033262C"/>
    <w:rsid w:val="00340277"/>
    <w:rsid w:val="00341FB4"/>
    <w:rsid w:val="00372D68"/>
    <w:rsid w:val="00374BA2"/>
    <w:rsid w:val="00376FD6"/>
    <w:rsid w:val="0037703D"/>
    <w:rsid w:val="00393E5A"/>
    <w:rsid w:val="003C15DF"/>
    <w:rsid w:val="003D400B"/>
    <w:rsid w:val="003E09A9"/>
    <w:rsid w:val="003E5052"/>
    <w:rsid w:val="00421BDE"/>
    <w:rsid w:val="00425E4A"/>
    <w:rsid w:val="0042733B"/>
    <w:rsid w:val="004302F6"/>
    <w:rsid w:val="00430A08"/>
    <w:rsid w:val="00431802"/>
    <w:rsid w:val="004520D4"/>
    <w:rsid w:val="00453040"/>
    <w:rsid w:val="00462D7D"/>
    <w:rsid w:val="00483455"/>
    <w:rsid w:val="00484DCF"/>
    <w:rsid w:val="004B2B4A"/>
    <w:rsid w:val="004B52AD"/>
    <w:rsid w:val="004D22BF"/>
    <w:rsid w:val="004D5DD7"/>
    <w:rsid w:val="004E5059"/>
    <w:rsid w:val="004E6178"/>
    <w:rsid w:val="004F4861"/>
    <w:rsid w:val="004F6065"/>
    <w:rsid w:val="00500BA7"/>
    <w:rsid w:val="005146E4"/>
    <w:rsid w:val="0052512B"/>
    <w:rsid w:val="005305DE"/>
    <w:rsid w:val="0055345D"/>
    <w:rsid w:val="00557A85"/>
    <w:rsid w:val="005677D9"/>
    <w:rsid w:val="00572F73"/>
    <w:rsid w:val="005A35B8"/>
    <w:rsid w:val="005B2414"/>
    <w:rsid w:val="005D5E15"/>
    <w:rsid w:val="005F3271"/>
    <w:rsid w:val="005F443F"/>
    <w:rsid w:val="00602DE5"/>
    <w:rsid w:val="006205C2"/>
    <w:rsid w:val="00625FE6"/>
    <w:rsid w:val="006314C9"/>
    <w:rsid w:val="00640D71"/>
    <w:rsid w:val="00655AAC"/>
    <w:rsid w:val="00657514"/>
    <w:rsid w:val="00665A7E"/>
    <w:rsid w:val="00670020"/>
    <w:rsid w:val="006747F0"/>
    <w:rsid w:val="00683D30"/>
    <w:rsid w:val="00686BDB"/>
    <w:rsid w:val="00687F12"/>
    <w:rsid w:val="006948C7"/>
    <w:rsid w:val="006A67AD"/>
    <w:rsid w:val="006B00B0"/>
    <w:rsid w:val="006B0AA3"/>
    <w:rsid w:val="006B5782"/>
    <w:rsid w:val="006C27A8"/>
    <w:rsid w:val="006E641B"/>
    <w:rsid w:val="006F0EFF"/>
    <w:rsid w:val="006F67FE"/>
    <w:rsid w:val="00715089"/>
    <w:rsid w:val="007169D9"/>
    <w:rsid w:val="0073648F"/>
    <w:rsid w:val="00740770"/>
    <w:rsid w:val="00756CDD"/>
    <w:rsid w:val="0076031B"/>
    <w:rsid w:val="00765F5C"/>
    <w:rsid w:val="00770CE2"/>
    <w:rsid w:val="00772304"/>
    <w:rsid w:val="00785006"/>
    <w:rsid w:val="00797295"/>
    <w:rsid w:val="007B1854"/>
    <w:rsid w:val="007C3283"/>
    <w:rsid w:val="007E5B1F"/>
    <w:rsid w:val="007E7DC3"/>
    <w:rsid w:val="007F06CC"/>
    <w:rsid w:val="007F1C2D"/>
    <w:rsid w:val="007F2571"/>
    <w:rsid w:val="007F3239"/>
    <w:rsid w:val="007F69C3"/>
    <w:rsid w:val="00807D80"/>
    <w:rsid w:val="00821E47"/>
    <w:rsid w:val="00823339"/>
    <w:rsid w:val="0083010C"/>
    <w:rsid w:val="00845CF2"/>
    <w:rsid w:val="0084692F"/>
    <w:rsid w:val="00872543"/>
    <w:rsid w:val="0088064E"/>
    <w:rsid w:val="00885A51"/>
    <w:rsid w:val="00893A26"/>
    <w:rsid w:val="008A0DBE"/>
    <w:rsid w:val="008A52D0"/>
    <w:rsid w:val="008A5C7A"/>
    <w:rsid w:val="008A7BB9"/>
    <w:rsid w:val="008B1051"/>
    <w:rsid w:val="008B253F"/>
    <w:rsid w:val="008B4426"/>
    <w:rsid w:val="008C2C8E"/>
    <w:rsid w:val="008D3B4C"/>
    <w:rsid w:val="008E4D0B"/>
    <w:rsid w:val="009045BE"/>
    <w:rsid w:val="00932ED0"/>
    <w:rsid w:val="0093565F"/>
    <w:rsid w:val="00946E90"/>
    <w:rsid w:val="00946FD2"/>
    <w:rsid w:val="00954CD1"/>
    <w:rsid w:val="00971EB5"/>
    <w:rsid w:val="00982876"/>
    <w:rsid w:val="0099262F"/>
    <w:rsid w:val="009940AF"/>
    <w:rsid w:val="0099458C"/>
    <w:rsid w:val="009A0608"/>
    <w:rsid w:val="009A4131"/>
    <w:rsid w:val="009B12C0"/>
    <w:rsid w:val="009C3072"/>
    <w:rsid w:val="009F35DC"/>
    <w:rsid w:val="009F54E1"/>
    <w:rsid w:val="009F5FC7"/>
    <w:rsid w:val="009F64D9"/>
    <w:rsid w:val="009F7634"/>
    <w:rsid w:val="00A039AE"/>
    <w:rsid w:val="00A11898"/>
    <w:rsid w:val="00A209F6"/>
    <w:rsid w:val="00A2724B"/>
    <w:rsid w:val="00A53613"/>
    <w:rsid w:val="00A561C1"/>
    <w:rsid w:val="00A65053"/>
    <w:rsid w:val="00A65856"/>
    <w:rsid w:val="00A71539"/>
    <w:rsid w:val="00A9743A"/>
    <w:rsid w:val="00AB01DE"/>
    <w:rsid w:val="00AB3D44"/>
    <w:rsid w:val="00AD187A"/>
    <w:rsid w:val="00AD667B"/>
    <w:rsid w:val="00AD7094"/>
    <w:rsid w:val="00B0038A"/>
    <w:rsid w:val="00B044B1"/>
    <w:rsid w:val="00B12F18"/>
    <w:rsid w:val="00B175EC"/>
    <w:rsid w:val="00B17E5F"/>
    <w:rsid w:val="00B25F8F"/>
    <w:rsid w:val="00B3740D"/>
    <w:rsid w:val="00B55EF7"/>
    <w:rsid w:val="00B564C0"/>
    <w:rsid w:val="00B6410A"/>
    <w:rsid w:val="00B90772"/>
    <w:rsid w:val="00B95CA2"/>
    <w:rsid w:val="00B96E09"/>
    <w:rsid w:val="00BA1EB3"/>
    <w:rsid w:val="00BA26EA"/>
    <w:rsid w:val="00BB4043"/>
    <w:rsid w:val="00BB408E"/>
    <w:rsid w:val="00BC01B1"/>
    <w:rsid w:val="00BC15B2"/>
    <w:rsid w:val="00BD3B77"/>
    <w:rsid w:val="00BD700B"/>
    <w:rsid w:val="00C14815"/>
    <w:rsid w:val="00C14990"/>
    <w:rsid w:val="00C71233"/>
    <w:rsid w:val="00C7485E"/>
    <w:rsid w:val="00C850C8"/>
    <w:rsid w:val="00C86E0F"/>
    <w:rsid w:val="00CB24D1"/>
    <w:rsid w:val="00CE7310"/>
    <w:rsid w:val="00CF1ABA"/>
    <w:rsid w:val="00D063B6"/>
    <w:rsid w:val="00D1421A"/>
    <w:rsid w:val="00D16C82"/>
    <w:rsid w:val="00D216B9"/>
    <w:rsid w:val="00D504B6"/>
    <w:rsid w:val="00D57E73"/>
    <w:rsid w:val="00D60F6B"/>
    <w:rsid w:val="00D6348A"/>
    <w:rsid w:val="00D76EAD"/>
    <w:rsid w:val="00D978EA"/>
    <w:rsid w:val="00DA16FE"/>
    <w:rsid w:val="00DA62F1"/>
    <w:rsid w:val="00DB53D7"/>
    <w:rsid w:val="00DB6D73"/>
    <w:rsid w:val="00DD66E2"/>
    <w:rsid w:val="00DF257A"/>
    <w:rsid w:val="00E010DC"/>
    <w:rsid w:val="00E03171"/>
    <w:rsid w:val="00E03E1E"/>
    <w:rsid w:val="00E17EC2"/>
    <w:rsid w:val="00E24561"/>
    <w:rsid w:val="00E60951"/>
    <w:rsid w:val="00E647CD"/>
    <w:rsid w:val="00E75941"/>
    <w:rsid w:val="00E75EC9"/>
    <w:rsid w:val="00E766C9"/>
    <w:rsid w:val="00E86D78"/>
    <w:rsid w:val="00E87995"/>
    <w:rsid w:val="00EA3457"/>
    <w:rsid w:val="00EC16FB"/>
    <w:rsid w:val="00ED5B4F"/>
    <w:rsid w:val="00EE05EB"/>
    <w:rsid w:val="00EE7056"/>
    <w:rsid w:val="00EF7A37"/>
    <w:rsid w:val="00F14CA3"/>
    <w:rsid w:val="00F20029"/>
    <w:rsid w:val="00F43A86"/>
    <w:rsid w:val="00F566E4"/>
    <w:rsid w:val="00F62710"/>
    <w:rsid w:val="00F633C7"/>
    <w:rsid w:val="00F70280"/>
    <w:rsid w:val="00F7319B"/>
    <w:rsid w:val="00F839F3"/>
    <w:rsid w:val="00FA17E4"/>
    <w:rsid w:val="00FA34D9"/>
    <w:rsid w:val="00FE54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08"/>
  </w:style>
  <w:style w:type="paragraph" w:styleId="Heading1">
    <w:name w:val="heading 1"/>
    <w:basedOn w:val="Normal"/>
    <w:next w:val="Normal"/>
    <w:link w:val="Heading1Char"/>
    <w:uiPriority w:val="9"/>
    <w:qFormat/>
    <w:rsid w:val="00D76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5CF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845CF2"/>
    <w:pPr>
      <w:keepNext/>
      <w:keepLines/>
      <w:spacing w:before="200" w:after="0"/>
      <w:outlineLvl w:val="2"/>
    </w:pPr>
    <w:rPr>
      <w:rFonts w:asciiTheme="majorHAnsi" w:eastAsiaTheme="majorEastAsia" w:hAnsiTheme="majorHAnsi" w:cstheme="majorBidi"/>
      <w:b/>
      <w:bCs/>
      <w:color w:val="4472C4"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53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5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53D7"/>
  </w:style>
  <w:style w:type="paragraph" w:styleId="ListParagraph">
    <w:name w:val="List Paragraph"/>
    <w:basedOn w:val="Normal"/>
    <w:uiPriority w:val="34"/>
    <w:qFormat/>
    <w:rsid w:val="00F43A86"/>
    <w:pPr>
      <w:ind w:left="720"/>
      <w:contextualSpacing/>
    </w:pPr>
  </w:style>
  <w:style w:type="character" w:customStyle="1" w:styleId="BodyTextChar">
    <w:name w:val="Body Text Char"/>
    <w:basedOn w:val="DefaultParagraphFont"/>
    <w:link w:val="BodyText"/>
    <w:rsid w:val="00797295"/>
    <w:rPr>
      <w:rFonts w:eastAsia="Times New Roman" w:cs="Times New Roman"/>
      <w:sz w:val="20"/>
      <w:szCs w:val="20"/>
      <w:shd w:val="clear" w:color="auto" w:fill="FFFFFF"/>
    </w:rPr>
  </w:style>
  <w:style w:type="paragraph" w:styleId="BodyText">
    <w:name w:val="Body Text"/>
    <w:basedOn w:val="Normal"/>
    <w:link w:val="BodyTextChar"/>
    <w:qFormat/>
    <w:rsid w:val="00797295"/>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797295"/>
  </w:style>
  <w:style w:type="paragraph" w:styleId="BalloonText">
    <w:name w:val="Balloon Text"/>
    <w:basedOn w:val="Normal"/>
    <w:link w:val="BalloonTextChar"/>
    <w:uiPriority w:val="99"/>
    <w:semiHidden/>
    <w:unhideWhenUsed/>
    <w:rsid w:val="00E6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7CD"/>
    <w:rPr>
      <w:rFonts w:ascii="Tahoma" w:hAnsi="Tahoma" w:cs="Tahoma"/>
      <w:sz w:val="16"/>
      <w:szCs w:val="16"/>
    </w:rPr>
  </w:style>
  <w:style w:type="table" w:styleId="TableGrid">
    <w:name w:val="Table Grid"/>
    <w:basedOn w:val="TableNormal"/>
    <w:uiPriority w:val="39"/>
    <w:rsid w:val="00E6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57E73"/>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45CF2"/>
    <w:rPr>
      <w:rFonts w:ascii="Times New Roman" w:hAnsi="Times New Roman" w:cs="Times New Roman"/>
      <w:b/>
      <w:color w:val="000000" w:themeColor="text1"/>
      <w:sz w:val="26"/>
      <w:szCs w:val="26"/>
    </w:rPr>
  </w:style>
  <w:style w:type="character" w:customStyle="1" w:styleId="Heading3Char">
    <w:name w:val="Heading 3 Char"/>
    <w:basedOn w:val="DefaultParagraphFont"/>
    <w:link w:val="Heading3"/>
    <w:uiPriority w:val="9"/>
    <w:semiHidden/>
    <w:rsid w:val="00845CF2"/>
    <w:rPr>
      <w:rFonts w:asciiTheme="majorHAnsi" w:eastAsiaTheme="majorEastAsia" w:hAnsiTheme="majorHAnsi" w:cstheme="majorBidi"/>
      <w:b/>
      <w:bCs/>
      <w:color w:val="4472C4" w:themeColor="accent1"/>
      <w:sz w:val="28"/>
    </w:rPr>
  </w:style>
  <w:style w:type="character" w:customStyle="1" w:styleId="Heading1Char">
    <w:name w:val="Heading 1 Char"/>
    <w:basedOn w:val="DefaultParagraphFont"/>
    <w:link w:val="Heading1"/>
    <w:uiPriority w:val="9"/>
    <w:rsid w:val="00D76EA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6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5CF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845CF2"/>
    <w:pPr>
      <w:keepNext/>
      <w:keepLines/>
      <w:spacing w:before="200" w:after="0"/>
      <w:outlineLvl w:val="2"/>
    </w:pPr>
    <w:rPr>
      <w:rFonts w:asciiTheme="majorHAnsi" w:eastAsiaTheme="majorEastAsia" w:hAnsiTheme="majorHAnsi" w:cstheme="majorBidi"/>
      <w:b/>
      <w:bCs/>
      <w:color w:val="4472C4"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53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5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53D7"/>
  </w:style>
  <w:style w:type="paragraph" w:styleId="ListParagraph">
    <w:name w:val="List Paragraph"/>
    <w:basedOn w:val="Normal"/>
    <w:uiPriority w:val="34"/>
    <w:qFormat/>
    <w:rsid w:val="00F43A86"/>
    <w:pPr>
      <w:ind w:left="720"/>
      <w:contextualSpacing/>
    </w:pPr>
  </w:style>
  <w:style w:type="character" w:customStyle="1" w:styleId="BodyTextChar">
    <w:name w:val="Body Text Char"/>
    <w:basedOn w:val="DefaultParagraphFont"/>
    <w:link w:val="BodyText"/>
    <w:rsid w:val="00797295"/>
    <w:rPr>
      <w:rFonts w:eastAsia="Times New Roman" w:cs="Times New Roman"/>
      <w:sz w:val="20"/>
      <w:szCs w:val="20"/>
      <w:shd w:val="clear" w:color="auto" w:fill="FFFFFF"/>
    </w:rPr>
  </w:style>
  <w:style w:type="paragraph" w:styleId="BodyText">
    <w:name w:val="Body Text"/>
    <w:basedOn w:val="Normal"/>
    <w:link w:val="BodyTextChar"/>
    <w:qFormat/>
    <w:rsid w:val="00797295"/>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797295"/>
  </w:style>
  <w:style w:type="paragraph" w:styleId="BalloonText">
    <w:name w:val="Balloon Text"/>
    <w:basedOn w:val="Normal"/>
    <w:link w:val="BalloonTextChar"/>
    <w:uiPriority w:val="99"/>
    <w:semiHidden/>
    <w:unhideWhenUsed/>
    <w:rsid w:val="00E6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7CD"/>
    <w:rPr>
      <w:rFonts w:ascii="Tahoma" w:hAnsi="Tahoma" w:cs="Tahoma"/>
      <w:sz w:val="16"/>
      <w:szCs w:val="16"/>
    </w:rPr>
  </w:style>
  <w:style w:type="table" w:styleId="TableGrid">
    <w:name w:val="Table Grid"/>
    <w:basedOn w:val="TableNormal"/>
    <w:uiPriority w:val="39"/>
    <w:rsid w:val="00E6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57E73"/>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45CF2"/>
    <w:rPr>
      <w:rFonts w:ascii="Times New Roman" w:hAnsi="Times New Roman" w:cs="Times New Roman"/>
      <w:b/>
      <w:color w:val="000000" w:themeColor="text1"/>
      <w:sz w:val="26"/>
      <w:szCs w:val="26"/>
    </w:rPr>
  </w:style>
  <w:style w:type="character" w:customStyle="1" w:styleId="Heading3Char">
    <w:name w:val="Heading 3 Char"/>
    <w:basedOn w:val="DefaultParagraphFont"/>
    <w:link w:val="Heading3"/>
    <w:uiPriority w:val="9"/>
    <w:semiHidden/>
    <w:rsid w:val="00845CF2"/>
    <w:rPr>
      <w:rFonts w:asciiTheme="majorHAnsi" w:eastAsiaTheme="majorEastAsia" w:hAnsiTheme="majorHAnsi" w:cstheme="majorBidi"/>
      <w:b/>
      <w:bCs/>
      <w:color w:val="4472C4" w:themeColor="accent1"/>
      <w:sz w:val="28"/>
    </w:rPr>
  </w:style>
  <w:style w:type="character" w:customStyle="1" w:styleId="Heading1Char">
    <w:name w:val="Heading 1 Char"/>
    <w:basedOn w:val="DefaultParagraphFont"/>
    <w:link w:val="Heading1"/>
    <w:uiPriority w:val="9"/>
    <w:rsid w:val="00D76EAD"/>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1274555">
      <w:bodyDiv w:val="1"/>
      <w:marLeft w:val="0"/>
      <w:marRight w:val="0"/>
      <w:marTop w:val="0"/>
      <w:marBottom w:val="0"/>
      <w:divBdr>
        <w:top w:val="none" w:sz="0" w:space="0" w:color="auto"/>
        <w:left w:val="none" w:sz="0" w:space="0" w:color="auto"/>
        <w:bottom w:val="none" w:sz="0" w:space="0" w:color="auto"/>
        <w:right w:val="none" w:sz="0" w:space="0" w:color="auto"/>
      </w:divBdr>
    </w:div>
    <w:div w:id="34156795">
      <w:bodyDiv w:val="1"/>
      <w:marLeft w:val="0"/>
      <w:marRight w:val="0"/>
      <w:marTop w:val="0"/>
      <w:marBottom w:val="0"/>
      <w:divBdr>
        <w:top w:val="none" w:sz="0" w:space="0" w:color="auto"/>
        <w:left w:val="none" w:sz="0" w:space="0" w:color="auto"/>
        <w:bottom w:val="none" w:sz="0" w:space="0" w:color="auto"/>
        <w:right w:val="none" w:sz="0" w:space="0" w:color="auto"/>
      </w:divBdr>
    </w:div>
    <w:div w:id="96949905">
      <w:bodyDiv w:val="1"/>
      <w:marLeft w:val="0"/>
      <w:marRight w:val="0"/>
      <w:marTop w:val="0"/>
      <w:marBottom w:val="0"/>
      <w:divBdr>
        <w:top w:val="none" w:sz="0" w:space="0" w:color="auto"/>
        <w:left w:val="none" w:sz="0" w:space="0" w:color="auto"/>
        <w:bottom w:val="none" w:sz="0" w:space="0" w:color="auto"/>
        <w:right w:val="none" w:sz="0" w:space="0" w:color="auto"/>
      </w:divBdr>
    </w:div>
    <w:div w:id="166215176">
      <w:bodyDiv w:val="1"/>
      <w:marLeft w:val="0"/>
      <w:marRight w:val="0"/>
      <w:marTop w:val="0"/>
      <w:marBottom w:val="0"/>
      <w:divBdr>
        <w:top w:val="none" w:sz="0" w:space="0" w:color="auto"/>
        <w:left w:val="none" w:sz="0" w:space="0" w:color="auto"/>
        <w:bottom w:val="none" w:sz="0" w:space="0" w:color="auto"/>
        <w:right w:val="none" w:sz="0" w:space="0" w:color="auto"/>
      </w:divBdr>
    </w:div>
    <w:div w:id="352534589">
      <w:bodyDiv w:val="1"/>
      <w:marLeft w:val="0"/>
      <w:marRight w:val="0"/>
      <w:marTop w:val="0"/>
      <w:marBottom w:val="0"/>
      <w:divBdr>
        <w:top w:val="none" w:sz="0" w:space="0" w:color="auto"/>
        <w:left w:val="none" w:sz="0" w:space="0" w:color="auto"/>
        <w:bottom w:val="none" w:sz="0" w:space="0" w:color="auto"/>
        <w:right w:val="none" w:sz="0" w:space="0" w:color="auto"/>
      </w:divBdr>
    </w:div>
    <w:div w:id="502207031">
      <w:bodyDiv w:val="1"/>
      <w:marLeft w:val="0"/>
      <w:marRight w:val="0"/>
      <w:marTop w:val="0"/>
      <w:marBottom w:val="0"/>
      <w:divBdr>
        <w:top w:val="none" w:sz="0" w:space="0" w:color="auto"/>
        <w:left w:val="none" w:sz="0" w:space="0" w:color="auto"/>
        <w:bottom w:val="none" w:sz="0" w:space="0" w:color="auto"/>
        <w:right w:val="none" w:sz="0" w:space="0" w:color="auto"/>
      </w:divBdr>
    </w:div>
    <w:div w:id="603195137">
      <w:bodyDiv w:val="1"/>
      <w:marLeft w:val="0"/>
      <w:marRight w:val="0"/>
      <w:marTop w:val="0"/>
      <w:marBottom w:val="0"/>
      <w:divBdr>
        <w:top w:val="none" w:sz="0" w:space="0" w:color="auto"/>
        <w:left w:val="none" w:sz="0" w:space="0" w:color="auto"/>
        <w:bottom w:val="none" w:sz="0" w:space="0" w:color="auto"/>
        <w:right w:val="none" w:sz="0" w:space="0" w:color="auto"/>
      </w:divBdr>
    </w:div>
    <w:div w:id="609124256">
      <w:bodyDiv w:val="1"/>
      <w:marLeft w:val="0"/>
      <w:marRight w:val="0"/>
      <w:marTop w:val="0"/>
      <w:marBottom w:val="0"/>
      <w:divBdr>
        <w:top w:val="none" w:sz="0" w:space="0" w:color="auto"/>
        <w:left w:val="none" w:sz="0" w:space="0" w:color="auto"/>
        <w:bottom w:val="none" w:sz="0" w:space="0" w:color="auto"/>
        <w:right w:val="none" w:sz="0" w:space="0" w:color="auto"/>
      </w:divBdr>
    </w:div>
    <w:div w:id="1013217559">
      <w:bodyDiv w:val="1"/>
      <w:marLeft w:val="0"/>
      <w:marRight w:val="0"/>
      <w:marTop w:val="0"/>
      <w:marBottom w:val="0"/>
      <w:divBdr>
        <w:top w:val="none" w:sz="0" w:space="0" w:color="auto"/>
        <w:left w:val="none" w:sz="0" w:space="0" w:color="auto"/>
        <w:bottom w:val="none" w:sz="0" w:space="0" w:color="auto"/>
        <w:right w:val="none" w:sz="0" w:space="0" w:color="auto"/>
      </w:divBdr>
    </w:div>
    <w:div w:id="1159617008">
      <w:bodyDiv w:val="1"/>
      <w:marLeft w:val="0"/>
      <w:marRight w:val="0"/>
      <w:marTop w:val="0"/>
      <w:marBottom w:val="0"/>
      <w:divBdr>
        <w:top w:val="none" w:sz="0" w:space="0" w:color="auto"/>
        <w:left w:val="none" w:sz="0" w:space="0" w:color="auto"/>
        <w:bottom w:val="none" w:sz="0" w:space="0" w:color="auto"/>
        <w:right w:val="none" w:sz="0" w:space="0" w:color="auto"/>
      </w:divBdr>
    </w:div>
    <w:div w:id="1466897288">
      <w:bodyDiv w:val="1"/>
      <w:marLeft w:val="0"/>
      <w:marRight w:val="0"/>
      <w:marTop w:val="0"/>
      <w:marBottom w:val="0"/>
      <w:divBdr>
        <w:top w:val="none" w:sz="0" w:space="0" w:color="auto"/>
        <w:left w:val="none" w:sz="0" w:space="0" w:color="auto"/>
        <w:bottom w:val="none" w:sz="0" w:space="0" w:color="auto"/>
        <w:right w:val="none" w:sz="0" w:space="0" w:color="auto"/>
      </w:divBdr>
    </w:div>
    <w:div w:id="1636332425">
      <w:bodyDiv w:val="1"/>
      <w:marLeft w:val="0"/>
      <w:marRight w:val="0"/>
      <w:marTop w:val="0"/>
      <w:marBottom w:val="0"/>
      <w:divBdr>
        <w:top w:val="none" w:sz="0" w:space="0" w:color="auto"/>
        <w:left w:val="none" w:sz="0" w:space="0" w:color="auto"/>
        <w:bottom w:val="none" w:sz="0" w:space="0" w:color="auto"/>
        <w:right w:val="none" w:sz="0" w:space="0" w:color="auto"/>
      </w:divBdr>
    </w:div>
    <w:div w:id="1792894102">
      <w:bodyDiv w:val="1"/>
      <w:marLeft w:val="0"/>
      <w:marRight w:val="0"/>
      <w:marTop w:val="0"/>
      <w:marBottom w:val="0"/>
      <w:divBdr>
        <w:top w:val="none" w:sz="0" w:space="0" w:color="auto"/>
        <w:left w:val="none" w:sz="0" w:space="0" w:color="auto"/>
        <w:bottom w:val="none" w:sz="0" w:space="0" w:color="auto"/>
        <w:right w:val="none" w:sz="0" w:space="0" w:color="auto"/>
      </w:divBdr>
    </w:div>
    <w:div w:id="1889295813">
      <w:bodyDiv w:val="1"/>
      <w:marLeft w:val="0"/>
      <w:marRight w:val="0"/>
      <w:marTop w:val="0"/>
      <w:marBottom w:val="0"/>
      <w:divBdr>
        <w:top w:val="none" w:sz="0" w:space="0" w:color="auto"/>
        <w:left w:val="none" w:sz="0" w:space="0" w:color="auto"/>
        <w:bottom w:val="none" w:sz="0" w:space="0" w:color="auto"/>
        <w:right w:val="none" w:sz="0" w:space="0" w:color="auto"/>
      </w:divBdr>
      <w:divsChild>
        <w:div w:id="1279415108">
          <w:marLeft w:val="-108"/>
          <w:marRight w:val="0"/>
          <w:marTop w:val="0"/>
          <w:marBottom w:val="0"/>
          <w:divBdr>
            <w:top w:val="none" w:sz="0" w:space="0" w:color="auto"/>
            <w:left w:val="none" w:sz="0" w:space="0" w:color="auto"/>
            <w:bottom w:val="none" w:sz="0" w:space="0" w:color="auto"/>
            <w:right w:val="none" w:sz="0" w:space="0" w:color="auto"/>
          </w:divBdr>
        </w:div>
        <w:div w:id="1628587729">
          <w:marLeft w:val="-108"/>
          <w:marRight w:val="0"/>
          <w:marTop w:val="0"/>
          <w:marBottom w:val="0"/>
          <w:divBdr>
            <w:top w:val="none" w:sz="0" w:space="0" w:color="auto"/>
            <w:left w:val="none" w:sz="0" w:space="0" w:color="auto"/>
            <w:bottom w:val="none" w:sz="0" w:space="0" w:color="auto"/>
            <w:right w:val="none" w:sz="0" w:space="0" w:color="auto"/>
          </w:divBdr>
        </w:div>
        <w:div w:id="2020694366">
          <w:marLeft w:val="-148"/>
          <w:marRight w:val="0"/>
          <w:marTop w:val="0"/>
          <w:marBottom w:val="0"/>
          <w:divBdr>
            <w:top w:val="none" w:sz="0" w:space="0" w:color="auto"/>
            <w:left w:val="none" w:sz="0" w:space="0" w:color="auto"/>
            <w:bottom w:val="none" w:sz="0" w:space="0" w:color="auto"/>
            <w:right w:val="none" w:sz="0" w:space="0" w:color="auto"/>
          </w:divBdr>
        </w:div>
      </w:divsChild>
    </w:div>
    <w:div w:id="19447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CD8A-AC87-44FE-B6C2-B1D65A5B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2674</Words>
  <Characters>15243</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2023-05-05T09:40:00Z</dcterms:created>
  <dcterms:modified xsi:type="dcterms:W3CDTF">2023-05-05T09:40:00Z</dcterms:modified>
</cp:coreProperties>
</file>