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page" w:horzAnchor="margin" w:tblpXSpec="center" w:tblpY="494"/>
        <w:tblOverlap w:val="never"/>
        <w:tblW w:w="10740" w:type="dxa"/>
        <w:tblLayout w:type="fixed"/>
        <w:tblLook w:val="04A0"/>
      </w:tblPr>
      <w:tblGrid>
        <w:gridCol w:w="4077"/>
        <w:gridCol w:w="6663"/>
      </w:tblGrid>
      <w:tr w:rsidR="0044785E" w:rsidRPr="0044785E" w:rsidTr="0044785E">
        <w:trPr>
          <w:trHeight w:val="1440"/>
        </w:trPr>
        <w:tc>
          <w:tcPr>
            <w:tcW w:w="4077" w:type="dxa"/>
          </w:tcPr>
          <w:p w:rsidR="0044785E" w:rsidRPr="0044785E" w:rsidRDefault="0044785E" w:rsidP="00EC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447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    </w:t>
            </w:r>
            <w:r w:rsidRPr="0044785E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PHÒNG GD&amp;ĐT GIAO THỦY</w:t>
            </w:r>
          </w:p>
          <w:p w:rsidR="0044785E" w:rsidRPr="0044785E" w:rsidRDefault="0044785E" w:rsidP="00EC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  <w:r w:rsidRPr="0044785E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>TRƯỜNG THCS GIAO THANH</w:t>
            </w:r>
          </w:p>
          <w:p w:rsidR="0044785E" w:rsidRPr="0044785E" w:rsidRDefault="0044785E" w:rsidP="00EC08A7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47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              </w:t>
            </w:r>
            <w:r w:rsidRPr="00447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pict>
                <v:line id="Straight Connector 9" o:spid="_x0000_s1028" style="position:absolute;left:0;text-align:left;flip:y;z-index:251658240;visibility:visible;mso-wrap-distance-top:-6e-5mm;mso-wrap-distance-bottom:-6e-5mm;mso-position-horizontal-relative:text;mso-position-vertical-relative:text" from="34.8pt,4.35pt" to="168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">
                  <o:lock v:ext="edit" shapetype="f"/>
                </v:line>
              </w:pict>
            </w:r>
            <w:r w:rsidRPr="00447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ab/>
            </w:r>
          </w:p>
        </w:tc>
        <w:tc>
          <w:tcPr>
            <w:tcW w:w="6663" w:type="dxa"/>
          </w:tcPr>
          <w:p w:rsidR="0044785E" w:rsidRPr="0044785E" w:rsidRDefault="0044785E" w:rsidP="00EC0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pt-BR"/>
              </w:rPr>
            </w:pPr>
            <w:r w:rsidRPr="0044785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HƯỚNG DẪN CHẤM </w:t>
            </w:r>
            <w:r w:rsidRPr="0044785E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 xml:space="preserve">ĐỀ KHẢO SÁT </w:t>
            </w:r>
            <w:r w:rsidRPr="0044785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CUỐI </w:t>
            </w:r>
            <w:r w:rsidRPr="0044785E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pt-BR"/>
              </w:rPr>
              <w:t>HỌC KÌ II</w:t>
            </w:r>
          </w:p>
          <w:p w:rsidR="0044785E" w:rsidRPr="0044785E" w:rsidRDefault="0044785E" w:rsidP="00EC08A7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  <w:r w:rsidRPr="0044785E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>MÔN NGỮ VĂN 7</w:t>
            </w:r>
          </w:p>
          <w:p w:rsidR="0044785E" w:rsidRPr="0044785E" w:rsidRDefault="0044785E" w:rsidP="00EC08A7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  <w:r w:rsidRPr="0044785E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>NĂM HỌC: 2023 - 2024</w:t>
            </w:r>
          </w:p>
          <w:p w:rsidR="0044785E" w:rsidRPr="0044785E" w:rsidRDefault="0044785E" w:rsidP="00EC08A7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47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pict>
                <v:line id="_x0000_s1029" style="position:absolute;left:0;text-align:left;flip:y;z-index:251658240;visibility:visible;mso-wrap-distance-top:-6e-5mm;mso-wrap-distance-bottom:-6e-5mm" from="127.05pt,16.65pt" to="231.2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">
                  <o:lock v:ext="edit" shapetype="f"/>
                </v:line>
              </w:pict>
            </w:r>
            <w:r w:rsidRPr="0044785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r w:rsidRPr="0044785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Thời gian làm bài: 90 phút</w:t>
            </w:r>
            <w:r w:rsidRPr="0044785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  <w:p w:rsidR="0044785E" w:rsidRPr="0044785E" w:rsidRDefault="0044785E" w:rsidP="00EC08A7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</w:tbl>
    <w:p w:rsidR="003A5800" w:rsidRPr="00744440" w:rsidRDefault="003A5800" w:rsidP="00EC08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LiBng3"/>
        <w:tblW w:w="9497" w:type="dxa"/>
        <w:tblInd w:w="250" w:type="dxa"/>
        <w:tblLayout w:type="fixed"/>
        <w:tblLook w:val="04A0"/>
      </w:tblPr>
      <w:tblGrid>
        <w:gridCol w:w="1134"/>
        <w:gridCol w:w="7229"/>
        <w:gridCol w:w="1134"/>
      </w:tblGrid>
      <w:tr w:rsidR="003A5800" w:rsidRPr="00744440" w:rsidTr="0044785E">
        <w:tc>
          <w:tcPr>
            <w:tcW w:w="1134" w:type="dxa"/>
          </w:tcPr>
          <w:p w:rsidR="003A5800" w:rsidRPr="0044785E" w:rsidRDefault="003A5800" w:rsidP="00EC08A7">
            <w:pPr>
              <w:spacing w:after="0" w:line="240" w:lineRule="auto"/>
              <w:rPr>
                <w:b/>
              </w:rPr>
            </w:pPr>
            <w:r w:rsidRPr="0044785E">
              <w:rPr>
                <w:b/>
              </w:rPr>
              <w:t>Câu</w:t>
            </w:r>
          </w:p>
        </w:tc>
        <w:tc>
          <w:tcPr>
            <w:tcW w:w="7229" w:type="dxa"/>
          </w:tcPr>
          <w:p w:rsidR="003A5800" w:rsidRPr="0044785E" w:rsidRDefault="003A5800" w:rsidP="00EC08A7">
            <w:pPr>
              <w:spacing w:after="0" w:line="240" w:lineRule="auto"/>
              <w:jc w:val="center"/>
              <w:rPr>
                <w:b/>
              </w:rPr>
            </w:pPr>
            <w:r w:rsidRPr="0044785E">
              <w:rPr>
                <w:b/>
              </w:rPr>
              <w:t>Yêu</w:t>
            </w:r>
            <w:r w:rsidR="0044785E">
              <w:rPr>
                <w:b/>
                <w:lang w:val="vi-VN"/>
              </w:rPr>
              <w:t xml:space="preserve"> </w:t>
            </w:r>
            <w:r w:rsidRPr="0044785E">
              <w:rPr>
                <w:b/>
              </w:rPr>
              <w:t>cầu</w:t>
            </w:r>
            <w:r w:rsidR="0044785E">
              <w:rPr>
                <w:b/>
                <w:lang w:val="vi-VN"/>
              </w:rPr>
              <w:t xml:space="preserve"> </w:t>
            </w:r>
            <w:r w:rsidRPr="0044785E">
              <w:rPr>
                <w:b/>
              </w:rPr>
              <w:t>cần</w:t>
            </w:r>
            <w:r w:rsidR="0044785E">
              <w:rPr>
                <w:b/>
                <w:lang w:val="vi-VN"/>
              </w:rPr>
              <w:t xml:space="preserve"> </w:t>
            </w:r>
            <w:r w:rsidRPr="0044785E">
              <w:rPr>
                <w:b/>
              </w:rPr>
              <w:t>đạt</w:t>
            </w:r>
          </w:p>
        </w:tc>
        <w:tc>
          <w:tcPr>
            <w:tcW w:w="1134" w:type="dxa"/>
          </w:tcPr>
          <w:p w:rsidR="003A5800" w:rsidRPr="0044785E" w:rsidRDefault="003A5800" w:rsidP="00EC08A7">
            <w:pPr>
              <w:spacing w:after="0" w:line="240" w:lineRule="auto"/>
              <w:rPr>
                <w:b/>
              </w:rPr>
            </w:pPr>
            <w:r w:rsidRPr="0044785E">
              <w:rPr>
                <w:b/>
              </w:rPr>
              <w:t>Điểm</w:t>
            </w:r>
          </w:p>
        </w:tc>
      </w:tr>
      <w:tr w:rsidR="003A5800" w:rsidRPr="00744440" w:rsidTr="0044785E">
        <w:tc>
          <w:tcPr>
            <w:tcW w:w="9497" w:type="dxa"/>
            <w:gridSpan w:val="3"/>
          </w:tcPr>
          <w:p w:rsidR="003A5800" w:rsidRPr="00744440" w:rsidRDefault="003A5800" w:rsidP="00EC08A7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744440">
              <w:rPr>
                <w:b/>
                <w:u w:val="single"/>
              </w:rPr>
              <w:t>Phần</w:t>
            </w:r>
            <w:r w:rsidR="0044785E">
              <w:rPr>
                <w:b/>
                <w:u w:val="single"/>
                <w:lang w:val="vi-VN"/>
              </w:rPr>
              <w:t xml:space="preserve"> </w:t>
            </w:r>
            <w:r w:rsidRPr="00744440">
              <w:rPr>
                <w:b/>
                <w:u w:val="single"/>
              </w:rPr>
              <w:t>đọc</w:t>
            </w:r>
            <w:r w:rsidR="0044785E">
              <w:rPr>
                <w:b/>
                <w:u w:val="single"/>
                <w:lang w:val="vi-VN"/>
              </w:rPr>
              <w:t xml:space="preserve"> </w:t>
            </w:r>
            <w:r w:rsidRPr="00744440">
              <w:rPr>
                <w:b/>
                <w:u w:val="single"/>
              </w:rPr>
              <w:t>hiểu</w:t>
            </w:r>
          </w:p>
        </w:tc>
      </w:tr>
      <w:tr w:rsidR="003A5800" w:rsidRPr="00744440" w:rsidTr="0044785E">
        <w:tc>
          <w:tcPr>
            <w:tcW w:w="1134" w:type="dxa"/>
          </w:tcPr>
          <w:p w:rsidR="003A5800" w:rsidRPr="00744440" w:rsidRDefault="003A5800" w:rsidP="00EC08A7">
            <w:pPr>
              <w:spacing w:after="0" w:line="240" w:lineRule="auto"/>
            </w:pPr>
            <w:r w:rsidRPr="00744440">
              <w:t>1</w:t>
            </w:r>
          </w:p>
        </w:tc>
        <w:tc>
          <w:tcPr>
            <w:tcW w:w="7229" w:type="dxa"/>
          </w:tcPr>
          <w:p w:rsidR="003A5800" w:rsidRPr="00744440" w:rsidRDefault="003A5800" w:rsidP="00EC08A7">
            <w:pPr>
              <w:spacing w:after="0" w:line="240" w:lineRule="auto"/>
            </w:pPr>
            <w:r w:rsidRPr="00744440">
              <w:t>B</w:t>
            </w:r>
          </w:p>
        </w:tc>
        <w:tc>
          <w:tcPr>
            <w:tcW w:w="1134" w:type="dxa"/>
          </w:tcPr>
          <w:p w:rsidR="003A5800" w:rsidRPr="00744440" w:rsidRDefault="003A5800" w:rsidP="00EC08A7">
            <w:pPr>
              <w:spacing w:after="0" w:line="240" w:lineRule="auto"/>
            </w:pPr>
            <w:r w:rsidRPr="00744440">
              <w:t>0.5</w:t>
            </w:r>
          </w:p>
        </w:tc>
      </w:tr>
      <w:tr w:rsidR="003A5800" w:rsidRPr="00744440" w:rsidTr="0044785E">
        <w:tc>
          <w:tcPr>
            <w:tcW w:w="1134" w:type="dxa"/>
          </w:tcPr>
          <w:p w:rsidR="003A5800" w:rsidRPr="00744440" w:rsidRDefault="003A5800" w:rsidP="00EC08A7">
            <w:pPr>
              <w:spacing w:after="0" w:line="240" w:lineRule="auto"/>
            </w:pPr>
            <w:r w:rsidRPr="00744440">
              <w:t>2</w:t>
            </w:r>
          </w:p>
        </w:tc>
        <w:tc>
          <w:tcPr>
            <w:tcW w:w="7229" w:type="dxa"/>
          </w:tcPr>
          <w:p w:rsidR="003A5800" w:rsidRPr="00744440" w:rsidRDefault="003A5800" w:rsidP="00EC08A7">
            <w:pPr>
              <w:spacing w:after="0" w:line="240" w:lineRule="auto"/>
              <w:jc w:val="both"/>
            </w:pPr>
            <w:r w:rsidRPr="00744440">
              <w:t>A</w:t>
            </w:r>
          </w:p>
        </w:tc>
        <w:tc>
          <w:tcPr>
            <w:tcW w:w="1134" w:type="dxa"/>
          </w:tcPr>
          <w:p w:rsidR="003A5800" w:rsidRPr="00744440" w:rsidRDefault="003A5800" w:rsidP="00EC08A7">
            <w:pPr>
              <w:spacing w:after="0" w:line="240" w:lineRule="auto"/>
            </w:pPr>
            <w:r w:rsidRPr="00744440">
              <w:t>0.5</w:t>
            </w:r>
          </w:p>
        </w:tc>
      </w:tr>
      <w:tr w:rsidR="003A5800" w:rsidRPr="00744440" w:rsidTr="0044785E">
        <w:tc>
          <w:tcPr>
            <w:tcW w:w="1134" w:type="dxa"/>
          </w:tcPr>
          <w:p w:rsidR="003A5800" w:rsidRPr="00744440" w:rsidRDefault="003A5800" w:rsidP="00EC08A7">
            <w:pPr>
              <w:spacing w:after="0" w:line="240" w:lineRule="auto"/>
            </w:pPr>
            <w:r w:rsidRPr="00744440">
              <w:t>3</w:t>
            </w:r>
          </w:p>
        </w:tc>
        <w:tc>
          <w:tcPr>
            <w:tcW w:w="7229" w:type="dxa"/>
          </w:tcPr>
          <w:p w:rsidR="003A5800" w:rsidRPr="00744440" w:rsidRDefault="003A5800" w:rsidP="00EC08A7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</w:pPr>
            <w:r w:rsidRPr="00744440">
              <w:t xml:space="preserve"> A</w:t>
            </w:r>
          </w:p>
        </w:tc>
        <w:tc>
          <w:tcPr>
            <w:tcW w:w="1134" w:type="dxa"/>
          </w:tcPr>
          <w:p w:rsidR="003A5800" w:rsidRPr="00744440" w:rsidRDefault="003A5800" w:rsidP="00EC08A7">
            <w:pPr>
              <w:spacing w:after="0" w:line="240" w:lineRule="auto"/>
            </w:pPr>
            <w:r w:rsidRPr="00744440">
              <w:t>0.5</w:t>
            </w:r>
          </w:p>
        </w:tc>
      </w:tr>
      <w:tr w:rsidR="003A5800" w:rsidRPr="00744440" w:rsidTr="0044785E">
        <w:tc>
          <w:tcPr>
            <w:tcW w:w="1134" w:type="dxa"/>
          </w:tcPr>
          <w:p w:rsidR="003A5800" w:rsidRPr="00744440" w:rsidRDefault="003A5800" w:rsidP="00EC08A7">
            <w:pPr>
              <w:spacing w:after="0" w:line="240" w:lineRule="auto"/>
            </w:pPr>
            <w:r w:rsidRPr="00744440">
              <w:t>4</w:t>
            </w:r>
          </w:p>
        </w:tc>
        <w:tc>
          <w:tcPr>
            <w:tcW w:w="7229" w:type="dxa"/>
          </w:tcPr>
          <w:p w:rsidR="003A5800" w:rsidRPr="00744440" w:rsidRDefault="003A5800" w:rsidP="00EC08A7">
            <w:pPr>
              <w:spacing w:after="0" w:line="240" w:lineRule="auto"/>
            </w:pPr>
            <w:r w:rsidRPr="00744440">
              <w:t xml:space="preserve">B </w:t>
            </w:r>
          </w:p>
        </w:tc>
        <w:tc>
          <w:tcPr>
            <w:tcW w:w="1134" w:type="dxa"/>
          </w:tcPr>
          <w:p w:rsidR="003A5800" w:rsidRPr="00744440" w:rsidRDefault="003A5800" w:rsidP="00EC08A7">
            <w:pPr>
              <w:spacing w:after="0" w:line="240" w:lineRule="auto"/>
            </w:pPr>
            <w:r w:rsidRPr="00744440">
              <w:t>0.5</w:t>
            </w:r>
          </w:p>
        </w:tc>
      </w:tr>
      <w:tr w:rsidR="003A5800" w:rsidRPr="00744440" w:rsidTr="0044785E">
        <w:tc>
          <w:tcPr>
            <w:tcW w:w="1134" w:type="dxa"/>
          </w:tcPr>
          <w:p w:rsidR="003A5800" w:rsidRPr="00744440" w:rsidRDefault="003A5800" w:rsidP="00EC08A7">
            <w:pPr>
              <w:spacing w:after="0" w:line="240" w:lineRule="auto"/>
            </w:pPr>
            <w:r w:rsidRPr="00744440">
              <w:t>5</w:t>
            </w:r>
          </w:p>
        </w:tc>
        <w:tc>
          <w:tcPr>
            <w:tcW w:w="7229" w:type="dxa"/>
          </w:tcPr>
          <w:p w:rsidR="003A5800" w:rsidRPr="00744440" w:rsidRDefault="003A5800" w:rsidP="00EC08A7">
            <w:pPr>
              <w:spacing w:after="0" w:line="240" w:lineRule="auto"/>
            </w:pPr>
            <w:r w:rsidRPr="00744440">
              <w:t>B</w:t>
            </w:r>
          </w:p>
        </w:tc>
        <w:tc>
          <w:tcPr>
            <w:tcW w:w="1134" w:type="dxa"/>
          </w:tcPr>
          <w:p w:rsidR="003A5800" w:rsidRPr="00744440" w:rsidRDefault="003A5800" w:rsidP="00EC08A7">
            <w:pPr>
              <w:spacing w:after="0" w:line="240" w:lineRule="auto"/>
            </w:pPr>
            <w:r w:rsidRPr="00744440">
              <w:t>0.5</w:t>
            </w:r>
          </w:p>
        </w:tc>
      </w:tr>
      <w:tr w:rsidR="003A5800" w:rsidRPr="00744440" w:rsidTr="0044785E">
        <w:tc>
          <w:tcPr>
            <w:tcW w:w="1134" w:type="dxa"/>
          </w:tcPr>
          <w:p w:rsidR="003A5800" w:rsidRPr="00744440" w:rsidRDefault="003A5800" w:rsidP="00EC08A7">
            <w:pPr>
              <w:spacing w:after="0" w:line="240" w:lineRule="auto"/>
            </w:pPr>
            <w:r w:rsidRPr="00744440">
              <w:t>6</w:t>
            </w:r>
          </w:p>
        </w:tc>
        <w:tc>
          <w:tcPr>
            <w:tcW w:w="7229" w:type="dxa"/>
          </w:tcPr>
          <w:p w:rsidR="003A5800" w:rsidRPr="00744440" w:rsidRDefault="003A5800" w:rsidP="00EC08A7">
            <w:pPr>
              <w:spacing w:after="0" w:line="240" w:lineRule="auto"/>
            </w:pPr>
            <w:r w:rsidRPr="00744440">
              <w:t>B</w:t>
            </w:r>
          </w:p>
        </w:tc>
        <w:tc>
          <w:tcPr>
            <w:tcW w:w="1134" w:type="dxa"/>
          </w:tcPr>
          <w:p w:rsidR="003A5800" w:rsidRPr="00744440" w:rsidRDefault="003A5800" w:rsidP="00EC08A7">
            <w:pPr>
              <w:spacing w:after="0" w:line="240" w:lineRule="auto"/>
            </w:pPr>
            <w:r w:rsidRPr="00744440">
              <w:t>0.5</w:t>
            </w:r>
          </w:p>
        </w:tc>
      </w:tr>
      <w:tr w:rsidR="003A5800" w:rsidRPr="00744440" w:rsidTr="0044785E">
        <w:tc>
          <w:tcPr>
            <w:tcW w:w="1134" w:type="dxa"/>
          </w:tcPr>
          <w:p w:rsidR="003A5800" w:rsidRPr="00744440" w:rsidRDefault="003A5800" w:rsidP="00EC08A7">
            <w:pPr>
              <w:spacing w:after="0" w:line="240" w:lineRule="auto"/>
            </w:pPr>
            <w:r w:rsidRPr="00744440">
              <w:t>7</w:t>
            </w:r>
          </w:p>
        </w:tc>
        <w:tc>
          <w:tcPr>
            <w:tcW w:w="7229" w:type="dxa"/>
          </w:tcPr>
          <w:p w:rsidR="003A5800" w:rsidRPr="00744440" w:rsidRDefault="003A5800" w:rsidP="00EC08A7">
            <w:pPr>
              <w:spacing w:after="0" w:line="240" w:lineRule="auto"/>
            </w:pPr>
            <w:r w:rsidRPr="00744440">
              <w:t>A</w:t>
            </w:r>
          </w:p>
        </w:tc>
        <w:tc>
          <w:tcPr>
            <w:tcW w:w="1134" w:type="dxa"/>
          </w:tcPr>
          <w:p w:rsidR="003A5800" w:rsidRPr="00744440" w:rsidRDefault="003A5800" w:rsidP="00EC08A7">
            <w:pPr>
              <w:spacing w:after="0" w:line="240" w:lineRule="auto"/>
            </w:pPr>
            <w:r w:rsidRPr="00744440">
              <w:t>0.5</w:t>
            </w:r>
          </w:p>
        </w:tc>
      </w:tr>
      <w:tr w:rsidR="003A5800" w:rsidRPr="00744440" w:rsidTr="0044785E">
        <w:tc>
          <w:tcPr>
            <w:tcW w:w="1134" w:type="dxa"/>
          </w:tcPr>
          <w:p w:rsidR="003A5800" w:rsidRPr="00744440" w:rsidRDefault="003A5800" w:rsidP="00EC08A7">
            <w:pPr>
              <w:spacing w:after="0" w:line="240" w:lineRule="auto"/>
            </w:pPr>
            <w:r w:rsidRPr="00744440">
              <w:t>8</w:t>
            </w:r>
          </w:p>
        </w:tc>
        <w:tc>
          <w:tcPr>
            <w:tcW w:w="7229" w:type="dxa"/>
          </w:tcPr>
          <w:p w:rsidR="003A5800" w:rsidRPr="00744440" w:rsidRDefault="003A5800" w:rsidP="00EC08A7">
            <w:pPr>
              <w:spacing w:after="0" w:line="240" w:lineRule="auto"/>
            </w:pPr>
            <w:r w:rsidRPr="00744440">
              <w:t>D</w:t>
            </w:r>
          </w:p>
        </w:tc>
        <w:tc>
          <w:tcPr>
            <w:tcW w:w="1134" w:type="dxa"/>
          </w:tcPr>
          <w:p w:rsidR="003A5800" w:rsidRPr="00744440" w:rsidRDefault="003A5800" w:rsidP="00EC08A7">
            <w:pPr>
              <w:spacing w:after="0" w:line="240" w:lineRule="auto"/>
            </w:pPr>
            <w:r w:rsidRPr="00744440">
              <w:t>0.5</w:t>
            </w:r>
          </w:p>
        </w:tc>
      </w:tr>
      <w:tr w:rsidR="003A5800" w:rsidRPr="00744440" w:rsidTr="0044785E">
        <w:tc>
          <w:tcPr>
            <w:tcW w:w="1134" w:type="dxa"/>
          </w:tcPr>
          <w:p w:rsidR="003A5800" w:rsidRPr="00744440" w:rsidRDefault="003A5800" w:rsidP="00EC08A7">
            <w:pPr>
              <w:spacing w:after="0" w:line="240" w:lineRule="auto"/>
            </w:pPr>
            <w:r w:rsidRPr="00744440">
              <w:t>9</w:t>
            </w:r>
          </w:p>
        </w:tc>
        <w:tc>
          <w:tcPr>
            <w:tcW w:w="7229" w:type="dxa"/>
          </w:tcPr>
          <w:p w:rsidR="003A5800" w:rsidRPr="00744440" w:rsidRDefault="0044785E" w:rsidP="00EC08A7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* HS</w:t>
            </w:r>
            <w:r w:rsidR="003A5800" w:rsidRPr="00744440">
              <w:rPr>
                <w:i/>
              </w:rPr>
              <w:t xml:space="preserve"> xác</w:t>
            </w:r>
            <w:r>
              <w:rPr>
                <w:i/>
                <w:lang w:val="vi-VN"/>
              </w:rPr>
              <w:t xml:space="preserve"> </w:t>
            </w:r>
            <w:r w:rsidR="003A5800" w:rsidRPr="00744440">
              <w:rPr>
                <w:i/>
              </w:rPr>
              <w:t>định</w:t>
            </w:r>
            <w:r>
              <w:rPr>
                <w:i/>
                <w:lang w:val="vi-VN"/>
              </w:rPr>
              <w:t xml:space="preserve"> </w:t>
            </w:r>
            <w:r w:rsidR="003A5800" w:rsidRPr="00744440">
              <w:rPr>
                <w:i/>
              </w:rPr>
              <w:t>được</w:t>
            </w:r>
            <w:r>
              <w:rPr>
                <w:i/>
                <w:lang w:val="vi-VN"/>
              </w:rPr>
              <w:t xml:space="preserve"> </w:t>
            </w:r>
            <w:r w:rsidR="003A5800" w:rsidRPr="00744440">
              <w:rPr>
                <w:i/>
              </w:rPr>
              <w:t>và</w:t>
            </w:r>
            <w:r>
              <w:rPr>
                <w:i/>
                <w:lang w:val="vi-VN"/>
              </w:rPr>
              <w:t xml:space="preserve"> </w:t>
            </w:r>
            <w:r>
              <w:rPr>
                <w:i/>
              </w:rPr>
              <w:t>n</w:t>
            </w:r>
            <w:r>
              <w:rPr>
                <w:i/>
                <w:lang w:val="vi-VN"/>
              </w:rPr>
              <w:t>ê</w:t>
            </w:r>
            <w:r w:rsidR="003A5800" w:rsidRPr="00744440">
              <w:rPr>
                <w:i/>
              </w:rPr>
              <w:t>u</w:t>
            </w:r>
            <w:r>
              <w:rPr>
                <w:i/>
                <w:lang w:val="vi-VN"/>
              </w:rPr>
              <w:t xml:space="preserve"> </w:t>
            </w:r>
            <w:r w:rsidR="003A5800" w:rsidRPr="00744440">
              <w:rPr>
                <w:i/>
              </w:rPr>
              <w:t>rõ</w:t>
            </w:r>
            <w:r>
              <w:rPr>
                <w:i/>
                <w:lang w:val="vi-VN"/>
              </w:rPr>
              <w:t xml:space="preserve"> </w:t>
            </w:r>
            <w:r w:rsidR="003A5800" w:rsidRPr="00744440">
              <w:rPr>
                <w:i/>
              </w:rPr>
              <w:t>ràng</w:t>
            </w:r>
            <w:r>
              <w:rPr>
                <w:i/>
                <w:lang w:val="vi-VN"/>
              </w:rPr>
              <w:t xml:space="preserve"> </w:t>
            </w:r>
            <w:r w:rsidR="003A5800" w:rsidRPr="00744440">
              <w:rPr>
                <w:i/>
              </w:rPr>
              <w:t>nội dung chính</w:t>
            </w:r>
            <w:r>
              <w:rPr>
                <w:i/>
                <w:lang w:val="vi-VN"/>
              </w:rPr>
              <w:t xml:space="preserve"> </w:t>
            </w:r>
            <w:r>
              <w:rPr>
                <w:i/>
              </w:rPr>
              <w:t>c</w:t>
            </w:r>
            <w:r>
              <w:rPr>
                <w:i/>
                <w:lang w:val="vi-VN"/>
              </w:rPr>
              <w:t xml:space="preserve">ủa </w:t>
            </w:r>
            <w:r w:rsidR="003A5800" w:rsidRPr="00744440">
              <w:rPr>
                <w:i/>
              </w:rPr>
              <w:t>văn</w:t>
            </w:r>
            <w:r>
              <w:rPr>
                <w:i/>
                <w:lang w:val="vi-VN"/>
              </w:rPr>
              <w:t xml:space="preserve"> </w:t>
            </w:r>
            <w:r w:rsidR="003A5800" w:rsidRPr="00744440">
              <w:rPr>
                <w:i/>
              </w:rPr>
              <w:t>bản</w:t>
            </w:r>
          </w:p>
          <w:p w:rsidR="003A5800" w:rsidRPr="0044785E" w:rsidRDefault="003A5800" w:rsidP="00EC08A7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44785E">
              <w:rPr>
                <w:b/>
                <w:u w:val="single"/>
              </w:rPr>
              <w:t>Gợi ý</w:t>
            </w:r>
          </w:p>
          <w:p w:rsidR="003A5800" w:rsidRPr="00744440" w:rsidRDefault="003A5800" w:rsidP="00EC08A7">
            <w:pPr>
              <w:spacing w:after="0" w:line="240" w:lineRule="auto"/>
              <w:jc w:val="both"/>
            </w:pPr>
            <w:r w:rsidRPr="00744440">
              <w:rPr>
                <w:i/>
              </w:rPr>
              <w:t xml:space="preserve">- </w:t>
            </w:r>
            <w:r w:rsidRPr="00744440">
              <w:t>Nội dung: thông qua hình</w:t>
            </w:r>
            <w:r w:rsidR="0044785E">
              <w:rPr>
                <w:lang w:val="vi-VN"/>
              </w:rPr>
              <w:t xml:space="preserve"> </w:t>
            </w:r>
            <w:r w:rsidRPr="00744440">
              <w:t>ảnh</w:t>
            </w:r>
            <w:r w:rsidR="0044785E">
              <w:rPr>
                <w:lang w:val="vi-VN"/>
              </w:rPr>
              <w:t xml:space="preserve"> </w:t>
            </w:r>
            <w:r w:rsidRPr="00744440">
              <w:t>cây</w:t>
            </w:r>
            <w:r w:rsidR="0044785E">
              <w:rPr>
                <w:lang w:val="vi-VN"/>
              </w:rPr>
              <w:t xml:space="preserve"> </w:t>
            </w:r>
            <w:r w:rsidRPr="00744440">
              <w:t>sồi</w:t>
            </w:r>
            <w:r w:rsidR="0044785E">
              <w:rPr>
                <w:lang w:val="vi-VN"/>
              </w:rPr>
              <w:t xml:space="preserve"> </w:t>
            </w:r>
            <w:r w:rsidRPr="00744440">
              <w:t>già</w:t>
            </w:r>
            <w:r w:rsidR="0044785E">
              <w:rPr>
                <w:lang w:val="vi-VN"/>
              </w:rPr>
              <w:t xml:space="preserve"> </w:t>
            </w:r>
            <w:r w:rsidRPr="00744440">
              <w:t>và</w:t>
            </w:r>
            <w:r w:rsidR="0044785E">
              <w:rPr>
                <w:lang w:val="vi-VN"/>
              </w:rPr>
              <w:t xml:space="preserve"> </w:t>
            </w:r>
            <w:r w:rsidRPr="00744440">
              <w:t>ngọn</w:t>
            </w:r>
            <w:r w:rsidR="0044785E">
              <w:rPr>
                <w:lang w:val="vi-VN"/>
              </w:rPr>
              <w:t xml:space="preserve"> </w:t>
            </w:r>
            <w:r w:rsidRPr="00744440">
              <w:t>gió, văn</w:t>
            </w:r>
            <w:r w:rsidR="0044785E">
              <w:rPr>
                <w:lang w:val="vi-VN"/>
              </w:rPr>
              <w:t xml:space="preserve"> </w:t>
            </w:r>
            <w:r w:rsidRPr="00744440">
              <w:t>bản ca ngợi</w:t>
            </w:r>
            <w:r w:rsidR="0044785E">
              <w:rPr>
                <w:lang w:val="vi-VN"/>
              </w:rPr>
              <w:t xml:space="preserve"> </w:t>
            </w:r>
            <w:r w:rsidRPr="00744440">
              <w:t>sức</w:t>
            </w:r>
            <w:r w:rsidR="0044785E">
              <w:rPr>
                <w:lang w:val="vi-VN"/>
              </w:rPr>
              <w:t xml:space="preserve"> </w:t>
            </w:r>
            <w:r w:rsidRPr="00744440">
              <w:t>mạnh</w:t>
            </w:r>
            <w:r w:rsidR="0044785E">
              <w:rPr>
                <w:lang w:val="vi-VN"/>
              </w:rPr>
              <w:t xml:space="preserve"> </w:t>
            </w:r>
            <w:r w:rsidRPr="00744440">
              <w:t>của</w:t>
            </w:r>
            <w:r w:rsidR="0044785E">
              <w:rPr>
                <w:lang w:val="vi-VN"/>
              </w:rPr>
              <w:t xml:space="preserve"> </w:t>
            </w:r>
            <w:r w:rsidRPr="00744440">
              <w:t>lòng dung cảm, của</w:t>
            </w:r>
            <w:r w:rsidR="0044785E">
              <w:rPr>
                <w:lang w:val="vi-VN"/>
              </w:rPr>
              <w:t xml:space="preserve"> </w:t>
            </w:r>
            <w:r w:rsidRPr="00744440">
              <w:t>bản</w:t>
            </w:r>
            <w:r w:rsidR="0044785E">
              <w:rPr>
                <w:lang w:val="vi-VN"/>
              </w:rPr>
              <w:t xml:space="preserve"> </w:t>
            </w:r>
            <w:r w:rsidRPr="00744440">
              <w:t>lĩnh, ý chí, niềm tin của con người</w:t>
            </w:r>
            <w:r w:rsidR="0044785E">
              <w:rPr>
                <w:lang w:val="vi-VN"/>
              </w:rPr>
              <w:t xml:space="preserve"> </w:t>
            </w:r>
            <w:r w:rsidRPr="00744440">
              <w:t>trong</w:t>
            </w:r>
            <w:r w:rsidR="0044785E">
              <w:rPr>
                <w:lang w:val="vi-VN"/>
              </w:rPr>
              <w:t xml:space="preserve"> </w:t>
            </w:r>
            <w:r w:rsidRPr="00744440">
              <w:t>cuộc</w:t>
            </w:r>
            <w:r w:rsidR="0044785E">
              <w:rPr>
                <w:lang w:val="vi-VN"/>
              </w:rPr>
              <w:t xml:space="preserve"> </w:t>
            </w:r>
            <w:r w:rsidRPr="00744440">
              <w:t>sống</w:t>
            </w:r>
          </w:p>
          <w:p w:rsidR="003A5800" w:rsidRPr="00744440" w:rsidRDefault="0044785E" w:rsidP="00EC08A7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*HS </w:t>
            </w:r>
            <w:r w:rsidR="003A5800" w:rsidRPr="00744440">
              <w:rPr>
                <w:i/>
              </w:rPr>
              <w:t>xác</w:t>
            </w:r>
            <w:r>
              <w:rPr>
                <w:i/>
                <w:lang w:val="vi-VN"/>
              </w:rPr>
              <w:t xml:space="preserve"> </w:t>
            </w:r>
            <w:r w:rsidR="003A5800" w:rsidRPr="00744440">
              <w:rPr>
                <w:i/>
              </w:rPr>
              <w:t>định</w:t>
            </w:r>
            <w:r>
              <w:rPr>
                <w:i/>
                <w:lang w:val="vi-VN"/>
              </w:rPr>
              <w:t xml:space="preserve"> </w:t>
            </w:r>
            <w:r w:rsidR="003A5800" w:rsidRPr="00744440">
              <w:rPr>
                <w:i/>
              </w:rPr>
              <w:t>và</w:t>
            </w:r>
            <w:r>
              <w:rPr>
                <w:i/>
                <w:lang w:val="vi-VN"/>
              </w:rPr>
              <w:t xml:space="preserve"> </w:t>
            </w:r>
            <w:r w:rsidR="003A5800" w:rsidRPr="00744440">
              <w:rPr>
                <w:i/>
              </w:rPr>
              <w:t>chưa</w:t>
            </w:r>
            <w:r>
              <w:rPr>
                <w:i/>
                <w:lang w:val="vi-VN"/>
              </w:rPr>
              <w:t xml:space="preserve"> </w:t>
            </w:r>
            <w:r w:rsidR="003A5800" w:rsidRPr="00744440">
              <w:rPr>
                <w:i/>
              </w:rPr>
              <w:t>nêu</w:t>
            </w:r>
            <w:r>
              <w:rPr>
                <w:i/>
                <w:lang w:val="vi-VN"/>
              </w:rPr>
              <w:t xml:space="preserve"> </w:t>
            </w:r>
            <w:r w:rsidR="003A5800" w:rsidRPr="00744440">
              <w:rPr>
                <w:i/>
              </w:rPr>
              <w:t>rõ</w:t>
            </w:r>
            <w:r>
              <w:rPr>
                <w:i/>
                <w:lang w:val="vi-VN"/>
              </w:rPr>
              <w:t xml:space="preserve"> </w:t>
            </w:r>
            <w:r w:rsidR="003A5800" w:rsidRPr="00744440">
              <w:rPr>
                <w:i/>
              </w:rPr>
              <w:t>ràng</w:t>
            </w:r>
            <w:r>
              <w:rPr>
                <w:i/>
                <w:lang w:val="vi-VN"/>
              </w:rPr>
              <w:t xml:space="preserve"> </w:t>
            </w:r>
            <w:r w:rsidR="003A5800" w:rsidRPr="00744440">
              <w:rPr>
                <w:i/>
              </w:rPr>
              <w:t>nội dung chính</w:t>
            </w:r>
            <w:r>
              <w:rPr>
                <w:i/>
                <w:lang w:val="vi-VN"/>
              </w:rPr>
              <w:t xml:space="preserve"> </w:t>
            </w:r>
            <w:r w:rsidR="003A5800" w:rsidRPr="00744440">
              <w:rPr>
                <w:i/>
              </w:rPr>
              <w:t>câu</w:t>
            </w:r>
            <w:r>
              <w:rPr>
                <w:i/>
                <w:lang w:val="vi-VN"/>
              </w:rPr>
              <w:t xml:space="preserve"> </w:t>
            </w:r>
            <w:r w:rsidR="003A5800" w:rsidRPr="00744440">
              <w:rPr>
                <w:i/>
              </w:rPr>
              <w:t>văn</w:t>
            </w:r>
            <w:r>
              <w:rPr>
                <w:i/>
                <w:lang w:val="vi-VN"/>
              </w:rPr>
              <w:t xml:space="preserve"> </w:t>
            </w:r>
            <w:r w:rsidR="003A5800" w:rsidRPr="00744440">
              <w:rPr>
                <w:i/>
              </w:rPr>
              <w:t>bản</w:t>
            </w:r>
          </w:p>
          <w:p w:rsidR="003A5800" w:rsidRPr="00744440" w:rsidRDefault="003A5800" w:rsidP="00EC08A7">
            <w:pPr>
              <w:spacing w:after="0" w:line="240" w:lineRule="auto"/>
              <w:jc w:val="both"/>
              <w:rPr>
                <w:i/>
              </w:rPr>
            </w:pPr>
            <w:r w:rsidRPr="00744440">
              <w:rPr>
                <w:i/>
              </w:rPr>
              <w:t>*Thực</w:t>
            </w:r>
            <w:r w:rsidR="0044785E">
              <w:rPr>
                <w:i/>
                <w:lang w:val="vi-VN"/>
              </w:rPr>
              <w:t xml:space="preserve"> </w:t>
            </w:r>
            <w:r w:rsidRPr="00744440">
              <w:rPr>
                <w:i/>
              </w:rPr>
              <w:t>hiện</w:t>
            </w:r>
            <w:r w:rsidR="0044785E">
              <w:rPr>
                <w:i/>
                <w:lang w:val="vi-VN"/>
              </w:rPr>
              <w:t xml:space="preserve"> </w:t>
            </w:r>
            <w:r w:rsidRPr="00744440">
              <w:rPr>
                <w:i/>
              </w:rPr>
              <w:t>sai</w:t>
            </w:r>
            <w:r w:rsidR="0044785E">
              <w:rPr>
                <w:i/>
                <w:lang w:val="vi-VN"/>
              </w:rPr>
              <w:t xml:space="preserve"> </w:t>
            </w:r>
            <w:r w:rsidRPr="00744440">
              <w:rPr>
                <w:i/>
              </w:rPr>
              <w:t>yêu</w:t>
            </w:r>
            <w:r w:rsidR="0044785E">
              <w:rPr>
                <w:i/>
                <w:lang w:val="vi-VN"/>
              </w:rPr>
              <w:t xml:space="preserve"> </w:t>
            </w:r>
            <w:r w:rsidRPr="00744440">
              <w:rPr>
                <w:i/>
              </w:rPr>
              <w:t>cầu. Không</w:t>
            </w:r>
            <w:r w:rsidR="0044785E">
              <w:rPr>
                <w:i/>
                <w:lang w:val="vi-VN"/>
              </w:rPr>
              <w:t xml:space="preserve"> </w:t>
            </w:r>
            <w:r w:rsidRPr="00744440">
              <w:rPr>
                <w:i/>
              </w:rPr>
              <w:t>trả</w:t>
            </w:r>
            <w:r w:rsidR="0044785E">
              <w:rPr>
                <w:i/>
                <w:lang w:val="vi-VN"/>
              </w:rPr>
              <w:t xml:space="preserve"> </w:t>
            </w:r>
            <w:r w:rsidRPr="00744440">
              <w:rPr>
                <w:i/>
              </w:rPr>
              <w:t>lời</w:t>
            </w:r>
          </w:p>
        </w:tc>
        <w:tc>
          <w:tcPr>
            <w:tcW w:w="1134" w:type="dxa"/>
          </w:tcPr>
          <w:p w:rsidR="003A5800" w:rsidRPr="00744440" w:rsidRDefault="003A5800" w:rsidP="00EC08A7">
            <w:pPr>
              <w:spacing w:after="0" w:line="240" w:lineRule="auto"/>
            </w:pPr>
            <w:r w:rsidRPr="00744440">
              <w:t>1.0</w:t>
            </w:r>
          </w:p>
          <w:p w:rsidR="003A5800" w:rsidRPr="00744440" w:rsidRDefault="003A5800" w:rsidP="00EC08A7">
            <w:pPr>
              <w:spacing w:after="0" w:line="240" w:lineRule="auto"/>
            </w:pPr>
          </w:p>
          <w:p w:rsidR="003A5800" w:rsidRPr="00744440" w:rsidRDefault="003A5800" w:rsidP="00EC08A7">
            <w:pPr>
              <w:spacing w:after="0" w:line="240" w:lineRule="auto"/>
            </w:pPr>
          </w:p>
          <w:p w:rsidR="003A5800" w:rsidRPr="00744440" w:rsidRDefault="003A5800" w:rsidP="00EC08A7">
            <w:pPr>
              <w:spacing w:after="0" w:line="240" w:lineRule="auto"/>
              <w:rPr>
                <w:lang w:val="vi-VN"/>
              </w:rPr>
            </w:pPr>
          </w:p>
          <w:p w:rsidR="0044785E" w:rsidRDefault="0044785E" w:rsidP="00EC08A7">
            <w:pPr>
              <w:spacing w:after="0" w:line="240" w:lineRule="auto"/>
              <w:rPr>
                <w:lang w:val="vi-VN"/>
              </w:rPr>
            </w:pPr>
          </w:p>
          <w:p w:rsidR="003A5800" w:rsidRPr="00744440" w:rsidRDefault="0044785E" w:rsidP="00EC08A7">
            <w:pPr>
              <w:spacing w:after="0" w:line="240" w:lineRule="auto"/>
              <w:rPr>
                <w:lang w:val="vi-VN"/>
              </w:rPr>
            </w:pPr>
            <w:r>
              <w:t>0</w:t>
            </w:r>
            <w:r w:rsidR="003A5800" w:rsidRPr="00744440">
              <w:t>.</w:t>
            </w:r>
            <w:r>
              <w:t>5</w:t>
            </w:r>
          </w:p>
          <w:p w:rsidR="0044785E" w:rsidRDefault="0044785E" w:rsidP="00EC08A7">
            <w:pPr>
              <w:spacing w:after="0" w:line="240" w:lineRule="auto"/>
              <w:rPr>
                <w:lang w:val="vi-VN"/>
              </w:rPr>
            </w:pPr>
          </w:p>
          <w:p w:rsidR="003A5800" w:rsidRPr="0044785E" w:rsidRDefault="0044785E" w:rsidP="00EC08A7">
            <w:pPr>
              <w:spacing w:after="0" w:line="240" w:lineRule="auto"/>
              <w:rPr>
                <w:lang w:val="vi-VN"/>
              </w:rPr>
            </w:pPr>
            <w:r>
              <w:t>0</w:t>
            </w:r>
            <w:r>
              <w:rPr>
                <w:lang w:val="vi-VN"/>
              </w:rPr>
              <w:t>,0</w:t>
            </w:r>
          </w:p>
        </w:tc>
      </w:tr>
      <w:tr w:rsidR="003A5800" w:rsidRPr="00744440" w:rsidTr="0044785E">
        <w:tc>
          <w:tcPr>
            <w:tcW w:w="1134" w:type="dxa"/>
          </w:tcPr>
          <w:p w:rsidR="003A5800" w:rsidRPr="00744440" w:rsidRDefault="003A5800" w:rsidP="00EC08A7">
            <w:pPr>
              <w:spacing w:after="0" w:line="240" w:lineRule="auto"/>
            </w:pPr>
            <w:r w:rsidRPr="00744440">
              <w:t>10</w:t>
            </w:r>
          </w:p>
        </w:tc>
        <w:tc>
          <w:tcPr>
            <w:tcW w:w="7229" w:type="dxa"/>
          </w:tcPr>
          <w:p w:rsidR="0044785E" w:rsidRDefault="003A5800" w:rsidP="00EC08A7">
            <w:pPr>
              <w:spacing w:after="0" w:line="240" w:lineRule="auto"/>
              <w:jc w:val="both"/>
              <w:rPr>
                <w:lang w:val="vi-VN"/>
              </w:rPr>
            </w:pPr>
            <w:r w:rsidRPr="00744440">
              <w:t>* Hs rút</w:t>
            </w:r>
            <w:r w:rsidR="0044785E">
              <w:rPr>
                <w:lang w:val="vi-VN"/>
              </w:rPr>
              <w:t xml:space="preserve"> </w:t>
            </w:r>
            <w:r w:rsidRPr="00744440">
              <w:t>ra</w:t>
            </w:r>
            <w:r w:rsidR="0044785E">
              <w:rPr>
                <w:lang w:val="vi-VN"/>
              </w:rPr>
              <w:t xml:space="preserve"> </w:t>
            </w:r>
            <w:r w:rsidRPr="00744440">
              <w:t>được</w:t>
            </w:r>
            <w:r w:rsidR="0044785E">
              <w:rPr>
                <w:lang w:val="vi-VN"/>
              </w:rPr>
              <w:t xml:space="preserve"> </w:t>
            </w:r>
            <w:r w:rsidRPr="00744440">
              <w:t>ít</w:t>
            </w:r>
            <w:r w:rsidR="0044785E">
              <w:rPr>
                <w:lang w:val="vi-VN"/>
              </w:rPr>
              <w:t xml:space="preserve"> </w:t>
            </w:r>
            <w:r w:rsidRPr="00744440">
              <w:t>nhất</w:t>
            </w:r>
            <w:r w:rsidR="0044785E">
              <w:rPr>
                <w:lang w:val="vi-VN"/>
              </w:rPr>
              <w:t xml:space="preserve"> </w:t>
            </w:r>
            <w:r w:rsidRPr="00744440">
              <w:t>một</w:t>
            </w:r>
            <w:r w:rsidR="0044785E">
              <w:rPr>
                <w:lang w:val="vi-VN"/>
              </w:rPr>
              <w:t xml:space="preserve"> </w:t>
            </w:r>
            <w:r w:rsidRPr="00744440">
              <w:t>bài</w:t>
            </w:r>
            <w:r w:rsidR="0044785E">
              <w:rPr>
                <w:lang w:val="vi-VN"/>
              </w:rPr>
              <w:t xml:space="preserve"> </w:t>
            </w:r>
            <w:r w:rsidRPr="00744440">
              <w:t>học</w:t>
            </w:r>
            <w:r w:rsidR="0044785E">
              <w:rPr>
                <w:lang w:val="vi-VN"/>
              </w:rPr>
              <w:t xml:space="preserve"> </w:t>
            </w:r>
            <w:r w:rsidRPr="00744440">
              <w:t>có ý nghĩa</w:t>
            </w:r>
            <w:r w:rsidR="0044785E">
              <w:rPr>
                <w:lang w:val="vi-VN"/>
              </w:rPr>
              <w:t xml:space="preserve"> </w:t>
            </w:r>
            <w:r w:rsidRPr="00744440">
              <w:t>nhân</w:t>
            </w:r>
            <w:r w:rsidR="0044785E">
              <w:rPr>
                <w:lang w:val="vi-VN"/>
              </w:rPr>
              <w:t xml:space="preserve"> </w:t>
            </w:r>
            <w:r w:rsidRPr="00744440">
              <w:t>văn</w:t>
            </w:r>
            <w:r w:rsidR="0044785E">
              <w:rPr>
                <w:lang w:val="vi-VN"/>
              </w:rPr>
              <w:t xml:space="preserve"> </w:t>
            </w:r>
            <w:r w:rsidRPr="00744440">
              <w:t>sâu</w:t>
            </w:r>
            <w:r w:rsidR="0044785E">
              <w:rPr>
                <w:lang w:val="vi-VN"/>
              </w:rPr>
              <w:t xml:space="preserve"> </w:t>
            </w:r>
            <w:r w:rsidRPr="00744440">
              <w:t>sâu</w:t>
            </w:r>
            <w:r w:rsidR="0044785E">
              <w:rPr>
                <w:lang w:val="vi-VN"/>
              </w:rPr>
              <w:t xml:space="preserve"> </w:t>
            </w:r>
            <w:r w:rsidRPr="00744440">
              <w:t>sắc</w:t>
            </w:r>
            <w:r w:rsidR="0044785E">
              <w:rPr>
                <w:lang w:val="vi-VN"/>
              </w:rPr>
              <w:t xml:space="preserve"> </w:t>
            </w:r>
            <w:r w:rsidRPr="00744440">
              <w:t>từ</w:t>
            </w:r>
            <w:r w:rsidR="0044785E">
              <w:rPr>
                <w:lang w:val="vi-VN"/>
              </w:rPr>
              <w:t xml:space="preserve"> </w:t>
            </w:r>
            <w:r w:rsidRPr="00744440">
              <w:t>câu</w:t>
            </w:r>
            <w:r w:rsidR="0044785E">
              <w:rPr>
                <w:lang w:val="vi-VN"/>
              </w:rPr>
              <w:t xml:space="preserve"> </w:t>
            </w:r>
            <w:r w:rsidRPr="00744440">
              <w:t>chuyện</w:t>
            </w:r>
            <w:r w:rsidR="0044785E">
              <w:rPr>
                <w:lang w:val="vi-VN"/>
              </w:rPr>
              <w:t xml:space="preserve"> </w:t>
            </w:r>
            <w:r w:rsidRPr="00744440">
              <w:t>trên</w:t>
            </w:r>
            <w:r w:rsidR="0044785E">
              <w:rPr>
                <w:lang w:val="vi-VN"/>
              </w:rPr>
              <w:t xml:space="preserve"> </w:t>
            </w:r>
            <w:r w:rsidRPr="00744440">
              <w:t>nhưng</w:t>
            </w:r>
            <w:r w:rsidR="0044785E">
              <w:rPr>
                <w:lang w:val="vi-VN"/>
              </w:rPr>
              <w:t xml:space="preserve"> </w:t>
            </w:r>
            <w:r w:rsidRPr="00744440">
              <w:t>phải</w:t>
            </w:r>
            <w:r w:rsidR="0044785E">
              <w:rPr>
                <w:lang w:val="vi-VN"/>
              </w:rPr>
              <w:t xml:space="preserve"> </w:t>
            </w:r>
            <w:r w:rsidRPr="00744440">
              <w:t>phù</w:t>
            </w:r>
            <w:r w:rsidR="0044785E">
              <w:rPr>
                <w:lang w:val="vi-VN"/>
              </w:rPr>
              <w:t xml:space="preserve"> </w:t>
            </w:r>
            <w:r w:rsidRPr="00744440">
              <w:t>hợp</w:t>
            </w:r>
            <w:r w:rsidR="0044785E">
              <w:rPr>
                <w:lang w:val="vi-VN"/>
              </w:rPr>
              <w:t xml:space="preserve"> </w:t>
            </w:r>
            <w:r w:rsidRPr="00744440">
              <w:t>với</w:t>
            </w:r>
            <w:r w:rsidR="0044785E">
              <w:rPr>
                <w:lang w:val="vi-VN"/>
              </w:rPr>
              <w:t xml:space="preserve"> </w:t>
            </w:r>
            <w:r w:rsidRPr="00744440">
              <w:t>chuẩn</w:t>
            </w:r>
            <w:r w:rsidR="0044785E">
              <w:rPr>
                <w:lang w:val="vi-VN"/>
              </w:rPr>
              <w:t xml:space="preserve"> </w:t>
            </w:r>
            <w:r w:rsidRPr="00744440">
              <w:t>mực</w:t>
            </w:r>
            <w:r w:rsidR="0044785E">
              <w:rPr>
                <w:lang w:val="vi-VN"/>
              </w:rPr>
              <w:t xml:space="preserve"> </w:t>
            </w:r>
            <w:r w:rsidRPr="00744440">
              <w:t>đạo</w:t>
            </w:r>
            <w:r w:rsidR="0044785E">
              <w:rPr>
                <w:lang w:val="vi-VN"/>
              </w:rPr>
              <w:t xml:space="preserve"> </w:t>
            </w:r>
            <w:r w:rsidRPr="00744440">
              <w:t>đức</w:t>
            </w:r>
            <w:r w:rsidR="0044785E">
              <w:rPr>
                <w:lang w:val="vi-VN"/>
              </w:rPr>
              <w:t xml:space="preserve"> </w:t>
            </w:r>
            <w:r w:rsidRPr="00744440">
              <w:t>và</w:t>
            </w:r>
            <w:r w:rsidR="0044785E">
              <w:rPr>
                <w:lang w:val="vi-VN"/>
              </w:rPr>
              <w:t xml:space="preserve"> </w:t>
            </w:r>
            <w:r w:rsidRPr="00744440">
              <w:t>pháp</w:t>
            </w:r>
            <w:r w:rsidR="0044785E">
              <w:rPr>
                <w:lang w:val="vi-VN"/>
              </w:rPr>
              <w:t xml:space="preserve"> </w:t>
            </w:r>
            <w:r w:rsidRPr="00744440">
              <w:t xml:space="preserve">luật. </w:t>
            </w:r>
          </w:p>
          <w:p w:rsidR="003A5800" w:rsidRPr="0044785E" w:rsidRDefault="0044785E" w:rsidP="00EC08A7">
            <w:pPr>
              <w:spacing w:after="0" w:line="240" w:lineRule="auto"/>
              <w:jc w:val="both"/>
              <w:rPr>
                <w:b/>
                <w:lang w:val="vi-VN"/>
              </w:rPr>
            </w:pPr>
            <w:r>
              <w:rPr>
                <w:b/>
              </w:rPr>
              <w:t>G</w:t>
            </w:r>
            <w:r w:rsidR="003A5800" w:rsidRPr="0044785E">
              <w:rPr>
                <w:b/>
              </w:rPr>
              <w:t>ợ</w:t>
            </w:r>
            <w:r>
              <w:rPr>
                <w:b/>
              </w:rPr>
              <w:t>i ý</w:t>
            </w:r>
            <w:r>
              <w:rPr>
                <w:b/>
                <w:lang w:val="vi-VN"/>
              </w:rPr>
              <w:t>:</w:t>
            </w:r>
          </w:p>
          <w:p w:rsidR="003A5800" w:rsidRPr="00744440" w:rsidRDefault="003A5800" w:rsidP="00EC08A7">
            <w:pPr>
              <w:spacing w:after="0" w:line="240" w:lineRule="auto"/>
              <w:jc w:val="both"/>
            </w:pPr>
            <w:r w:rsidRPr="00744440">
              <w:t>- Cuộc</w:t>
            </w:r>
            <w:r w:rsidR="0044785E">
              <w:rPr>
                <w:lang w:val="vi-VN"/>
              </w:rPr>
              <w:t xml:space="preserve"> </w:t>
            </w:r>
            <w:r w:rsidRPr="00744440">
              <w:t>sống</w:t>
            </w:r>
            <w:r w:rsidR="0044785E">
              <w:rPr>
                <w:lang w:val="vi-VN"/>
              </w:rPr>
              <w:t xml:space="preserve"> </w:t>
            </w:r>
            <w:r w:rsidRPr="00744440">
              <w:t>luôn</w:t>
            </w:r>
            <w:r w:rsidR="0044785E">
              <w:rPr>
                <w:lang w:val="vi-VN"/>
              </w:rPr>
              <w:t xml:space="preserve"> </w:t>
            </w:r>
            <w:r w:rsidRPr="00744440">
              <w:t>chứa</w:t>
            </w:r>
            <w:r w:rsidR="0044785E">
              <w:rPr>
                <w:lang w:val="vi-VN"/>
              </w:rPr>
              <w:t xml:space="preserve"> </w:t>
            </w:r>
            <w:r w:rsidRPr="00744440">
              <w:t>đựng</w:t>
            </w:r>
            <w:r w:rsidR="0044785E">
              <w:rPr>
                <w:lang w:val="vi-VN"/>
              </w:rPr>
              <w:t xml:space="preserve"> </w:t>
            </w:r>
            <w:r w:rsidR="0044785E">
              <w:t>muôn</w:t>
            </w:r>
            <w:r w:rsidR="0044785E">
              <w:rPr>
                <w:lang w:val="vi-VN"/>
              </w:rPr>
              <w:t xml:space="preserve"> </w:t>
            </w:r>
            <w:r w:rsidR="0044785E">
              <w:t>vàn</w:t>
            </w:r>
            <w:r w:rsidR="0044785E">
              <w:rPr>
                <w:lang w:val="vi-VN"/>
              </w:rPr>
              <w:t xml:space="preserve"> </w:t>
            </w:r>
            <w:r w:rsidRPr="00744440">
              <w:t>trở</w:t>
            </w:r>
            <w:r w:rsidR="0044785E">
              <w:rPr>
                <w:lang w:val="vi-VN"/>
              </w:rPr>
              <w:t xml:space="preserve"> </w:t>
            </w:r>
            <w:r w:rsidRPr="00744440">
              <w:t>ngại, khó</w:t>
            </w:r>
            <w:r w:rsidR="0044785E">
              <w:rPr>
                <w:lang w:val="vi-VN"/>
              </w:rPr>
              <w:t xml:space="preserve"> </w:t>
            </w:r>
            <w:r w:rsidRPr="00744440">
              <w:t>khăn</w:t>
            </w:r>
            <w:r w:rsidR="0044785E">
              <w:rPr>
                <w:lang w:val="vi-VN"/>
              </w:rPr>
              <w:t xml:space="preserve"> </w:t>
            </w:r>
            <w:r w:rsidRPr="00744440">
              <w:t>thách</w:t>
            </w:r>
            <w:r w:rsidR="0044785E">
              <w:rPr>
                <w:lang w:val="vi-VN"/>
              </w:rPr>
              <w:t xml:space="preserve"> </w:t>
            </w:r>
            <w:r w:rsidRPr="00744440">
              <w:t>thức, nếu con người</w:t>
            </w:r>
            <w:r w:rsidR="0044785E">
              <w:rPr>
                <w:lang w:val="vi-VN"/>
              </w:rPr>
              <w:t xml:space="preserve"> </w:t>
            </w:r>
            <w:r w:rsidRPr="00744440">
              <w:t>không</w:t>
            </w:r>
            <w:r w:rsidR="0044785E">
              <w:rPr>
                <w:lang w:val="vi-VN"/>
              </w:rPr>
              <w:t xml:space="preserve"> </w:t>
            </w:r>
            <w:r w:rsidRPr="00744440">
              <w:t>có</w:t>
            </w:r>
            <w:r w:rsidR="0044785E">
              <w:rPr>
                <w:lang w:val="vi-VN"/>
              </w:rPr>
              <w:t xml:space="preserve"> </w:t>
            </w:r>
            <w:r w:rsidRPr="00744440">
              <w:t>lòng</w:t>
            </w:r>
            <w:r w:rsidR="0044785E">
              <w:rPr>
                <w:lang w:val="vi-VN"/>
              </w:rPr>
              <w:t xml:space="preserve"> </w:t>
            </w:r>
            <w:r w:rsidRPr="00744440">
              <w:t>dũng</w:t>
            </w:r>
            <w:r w:rsidR="0044785E">
              <w:rPr>
                <w:lang w:val="vi-VN"/>
              </w:rPr>
              <w:t xml:space="preserve"> </w:t>
            </w:r>
            <w:r w:rsidRPr="00744440">
              <w:t>cảm, tự tin đối</w:t>
            </w:r>
            <w:r w:rsidR="0044785E">
              <w:rPr>
                <w:lang w:val="vi-VN"/>
              </w:rPr>
              <w:t xml:space="preserve"> </w:t>
            </w:r>
            <w:r w:rsidRPr="00744440">
              <w:t>mặt</w:t>
            </w:r>
            <w:r w:rsidR="0044785E">
              <w:rPr>
                <w:lang w:val="vi-VN"/>
              </w:rPr>
              <w:t xml:space="preserve"> </w:t>
            </w:r>
            <w:r w:rsidRPr="00744440">
              <w:t>thì</w:t>
            </w:r>
            <w:r w:rsidR="0044785E">
              <w:rPr>
                <w:lang w:val="vi-VN"/>
              </w:rPr>
              <w:t xml:space="preserve"> </w:t>
            </w:r>
            <w:r w:rsidRPr="00744440">
              <w:t>sẽ</w:t>
            </w:r>
            <w:r w:rsidR="0044785E">
              <w:rPr>
                <w:lang w:val="vi-VN"/>
              </w:rPr>
              <w:t xml:space="preserve"> </w:t>
            </w:r>
            <w:r w:rsidRPr="00744440">
              <w:t>thất</w:t>
            </w:r>
            <w:r w:rsidR="0044785E">
              <w:rPr>
                <w:lang w:val="vi-VN"/>
              </w:rPr>
              <w:t xml:space="preserve"> bại.</w:t>
            </w:r>
          </w:p>
          <w:p w:rsidR="003A5800" w:rsidRPr="0044785E" w:rsidRDefault="003A5800" w:rsidP="00EC08A7">
            <w:pPr>
              <w:spacing w:after="0" w:line="240" w:lineRule="auto"/>
              <w:jc w:val="both"/>
              <w:rPr>
                <w:lang w:val="vi-VN"/>
              </w:rPr>
            </w:pPr>
            <w:r w:rsidRPr="00744440">
              <w:t>- Trong cuộc</w:t>
            </w:r>
            <w:r w:rsidR="0044785E">
              <w:rPr>
                <w:lang w:val="vi-VN"/>
              </w:rPr>
              <w:t xml:space="preserve"> </w:t>
            </w:r>
            <w:r w:rsidRPr="00744440">
              <w:t>sống con người</w:t>
            </w:r>
            <w:r w:rsidR="0044785E">
              <w:rPr>
                <w:lang w:val="vi-VN"/>
              </w:rPr>
              <w:t xml:space="preserve"> </w:t>
            </w:r>
            <w:r w:rsidRPr="00744440">
              <w:t>thường</w:t>
            </w:r>
            <w:r w:rsidR="0044785E">
              <w:rPr>
                <w:lang w:val="vi-VN"/>
              </w:rPr>
              <w:t xml:space="preserve"> </w:t>
            </w:r>
            <w:r w:rsidRPr="00744440">
              <w:t>sẽ</w:t>
            </w:r>
            <w:r w:rsidR="0044785E">
              <w:rPr>
                <w:lang w:val="vi-VN"/>
              </w:rPr>
              <w:t xml:space="preserve"> </w:t>
            </w:r>
            <w:r w:rsidRPr="00744440">
              <w:t>đối</w:t>
            </w:r>
            <w:r w:rsidR="0044785E">
              <w:rPr>
                <w:lang w:val="vi-VN"/>
              </w:rPr>
              <w:t xml:space="preserve"> </w:t>
            </w:r>
            <w:r w:rsidRPr="00744440">
              <w:t>mặt</w:t>
            </w:r>
            <w:r w:rsidR="0044785E">
              <w:rPr>
                <w:lang w:val="vi-VN"/>
              </w:rPr>
              <w:t xml:space="preserve"> </w:t>
            </w:r>
            <w:r w:rsidRPr="00744440">
              <w:t>với</w:t>
            </w:r>
            <w:r w:rsidR="0044785E">
              <w:rPr>
                <w:lang w:val="vi-VN"/>
              </w:rPr>
              <w:t xml:space="preserve"> </w:t>
            </w:r>
            <w:r w:rsidRPr="00744440">
              <w:t>những</w:t>
            </w:r>
            <w:r w:rsidR="0044785E">
              <w:rPr>
                <w:lang w:val="vi-VN"/>
              </w:rPr>
              <w:t xml:space="preserve"> </w:t>
            </w:r>
            <w:r w:rsidRPr="00744440">
              <w:t>khó</w:t>
            </w:r>
            <w:r w:rsidR="0044785E">
              <w:rPr>
                <w:lang w:val="vi-VN"/>
              </w:rPr>
              <w:t xml:space="preserve"> </w:t>
            </w:r>
            <w:r w:rsidRPr="00744440">
              <w:t>khăn, chống gai, nghịch</w:t>
            </w:r>
            <w:r w:rsidR="0044785E">
              <w:rPr>
                <w:lang w:val="vi-VN"/>
              </w:rPr>
              <w:t xml:space="preserve"> </w:t>
            </w:r>
            <w:r w:rsidRPr="00744440">
              <w:t>cảnh</w:t>
            </w:r>
            <w:r w:rsidR="0044785E">
              <w:rPr>
                <w:lang w:val="vi-VN"/>
              </w:rPr>
              <w:t xml:space="preserve"> </w:t>
            </w:r>
            <w:r w:rsidRPr="00744440">
              <w:t>nên</w:t>
            </w:r>
            <w:r w:rsidR="0044785E">
              <w:rPr>
                <w:lang w:val="vi-VN"/>
              </w:rPr>
              <w:t xml:space="preserve"> </w:t>
            </w:r>
            <w:r w:rsidRPr="00744440">
              <w:t>rất</w:t>
            </w:r>
            <w:r w:rsidR="0044785E">
              <w:rPr>
                <w:lang w:val="vi-VN"/>
              </w:rPr>
              <w:t xml:space="preserve"> </w:t>
            </w:r>
            <w:r w:rsidRPr="00744440">
              <w:t>cần</w:t>
            </w:r>
            <w:r w:rsidR="0044785E">
              <w:rPr>
                <w:lang w:val="vi-VN"/>
              </w:rPr>
              <w:t xml:space="preserve"> </w:t>
            </w:r>
            <w:r w:rsidRPr="00744440">
              <w:t>có</w:t>
            </w:r>
            <w:r w:rsidR="0044785E">
              <w:rPr>
                <w:lang w:val="vi-VN"/>
              </w:rPr>
              <w:t xml:space="preserve"> </w:t>
            </w:r>
            <w:r w:rsidRPr="00744440">
              <w:t xml:space="preserve">lòng </w:t>
            </w:r>
            <w:r w:rsidR="0044785E">
              <w:t>d</w:t>
            </w:r>
            <w:r w:rsidR="0044785E">
              <w:rPr>
                <w:lang w:val="vi-VN"/>
              </w:rPr>
              <w:t>ũ</w:t>
            </w:r>
            <w:r w:rsidRPr="00744440">
              <w:t>ng cảm</w:t>
            </w:r>
            <w:r w:rsidR="0044785E">
              <w:rPr>
                <w:lang w:val="vi-VN"/>
              </w:rPr>
              <w:t xml:space="preserve"> </w:t>
            </w:r>
            <w:r w:rsidRPr="00744440">
              <w:t>tự tin, nghị</w:t>
            </w:r>
            <w:r w:rsidR="0044785E">
              <w:rPr>
                <w:lang w:val="vi-VN"/>
              </w:rPr>
              <w:t xml:space="preserve"> </w:t>
            </w:r>
            <w:r w:rsidRPr="00744440">
              <w:t>lực</w:t>
            </w:r>
            <w:r w:rsidR="0044785E">
              <w:rPr>
                <w:lang w:val="vi-VN"/>
              </w:rPr>
              <w:t xml:space="preserve"> </w:t>
            </w:r>
            <w:r w:rsidRPr="00744440">
              <w:t>và</w:t>
            </w:r>
            <w:r w:rsidR="0044785E">
              <w:rPr>
                <w:lang w:val="vi-VN"/>
              </w:rPr>
              <w:t xml:space="preserve"> </w:t>
            </w:r>
            <w:r w:rsidRPr="00744440">
              <w:t>bản</w:t>
            </w:r>
            <w:r w:rsidR="0044785E">
              <w:rPr>
                <w:lang w:val="vi-VN"/>
              </w:rPr>
              <w:t xml:space="preserve"> </w:t>
            </w:r>
            <w:r w:rsidRPr="00744440">
              <w:t>lĩnh</w:t>
            </w:r>
            <w:r w:rsidR="0044785E">
              <w:rPr>
                <w:lang w:val="vi-VN"/>
              </w:rPr>
              <w:t xml:space="preserve"> </w:t>
            </w:r>
            <w:r w:rsidRPr="00744440">
              <w:t>vững</w:t>
            </w:r>
            <w:r w:rsidR="0044785E">
              <w:rPr>
                <w:lang w:val="vi-VN"/>
              </w:rPr>
              <w:t xml:space="preserve"> </w:t>
            </w:r>
            <w:r w:rsidRPr="00744440">
              <w:t>vàng</w:t>
            </w:r>
            <w:r w:rsidR="0044785E">
              <w:rPr>
                <w:lang w:val="vi-VN"/>
              </w:rPr>
              <w:t xml:space="preserve"> </w:t>
            </w:r>
            <w:r w:rsidRPr="00744440">
              <w:t>vượt qua trở</w:t>
            </w:r>
            <w:r w:rsidR="0044785E">
              <w:rPr>
                <w:lang w:val="vi-VN"/>
              </w:rPr>
              <w:t xml:space="preserve"> </w:t>
            </w:r>
            <w:r w:rsidRPr="00744440">
              <w:t>ngại</w:t>
            </w:r>
            <w:r w:rsidR="0044785E">
              <w:rPr>
                <w:lang w:val="vi-VN"/>
              </w:rPr>
              <w:t xml:space="preserve"> </w:t>
            </w:r>
            <w:r w:rsidRPr="00744440">
              <w:t>để</w:t>
            </w:r>
            <w:r w:rsidR="0044785E">
              <w:rPr>
                <w:lang w:val="vi-VN"/>
              </w:rPr>
              <w:t xml:space="preserve"> </w:t>
            </w:r>
            <w:r w:rsidRPr="00744440">
              <w:t>đạt</w:t>
            </w:r>
            <w:r w:rsidR="0044785E">
              <w:rPr>
                <w:lang w:val="vi-VN"/>
              </w:rPr>
              <w:t xml:space="preserve"> </w:t>
            </w:r>
            <w:r w:rsidRPr="00744440">
              <w:t>được</w:t>
            </w:r>
            <w:r w:rsidR="0044785E">
              <w:rPr>
                <w:lang w:val="vi-VN"/>
              </w:rPr>
              <w:t xml:space="preserve"> </w:t>
            </w:r>
            <w:r w:rsidRPr="00744440">
              <w:t>thành</w:t>
            </w:r>
            <w:r w:rsidR="0044785E">
              <w:rPr>
                <w:lang w:val="vi-VN"/>
              </w:rPr>
              <w:t xml:space="preserve"> </w:t>
            </w:r>
            <w:r w:rsidR="0044785E">
              <w:t>công</w:t>
            </w:r>
            <w:r w:rsidR="0044785E">
              <w:rPr>
                <w:lang w:val="vi-VN"/>
              </w:rPr>
              <w:t>.</w:t>
            </w:r>
          </w:p>
          <w:p w:rsidR="003A5800" w:rsidRPr="00744440" w:rsidRDefault="003A5800" w:rsidP="00EC08A7">
            <w:pPr>
              <w:spacing w:after="0" w:line="240" w:lineRule="auto"/>
              <w:jc w:val="both"/>
            </w:pPr>
            <w:r w:rsidRPr="00744440">
              <w:t>*Hs rút</w:t>
            </w:r>
            <w:r w:rsidR="0044785E">
              <w:rPr>
                <w:lang w:val="vi-VN"/>
              </w:rPr>
              <w:t xml:space="preserve"> </w:t>
            </w:r>
            <w:r w:rsidRPr="00744440">
              <w:t>ra</w:t>
            </w:r>
            <w:r w:rsidR="0044785E">
              <w:rPr>
                <w:lang w:val="vi-VN"/>
              </w:rPr>
              <w:t xml:space="preserve"> </w:t>
            </w:r>
            <w:r w:rsidRPr="00744440">
              <w:t>được</w:t>
            </w:r>
            <w:r w:rsidR="0044785E">
              <w:rPr>
                <w:lang w:val="vi-VN"/>
              </w:rPr>
              <w:t xml:space="preserve"> </w:t>
            </w:r>
            <w:r w:rsidRPr="00744440">
              <w:t>một</w:t>
            </w:r>
            <w:r w:rsidR="0044785E">
              <w:rPr>
                <w:lang w:val="vi-VN"/>
              </w:rPr>
              <w:t xml:space="preserve"> </w:t>
            </w:r>
            <w:r w:rsidRPr="00744440">
              <w:t>bài</w:t>
            </w:r>
            <w:r w:rsidR="0044785E">
              <w:rPr>
                <w:lang w:val="vi-VN"/>
              </w:rPr>
              <w:t xml:space="preserve"> </w:t>
            </w:r>
            <w:r w:rsidRPr="00744440">
              <w:t>học</w:t>
            </w:r>
            <w:r w:rsidR="0044785E">
              <w:rPr>
                <w:lang w:val="vi-VN"/>
              </w:rPr>
              <w:t xml:space="preserve"> </w:t>
            </w:r>
            <w:r w:rsidRPr="00744440">
              <w:t>có ý nghĩa</w:t>
            </w:r>
            <w:r w:rsidR="0044785E">
              <w:rPr>
                <w:lang w:val="vi-VN"/>
              </w:rPr>
              <w:t xml:space="preserve"> </w:t>
            </w:r>
            <w:r w:rsidRPr="00744440">
              <w:t>từ</w:t>
            </w:r>
            <w:r w:rsidR="0044785E">
              <w:rPr>
                <w:lang w:val="vi-VN"/>
              </w:rPr>
              <w:t xml:space="preserve"> </w:t>
            </w:r>
            <w:r w:rsidRPr="00744440">
              <w:t>câu</w:t>
            </w:r>
            <w:r w:rsidR="0044785E">
              <w:rPr>
                <w:lang w:val="vi-VN"/>
              </w:rPr>
              <w:t xml:space="preserve"> </w:t>
            </w:r>
            <w:r w:rsidRPr="00744440">
              <w:t>chuyện</w:t>
            </w:r>
            <w:r w:rsidR="0044785E">
              <w:rPr>
                <w:lang w:val="vi-VN"/>
              </w:rPr>
              <w:t xml:space="preserve"> t</w:t>
            </w:r>
            <w:r w:rsidRPr="00744440">
              <w:t>rên</w:t>
            </w:r>
            <w:r w:rsidR="0044785E">
              <w:rPr>
                <w:lang w:val="vi-VN"/>
              </w:rPr>
              <w:t xml:space="preserve"> </w:t>
            </w:r>
            <w:r w:rsidRPr="00744440">
              <w:t>nhưng</w:t>
            </w:r>
            <w:r w:rsidR="0044785E">
              <w:rPr>
                <w:lang w:val="vi-VN"/>
              </w:rPr>
              <w:t xml:space="preserve"> </w:t>
            </w:r>
            <w:r w:rsidRPr="00744440">
              <w:t>diễn</w:t>
            </w:r>
            <w:r w:rsidR="0044785E">
              <w:rPr>
                <w:lang w:val="vi-VN"/>
              </w:rPr>
              <w:t xml:space="preserve"> </w:t>
            </w:r>
            <w:r w:rsidRPr="00744440">
              <w:t>đạt</w:t>
            </w:r>
            <w:r w:rsidR="0044785E">
              <w:rPr>
                <w:lang w:val="vi-VN"/>
              </w:rPr>
              <w:t xml:space="preserve"> </w:t>
            </w:r>
            <w:r w:rsidRPr="00744440">
              <w:t>chưa</w:t>
            </w:r>
            <w:r w:rsidR="0044785E">
              <w:rPr>
                <w:lang w:val="vi-VN"/>
              </w:rPr>
              <w:t xml:space="preserve"> </w:t>
            </w:r>
            <w:r w:rsidRPr="00744440">
              <w:t>rõ</w:t>
            </w:r>
            <w:r w:rsidR="0044785E">
              <w:rPr>
                <w:lang w:val="vi-VN"/>
              </w:rPr>
              <w:t xml:space="preserve"> </w:t>
            </w:r>
            <w:r w:rsidRPr="00744440">
              <w:t>ràng</w:t>
            </w:r>
          </w:p>
          <w:p w:rsidR="003A5800" w:rsidRPr="00744440" w:rsidRDefault="003A5800" w:rsidP="00EC08A7">
            <w:pPr>
              <w:spacing w:after="0" w:line="240" w:lineRule="auto"/>
              <w:jc w:val="both"/>
            </w:pPr>
            <w:r w:rsidRPr="00744440">
              <w:rPr>
                <w:i/>
              </w:rPr>
              <w:t>*Thực</w:t>
            </w:r>
            <w:r w:rsidR="00F429FB">
              <w:rPr>
                <w:i/>
                <w:lang w:val="vi-VN"/>
              </w:rPr>
              <w:t xml:space="preserve"> </w:t>
            </w:r>
            <w:r w:rsidRPr="00744440">
              <w:rPr>
                <w:i/>
              </w:rPr>
              <w:t>hiện</w:t>
            </w:r>
            <w:r w:rsidR="00F429FB">
              <w:rPr>
                <w:i/>
                <w:lang w:val="vi-VN"/>
              </w:rPr>
              <w:t xml:space="preserve"> </w:t>
            </w:r>
            <w:r w:rsidRPr="00744440">
              <w:rPr>
                <w:i/>
              </w:rPr>
              <w:t>sai</w:t>
            </w:r>
            <w:r w:rsidR="00EC08A7">
              <w:rPr>
                <w:i/>
                <w:lang w:val="vi-VN"/>
              </w:rPr>
              <w:t xml:space="preserve"> </w:t>
            </w:r>
            <w:r w:rsidRPr="00744440">
              <w:rPr>
                <w:i/>
              </w:rPr>
              <w:t>yêu</w:t>
            </w:r>
            <w:r w:rsidR="00EC08A7">
              <w:rPr>
                <w:i/>
                <w:lang w:val="vi-VN"/>
              </w:rPr>
              <w:t xml:space="preserve"> </w:t>
            </w:r>
            <w:r w:rsidRPr="00744440">
              <w:rPr>
                <w:i/>
              </w:rPr>
              <w:t>cầu. Không</w:t>
            </w:r>
            <w:r w:rsidR="00EC08A7">
              <w:rPr>
                <w:i/>
                <w:lang w:val="vi-VN"/>
              </w:rPr>
              <w:t xml:space="preserve"> </w:t>
            </w:r>
            <w:r w:rsidRPr="00744440">
              <w:rPr>
                <w:i/>
              </w:rPr>
              <w:t>trả</w:t>
            </w:r>
            <w:r w:rsidR="00EC08A7">
              <w:rPr>
                <w:i/>
                <w:lang w:val="vi-VN"/>
              </w:rPr>
              <w:t xml:space="preserve"> </w:t>
            </w:r>
            <w:r w:rsidRPr="00744440">
              <w:rPr>
                <w:i/>
              </w:rPr>
              <w:t>lời</w:t>
            </w:r>
          </w:p>
        </w:tc>
        <w:tc>
          <w:tcPr>
            <w:tcW w:w="1134" w:type="dxa"/>
          </w:tcPr>
          <w:p w:rsidR="003A5800" w:rsidRPr="00744440" w:rsidRDefault="003A5800" w:rsidP="00EC08A7">
            <w:pPr>
              <w:spacing w:after="0" w:line="240" w:lineRule="auto"/>
            </w:pPr>
            <w:r w:rsidRPr="00744440">
              <w:t>1.0</w:t>
            </w:r>
          </w:p>
          <w:p w:rsidR="003A5800" w:rsidRPr="00744440" w:rsidRDefault="003A5800" w:rsidP="00EC08A7">
            <w:pPr>
              <w:spacing w:after="0" w:line="240" w:lineRule="auto"/>
            </w:pPr>
          </w:p>
          <w:p w:rsidR="003A5800" w:rsidRPr="00744440" w:rsidRDefault="003A5800" w:rsidP="00EC08A7">
            <w:pPr>
              <w:spacing w:after="0" w:line="240" w:lineRule="auto"/>
            </w:pPr>
          </w:p>
          <w:p w:rsidR="003A5800" w:rsidRPr="00744440" w:rsidRDefault="003A5800" w:rsidP="00EC08A7">
            <w:pPr>
              <w:spacing w:after="0" w:line="240" w:lineRule="auto"/>
            </w:pPr>
          </w:p>
          <w:p w:rsidR="003A5800" w:rsidRPr="00744440" w:rsidRDefault="003A5800" w:rsidP="00EC08A7">
            <w:pPr>
              <w:spacing w:after="0" w:line="240" w:lineRule="auto"/>
            </w:pPr>
          </w:p>
          <w:p w:rsidR="003A5800" w:rsidRPr="00744440" w:rsidRDefault="003A5800" w:rsidP="00EC08A7">
            <w:pPr>
              <w:spacing w:after="0" w:line="240" w:lineRule="auto"/>
            </w:pPr>
          </w:p>
          <w:p w:rsidR="003A5800" w:rsidRPr="00744440" w:rsidRDefault="003A5800" w:rsidP="00EC08A7">
            <w:pPr>
              <w:spacing w:after="0" w:line="240" w:lineRule="auto"/>
            </w:pPr>
          </w:p>
          <w:p w:rsidR="003A5800" w:rsidRPr="00744440" w:rsidRDefault="003A5800" w:rsidP="00EC08A7">
            <w:pPr>
              <w:spacing w:after="0" w:line="240" w:lineRule="auto"/>
            </w:pPr>
          </w:p>
          <w:p w:rsidR="003A5800" w:rsidRPr="00744440" w:rsidRDefault="003A5800" w:rsidP="00EC08A7">
            <w:pPr>
              <w:spacing w:after="0" w:line="240" w:lineRule="auto"/>
            </w:pPr>
          </w:p>
          <w:p w:rsidR="003A5800" w:rsidRPr="00744440" w:rsidRDefault="003A5800" w:rsidP="00EC08A7">
            <w:pPr>
              <w:spacing w:after="0" w:line="240" w:lineRule="auto"/>
            </w:pPr>
            <w:r w:rsidRPr="00744440">
              <w:t xml:space="preserve"> 0.5</w:t>
            </w:r>
          </w:p>
          <w:p w:rsidR="003A5800" w:rsidRPr="00744440" w:rsidRDefault="003A5800" w:rsidP="00EC08A7">
            <w:pPr>
              <w:spacing w:after="0" w:line="240" w:lineRule="auto"/>
            </w:pPr>
            <w:r>
              <w:t>0</w:t>
            </w:r>
          </w:p>
        </w:tc>
      </w:tr>
    </w:tbl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4"/>
        <w:gridCol w:w="901"/>
        <w:gridCol w:w="6378"/>
        <w:gridCol w:w="1134"/>
      </w:tblGrid>
      <w:tr w:rsidR="003A5800" w:rsidRPr="00744440" w:rsidTr="00EC08A7">
        <w:tc>
          <w:tcPr>
            <w:tcW w:w="1084" w:type="dxa"/>
          </w:tcPr>
          <w:p w:rsidR="003A5800" w:rsidRPr="00744440" w:rsidRDefault="003A5800" w:rsidP="00EC0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  <w:r w:rsidRPr="007444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>II</w:t>
            </w:r>
          </w:p>
        </w:tc>
        <w:tc>
          <w:tcPr>
            <w:tcW w:w="901" w:type="dxa"/>
          </w:tcPr>
          <w:p w:rsidR="003A5800" w:rsidRPr="00744440" w:rsidRDefault="003A5800" w:rsidP="00EC0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  <w:r w:rsidRPr="007444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>VIẾT</w:t>
            </w:r>
          </w:p>
        </w:tc>
        <w:tc>
          <w:tcPr>
            <w:tcW w:w="6378" w:type="dxa"/>
          </w:tcPr>
          <w:p w:rsidR="003A5800" w:rsidRPr="00744440" w:rsidRDefault="003A5800" w:rsidP="00EC0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</w:tcPr>
          <w:p w:rsidR="003A5800" w:rsidRPr="00744440" w:rsidRDefault="003A5800" w:rsidP="00EC0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  <w:r w:rsidRPr="007444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>4.0</w:t>
            </w:r>
          </w:p>
        </w:tc>
      </w:tr>
      <w:tr w:rsidR="003A5800" w:rsidRPr="00744440" w:rsidTr="00EC08A7">
        <w:tc>
          <w:tcPr>
            <w:tcW w:w="1084" w:type="dxa"/>
            <w:vMerge w:val="restart"/>
          </w:tcPr>
          <w:p w:rsidR="003A5800" w:rsidRPr="00744440" w:rsidRDefault="003A5800" w:rsidP="00EC0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901" w:type="dxa"/>
            <w:vMerge w:val="restart"/>
          </w:tcPr>
          <w:p w:rsidR="003A5800" w:rsidRPr="00744440" w:rsidRDefault="003A5800" w:rsidP="00EC0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6378" w:type="dxa"/>
          </w:tcPr>
          <w:p w:rsidR="003A5800" w:rsidRPr="00744440" w:rsidRDefault="003A5800" w:rsidP="00EC08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pt-BR"/>
              </w:rPr>
            </w:pPr>
            <w:r w:rsidRPr="0074444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pt-BR"/>
              </w:rPr>
              <w:t>a. Đảm bảo bố cục bài văn nghị luận gồm 3 phần: mở bài, thân bài, kết bài.</w:t>
            </w:r>
          </w:p>
        </w:tc>
        <w:tc>
          <w:tcPr>
            <w:tcW w:w="1134" w:type="dxa"/>
          </w:tcPr>
          <w:p w:rsidR="003A5800" w:rsidRPr="00744440" w:rsidRDefault="003A5800" w:rsidP="00EC08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7444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0.25</w:t>
            </w:r>
          </w:p>
        </w:tc>
      </w:tr>
      <w:tr w:rsidR="003A5800" w:rsidRPr="00744440" w:rsidTr="00EC08A7">
        <w:tc>
          <w:tcPr>
            <w:tcW w:w="1084" w:type="dxa"/>
            <w:vMerge/>
            <w:vAlign w:val="center"/>
          </w:tcPr>
          <w:p w:rsidR="003A5800" w:rsidRPr="00744440" w:rsidRDefault="003A5800" w:rsidP="00EC08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901" w:type="dxa"/>
            <w:vMerge/>
            <w:vAlign w:val="center"/>
          </w:tcPr>
          <w:p w:rsidR="003A5800" w:rsidRPr="00744440" w:rsidRDefault="003A5800" w:rsidP="00EC08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6378" w:type="dxa"/>
          </w:tcPr>
          <w:p w:rsidR="003A5800" w:rsidRPr="00744440" w:rsidRDefault="003A5800" w:rsidP="00EC08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pt-BR"/>
              </w:rPr>
            </w:pPr>
            <w:r w:rsidRPr="0074444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pt-BR"/>
              </w:rPr>
              <w:t>b Xác định đúng yêu cầu của đề:</w:t>
            </w:r>
          </w:p>
          <w:p w:rsidR="003A5800" w:rsidRPr="00744440" w:rsidRDefault="003A5800" w:rsidP="00EC08A7">
            <w:pPr>
              <w:pStyle w:val="KhngGincch"/>
              <w:jc w:val="both"/>
              <w:rPr>
                <w:rFonts w:cs="Times New Roman"/>
                <w:i/>
                <w:color w:val="000000" w:themeColor="text1"/>
                <w:szCs w:val="28"/>
                <w:lang w:val="pt-BR"/>
              </w:rPr>
            </w:pPr>
            <w:r w:rsidRPr="00744440">
              <w:rPr>
                <w:rFonts w:cs="Times New Roman"/>
                <w:i/>
                <w:color w:val="000000" w:themeColor="text1"/>
                <w:szCs w:val="28"/>
                <w:lang w:val="pt-BR"/>
              </w:rPr>
              <w:lastRenderedPageBreak/>
              <w:t xml:space="preserve">Viết bài văn nghị luận trình bày ý kiến phản đối về một vấn đề trong đời sống </w:t>
            </w:r>
          </w:p>
        </w:tc>
        <w:tc>
          <w:tcPr>
            <w:tcW w:w="1134" w:type="dxa"/>
          </w:tcPr>
          <w:p w:rsidR="003A5800" w:rsidRPr="00744440" w:rsidRDefault="003A5800" w:rsidP="00EC08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7444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lastRenderedPageBreak/>
              <w:t>0.25</w:t>
            </w:r>
          </w:p>
        </w:tc>
      </w:tr>
      <w:tr w:rsidR="003A5800" w:rsidRPr="00744440" w:rsidTr="00EC08A7">
        <w:tc>
          <w:tcPr>
            <w:tcW w:w="1084" w:type="dxa"/>
            <w:vMerge/>
            <w:vAlign w:val="center"/>
          </w:tcPr>
          <w:p w:rsidR="003A5800" w:rsidRPr="00744440" w:rsidRDefault="003A5800" w:rsidP="00EC08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901" w:type="dxa"/>
            <w:vMerge/>
            <w:vAlign w:val="center"/>
          </w:tcPr>
          <w:p w:rsidR="003A5800" w:rsidRPr="00744440" w:rsidRDefault="003A5800" w:rsidP="00EC08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6378" w:type="dxa"/>
          </w:tcPr>
          <w:p w:rsidR="003A5800" w:rsidRPr="00744440" w:rsidRDefault="003A5800" w:rsidP="00EC08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pt-BR"/>
              </w:rPr>
            </w:pPr>
            <w:r w:rsidRPr="0074444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pt-BR"/>
              </w:rPr>
              <w:t>c.Yêu cầu về nội dung:</w:t>
            </w:r>
          </w:p>
          <w:p w:rsidR="003A5800" w:rsidRPr="00744440" w:rsidRDefault="003A5800" w:rsidP="00EC08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74444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pt-BR"/>
              </w:rPr>
              <w:t xml:space="preserve">* Nêu vấn đề nghị luận </w:t>
            </w:r>
            <w:r w:rsidRPr="007444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và bày tỏ ý kiến phản đối cách nhìn nhận về vấn đề.</w:t>
            </w:r>
          </w:p>
          <w:p w:rsidR="003A5800" w:rsidRPr="00744440" w:rsidRDefault="003A5800" w:rsidP="00EC08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pt-BR"/>
              </w:rPr>
            </w:pPr>
            <w:r w:rsidRPr="007444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* Trình bày vấn đề:</w:t>
            </w:r>
          </w:p>
          <w:p w:rsidR="003A5800" w:rsidRPr="00744440" w:rsidRDefault="003A5800" w:rsidP="00EC08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7444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- Trình bày thực chất của ý kiến, quan niệm đã nêu để bàn luận.</w:t>
            </w:r>
          </w:p>
          <w:p w:rsidR="003A5800" w:rsidRPr="00744440" w:rsidRDefault="003A5800" w:rsidP="00EC08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7444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- Phản đối các khía cạnh của ý kiến,</w:t>
            </w:r>
            <w:r w:rsidR="00EC0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7444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quan niệm (lí lẽ, bằng chứng)</w:t>
            </w:r>
          </w:p>
          <w:p w:rsidR="003A5800" w:rsidRPr="00744440" w:rsidRDefault="003A5800" w:rsidP="00EC08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7444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- Nhận xét những tác động tiêu cực của ý kiến,</w:t>
            </w:r>
            <w:r w:rsidR="00EC0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7444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quan niệm đối với đời sống (lí lẽ, bằng chứng)</w:t>
            </w:r>
          </w:p>
          <w:p w:rsidR="003A5800" w:rsidRPr="00EC08A7" w:rsidRDefault="003A5800" w:rsidP="00EC08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7444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* Kết thúc vấn </w:t>
            </w:r>
            <w:r w:rsidR="00EC0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đề</w:t>
            </w:r>
            <w:r w:rsidR="00EC0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:</w:t>
            </w:r>
          </w:p>
          <w:p w:rsidR="003A5800" w:rsidRPr="00744440" w:rsidRDefault="003A5800" w:rsidP="00EC08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7444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 Nêu ý nghĩa của việc thể hiện ý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kiế</w:t>
            </w:r>
            <w:r w:rsidRPr="007444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n phản đối.</w:t>
            </w:r>
          </w:p>
        </w:tc>
        <w:tc>
          <w:tcPr>
            <w:tcW w:w="1134" w:type="dxa"/>
          </w:tcPr>
          <w:p w:rsidR="003A5800" w:rsidRPr="00744440" w:rsidRDefault="003A5800" w:rsidP="00EC08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7444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3.0</w:t>
            </w:r>
          </w:p>
        </w:tc>
      </w:tr>
      <w:tr w:rsidR="003A5800" w:rsidRPr="00744440" w:rsidTr="00EC08A7">
        <w:tc>
          <w:tcPr>
            <w:tcW w:w="1084" w:type="dxa"/>
            <w:vMerge/>
            <w:vAlign w:val="center"/>
          </w:tcPr>
          <w:p w:rsidR="003A5800" w:rsidRPr="00744440" w:rsidRDefault="003A5800" w:rsidP="00EC08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901" w:type="dxa"/>
            <w:vMerge/>
            <w:vAlign w:val="center"/>
          </w:tcPr>
          <w:p w:rsidR="003A5800" w:rsidRPr="00744440" w:rsidRDefault="003A5800" w:rsidP="00EC08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6378" w:type="dxa"/>
          </w:tcPr>
          <w:p w:rsidR="003A5800" w:rsidRPr="00744440" w:rsidRDefault="003A5800" w:rsidP="00EC08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pt-BR"/>
              </w:rPr>
            </w:pPr>
            <w:r w:rsidRPr="0074444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pt-BR"/>
              </w:rPr>
              <w:t>d. Chính tả ngữ pháp đảm bảo chuẩn chính tả ngữ pháp tiếng Việt.</w:t>
            </w:r>
          </w:p>
        </w:tc>
        <w:tc>
          <w:tcPr>
            <w:tcW w:w="1134" w:type="dxa"/>
          </w:tcPr>
          <w:p w:rsidR="003A5800" w:rsidRPr="00744440" w:rsidRDefault="003A5800" w:rsidP="00EC0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  <w:r w:rsidRPr="007444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0.25</w:t>
            </w:r>
          </w:p>
        </w:tc>
      </w:tr>
      <w:tr w:rsidR="003A5800" w:rsidRPr="00744440" w:rsidTr="00EC08A7">
        <w:tc>
          <w:tcPr>
            <w:tcW w:w="1084" w:type="dxa"/>
            <w:vMerge/>
            <w:vAlign w:val="center"/>
          </w:tcPr>
          <w:p w:rsidR="003A5800" w:rsidRPr="00744440" w:rsidRDefault="003A5800" w:rsidP="00EC08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901" w:type="dxa"/>
            <w:vMerge/>
            <w:vAlign w:val="center"/>
          </w:tcPr>
          <w:p w:rsidR="003A5800" w:rsidRPr="00744440" w:rsidRDefault="003A5800" w:rsidP="00EC08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6378" w:type="dxa"/>
          </w:tcPr>
          <w:p w:rsidR="003A5800" w:rsidRPr="00744440" w:rsidRDefault="003A5800" w:rsidP="00EC08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pt-BR"/>
              </w:rPr>
            </w:pPr>
            <w:r w:rsidRPr="0074444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pt-BR"/>
              </w:rPr>
              <w:t>e. Sáng tạo lời thuyết minh, sinh động; bài viết lôi cuốn hấp dẫn.</w:t>
            </w:r>
          </w:p>
        </w:tc>
        <w:tc>
          <w:tcPr>
            <w:tcW w:w="1134" w:type="dxa"/>
          </w:tcPr>
          <w:p w:rsidR="003A5800" w:rsidRPr="00744440" w:rsidRDefault="003A5800" w:rsidP="00EC0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  <w:r w:rsidRPr="007444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0.25</w:t>
            </w:r>
          </w:p>
        </w:tc>
      </w:tr>
    </w:tbl>
    <w:p w:rsidR="003A5800" w:rsidRPr="00744440" w:rsidRDefault="003A5800" w:rsidP="00EC08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3A5800" w:rsidRDefault="003A5800" w:rsidP="00EC08A7">
      <w:pPr>
        <w:spacing w:after="0" w:line="240" w:lineRule="auto"/>
      </w:pPr>
    </w:p>
    <w:sectPr w:rsidR="003A5800" w:rsidSect="0044785E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826C0"/>
    <w:multiLevelType w:val="hybridMultilevel"/>
    <w:tmpl w:val="5F883E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3A5800"/>
    <w:rsid w:val="00282A74"/>
    <w:rsid w:val="003A5800"/>
    <w:rsid w:val="0044785E"/>
    <w:rsid w:val="00B91E09"/>
    <w:rsid w:val="00EC08A7"/>
    <w:rsid w:val="00F42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3A5800"/>
    <w:pPr>
      <w:spacing w:after="200" w:line="276" w:lineRule="auto"/>
    </w:pPr>
    <w:rPr>
      <w:kern w:val="0"/>
    </w:rPr>
  </w:style>
  <w:style w:type="character" w:default="1" w:styleId="Phngmcnhcaonvn">
    <w:name w:val="Default Paragraph Font"/>
    <w:uiPriority w:val="1"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table" w:customStyle="1" w:styleId="LiBng3">
    <w:name w:val="Lưới Bảng3"/>
    <w:basedOn w:val="BngChun"/>
    <w:next w:val="LiBng"/>
    <w:uiPriority w:val="59"/>
    <w:rsid w:val="003A5800"/>
    <w:pPr>
      <w:spacing w:after="0" w:line="240" w:lineRule="auto"/>
    </w:pPr>
    <w:rPr>
      <w:rFonts w:ascii="Times New Roman" w:eastAsia="Calibri" w:hAnsi="Times New Roman" w:cs="Times New Roman"/>
      <w:kern w:val="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hngGincch">
    <w:name w:val="No Spacing"/>
    <w:uiPriority w:val="1"/>
    <w:qFormat/>
    <w:rsid w:val="003A5800"/>
    <w:pPr>
      <w:spacing w:after="0" w:line="240" w:lineRule="auto"/>
    </w:pPr>
    <w:rPr>
      <w:rFonts w:ascii="Times New Roman" w:eastAsia="SimSun" w:hAnsi="Times New Roman"/>
      <w:kern w:val="0"/>
      <w:sz w:val="28"/>
    </w:rPr>
  </w:style>
  <w:style w:type="table" w:styleId="LiBng">
    <w:name w:val="Table Grid"/>
    <w:basedOn w:val="BngChun"/>
    <w:uiPriority w:val="39"/>
    <w:rsid w:val="003A5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306</Words>
  <Characters>1750</Characters>
  <DocSecurity>0</DocSecurity>
  <Lines>14</Lines>
  <Paragraphs>4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2024-04-01T02:10:00Z</dcterms:created>
  <dcterms:modified xsi:type="dcterms:W3CDTF">2024-04-05T15:47:00Z</dcterms:modified>
  <cp:category>VnTeach.Com</cp:category>
</cp:coreProperties>
</file>