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4F" w:rsidRPr="00E00DD5" w:rsidRDefault="00DE274F" w:rsidP="00DE274F">
      <w:pPr>
        <w:pStyle w:val="NormalWeb"/>
        <w:jc w:val="center"/>
        <w:rPr>
          <w:rStyle w:val="Strong"/>
          <w:rFonts w:ascii="Cambria" w:hAnsi="Cambria"/>
          <w:color w:val="002060"/>
          <w:sz w:val="32"/>
          <w:szCs w:val="32"/>
        </w:rPr>
      </w:pPr>
      <w:r w:rsidRPr="00E00DD5">
        <w:rPr>
          <w:rStyle w:val="Strong"/>
          <w:rFonts w:ascii="Cambria" w:hAnsi="Cambria"/>
          <w:color w:val="002060"/>
          <w:sz w:val="32"/>
          <w:szCs w:val="32"/>
        </w:rPr>
        <w:t>BÀI TẬP H</w:t>
      </w:r>
      <w:r w:rsidRPr="00E00DD5">
        <w:rPr>
          <w:rStyle w:val="Strong"/>
          <w:rFonts w:ascii="Cambria" w:hAnsi="Cambria"/>
          <w:color w:val="002060"/>
          <w:sz w:val="32"/>
          <w:szCs w:val="32"/>
          <w:vertAlign w:val="subscript"/>
        </w:rPr>
        <w:t>2</w:t>
      </w:r>
      <w:r w:rsidRPr="00E00DD5">
        <w:rPr>
          <w:rStyle w:val="Strong"/>
          <w:rFonts w:ascii="Cambria" w:hAnsi="Cambria"/>
          <w:color w:val="002060"/>
          <w:sz w:val="32"/>
          <w:szCs w:val="32"/>
        </w:rPr>
        <w:t>SO</w:t>
      </w:r>
      <w:r w:rsidRPr="00E00DD5">
        <w:rPr>
          <w:rStyle w:val="Strong"/>
          <w:rFonts w:ascii="Cambria" w:hAnsi="Cambria"/>
          <w:color w:val="002060"/>
          <w:sz w:val="32"/>
          <w:szCs w:val="32"/>
          <w:vertAlign w:val="subscript"/>
        </w:rPr>
        <w:t>4</w:t>
      </w:r>
      <w:r w:rsidRPr="00E00DD5">
        <w:rPr>
          <w:rStyle w:val="Strong"/>
          <w:rFonts w:ascii="Cambria" w:hAnsi="Cambria"/>
          <w:color w:val="002060"/>
          <w:sz w:val="32"/>
          <w:szCs w:val="32"/>
        </w:rPr>
        <w:t xml:space="preserve"> (PHẦN 2)</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1: </w:t>
      </w:r>
      <w:r w:rsidRPr="00E00DD5">
        <w:rPr>
          <w:rFonts w:ascii="Times New Roman" w:eastAsia="Calibri" w:hAnsi="Times New Roman" w:cs="Times New Roman"/>
          <w:sz w:val="24"/>
        </w:rPr>
        <w:t>Hòa tan hoàn toàn 4,8 gam Mg vào 49 gam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80% chỉ thu được dung dịch X và khí. Cho X tác dụng hoàn toàn với 700 ml dung dịch KOH 1M, sau đó lọc bỏ kết tủa được dung dịch Y. Cô cạn Y được chất rắn Z nặng 58,575 gam. Tính C% của MgSO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trong X.</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48,66.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44,61.</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49,79.</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46,24.</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 </w:t>
      </w:r>
      <w:r w:rsidRPr="00E00DD5">
        <w:rPr>
          <w:rFonts w:ascii="Times New Roman" w:eastAsia="Calibri" w:hAnsi="Times New Roman" w:cs="Times New Roman"/>
          <w:sz w:val="24"/>
        </w:rPr>
        <w:t>Cho m gam hỗn hợp Mg, Fe, Al</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 Fe</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(trong đó oxi chiếm 20% về khối lượng) tan vừa đủ trong 140 gam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61,6% đun nóng nhẹ, sau phản ứng thoát ra 6,048 lít hỗn hợp hai khí SO</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có tỷ khối so với He là 65/6. Phần dung dịch cho tác dụng với NH</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 xml:space="preserve"> dư thu được 45,52 gam kết tủa. Giá trị của m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34,4.</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27,15.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32.</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28.</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3: </w:t>
      </w:r>
      <w:r w:rsidRPr="00E00DD5">
        <w:rPr>
          <w:rFonts w:ascii="Times New Roman" w:eastAsia="Calibri" w:hAnsi="Times New Roman" w:cs="Times New Roman"/>
          <w:sz w:val="24"/>
        </w:rPr>
        <w:t>Cho 5,21 gam hỗn hợp X gồm FeS</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FeS, Cu</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 MgS và ZnS tác dụng hết với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chỉ thu được dung dịch Y chứa m gam muối sunfat và 5,6 lít khí SO</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(ở đktc, là sản phẩm khử duy nhất). Thêm từ từ Ba(OH)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vào dung dịch Y (trong điều kiện không có oxi) thì lượng kết tủa lớn nhất tạo ra là 21,98 gam. Giá trị của m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14,69.</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10,01.</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11,93.</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12,41.</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4: </w:t>
      </w:r>
      <w:r w:rsidRPr="00E00DD5">
        <w:rPr>
          <w:rFonts w:ascii="Times New Roman" w:eastAsia="Calibri" w:hAnsi="Times New Roman" w:cs="Times New Roman"/>
          <w:sz w:val="24"/>
        </w:rPr>
        <w:t>Thối khí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qua m gam ống (nung nóng) chứa hỗn hợp X gồm FeO, Fe</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 Fe</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CuO có tỉ lệ mol là 1 : 1 : 2 : 1. Sau một thời gian thu được 7,12 gam chất rắn Y. Hòa tan Y trong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dư thu được 1,232 lít khí SO</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(sp khử duy nhất) và dung dịch Z. Cô cạn Z thu được m gam chất rắn khan. Giá trị m gần nhất :</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18.</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19.</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20.</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21.</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5: </w:t>
      </w:r>
      <w:r w:rsidRPr="00E00DD5">
        <w:rPr>
          <w:rFonts w:ascii="Times New Roman" w:eastAsia="Calibri" w:hAnsi="Times New Roman" w:cs="Times New Roman"/>
          <w:sz w:val="24"/>
        </w:rPr>
        <w:t>Cho Fe phản ứng với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thu được khí A, và 11,04 gam muối, biết rằng số mol Fe phản ứng bằng 37,5% số mol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phản ứng. Tính khối lượng Fe đã phản ứng?</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6: </w:t>
      </w:r>
      <w:r w:rsidRPr="00E00DD5">
        <w:rPr>
          <w:rFonts w:ascii="Times New Roman" w:eastAsia="Calibri" w:hAnsi="Times New Roman" w:cs="Times New Roman"/>
          <w:sz w:val="24"/>
        </w:rPr>
        <w:t>Hòa tan hoàn toàn a gam FexOy bằng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đậm đặc nóng vừa đủ, có chứa 0,075 mol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thu được b gam một muối có 168 ml khí SO</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(đktc) duy nhất thoát ra. Công thức của FexOy và giá trị của a, b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Fe</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3,48; 9.</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Fe</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 2,45; 7.</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FeO; 3,45; 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Fe</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 2,48; 5.</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7: </w:t>
      </w:r>
      <w:r w:rsidRPr="00E00DD5">
        <w:rPr>
          <w:rFonts w:ascii="Times New Roman" w:eastAsia="Calibri" w:hAnsi="Times New Roman" w:cs="Times New Roman"/>
          <w:sz w:val="24"/>
        </w:rPr>
        <w:t>Cho 6,96 gam hỗn hợp X gồm Mg và Al tác dụng với 50ml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73,5% (D = 1,72g/ml), đun nóng. Sau phản ứng, thu được dung dịch Y và một chất khí Z (sản phẩm khử duy nhất). Cho từ từ dung dịch Y vào 585 ml dung dịch NaOH 2M, khuấy đều thu được kết tủa E và dung dịch G. Nung kết tủa E đến khối lượng không đổi, thu được 10,04 gam chất rắn. Cô cạn dung dịch G, nung muối ở nhiệt độ cao, thu được 83,51 gam chất rắn F. Biết các phản ứng xảy ra hoàn toàn. tính phần trăm khối lượng kim loại trong X và nồng độ % các chất trong dung dịch Y.</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bCs/>
          <w:color w:val="0000FF"/>
          <w:sz w:val="24"/>
        </w:rPr>
        <w:t xml:space="preserve">Câu 8: </w:t>
      </w:r>
      <w:r w:rsidRPr="00E00DD5">
        <w:rPr>
          <w:rFonts w:ascii="Times New Roman" w:eastAsia="Calibri" w:hAnsi="Times New Roman" w:cs="Times New Roman"/>
          <w:sz w:val="24"/>
        </w:rPr>
        <w:t>Cho 13,36 gam hỗn hợp X gồm Cu và Fe</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vào dung dịch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dư thu được V</w:t>
      </w:r>
      <w:r w:rsidRPr="00E00DD5">
        <w:rPr>
          <w:rFonts w:ascii="Times New Roman" w:eastAsia="Calibri" w:hAnsi="Times New Roman" w:cs="Times New Roman"/>
          <w:sz w:val="24"/>
          <w:vertAlign w:val="subscript"/>
        </w:rPr>
        <w:t>1</w:t>
      </w:r>
      <w:r w:rsidRPr="00E00DD5">
        <w:rPr>
          <w:rFonts w:ascii="Times New Roman" w:eastAsia="Calibri" w:hAnsi="Times New Roman" w:cs="Times New Roman"/>
          <w:sz w:val="24"/>
        </w:rPr>
        <w:t xml:space="preserve"> lít SO</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 dung dịch Y. Cho Y phản ứng với dung dịch NaOH dư thu được kết tủa T, nung kết tủa này đến khối lượng không đổi thu được 15,2 gam rắn Q. Nếu cũng cho lượng X như trên vào 400 ml dung dịch P chứa HNO</w:t>
      </w:r>
      <w:r w:rsidRPr="00E00DD5">
        <w:rPr>
          <w:rFonts w:ascii="Times New Roman" w:eastAsia="Calibri" w:hAnsi="Times New Roman" w:cs="Times New Roman"/>
          <w:sz w:val="24"/>
          <w:vertAlign w:val="subscript"/>
        </w:rPr>
        <w:t>3</w:t>
      </w:r>
      <w:r w:rsidRPr="00E00DD5">
        <w:rPr>
          <w:rFonts w:ascii="Times New Roman" w:eastAsia="Calibri" w:hAnsi="Times New Roman" w:cs="Times New Roman"/>
          <w:sz w:val="24"/>
        </w:rPr>
        <w:t xml:space="preserve"> và H</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E00DD5">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thấy có V</w:t>
      </w:r>
      <w:r w:rsidRPr="00E00DD5">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lít khí NO là sản phẩm khử duy nhất thoát ra, còn 0,64 gam kim loại chưa tan hết. Các phản ứng xảy ra hoàn toàn, các khí đo ở đktc. </w:t>
      </w:r>
      <w:r w:rsidRPr="00E00DD5">
        <w:rPr>
          <w:rFonts w:ascii="Times New Roman" w:eastAsia="Calibri" w:hAnsi="Times New Roman" w:cs="Times New Roman"/>
          <w:sz w:val="24"/>
          <w:lang w:val="fr-FR"/>
        </w:rPr>
        <w:t>Giá trị V</w:t>
      </w:r>
      <w:r w:rsidRPr="00E00DD5">
        <w:rPr>
          <w:rFonts w:ascii="Times New Roman" w:eastAsia="Calibri" w:hAnsi="Times New Roman" w:cs="Times New Roman"/>
          <w:sz w:val="24"/>
          <w:vertAlign w:val="subscript"/>
          <w:lang w:val="fr-FR"/>
        </w:rPr>
        <w:t>1</w:t>
      </w:r>
      <w:r w:rsidRPr="00E00DD5">
        <w:rPr>
          <w:rFonts w:ascii="Times New Roman" w:eastAsia="Calibri" w:hAnsi="Times New Roman" w:cs="Times New Roman"/>
          <w:sz w:val="24"/>
          <w:lang w:val="fr-FR"/>
        </w:rPr>
        <w:t>, V</w:t>
      </w:r>
      <w:r w:rsidRPr="00E00DD5">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color w:val="0000FF"/>
          <w:sz w:val="24"/>
          <w:lang w:val="fr-FR"/>
        </w:rPr>
        <w:t xml:space="preserve">        A</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2,576 và 0,224.</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B</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2,576 và 0,896.</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C</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2,912 và 0,224.</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D</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2,576 và 0,672.</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bCs/>
          <w:color w:val="0000FF"/>
          <w:sz w:val="24"/>
          <w:lang w:val="fr-FR"/>
        </w:rPr>
        <w:t xml:space="preserve">Câu 9: </w:t>
      </w:r>
      <w:r w:rsidRPr="00E00DD5">
        <w:rPr>
          <w:rFonts w:ascii="Times New Roman" w:eastAsia="Calibri" w:hAnsi="Times New Roman" w:cs="Times New Roman"/>
          <w:sz w:val="24"/>
          <w:lang w:val="fr-FR"/>
        </w:rPr>
        <w:t>Khi hòa tan 12,8 gam một kim loại hóa trị 2 trong 27,78 ml H</w:t>
      </w:r>
      <w:r w:rsidRPr="00E00DD5">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E00DD5">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98% (d = 1,8 g/ml) đun nóng ta được dung dịch B và một khí C duy nhất. Trung hòa dung dịch B bằng một lượng NaOH 0,5 M vừa đủ rồi cô cạn dung dịch nhận được 82,2 gam chất rắn D gồm 2 muối Na</w:t>
      </w:r>
      <w:r w:rsidRPr="00E00DD5">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E00DD5">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.10H</w:t>
      </w:r>
      <w:r w:rsidRPr="00E00DD5">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O và ASO</w:t>
      </w:r>
      <w:r w:rsidRPr="00E00DD5">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.xH</w:t>
      </w:r>
      <w:r w:rsidRPr="00E00DD5">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O. Sau khi làm khan 2 muối trên, thu được chất rắn E có khối lượng bằng 56,2% khối lượng củaD.</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sz w:val="24"/>
          <w:lang w:val="fr-FR"/>
        </w:rPr>
        <w:t>a) Xác định kim loại A và CT của muối ASO</w:t>
      </w:r>
      <w:r w:rsidRPr="00E00DD5">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.xH</w:t>
      </w:r>
      <w:r w:rsidRPr="00E00DD5">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O.</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sz w:val="24"/>
          <w:lang w:val="fr-FR"/>
        </w:rPr>
        <w:t>b) Tính thể tích dung dịch NaOH 0,5 M đã dùng.</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bCs/>
          <w:color w:val="0000FF"/>
          <w:sz w:val="24"/>
          <w:lang w:val="fr-FR"/>
        </w:rPr>
        <w:t xml:space="preserve">Câu 10: </w:t>
      </w:r>
      <w:r w:rsidRPr="00E00DD5">
        <w:rPr>
          <w:rFonts w:ascii="Times New Roman" w:eastAsia="Calibri" w:hAnsi="Times New Roman" w:cs="Times New Roman"/>
          <w:sz w:val="24"/>
          <w:lang w:val="fr-FR"/>
        </w:rPr>
        <w:t>Hoà tan hoàn toàn hỗn hợp gồm 0,002 FeS</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và 0,003 mol FeS vào lượng dư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đặc, nóng thu được Fe</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w:t>
      </w:r>
      <w:r w:rsidRPr="002F1471">
        <w:rPr>
          <w:rFonts w:ascii="Times New Roman" w:eastAsia="Calibri" w:hAnsi="Times New Roman" w:cs="Times New Roman"/>
          <w:sz w:val="24"/>
          <w:vertAlign w:val="subscript"/>
          <w:lang w:val="fr-FR"/>
        </w:rPr>
        <w:t>3</w:t>
      </w:r>
      <w:r w:rsidRPr="00E00DD5">
        <w:rPr>
          <w:rFonts w:ascii="Times New Roman" w:eastAsia="Calibri" w:hAnsi="Times New Roman" w:cs="Times New Roman"/>
          <w:sz w:val="24"/>
          <w:lang w:val="fr-FR"/>
        </w:rPr>
        <w:t>, SO</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và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O. Hấp thụ hết SO</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bằng một lượng vừa đủ dung dịch KMnO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được V lít dung dịch Z không màu trong suốt có pH = 2. Giá trị của V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color w:val="0000FF"/>
          <w:sz w:val="24"/>
          <w:lang w:val="fr-FR"/>
        </w:rPr>
        <w:lastRenderedPageBreak/>
        <w:t xml:space="preserve">        A</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1,14.</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B</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0,14.</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C</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11,4.</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D</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2,28.</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bCs/>
          <w:color w:val="0000FF"/>
          <w:sz w:val="24"/>
          <w:lang w:val="fr-FR"/>
        </w:rPr>
        <w:t xml:space="preserve">Câu 11: </w:t>
      </w:r>
      <w:r w:rsidRPr="00E00DD5">
        <w:rPr>
          <w:rFonts w:ascii="Times New Roman" w:eastAsia="Calibri" w:hAnsi="Times New Roman" w:cs="Times New Roman"/>
          <w:sz w:val="24"/>
          <w:lang w:val="fr-FR"/>
        </w:rPr>
        <w:t>Đốt 16,2 gam hỗn hợp X gồm Al và Fe trong khí Cl</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thu được hỗn hợp chất rắn Y. Cho Y vào nước dư, thu được dung dịch Z và 2,4 gam kim loại. Dung dịch Z tác dụng được với tối đa 0,21 mol KMnO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trong dung dịch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(không tạo SO</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Phần trăm khối lượng của Fe trong hỗn hợp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color w:val="0000FF"/>
          <w:sz w:val="24"/>
          <w:lang w:val="fr-FR"/>
        </w:rPr>
        <w:t xml:space="preserve">        A</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72,91%.</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B</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37,33%.</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C</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66,67%.</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D</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64%.</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bCs/>
          <w:color w:val="0000FF"/>
          <w:sz w:val="24"/>
          <w:lang w:val="fr-FR"/>
        </w:rPr>
        <w:t xml:space="preserve">Câu 12: </w:t>
      </w:r>
      <w:r w:rsidRPr="00E00DD5">
        <w:rPr>
          <w:rFonts w:ascii="Times New Roman" w:eastAsia="Calibri" w:hAnsi="Times New Roman" w:cs="Times New Roman"/>
          <w:sz w:val="24"/>
          <w:lang w:val="fr-FR"/>
        </w:rPr>
        <w:t>Để phản ứng hết với a mol kim loại M cần 1,25a mol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và sinh ra khí X (sản phẩm khử duy nhất). Hòa tan hết 19,2 gam kim loại M vào dung dịch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tạo ra 4,48 lit khí (sản phẩm duy nhất đktc). Kim loại M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color w:val="0000FF"/>
          <w:sz w:val="24"/>
          <w:lang w:val="fr-FR"/>
        </w:rPr>
        <w:t xml:space="preserve">        A</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Fe.</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B</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Cu.</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C</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Mg.</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D</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Al.</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bCs/>
          <w:color w:val="0000FF"/>
          <w:sz w:val="24"/>
          <w:lang w:val="fr-FR"/>
        </w:rPr>
        <w:t xml:space="preserve">Câu 13: </w:t>
      </w:r>
      <w:r w:rsidRPr="00E00DD5">
        <w:rPr>
          <w:rFonts w:ascii="Times New Roman" w:eastAsia="Calibri" w:hAnsi="Times New Roman" w:cs="Times New Roman"/>
          <w:sz w:val="24"/>
          <w:lang w:val="fr-FR"/>
        </w:rPr>
        <w:t>Hòa tan hoàn y gam một oxit sắt bằng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đặc nóng thấy thoát ra khí SO</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duy nhất. Trong thí nghiệm khác, sau khi khử hoàn toàn cũng y gam oxit đó bằng CO ở nhiệt độ cao rồi hoà tan lượng sắt tạo thành bằng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đặc nóng thì thu được khí SO</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gấp 9 lần lượng khí SO</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ở thí nghiệm trên. Công thức của oxit sắt là?</w:t>
      </w:r>
    </w:p>
    <w:p w:rsidR="00E00DD5" w:rsidRPr="00E00DD5" w:rsidRDefault="00E00DD5" w:rsidP="002F1471">
      <w:pPr>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bCs/>
          <w:color w:val="0000FF"/>
          <w:sz w:val="24"/>
          <w:lang w:val="fr-FR"/>
        </w:rPr>
        <w:t xml:space="preserve">Câu 14: </w:t>
      </w:r>
      <w:r w:rsidRPr="00E00DD5">
        <w:rPr>
          <w:rFonts w:ascii="Times New Roman" w:eastAsia="Calibri" w:hAnsi="Times New Roman" w:cs="Times New Roman"/>
          <w:sz w:val="24"/>
          <w:lang w:val="fr-FR"/>
        </w:rPr>
        <w:t>Cho Fe tác dụng hết với dung dịch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đặc nóng thu được khí SO</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 xml:space="preserve"> (sản phẩm khử duy nhất) và 8,28 gam muối. Biết số mol Fe bằng 37,5% số mol H</w:t>
      </w:r>
      <w:r w:rsidRPr="002F1471">
        <w:rPr>
          <w:rFonts w:ascii="Times New Roman" w:eastAsia="Calibri" w:hAnsi="Times New Roman" w:cs="Times New Roman"/>
          <w:sz w:val="24"/>
          <w:vertAlign w:val="subscript"/>
          <w:lang w:val="fr-FR"/>
        </w:rPr>
        <w:t>2</w:t>
      </w:r>
      <w:r w:rsidRPr="00E00DD5">
        <w:rPr>
          <w:rFonts w:ascii="Times New Roman" w:eastAsia="Calibri" w:hAnsi="Times New Roman" w:cs="Times New Roman"/>
          <w:sz w:val="24"/>
          <w:lang w:val="fr-FR"/>
        </w:rPr>
        <w:t>SO</w:t>
      </w:r>
      <w:r w:rsidRPr="002F1471">
        <w:rPr>
          <w:rFonts w:ascii="Times New Roman" w:eastAsia="Calibri" w:hAnsi="Times New Roman" w:cs="Times New Roman"/>
          <w:sz w:val="24"/>
          <w:vertAlign w:val="subscript"/>
          <w:lang w:val="fr-FR"/>
        </w:rPr>
        <w:t>4</w:t>
      </w:r>
      <w:r w:rsidRPr="00E00DD5">
        <w:rPr>
          <w:rFonts w:ascii="Times New Roman" w:eastAsia="Calibri" w:hAnsi="Times New Roman" w:cs="Times New Roman"/>
          <w:sz w:val="24"/>
          <w:lang w:val="fr-FR"/>
        </w:rPr>
        <w:t xml:space="preserve"> phản ứng. Khối lượng Fe đã tham gia phản ứng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lang w:val="fr-FR"/>
        </w:rPr>
      </w:pPr>
      <w:r w:rsidRPr="00E00DD5">
        <w:rPr>
          <w:rFonts w:ascii="Times New Roman" w:eastAsia="Calibri" w:hAnsi="Times New Roman" w:cs="Times New Roman"/>
          <w:b/>
          <w:color w:val="0000FF"/>
          <w:sz w:val="24"/>
          <w:lang w:val="fr-FR"/>
        </w:rPr>
        <w:t xml:space="preserve">        A</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2,52.</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B</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1,68.</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C</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1,12.</w:t>
      </w:r>
      <w:r w:rsidRPr="00E00DD5">
        <w:rPr>
          <w:rFonts w:ascii="Times New Roman" w:eastAsia="Calibri" w:hAnsi="Times New Roman" w:cs="Times New Roman"/>
          <w:sz w:val="24"/>
          <w:lang w:val="fr-FR"/>
        </w:rPr>
        <w:tab/>
      </w:r>
      <w:r w:rsidRPr="00E00DD5">
        <w:rPr>
          <w:rFonts w:ascii="Times New Roman" w:eastAsia="Calibri" w:hAnsi="Times New Roman" w:cs="Times New Roman"/>
          <w:b/>
          <w:color w:val="0000FF"/>
          <w:sz w:val="24"/>
          <w:lang w:val="fr-FR"/>
        </w:rPr>
        <w:t>D</w:t>
      </w:r>
      <w:r w:rsidRPr="00E00DD5">
        <w:rPr>
          <w:rFonts w:ascii="Times New Roman" w:eastAsia="Calibri" w:hAnsi="Times New Roman" w:cs="Times New Roman"/>
          <w:sz w:val="24"/>
          <w:lang w:val="fr-FR"/>
        </w:rPr>
        <w:t>.</w:t>
      </w:r>
      <w:r w:rsidRPr="00E00DD5">
        <w:rPr>
          <w:rFonts w:ascii="Times New Roman" w:eastAsia="Calibri" w:hAnsi="Times New Roman" w:cs="Times New Roman"/>
          <w:b/>
          <w:color w:val="0000FF"/>
          <w:sz w:val="24"/>
          <w:lang w:val="fr-FR"/>
        </w:rPr>
        <w:t xml:space="preserve"> </w:t>
      </w:r>
      <w:r w:rsidRPr="00E00DD5">
        <w:rPr>
          <w:rFonts w:ascii="Times New Roman" w:eastAsia="Calibri" w:hAnsi="Times New Roman" w:cs="Times New Roman"/>
          <w:sz w:val="24"/>
          <w:lang w:val="fr-FR"/>
        </w:rPr>
        <w:t>1,08.</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15: </w:t>
      </w:r>
      <w:r w:rsidRPr="00E00DD5">
        <w:rPr>
          <w:rFonts w:ascii="Times New Roman" w:eastAsia="Calibri" w:hAnsi="Times New Roman" w:cs="Times New Roman"/>
          <w:sz w:val="24"/>
        </w:rPr>
        <w:t>Cho m gam hỗn hợp X gồm Fe</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CuO, Zn, Mg (trong đó oxi chiếm 21,129% khối lượng hỗn hợp) tác dụng với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thu được dung dịch Y và 2,688g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(sản phẩm khử duy nhất). Nếu cô cạn dung dịch Y thu được 76,88g hỗn hợp muối khan. Nếu cho Y tác dụng với NaOH dư thu được m</w:t>
      </w:r>
      <w:r w:rsidRPr="002F1471">
        <w:rPr>
          <w:rFonts w:ascii="Times New Roman" w:eastAsia="Calibri" w:hAnsi="Times New Roman" w:cs="Times New Roman"/>
          <w:sz w:val="24"/>
          <w:vertAlign w:val="superscript"/>
        </w:rPr>
        <w:t>+3</w:t>
      </w:r>
      <w:r w:rsidRPr="00E00DD5">
        <w:rPr>
          <w:rFonts w:ascii="Times New Roman" w:eastAsia="Calibri" w:hAnsi="Times New Roman" w:cs="Times New Roman"/>
          <w:sz w:val="24"/>
        </w:rPr>
        <w:t>,72 gam kết tủa. Tính phần trăm khối lượng Zn trong hỗn hợp X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16,37%.</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13,78%.</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12,27%.</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18,82%.</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16: </w:t>
      </w:r>
      <w:r w:rsidRPr="00E00DD5">
        <w:rPr>
          <w:rFonts w:ascii="Times New Roman" w:eastAsia="Calibri" w:hAnsi="Times New Roman" w:cs="Times New Roman"/>
          <w:sz w:val="24"/>
        </w:rPr>
        <w:t>Cho m gam hỗn hợp H gồm NaHCO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MgCO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Fe</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xml:space="preserve"> và ZnO tác dụng vừa đủ với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24,5% thu được dung dịch X </w:t>
      </w:r>
      <w:r w:rsidRPr="002F1471">
        <w:rPr>
          <w:rFonts w:ascii="Times New Roman" w:eastAsia="Calibri" w:hAnsi="Times New Roman" w:cs="Times New Roman"/>
          <w:sz w:val="24"/>
        </w:rPr>
        <w:t>chứa m</w:t>
      </w:r>
      <w:r w:rsidR="002F1471">
        <w:rPr>
          <w:rFonts w:ascii="Times New Roman" w:eastAsia="Calibri" w:hAnsi="Times New Roman" w:cs="Times New Roman"/>
          <w:sz w:val="24"/>
        </w:rPr>
        <w:t xml:space="preserve"> </w:t>
      </w:r>
      <w:r w:rsidRPr="002F1471">
        <w:rPr>
          <w:rFonts w:ascii="Times New Roman" w:eastAsia="Calibri" w:hAnsi="Times New Roman" w:cs="Times New Roman"/>
          <w:sz w:val="24"/>
        </w:rPr>
        <w:t>+</w:t>
      </w:r>
      <w:r w:rsidR="002F1471">
        <w:rPr>
          <w:rFonts w:ascii="Times New Roman" w:eastAsia="Calibri" w:hAnsi="Times New Roman" w:cs="Times New Roman"/>
          <w:sz w:val="24"/>
        </w:rPr>
        <w:t xml:space="preserve"> </w:t>
      </w:r>
      <w:r w:rsidRPr="002F1471">
        <w:rPr>
          <w:rFonts w:ascii="Times New Roman" w:eastAsia="Calibri" w:hAnsi="Times New Roman" w:cs="Times New Roman"/>
          <w:sz w:val="24"/>
        </w:rPr>
        <w:t>37,24</w:t>
      </w:r>
      <w:r w:rsidRPr="00E00DD5">
        <w:rPr>
          <w:rFonts w:ascii="Times New Roman" w:eastAsia="Calibri" w:hAnsi="Times New Roman" w:cs="Times New Roman"/>
          <w:sz w:val="24"/>
        </w:rPr>
        <w:t xml:space="preserve"> gam muối và 193,08 gam nước và có khí CO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thoát ra. Dung dịch X tác dụng với BaCl</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dư thì xuất hiện 139,8 gam kết tủa. Biết phân tử khối của H bằng 94,96. % khối lượng Fe</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xml:space="preserve">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26,96.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24,88.</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27,58.</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34,12.</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17: </w:t>
      </w:r>
      <w:r w:rsidRPr="00E00DD5">
        <w:rPr>
          <w:rFonts w:ascii="Times New Roman" w:eastAsia="Calibri" w:hAnsi="Times New Roman" w:cs="Times New Roman"/>
          <w:sz w:val="24"/>
        </w:rPr>
        <w:t>Hòa tan hoàn toàn 88,2 gam hỗn hợp A gồm Cu, Al, FeCO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xml:space="preserve"> bằng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dư, được dung dịch B và hỗn hợp khí X. Cho hỗn hợp khí X đi qua dung dịch nước brom dư, sau phản ứng thu được dung dịch</w:t>
      </w:r>
      <w:r>
        <w:rPr>
          <w:rFonts w:ascii="Times New Roman" w:eastAsia="Calibri" w:hAnsi="Times New Roman" w:cs="Times New Roman"/>
          <w:sz w:val="24"/>
        </w:rPr>
        <w:t xml:space="preserve"> C. </w:t>
      </w:r>
      <w:r w:rsidRPr="00E00DD5">
        <w:rPr>
          <w:rFonts w:ascii="Times New Roman" w:eastAsia="Calibri" w:hAnsi="Times New Roman" w:cs="Times New Roman"/>
          <w:sz w:val="24"/>
        </w:rPr>
        <w:t>Khí thoát ra khỏi bình nước brom cho hấp thụ hoàn toàn vào bình đựng dung dịch Ba(OH)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được 39,4 gam kết tủa, lọc tách kết tủa rồi thêm dung dịch NaOH dư vào lại thu được 19,7gam kết tủa. Cho dung dịch BaCl</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dư vào dung dịch C thu được 349,5 gam kết tủa.</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sz w:val="24"/>
        </w:rPr>
        <w:t>a) Hãy viết các phương trình hóa học xảy ra.</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sz w:val="24"/>
        </w:rPr>
        <w:t>b) Hãy tính thành phần % theo khối lượng của mỗi chất có trong hỗn hợ</w:t>
      </w:r>
      <w:r>
        <w:rPr>
          <w:rFonts w:ascii="Times New Roman" w:eastAsia="Calibri" w:hAnsi="Times New Roman" w:cs="Times New Roman"/>
          <w:sz w:val="24"/>
        </w:rPr>
        <w:t>p A.</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18: </w:t>
      </w:r>
      <w:r w:rsidRPr="00E00DD5">
        <w:rPr>
          <w:rFonts w:ascii="Times New Roman" w:eastAsia="Calibri" w:hAnsi="Times New Roman" w:cs="Times New Roman"/>
          <w:sz w:val="24"/>
        </w:rPr>
        <w:t>Cho 0,4 mol Fe tan hết vào dung dịch chứa 0,65 mol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loãng thu được dung dịch Y. Sục tiếp vào dung dịch Y 0,08 mol 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thu được dung dịch Z. Cho 1/2 dung dịch Z tác dụng với dung dịch Ba(OH)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lấy dư thu được x gam kết tủa. Biết các phản ứng xảy ra hoàn toàn. Giá trị của x là ?</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76,55 gam.</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85,44 gam.</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96,445 gam.</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103,45 gam.</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19: </w:t>
      </w:r>
      <w:r w:rsidRPr="00E00DD5">
        <w:rPr>
          <w:rFonts w:ascii="Times New Roman" w:eastAsia="Calibri" w:hAnsi="Times New Roman" w:cs="Times New Roman"/>
          <w:sz w:val="24"/>
        </w:rPr>
        <w:t>Hòa tan hoàn toàn 16 gam hỗn hợp rắn X gồm FeS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 Cu</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 trong 120 gam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98%, đun nóng thu được dung dịch Y và V lít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(spk duy nhất, đktc). Cho BaCl</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dư vào dung dịch Y thu được 139,8 gam kết tủa. Giá trị của V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17,92.</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20,16.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16,8.</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22,4.</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20: </w:t>
      </w:r>
      <w:r w:rsidRPr="00E00DD5">
        <w:rPr>
          <w:rFonts w:ascii="Times New Roman" w:eastAsia="Calibri" w:hAnsi="Times New Roman" w:cs="Times New Roman"/>
          <w:sz w:val="24"/>
        </w:rPr>
        <w:t>Hòa tan hết 14,88 gam hỗn hợp X gồm Fe, Fe</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FeS và FeS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(biết trong X lưu huỳnh chiếm 23,656% về khối lượng) trong dung dịch chứa 0,8 mol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đun nóng), thu được V lít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là sản phẩm khử duy nhất (đktc) và dung dịch Y. Cho 0,48 lit dung dịch NaOH 1M vào dung dịch Y thu được 8,56 gam kết tủa. Biết các phản ứng hoàn toàn. Cho thêm nước (dư) vào Y rồi cho Fe vào thì khối lượng Fe phản ứng tối đa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11,2.</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13,44.</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11,76.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14,56.</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lastRenderedPageBreak/>
        <w:t xml:space="preserve">Câu 21: </w:t>
      </w:r>
      <w:r w:rsidRPr="00E00DD5">
        <w:rPr>
          <w:rFonts w:ascii="Times New Roman" w:eastAsia="Calibri" w:hAnsi="Times New Roman" w:cs="Times New Roman"/>
          <w:sz w:val="24"/>
        </w:rPr>
        <w:t>Hoà tan hết 41,6 gam hỗn hợp X gồm FeS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Cu</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 và Cu trong dung dịch HNO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Sau khi các phản ứng xảy ra hoàn toàn thu được dung dịch Y chỉ chứa 2 muối sunfat và 26,88 lít NO (sản phẩm khử duy nhất, ở đktc). Tính %m Cu trong hỗn hợp X.</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22: </w:t>
      </w:r>
      <w:r w:rsidRPr="00E00DD5">
        <w:rPr>
          <w:rFonts w:ascii="Times New Roman" w:eastAsia="Calibri" w:hAnsi="Times New Roman" w:cs="Times New Roman"/>
          <w:sz w:val="24"/>
        </w:rPr>
        <w:t>Đốt cháy hoàn toàn một hợp chất của lưu huỳnh với sắt sau phản ứng thu được một chất rắn có khối lượng khác khối lượng hợp chất đem đốt 1g và khí X, khí X làm mất màu hoàn toàn 200ml dung dịch Br</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0,25M thu được dung dịch Y. Xác định công thức hợp chất ban đầu</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23: </w:t>
      </w:r>
      <w:r w:rsidRPr="00E00DD5">
        <w:rPr>
          <w:rFonts w:ascii="Times New Roman" w:eastAsia="Calibri" w:hAnsi="Times New Roman" w:cs="Times New Roman"/>
          <w:sz w:val="24"/>
        </w:rPr>
        <w:t>Cho 38,08 gam hỗn hợp X gồm Fe, Fe</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và FeCO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xml:space="preserve"> tác dụng với dung dịch HCl vừa đủ, thu được dung dịch Y và 4,032 lít (đktc) hỗn hợp khí có tỉ khối so với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là 15. Cho Y tác dụng hoàn toàn với dung dịch AgNO</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 xml:space="preserve"> dư, thu được 184,54 gam kết tủa. Mặt khác, hòa tan hoàn toàn m gam X trong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dư thu được 5,6 lít (đktc) hỗn hợp khí gồm CO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(sản phẩm khử duy nhất của S</w:t>
      </w:r>
      <w:r w:rsidRPr="002F1471">
        <w:rPr>
          <w:rFonts w:ascii="Times New Roman" w:eastAsia="Calibri" w:hAnsi="Times New Roman" w:cs="Times New Roman"/>
          <w:sz w:val="24"/>
          <w:vertAlign w:val="superscript"/>
        </w:rPr>
        <w:t>+6</w:t>
      </w:r>
      <w:r w:rsidRPr="00E00DD5">
        <w:rPr>
          <w:rFonts w:ascii="Times New Roman" w:eastAsia="Calibri" w:hAnsi="Times New Roman" w:cs="Times New Roman"/>
          <w:sz w:val="24"/>
        </w:rPr>
        <w:t>). Giá trị của m gần nhất với:</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24.</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27.</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24: </w:t>
      </w:r>
      <w:r w:rsidRPr="00E00DD5">
        <w:rPr>
          <w:rFonts w:ascii="Times New Roman" w:eastAsia="Calibri" w:hAnsi="Times New Roman" w:cs="Times New Roman"/>
          <w:sz w:val="24"/>
        </w:rPr>
        <w:t>Hòa tan hoàn toàn 24,72 gam hỗn hợp X chứa Fe</w:t>
      </w:r>
      <w:r w:rsidRPr="002F1471">
        <w:rPr>
          <w:rFonts w:ascii="Times New Roman" w:eastAsia="Calibri" w:hAnsi="Times New Roman" w:cs="Times New Roman"/>
          <w:sz w:val="24"/>
          <w:vertAlign w:val="subscript"/>
        </w:rPr>
        <w:t>3</w:t>
      </w:r>
      <w:r w:rsidRPr="00E00DD5">
        <w:rPr>
          <w:rFonts w:ascii="Times New Roman" w:eastAsia="Calibri" w:hAnsi="Times New Roman" w:cs="Times New Roman"/>
          <w:sz w:val="24"/>
        </w:rPr>
        <w:t>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Cu</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 FeS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trong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vừa đủ thu được V lít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 dung dịch Y chứa 55,6 gam muối. Mặt khác cho Ba(OH)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dư vào Y thu được 124,86 gam kết tủa. Phần trăm khối lượng của Cu</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 trong X gần nhất với</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26,7%.</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14,1%.</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19,4%.</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24,8%.</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25: </w:t>
      </w:r>
      <w:r w:rsidRPr="00E00DD5">
        <w:rPr>
          <w:rFonts w:ascii="Times New Roman" w:eastAsia="Calibri" w:hAnsi="Times New Roman" w:cs="Times New Roman"/>
          <w:sz w:val="24"/>
        </w:rPr>
        <w:t>Cho m gam Fe tác dụng hết với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Sau khi các phản ứng xảy ra hoàn toàn thu được 10m/7 gam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 dung dịch X. Cho Ba(OH)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dư vào dung dịch X thu được (m + 133,5) gam kết tủa. Giá trị của m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56.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28.</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22,4.</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16,8.</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26: </w:t>
      </w:r>
      <w:r w:rsidRPr="00E00DD5">
        <w:rPr>
          <w:rFonts w:ascii="Times New Roman" w:eastAsia="Calibri" w:hAnsi="Times New Roman" w:cs="Times New Roman"/>
          <w:sz w:val="24"/>
        </w:rPr>
        <w:t>Hòa tan hoàn toàn 31 gam hỗn hợp M gồm Fe và Mg vào 250 gam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73,1276% đun nóng, thu được dung dịch X; 1,68 gam rắn không tan; 32,287 gam hỗn hợp khí Y gồm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 và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có tỉ khói so với hidro là d. Cho từ từ dung dịch Ba(OH)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0,75M vào dung dịch X đến khi kết tủa cực đại thì thấy vừa hết 1,65 lít. Lọc lấy kết tủa đem cân thì thấy có khối lượng 359,7125 gam. Giá trị của d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32,01.</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28,05.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25,06.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27,05.</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27: </w:t>
      </w:r>
      <w:r w:rsidRPr="00E00DD5">
        <w:rPr>
          <w:rFonts w:ascii="Times New Roman" w:eastAsia="Calibri" w:hAnsi="Times New Roman" w:cs="Times New Roman"/>
          <w:sz w:val="24"/>
        </w:rPr>
        <w:t>Hòa tan hết 11,44 gam hỗn hợp X gồm Mg, Fe, Cu trong 100 gam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thu được dung dịch Y và 6,216 lít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(sản phẩm khử duy nhất của S</w:t>
      </w:r>
      <w:r w:rsidRPr="002F1471">
        <w:rPr>
          <w:rFonts w:ascii="Times New Roman" w:eastAsia="Calibri" w:hAnsi="Times New Roman" w:cs="Times New Roman"/>
          <w:sz w:val="24"/>
          <w:vertAlign w:val="superscript"/>
        </w:rPr>
        <w:t>+6</w:t>
      </w:r>
      <w:r w:rsidRPr="00E00DD5">
        <w:rPr>
          <w:rFonts w:ascii="Times New Roman" w:eastAsia="Calibri" w:hAnsi="Times New Roman" w:cs="Times New Roman"/>
          <w:sz w:val="24"/>
        </w:rPr>
        <w:t>). Cho dung dịch NaOH dư vào dung dịch Y, lọc lấy kết tủa đem nung ngoài không khí đến khối lượng không đổi thu được 16,4 gam hỗn hợp oxit. Nồng độ phần trăm của FeSO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trong dung dịch Y gần nhất với giá trị nào sau đây?</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9,5%.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9,8%.</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10,5%.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8,8%.</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28: </w:t>
      </w:r>
      <w:r w:rsidRPr="00E00DD5">
        <w:rPr>
          <w:rFonts w:ascii="Times New Roman" w:eastAsia="Calibri" w:hAnsi="Times New Roman" w:cs="Times New Roman"/>
          <w:sz w:val="24"/>
        </w:rPr>
        <w:t>Hòa tan hoàn toàn 16,0 gam hỗn hợp rắn X gồm FeS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và Cu</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 trong 120,0 gam dung dịch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98%, đun nóng thu được dung dịch Y và V lít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(sản phẩm khử duy nhất, đkc). Cho BaCl</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dư vào dung dịch Y thu được 139,8 gam kết tủa. Giá trị của V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17,92.</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20,16.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16,80.</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22,4.</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29: </w:t>
      </w:r>
      <w:r w:rsidRPr="00E00DD5">
        <w:rPr>
          <w:rFonts w:ascii="Times New Roman" w:eastAsia="Calibri" w:hAnsi="Times New Roman" w:cs="Times New Roman"/>
          <w:sz w:val="24"/>
        </w:rPr>
        <w:t>Hòa tan hoàn toàn a gam hỗn hợp X gồm FeS, FeS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CuS, CuS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trong dung dịch chứa 1,9 mol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đặc nóng vừa đủ thu được 1,71 mol khí SO</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duy nhất và dung dịch Y. Thêm BaCl</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xml:space="preserve"> dư vào Y được m gam kết tủa. Giá trị gần nhất của m là</w:t>
      </w:r>
    </w:p>
    <w:p w:rsidR="00E00DD5" w:rsidRPr="00E00DD5" w:rsidRDefault="00E00DD5" w:rsidP="002F1471">
      <w:pPr>
        <w:tabs>
          <w:tab w:val="left" w:pos="2976"/>
          <w:tab w:val="left" w:pos="5386"/>
          <w:tab w:val="left" w:pos="7795"/>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25.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45.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75.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135.</w:t>
      </w:r>
    </w:p>
    <w:p w:rsidR="00E00DD5" w:rsidRPr="00E00DD5" w:rsidRDefault="00E00DD5" w:rsidP="002F1471">
      <w:pPr>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bCs/>
          <w:color w:val="0000FF"/>
          <w:sz w:val="24"/>
        </w:rPr>
        <w:t xml:space="preserve">Câu 30: </w:t>
      </w:r>
      <w:r w:rsidRPr="00E00DD5">
        <w:rPr>
          <w:rFonts w:ascii="Times New Roman" w:eastAsia="Calibri" w:hAnsi="Times New Roman" w:cs="Times New Roman"/>
          <w:sz w:val="24"/>
        </w:rPr>
        <w:t>Cho 59,2 gam hỗn hợp T gồm Mg, CuO, FeS</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 FeS (trong đó S chiếm 32,432% về khối lượng) tác dụng với 320 ml H</w:t>
      </w:r>
      <w:r w:rsidRPr="002F1471">
        <w:rPr>
          <w:rFonts w:ascii="Times New Roman" w:eastAsia="Calibri" w:hAnsi="Times New Roman" w:cs="Times New Roman"/>
          <w:sz w:val="24"/>
          <w:vertAlign w:val="subscript"/>
        </w:rPr>
        <w:t>2</w:t>
      </w:r>
      <w:r w:rsidRPr="00E00DD5">
        <w:rPr>
          <w:rFonts w:ascii="Times New Roman" w:eastAsia="Calibri" w:hAnsi="Times New Roman" w:cs="Times New Roman"/>
          <w:sz w:val="24"/>
        </w:rPr>
        <w:t>SO</w:t>
      </w:r>
      <w:r w:rsidRPr="002F1471">
        <w:rPr>
          <w:rFonts w:ascii="Times New Roman" w:eastAsia="Calibri" w:hAnsi="Times New Roman" w:cs="Times New Roman"/>
          <w:sz w:val="24"/>
          <w:vertAlign w:val="subscript"/>
        </w:rPr>
        <w:t>4</w:t>
      </w:r>
      <w:r w:rsidRPr="00E00DD5">
        <w:rPr>
          <w:rFonts w:ascii="Times New Roman" w:eastAsia="Calibri" w:hAnsi="Times New Roman" w:cs="Times New Roman"/>
          <w:sz w:val="24"/>
        </w:rPr>
        <w:t xml:space="preserve"> 10M. Sau phản ứng thu được dung dịch X chứa 139,2 gam muối là 61,6 lít khí (đktc). Cho dung dịch X tác dụng với lượng dư NaOH, sau phản ứng, lọc kết tủa và nung trong không khí đến khối lượng không đổi thu được 56 gam chất rắn Y. Phần trăm khối lượng Mg trong T gần nhất với:</w:t>
      </w:r>
    </w:p>
    <w:p w:rsidR="00E00DD5" w:rsidRDefault="00E00DD5" w:rsidP="00124F3F">
      <w:pPr>
        <w:tabs>
          <w:tab w:val="left" w:pos="2976"/>
          <w:tab w:val="left" w:pos="5386"/>
          <w:tab w:val="left" w:pos="7795"/>
          <w:tab w:val="left" w:pos="8940"/>
        </w:tabs>
        <w:spacing w:before="60" w:after="60" w:line="240" w:lineRule="auto"/>
        <w:jc w:val="both"/>
        <w:rPr>
          <w:rFonts w:ascii="Times New Roman" w:eastAsia="Calibri" w:hAnsi="Times New Roman" w:cs="Times New Roman"/>
          <w:sz w:val="24"/>
        </w:rPr>
      </w:pPr>
      <w:r w:rsidRPr="00E00DD5">
        <w:rPr>
          <w:rFonts w:ascii="Times New Roman" w:eastAsia="Calibri" w:hAnsi="Times New Roman" w:cs="Times New Roman"/>
          <w:b/>
          <w:color w:val="0000FF"/>
          <w:sz w:val="24"/>
        </w:rPr>
        <w:t xml:space="preserve">        A</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14.</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B</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15.</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C</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16.</w:t>
      </w:r>
      <w:r w:rsidRPr="00E00DD5">
        <w:rPr>
          <w:rFonts w:ascii="Times New Roman" w:eastAsia="Calibri" w:hAnsi="Times New Roman" w:cs="Times New Roman"/>
          <w:sz w:val="24"/>
        </w:rPr>
        <w:tab/>
      </w:r>
      <w:r w:rsidRPr="00E00DD5">
        <w:rPr>
          <w:rFonts w:ascii="Times New Roman" w:eastAsia="Calibri" w:hAnsi="Times New Roman" w:cs="Times New Roman"/>
          <w:b/>
          <w:color w:val="0000FF"/>
          <w:sz w:val="24"/>
        </w:rPr>
        <w:t>D</w:t>
      </w:r>
      <w:r w:rsidRPr="00E00DD5">
        <w:rPr>
          <w:rFonts w:ascii="Times New Roman" w:eastAsia="Calibri" w:hAnsi="Times New Roman" w:cs="Times New Roman"/>
          <w:sz w:val="24"/>
        </w:rPr>
        <w:t>.</w:t>
      </w:r>
      <w:r w:rsidRPr="00E00DD5">
        <w:rPr>
          <w:rFonts w:ascii="Times New Roman" w:eastAsia="Calibri" w:hAnsi="Times New Roman" w:cs="Times New Roman"/>
          <w:b/>
          <w:color w:val="0000FF"/>
          <w:sz w:val="24"/>
        </w:rPr>
        <w:t xml:space="preserve"> </w:t>
      </w:r>
      <w:r w:rsidRPr="00E00DD5">
        <w:rPr>
          <w:rFonts w:ascii="Times New Roman" w:eastAsia="Calibri" w:hAnsi="Times New Roman" w:cs="Times New Roman"/>
          <w:sz w:val="24"/>
        </w:rPr>
        <w:t>17.</w:t>
      </w:r>
      <w:r w:rsidR="00124F3F">
        <w:rPr>
          <w:rFonts w:ascii="Times New Roman" w:eastAsia="Calibri" w:hAnsi="Times New Roman" w:cs="Times New Roman"/>
          <w:sz w:val="24"/>
        </w:rPr>
        <w:tab/>
      </w:r>
    </w:p>
    <w:p w:rsidR="00124F3F" w:rsidRDefault="00124F3F" w:rsidP="00124F3F">
      <w:pPr>
        <w:tabs>
          <w:tab w:val="left" w:pos="2976"/>
          <w:tab w:val="left" w:pos="5386"/>
          <w:tab w:val="left" w:pos="7795"/>
          <w:tab w:val="left" w:pos="8940"/>
        </w:tabs>
        <w:spacing w:before="60" w:after="60" w:line="240" w:lineRule="auto"/>
        <w:jc w:val="both"/>
        <w:rPr>
          <w:rFonts w:ascii="Times New Roman" w:eastAsia="Calibri" w:hAnsi="Times New Roman" w:cs="Times New Roman"/>
          <w:sz w:val="24"/>
        </w:rPr>
      </w:pPr>
    </w:p>
    <w:p w:rsidR="00124F3F" w:rsidRDefault="00124F3F" w:rsidP="00124F3F">
      <w:pPr>
        <w:tabs>
          <w:tab w:val="left" w:pos="2976"/>
          <w:tab w:val="left" w:pos="5386"/>
          <w:tab w:val="left" w:pos="7795"/>
          <w:tab w:val="left" w:pos="8940"/>
        </w:tabs>
        <w:spacing w:before="60" w:after="60" w:line="240" w:lineRule="auto"/>
        <w:jc w:val="both"/>
        <w:rPr>
          <w:rFonts w:ascii="Times New Roman" w:eastAsia="Calibri" w:hAnsi="Times New Roman" w:cs="Times New Roman"/>
          <w:sz w:val="24"/>
        </w:rPr>
      </w:pPr>
    </w:p>
    <w:p w:rsidR="00124F3F" w:rsidRDefault="00124F3F" w:rsidP="00124F3F">
      <w:pPr>
        <w:tabs>
          <w:tab w:val="left" w:pos="2976"/>
          <w:tab w:val="left" w:pos="5386"/>
          <w:tab w:val="left" w:pos="7795"/>
          <w:tab w:val="left" w:pos="8940"/>
        </w:tabs>
        <w:spacing w:before="60" w:after="60" w:line="240" w:lineRule="auto"/>
        <w:jc w:val="both"/>
        <w:rPr>
          <w:rFonts w:ascii="Times New Roman" w:eastAsia="Calibri" w:hAnsi="Times New Roman" w:cs="Times New Roman"/>
          <w:sz w:val="24"/>
        </w:rPr>
      </w:pPr>
    </w:p>
    <w:p w:rsidR="00124F3F" w:rsidRDefault="00124F3F" w:rsidP="00124F3F">
      <w:pPr>
        <w:tabs>
          <w:tab w:val="left" w:pos="2976"/>
          <w:tab w:val="left" w:pos="5386"/>
          <w:tab w:val="left" w:pos="7795"/>
          <w:tab w:val="left" w:pos="8940"/>
        </w:tabs>
        <w:spacing w:before="60" w:after="60" w:line="240" w:lineRule="auto"/>
        <w:jc w:val="both"/>
        <w:rPr>
          <w:rFonts w:ascii="Times New Roman" w:eastAsia="Calibri" w:hAnsi="Times New Roman" w:cs="Times New Roman"/>
          <w:sz w:val="24"/>
        </w:rPr>
      </w:pPr>
    </w:p>
    <w:p w:rsidR="00124F3F" w:rsidRDefault="00124F3F" w:rsidP="00124F3F">
      <w:pPr>
        <w:tabs>
          <w:tab w:val="left" w:pos="2976"/>
          <w:tab w:val="left" w:pos="5386"/>
          <w:tab w:val="left" w:pos="7795"/>
          <w:tab w:val="left" w:pos="8940"/>
        </w:tabs>
        <w:spacing w:before="60" w:after="60" w:line="240" w:lineRule="auto"/>
        <w:jc w:val="both"/>
        <w:rPr>
          <w:rFonts w:ascii="Times New Roman" w:eastAsia="Calibri" w:hAnsi="Times New Roman" w:cs="Times New Roman"/>
          <w:sz w:val="24"/>
        </w:rPr>
      </w:pPr>
    </w:p>
    <w:p w:rsidR="00124F3F" w:rsidRPr="00124F3F" w:rsidRDefault="00124F3F" w:rsidP="00124F3F">
      <w:pPr>
        <w:tabs>
          <w:tab w:val="left" w:pos="2976"/>
          <w:tab w:val="left" w:pos="5386"/>
          <w:tab w:val="left" w:pos="7795"/>
          <w:tab w:val="left" w:pos="8940"/>
        </w:tabs>
        <w:spacing w:before="60" w:after="60" w:line="240" w:lineRule="auto"/>
        <w:jc w:val="center"/>
        <w:rPr>
          <w:rFonts w:ascii="Times New Roman" w:eastAsia="Calibri" w:hAnsi="Times New Roman" w:cs="Times New Roman"/>
          <w:b/>
          <w:color w:val="002060"/>
          <w:sz w:val="24"/>
        </w:rPr>
      </w:pPr>
      <w:r w:rsidRPr="00124F3F">
        <w:rPr>
          <w:rFonts w:ascii="Times New Roman" w:eastAsia="Calibri" w:hAnsi="Times New Roman" w:cs="Times New Roman"/>
          <w:b/>
          <w:color w:val="002060"/>
          <w:sz w:val="24"/>
        </w:rPr>
        <w:t>ĐÁP ÁN</w:t>
      </w:r>
      <w:bookmarkStart w:id="0" w:name="_GoBack"/>
      <w:bookmarkEnd w:id="0"/>
      <w:r>
        <w:rPr>
          <w:rFonts w:ascii="Times New Roman" w:eastAsia="Calibri" w:hAnsi="Times New Roman" w:cs="Times New Roman"/>
          <w:b/>
          <w:color w:val="002060"/>
          <w:sz w:val="24"/>
        </w:rPr>
        <w:t xml:space="preserve"> TRẮC NGHIỆM</w:t>
      </w:r>
    </w:p>
    <w:p w:rsidR="00124F3F" w:rsidRDefault="00124F3F" w:rsidP="00124F3F">
      <w:pPr>
        <w:tabs>
          <w:tab w:val="left" w:pos="2976"/>
          <w:tab w:val="left" w:pos="5386"/>
          <w:tab w:val="left" w:pos="7795"/>
          <w:tab w:val="left" w:pos="8940"/>
        </w:tabs>
        <w:spacing w:before="60" w:after="60" w:line="240" w:lineRule="auto"/>
        <w:jc w:val="both"/>
        <w:rPr>
          <w:rFonts w:ascii="Times New Roman" w:eastAsia="Calibri" w:hAnsi="Times New Roman" w:cs="Times New Roman"/>
          <w:sz w:val="24"/>
        </w:rPr>
      </w:pP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124F3F" w:rsidTr="00124F3F">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1A</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2B</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3B</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4C</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5</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6A</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7</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8B</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9</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10D</w:t>
            </w:r>
          </w:p>
        </w:tc>
      </w:tr>
      <w:tr w:rsidR="00124F3F" w:rsidTr="00124F3F">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11C</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12C</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13</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14A</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15A</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16</w:t>
            </w:r>
            <w:r w:rsidR="00681CA3">
              <w:rPr>
                <w:rFonts w:ascii="Times New Roman" w:eastAsia="Calibri" w:hAnsi="Times New Roman" w:cs="Times New Roman"/>
                <w:sz w:val="24"/>
              </w:rPr>
              <w:t>A</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17</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18</w:t>
            </w:r>
            <w:r w:rsidR="00681CA3">
              <w:rPr>
                <w:rFonts w:ascii="Times New Roman" w:eastAsia="Calibri" w:hAnsi="Times New Roman" w:cs="Times New Roman"/>
                <w:sz w:val="24"/>
              </w:rPr>
              <w:t>C</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19</w:t>
            </w:r>
            <w:r w:rsidR="00681CA3">
              <w:rPr>
                <w:rFonts w:ascii="Times New Roman" w:eastAsia="Calibri" w:hAnsi="Times New Roman" w:cs="Times New Roman"/>
                <w:sz w:val="24"/>
              </w:rPr>
              <w:t>A</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20</w:t>
            </w:r>
            <w:r w:rsidR="00681CA3">
              <w:rPr>
                <w:rFonts w:ascii="Times New Roman" w:eastAsia="Calibri" w:hAnsi="Times New Roman" w:cs="Times New Roman"/>
                <w:sz w:val="24"/>
              </w:rPr>
              <w:t>C</w:t>
            </w:r>
          </w:p>
        </w:tc>
      </w:tr>
      <w:tr w:rsidR="00124F3F" w:rsidTr="00124F3F">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21</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22</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23</w:t>
            </w:r>
            <w:r w:rsidR="00681CA3">
              <w:rPr>
                <w:rFonts w:ascii="Times New Roman" w:eastAsia="Calibri" w:hAnsi="Times New Roman" w:cs="Times New Roman"/>
                <w:sz w:val="24"/>
              </w:rPr>
              <w:t>B</w:t>
            </w:r>
          </w:p>
        </w:tc>
        <w:tc>
          <w:tcPr>
            <w:tcW w:w="1101"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24</w:t>
            </w:r>
            <w:r w:rsidR="00681CA3">
              <w:rPr>
                <w:rFonts w:ascii="Times New Roman" w:eastAsia="Calibri" w:hAnsi="Times New Roman" w:cs="Times New Roman"/>
                <w:sz w:val="24"/>
              </w:rPr>
              <w:t>C</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25</w:t>
            </w:r>
            <w:r w:rsidR="00681CA3">
              <w:rPr>
                <w:rFonts w:ascii="Times New Roman" w:eastAsia="Calibri" w:hAnsi="Times New Roman" w:cs="Times New Roman"/>
                <w:sz w:val="24"/>
              </w:rPr>
              <w:t>C</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26</w:t>
            </w:r>
            <w:r w:rsidR="00681CA3">
              <w:rPr>
                <w:rFonts w:ascii="Times New Roman" w:eastAsia="Calibri" w:hAnsi="Times New Roman" w:cs="Times New Roman"/>
                <w:sz w:val="24"/>
              </w:rPr>
              <w:t>B</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27</w:t>
            </w:r>
            <w:r w:rsidR="00681CA3">
              <w:rPr>
                <w:rFonts w:ascii="Times New Roman" w:eastAsia="Calibri" w:hAnsi="Times New Roman" w:cs="Times New Roman"/>
                <w:sz w:val="24"/>
              </w:rPr>
              <w:t>C</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28</w:t>
            </w:r>
            <w:r w:rsidR="00681CA3">
              <w:rPr>
                <w:rFonts w:ascii="Times New Roman" w:eastAsia="Calibri" w:hAnsi="Times New Roman" w:cs="Times New Roman"/>
                <w:sz w:val="24"/>
              </w:rPr>
              <w:t>A</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29</w:t>
            </w:r>
            <w:r w:rsidR="00681CA3">
              <w:rPr>
                <w:rFonts w:ascii="Times New Roman" w:eastAsia="Calibri" w:hAnsi="Times New Roman" w:cs="Times New Roman"/>
                <w:sz w:val="24"/>
              </w:rPr>
              <w:t>D</w:t>
            </w:r>
          </w:p>
        </w:tc>
        <w:tc>
          <w:tcPr>
            <w:tcW w:w="1102" w:type="dxa"/>
          </w:tcPr>
          <w:p w:rsidR="00124F3F" w:rsidRDefault="00124F3F" w:rsidP="00124F3F">
            <w:pPr>
              <w:tabs>
                <w:tab w:val="left" w:pos="2976"/>
                <w:tab w:val="left" w:pos="5386"/>
                <w:tab w:val="left" w:pos="7795"/>
                <w:tab w:val="left" w:pos="8940"/>
              </w:tabs>
              <w:spacing w:before="60" w:after="60"/>
              <w:jc w:val="both"/>
              <w:rPr>
                <w:rFonts w:ascii="Times New Roman" w:eastAsia="Calibri" w:hAnsi="Times New Roman" w:cs="Times New Roman"/>
                <w:sz w:val="24"/>
              </w:rPr>
            </w:pPr>
            <w:r>
              <w:rPr>
                <w:rFonts w:ascii="Times New Roman" w:eastAsia="Calibri" w:hAnsi="Times New Roman" w:cs="Times New Roman"/>
                <w:sz w:val="24"/>
              </w:rPr>
              <w:t>30</w:t>
            </w:r>
            <w:r w:rsidR="00681CA3">
              <w:rPr>
                <w:rFonts w:ascii="Times New Roman" w:eastAsia="Calibri" w:hAnsi="Times New Roman" w:cs="Times New Roman"/>
                <w:sz w:val="24"/>
              </w:rPr>
              <w:t>C</w:t>
            </w:r>
          </w:p>
        </w:tc>
      </w:tr>
    </w:tbl>
    <w:p w:rsidR="00F902DE" w:rsidRPr="00DE274F" w:rsidRDefault="00F902DE" w:rsidP="00E00DD5">
      <w:pPr>
        <w:pStyle w:val="NormalWeb"/>
        <w:jc w:val="both"/>
        <w:rPr>
          <w:rFonts w:ascii="Cambria" w:hAnsi="Cambria"/>
        </w:rPr>
      </w:pPr>
    </w:p>
    <w:sectPr w:rsidR="00F902DE" w:rsidRPr="00DE274F" w:rsidSect="00C378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12" w:rsidRDefault="00BE0112" w:rsidP="00C3782D">
      <w:pPr>
        <w:spacing w:after="0" w:line="240" w:lineRule="auto"/>
      </w:pPr>
      <w:r>
        <w:separator/>
      </w:r>
    </w:p>
  </w:endnote>
  <w:endnote w:type="continuationSeparator" w:id="0">
    <w:p w:rsidR="00BE0112" w:rsidRDefault="00BE0112" w:rsidP="00C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12" w:rsidRDefault="00BE0112" w:rsidP="00C3782D">
      <w:pPr>
        <w:spacing w:after="0" w:line="240" w:lineRule="auto"/>
      </w:pPr>
      <w:r>
        <w:separator/>
      </w:r>
    </w:p>
  </w:footnote>
  <w:footnote w:type="continuationSeparator" w:id="0">
    <w:p w:rsidR="00BE0112" w:rsidRDefault="00BE0112" w:rsidP="00C37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782D"/>
    <w:rsid w:val="00003125"/>
    <w:rsid w:val="0002433A"/>
    <w:rsid w:val="000B00D8"/>
    <w:rsid w:val="00124F3F"/>
    <w:rsid w:val="001A5DB7"/>
    <w:rsid w:val="002F1471"/>
    <w:rsid w:val="004F38C2"/>
    <w:rsid w:val="00681CA3"/>
    <w:rsid w:val="007D1582"/>
    <w:rsid w:val="00914006"/>
    <w:rsid w:val="009E6BA2"/>
    <w:rsid w:val="00BE0112"/>
    <w:rsid w:val="00C3782D"/>
    <w:rsid w:val="00C76BDC"/>
    <w:rsid w:val="00DE274F"/>
    <w:rsid w:val="00E00DD5"/>
    <w:rsid w:val="00F902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266B0-611E-4972-8A58-D3B8E615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78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782D"/>
    <w:rPr>
      <w:b/>
      <w:bCs/>
    </w:rPr>
  </w:style>
  <w:style w:type="character" w:styleId="Hyperlink">
    <w:name w:val="Hyperlink"/>
    <w:basedOn w:val="DefaultParagraphFont"/>
    <w:uiPriority w:val="99"/>
    <w:semiHidden/>
    <w:unhideWhenUsed/>
    <w:rsid w:val="00C3782D"/>
    <w:rPr>
      <w:color w:val="0000FF"/>
      <w:u w:val="single"/>
    </w:rPr>
  </w:style>
  <w:style w:type="paragraph" w:styleId="Header">
    <w:name w:val="header"/>
    <w:basedOn w:val="Normal"/>
    <w:link w:val="HeaderChar"/>
    <w:uiPriority w:val="99"/>
    <w:unhideWhenUsed/>
    <w:rsid w:val="00C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82D"/>
  </w:style>
  <w:style w:type="paragraph" w:styleId="Footer">
    <w:name w:val="footer"/>
    <w:basedOn w:val="Normal"/>
    <w:link w:val="FooterChar"/>
    <w:uiPriority w:val="99"/>
    <w:unhideWhenUsed/>
    <w:rsid w:val="00C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82D"/>
  </w:style>
  <w:style w:type="paragraph" w:styleId="BalloonText">
    <w:name w:val="Balloon Text"/>
    <w:basedOn w:val="Normal"/>
    <w:link w:val="BalloonTextChar"/>
    <w:uiPriority w:val="99"/>
    <w:semiHidden/>
    <w:unhideWhenUsed/>
    <w:rsid w:val="00C3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82D"/>
    <w:rPr>
      <w:rFonts w:ascii="Tahoma" w:hAnsi="Tahoma" w:cs="Tahoma"/>
      <w:sz w:val="16"/>
      <w:szCs w:val="16"/>
    </w:rPr>
  </w:style>
  <w:style w:type="numbering" w:customStyle="1" w:styleId="NoList1">
    <w:name w:val="No List1"/>
    <w:next w:val="NoList"/>
    <w:uiPriority w:val="99"/>
    <w:semiHidden/>
    <w:unhideWhenUsed/>
    <w:rsid w:val="00E00DD5"/>
  </w:style>
  <w:style w:type="table" w:styleId="TableGrid">
    <w:name w:val="Table Grid"/>
    <w:basedOn w:val="TableNormal"/>
    <w:uiPriority w:val="59"/>
    <w:rsid w:val="0012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8110">
      <w:bodyDiv w:val="1"/>
      <w:marLeft w:val="0"/>
      <w:marRight w:val="0"/>
      <w:marTop w:val="0"/>
      <w:marBottom w:val="0"/>
      <w:divBdr>
        <w:top w:val="none" w:sz="0" w:space="0" w:color="auto"/>
        <w:left w:val="none" w:sz="0" w:space="0" w:color="auto"/>
        <w:bottom w:val="none" w:sz="0" w:space="0" w:color="auto"/>
        <w:right w:val="none" w:sz="0" w:space="0" w:color="auto"/>
      </w:divBdr>
    </w:div>
    <w:div w:id="77138715">
      <w:bodyDiv w:val="1"/>
      <w:marLeft w:val="0"/>
      <w:marRight w:val="0"/>
      <w:marTop w:val="0"/>
      <w:marBottom w:val="0"/>
      <w:divBdr>
        <w:top w:val="none" w:sz="0" w:space="0" w:color="auto"/>
        <w:left w:val="none" w:sz="0" w:space="0" w:color="auto"/>
        <w:bottom w:val="none" w:sz="0" w:space="0" w:color="auto"/>
        <w:right w:val="none" w:sz="0" w:space="0" w:color="auto"/>
      </w:divBdr>
    </w:div>
    <w:div w:id="120073698">
      <w:bodyDiv w:val="1"/>
      <w:marLeft w:val="0"/>
      <w:marRight w:val="0"/>
      <w:marTop w:val="0"/>
      <w:marBottom w:val="0"/>
      <w:divBdr>
        <w:top w:val="none" w:sz="0" w:space="0" w:color="auto"/>
        <w:left w:val="none" w:sz="0" w:space="0" w:color="auto"/>
        <w:bottom w:val="none" w:sz="0" w:space="0" w:color="auto"/>
        <w:right w:val="none" w:sz="0" w:space="0" w:color="auto"/>
      </w:divBdr>
    </w:div>
    <w:div w:id="136385338">
      <w:bodyDiv w:val="1"/>
      <w:marLeft w:val="0"/>
      <w:marRight w:val="0"/>
      <w:marTop w:val="0"/>
      <w:marBottom w:val="0"/>
      <w:divBdr>
        <w:top w:val="none" w:sz="0" w:space="0" w:color="auto"/>
        <w:left w:val="none" w:sz="0" w:space="0" w:color="auto"/>
        <w:bottom w:val="none" w:sz="0" w:space="0" w:color="auto"/>
        <w:right w:val="none" w:sz="0" w:space="0" w:color="auto"/>
      </w:divBdr>
    </w:div>
    <w:div w:id="187105434">
      <w:bodyDiv w:val="1"/>
      <w:marLeft w:val="0"/>
      <w:marRight w:val="0"/>
      <w:marTop w:val="0"/>
      <w:marBottom w:val="0"/>
      <w:divBdr>
        <w:top w:val="none" w:sz="0" w:space="0" w:color="auto"/>
        <w:left w:val="none" w:sz="0" w:space="0" w:color="auto"/>
        <w:bottom w:val="none" w:sz="0" w:space="0" w:color="auto"/>
        <w:right w:val="none" w:sz="0" w:space="0" w:color="auto"/>
      </w:divBdr>
    </w:div>
    <w:div w:id="233703287">
      <w:bodyDiv w:val="1"/>
      <w:marLeft w:val="0"/>
      <w:marRight w:val="0"/>
      <w:marTop w:val="0"/>
      <w:marBottom w:val="0"/>
      <w:divBdr>
        <w:top w:val="none" w:sz="0" w:space="0" w:color="auto"/>
        <w:left w:val="none" w:sz="0" w:space="0" w:color="auto"/>
        <w:bottom w:val="none" w:sz="0" w:space="0" w:color="auto"/>
        <w:right w:val="none" w:sz="0" w:space="0" w:color="auto"/>
      </w:divBdr>
    </w:div>
    <w:div w:id="238759849">
      <w:bodyDiv w:val="1"/>
      <w:marLeft w:val="0"/>
      <w:marRight w:val="0"/>
      <w:marTop w:val="0"/>
      <w:marBottom w:val="0"/>
      <w:divBdr>
        <w:top w:val="none" w:sz="0" w:space="0" w:color="auto"/>
        <w:left w:val="none" w:sz="0" w:space="0" w:color="auto"/>
        <w:bottom w:val="none" w:sz="0" w:space="0" w:color="auto"/>
        <w:right w:val="none" w:sz="0" w:space="0" w:color="auto"/>
      </w:divBdr>
    </w:div>
    <w:div w:id="257371781">
      <w:bodyDiv w:val="1"/>
      <w:marLeft w:val="0"/>
      <w:marRight w:val="0"/>
      <w:marTop w:val="0"/>
      <w:marBottom w:val="0"/>
      <w:divBdr>
        <w:top w:val="none" w:sz="0" w:space="0" w:color="auto"/>
        <w:left w:val="none" w:sz="0" w:space="0" w:color="auto"/>
        <w:bottom w:val="none" w:sz="0" w:space="0" w:color="auto"/>
        <w:right w:val="none" w:sz="0" w:space="0" w:color="auto"/>
      </w:divBdr>
    </w:div>
    <w:div w:id="353073018">
      <w:bodyDiv w:val="1"/>
      <w:marLeft w:val="0"/>
      <w:marRight w:val="0"/>
      <w:marTop w:val="0"/>
      <w:marBottom w:val="0"/>
      <w:divBdr>
        <w:top w:val="none" w:sz="0" w:space="0" w:color="auto"/>
        <w:left w:val="none" w:sz="0" w:space="0" w:color="auto"/>
        <w:bottom w:val="none" w:sz="0" w:space="0" w:color="auto"/>
        <w:right w:val="none" w:sz="0" w:space="0" w:color="auto"/>
      </w:divBdr>
    </w:div>
    <w:div w:id="362947444">
      <w:bodyDiv w:val="1"/>
      <w:marLeft w:val="0"/>
      <w:marRight w:val="0"/>
      <w:marTop w:val="0"/>
      <w:marBottom w:val="0"/>
      <w:divBdr>
        <w:top w:val="none" w:sz="0" w:space="0" w:color="auto"/>
        <w:left w:val="none" w:sz="0" w:space="0" w:color="auto"/>
        <w:bottom w:val="none" w:sz="0" w:space="0" w:color="auto"/>
        <w:right w:val="none" w:sz="0" w:space="0" w:color="auto"/>
      </w:divBdr>
    </w:div>
    <w:div w:id="529144216">
      <w:bodyDiv w:val="1"/>
      <w:marLeft w:val="0"/>
      <w:marRight w:val="0"/>
      <w:marTop w:val="0"/>
      <w:marBottom w:val="0"/>
      <w:divBdr>
        <w:top w:val="none" w:sz="0" w:space="0" w:color="auto"/>
        <w:left w:val="none" w:sz="0" w:space="0" w:color="auto"/>
        <w:bottom w:val="none" w:sz="0" w:space="0" w:color="auto"/>
        <w:right w:val="none" w:sz="0" w:space="0" w:color="auto"/>
      </w:divBdr>
    </w:div>
    <w:div w:id="588857285">
      <w:bodyDiv w:val="1"/>
      <w:marLeft w:val="0"/>
      <w:marRight w:val="0"/>
      <w:marTop w:val="0"/>
      <w:marBottom w:val="0"/>
      <w:divBdr>
        <w:top w:val="none" w:sz="0" w:space="0" w:color="auto"/>
        <w:left w:val="none" w:sz="0" w:space="0" w:color="auto"/>
        <w:bottom w:val="none" w:sz="0" w:space="0" w:color="auto"/>
        <w:right w:val="none" w:sz="0" w:space="0" w:color="auto"/>
      </w:divBdr>
    </w:div>
    <w:div w:id="605620898">
      <w:bodyDiv w:val="1"/>
      <w:marLeft w:val="0"/>
      <w:marRight w:val="0"/>
      <w:marTop w:val="0"/>
      <w:marBottom w:val="0"/>
      <w:divBdr>
        <w:top w:val="none" w:sz="0" w:space="0" w:color="auto"/>
        <w:left w:val="none" w:sz="0" w:space="0" w:color="auto"/>
        <w:bottom w:val="none" w:sz="0" w:space="0" w:color="auto"/>
        <w:right w:val="none" w:sz="0" w:space="0" w:color="auto"/>
      </w:divBdr>
    </w:div>
    <w:div w:id="648706687">
      <w:bodyDiv w:val="1"/>
      <w:marLeft w:val="0"/>
      <w:marRight w:val="0"/>
      <w:marTop w:val="0"/>
      <w:marBottom w:val="0"/>
      <w:divBdr>
        <w:top w:val="none" w:sz="0" w:space="0" w:color="auto"/>
        <w:left w:val="none" w:sz="0" w:space="0" w:color="auto"/>
        <w:bottom w:val="none" w:sz="0" w:space="0" w:color="auto"/>
        <w:right w:val="none" w:sz="0" w:space="0" w:color="auto"/>
      </w:divBdr>
    </w:div>
    <w:div w:id="652414311">
      <w:bodyDiv w:val="1"/>
      <w:marLeft w:val="0"/>
      <w:marRight w:val="0"/>
      <w:marTop w:val="0"/>
      <w:marBottom w:val="0"/>
      <w:divBdr>
        <w:top w:val="none" w:sz="0" w:space="0" w:color="auto"/>
        <w:left w:val="none" w:sz="0" w:space="0" w:color="auto"/>
        <w:bottom w:val="none" w:sz="0" w:space="0" w:color="auto"/>
        <w:right w:val="none" w:sz="0" w:space="0" w:color="auto"/>
      </w:divBdr>
    </w:div>
    <w:div w:id="652484518">
      <w:bodyDiv w:val="1"/>
      <w:marLeft w:val="0"/>
      <w:marRight w:val="0"/>
      <w:marTop w:val="0"/>
      <w:marBottom w:val="0"/>
      <w:divBdr>
        <w:top w:val="none" w:sz="0" w:space="0" w:color="auto"/>
        <w:left w:val="none" w:sz="0" w:space="0" w:color="auto"/>
        <w:bottom w:val="none" w:sz="0" w:space="0" w:color="auto"/>
        <w:right w:val="none" w:sz="0" w:space="0" w:color="auto"/>
      </w:divBdr>
    </w:div>
    <w:div w:id="672954073">
      <w:bodyDiv w:val="1"/>
      <w:marLeft w:val="0"/>
      <w:marRight w:val="0"/>
      <w:marTop w:val="0"/>
      <w:marBottom w:val="0"/>
      <w:divBdr>
        <w:top w:val="none" w:sz="0" w:space="0" w:color="auto"/>
        <w:left w:val="none" w:sz="0" w:space="0" w:color="auto"/>
        <w:bottom w:val="none" w:sz="0" w:space="0" w:color="auto"/>
        <w:right w:val="none" w:sz="0" w:space="0" w:color="auto"/>
      </w:divBdr>
    </w:div>
    <w:div w:id="676729985">
      <w:bodyDiv w:val="1"/>
      <w:marLeft w:val="0"/>
      <w:marRight w:val="0"/>
      <w:marTop w:val="0"/>
      <w:marBottom w:val="0"/>
      <w:divBdr>
        <w:top w:val="none" w:sz="0" w:space="0" w:color="auto"/>
        <w:left w:val="none" w:sz="0" w:space="0" w:color="auto"/>
        <w:bottom w:val="none" w:sz="0" w:space="0" w:color="auto"/>
        <w:right w:val="none" w:sz="0" w:space="0" w:color="auto"/>
      </w:divBdr>
    </w:div>
    <w:div w:id="815805822">
      <w:bodyDiv w:val="1"/>
      <w:marLeft w:val="0"/>
      <w:marRight w:val="0"/>
      <w:marTop w:val="0"/>
      <w:marBottom w:val="0"/>
      <w:divBdr>
        <w:top w:val="none" w:sz="0" w:space="0" w:color="auto"/>
        <w:left w:val="none" w:sz="0" w:space="0" w:color="auto"/>
        <w:bottom w:val="none" w:sz="0" w:space="0" w:color="auto"/>
        <w:right w:val="none" w:sz="0" w:space="0" w:color="auto"/>
      </w:divBdr>
    </w:div>
    <w:div w:id="843665465">
      <w:bodyDiv w:val="1"/>
      <w:marLeft w:val="0"/>
      <w:marRight w:val="0"/>
      <w:marTop w:val="0"/>
      <w:marBottom w:val="0"/>
      <w:divBdr>
        <w:top w:val="none" w:sz="0" w:space="0" w:color="auto"/>
        <w:left w:val="none" w:sz="0" w:space="0" w:color="auto"/>
        <w:bottom w:val="none" w:sz="0" w:space="0" w:color="auto"/>
        <w:right w:val="none" w:sz="0" w:space="0" w:color="auto"/>
      </w:divBdr>
    </w:div>
    <w:div w:id="924804668">
      <w:bodyDiv w:val="1"/>
      <w:marLeft w:val="0"/>
      <w:marRight w:val="0"/>
      <w:marTop w:val="0"/>
      <w:marBottom w:val="0"/>
      <w:divBdr>
        <w:top w:val="none" w:sz="0" w:space="0" w:color="auto"/>
        <w:left w:val="none" w:sz="0" w:space="0" w:color="auto"/>
        <w:bottom w:val="none" w:sz="0" w:space="0" w:color="auto"/>
        <w:right w:val="none" w:sz="0" w:space="0" w:color="auto"/>
      </w:divBdr>
    </w:div>
    <w:div w:id="934478943">
      <w:bodyDiv w:val="1"/>
      <w:marLeft w:val="0"/>
      <w:marRight w:val="0"/>
      <w:marTop w:val="0"/>
      <w:marBottom w:val="0"/>
      <w:divBdr>
        <w:top w:val="none" w:sz="0" w:space="0" w:color="auto"/>
        <w:left w:val="none" w:sz="0" w:space="0" w:color="auto"/>
        <w:bottom w:val="none" w:sz="0" w:space="0" w:color="auto"/>
        <w:right w:val="none" w:sz="0" w:space="0" w:color="auto"/>
      </w:divBdr>
    </w:div>
    <w:div w:id="964311425">
      <w:bodyDiv w:val="1"/>
      <w:marLeft w:val="0"/>
      <w:marRight w:val="0"/>
      <w:marTop w:val="0"/>
      <w:marBottom w:val="0"/>
      <w:divBdr>
        <w:top w:val="none" w:sz="0" w:space="0" w:color="auto"/>
        <w:left w:val="none" w:sz="0" w:space="0" w:color="auto"/>
        <w:bottom w:val="none" w:sz="0" w:space="0" w:color="auto"/>
        <w:right w:val="none" w:sz="0" w:space="0" w:color="auto"/>
      </w:divBdr>
    </w:div>
    <w:div w:id="1005322926">
      <w:bodyDiv w:val="1"/>
      <w:marLeft w:val="0"/>
      <w:marRight w:val="0"/>
      <w:marTop w:val="0"/>
      <w:marBottom w:val="0"/>
      <w:divBdr>
        <w:top w:val="none" w:sz="0" w:space="0" w:color="auto"/>
        <w:left w:val="none" w:sz="0" w:space="0" w:color="auto"/>
        <w:bottom w:val="none" w:sz="0" w:space="0" w:color="auto"/>
        <w:right w:val="none" w:sz="0" w:space="0" w:color="auto"/>
      </w:divBdr>
    </w:div>
    <w:div w:id="1012532692">
      <w:bodyDiv w:val="1"/>
      <w:marLeft w:val="0"/>
      <w:marRight w:val="0"/>
      <w:marTop w:val="0"/>
      <w:marBottom w:val="0"/>
      <w:divBdr>
        <w:top w:val="none" w:sz="0" w:space="0" w:color="auto"/>
        <w:left w:val="none" w:sz="0" w:space="0" w:color="auto"/>
        <w:bottom w:val="none" w:sz="0" w:space="0" w:color="auto"/>
        <w:right w:val="none" w:sz="0" w:space="0" w:color="auto"/>
      </w:divBdr>
    </w:div>
    <w:div w:id="1110006433">
      <w:bodyDiv w:val="1"/>
      <w:marLeft w:val="0"/>
      <w:marRight w:val="0"/>
      <w:marTop w:val="0"/>
      <w:marBottom w:val="0"/>
      <w:divBdr>
        <w:top w:val="none" w:sz="0" w:space="0" w:color="auto"/>
        <w:left w:val="none" w:sz="0" w:space="0" w:color="auto"/>
        <w:bottom w:val="none" w:sz="0" w:space="0" w:color="auto"/>
        <w:right w:val="none" w:sz="0" w:space="0" w:color="auto"/>
      </w:divBdr>
    </w:div>
    <w:div w:id="1524201550">
      <w:bodyDiv w:val="1"/>
      <w:marLeft w:val="0"/>
      <w:marRight w:val="0"/>
      <w:marTop w:val="0"/>
      <w:marBottom w:val="0"/>
      <w:divBdr>
        <w:top w:val="none" w:sz="0" w:space="0" w:color="auto"/>
        <w:left w:val="none" w:sz="0" w:space="0" w:color="auto"/>
        <w:bottom w:val="none" w:sz="0" w:space="0" w:color="auto"/>
        <w:right w:val="none" w:sz="0" w:space="0" w:color="auto"/>
      </w:divBdr>
    </w:div>
    <w:div w:id="1590388656">
      <w:bodyDiv w:val="1"/>
      <w:marLeft w:val="0"/>
      <w:marRight w:val="0"/>
      <w:marTop w:val="0"/>
      <w:marBottom w:val="0"/>
      <w:divBdr>
        <w:top w:val="none" w:sz="0" w:space="0" w:color="auto"/>
        <w:left w:val="none" w:sz="0" w:space="0" w:color="auto"/>
        <w:bottom w:val="none" w:sz="0" w:space="0" w:color="auto"/>
        <w:right w:val="none" w:sz="0" w:space="0" w:color="auto"/>
      </w:divBdr>
    </w:div>
    <w:div w:id="1928146404">
      <w:bodyDiv w:val="1"/>
      <w:marLeft w:val="0"/>
      <w:marRight w:val="0"/>
      <w:marTop w:val="0"/>
      <w:marBottom w:val="0"/>
      <w:divBdr>
        <w:top w:val="none" w:sz="0" w:space="0" w:color="auto"/>
        <w:left w:val="none" w:sz="0" w:space="0" w:color="auto"/>
        <w:bottom w:val="none" w:sz="0" w:space="0" w:color="auto"/>
        <w:right w:val="none" w:sz="0" w:space="0" w:color="auto"/>
      </w:divBdr>
    </w:div>
    <w:div w:id="1948921574">
      <w:bodyDiv w:val="1"/>
      <w:marLeft w:val="0"/>
      <w:marRight w:val="0"/>
      <w:marTop w:val="0"/>
      <w:marBottom w:val="0"/>
      <w:divBdr>
        <w:top w:val="none" w:sz="0" w:space="0" w:color="auto"/>
        <w:left w:val="none" w:sz="0" w:space="0" w:color="auto"/>
        <w:bottom w:val="none" w:sz="0" w:space="0" w:color="auto"/>
        <w:right w:val="none" w:sz="0" w:space="0" w:color="auto"/>
      </w:divBdr>
    </w:div>
    <w:div w:id="1978411101">
      <w:bodyDiv w:val="1"/>
      <w:marLeft w:val="0"/>
      <w:marRight w:val="0"/>
      <w:marTop w:val="0"/>
      <w:marBottom w:val="0"/>
      <w:divBdr>
        <w:top w:val="none" w:sz="0" w:space="0" w:color="auto"/>
        <w:left w:val="none" w:sz="0" w:space="0" w:color="auto"/>
        <w:bottom w:val="none" w:sz="0" w:space="0" w:color="auto"/>
        <w:right w:val="none" w:sz="0" w:space="0" w:color="auto"/>
      </w:divBdr>
    </w:div>
    <w:div w:id="19864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http://hoctap.dvtienich.com/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1643</Words>
  <Characters>9369</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Bài tập H2SO4 (Phần 2)</vt:lpstr>
    </vt:vector>
  </TitlesOfParts>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2017-08-26T03:28:00Z</cp:lastPrinted>
  <dcterms:created xsi:type="dcterms:W3CDTF">2017-08-26T03:25:00Z</dcterms:created>
  <dcterms:modified xsi:type="dcterms:W3CDTF">2021-07-21T14:55:00Z</dcterms:modified>
</cp:coreProperties>
</file>