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020"/>
      </w:tblGrid>
      <w:tr w:rsidR="00516D68" w:rsidRPr="00597540" w:rsidTr="00EC67F5">
        <w:tc>
          <w:tcPr>
            <w:tcW w:w="3330" w:type="dxa"/>
          </w:tcPr>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SỞ GIÁO DỤC VÀ ĐÀO TẠO TRÀ VINH</w:t>
            </w:r>
          </w:p>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ĐỀ CHÍNH THỨC</w:t>
            </w:r>
          </w:p>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(Đề thi có 02 trang)</w:t>
            </w:r>
          </w:p>
        </w:tc>
        <w:tc>
          <w:tcPr>
            <w:tcW w:w="6020" w:type="dxa"/>
          </w:tcPr>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KỲ THI TUYỂN SINH VÀO LỚP 10 THPT CHUYÊN NĂM HỌC 2023 – 2024</w:t>
            </w:r>
          </w:p>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MÔN THI: HÓA HỌC</w:t>
            </w:r>
          </w:p>
          <w:p w:rsidR="00516D68" w:rsidRPr="00597540" w:rsidRDefault="00516D68" w:rsidP="00597540">
            <w:pPr>
              <w:jc w:val="center"/>
              <w:rPr>
                <w:rFonts w:ascii="Times New Roman" w:hAnsi="Times New Roman" w:cs="Times New Roman"/>
                <w:sz w:val="24"/>
                <w:szCs w:val="24"/>
              </w:rPr>
            </w:pPr>
            <w:r w:rsidRPr="00597540">
              <w:rPr>
                <w:rFonts w:ascii="Times New Roman" w:hAnsi="Times New Roman" w:cs="Times New Roman"/>
                <w:sz w:val="24"/>
                <w:szCs w:val="24"/>
              </w:rPr>
              <w:t>Thời gian: 120 phút (không kể thời gian phát đề)</w:t>
            </w:r>
          </w:p>
        </w:tc>
      </w:tr>
    </w:tbl>
    <w:p w:rsidR="00597540" w:rsidRDefault="00597540" w:rsidP="00597540">
      <w:pPr>
        <w:spacing w:after="0" w:line="240" w:lineRule="auto"/>
        <w:rPr>
          <w:rFonts w:ascii="Times New Roman" w:hAnsi="Times New Roman" w:cs="Times New Roman"/>
          <w:b/>
          <w:sz w:val="24"/>
          <w:szCs w:val="24"/>
          <w:lang w:val="vi-VN"/>
        </w:rPr>
      </w:pP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 xml:space="preserve">I. PHẦN CHUNG DÀNH CHO TẤT CẢ CÁC THÍ SINH (7,0 ĐIỂM) </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1 (1,5 điểm)</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1. Cho 4 kim loại sau: Al, Mg, Ag, Ba. Bằng phương pháp hóa học hãy nêu cách nhận biết từng kim loại trên và viết các phương trình phản ứng hóa học minh hoa (nếu có).</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2. Cho BaO tác dụng với dung dịch </w:t>
      </w:r>
      <w:r w:rsidRPr="00597540">
        <w:rPr>
          <w:rFonts w:ascii="Times New Roman" w:hAnsi="Times New Roman" w:cs="Times New Roman"/>
          <w:position w:val="-12"/>
          <w:sz w:val="24"/>
          <w:szCs w:val="24"/>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8.15pt" o:ole="">
            <v:imagedata r:id="rId6" o:title=""/>
          </v:shape>
          <o:OLEObject Type="Embed" ProgID="Equation.DSMT4" ShapeID="_x0000_i1025" DrawAspect="Content" ObjectID="_1747857584" r:id="rId7"/>
        </w:object>
      </w:r>
      <w:r w:rsidRPr="00597540">
        <w:rPr>
          <w:rFonts w:ascii="Times New Roman" w:hAnsi="Times New Roman" w:cs="Times New Roman"/>
          <w:sz w:val="24"/>
          <w:szCs w:val="24"/>
        </w:rPr>
        <w:t xml:space="preserve"> loãng thu được kết tủa A và dung dịch B. Cho dung dịch B tác dụng vừa đủ với Al, thu được khí C và dung dịch D. Cho dung dịch D tác dụng với dung dịch </w:t>
      </w:r>
      <w:r w:rsidRPr="00597540">
        <w:rPr>
          <w:rFonts w:ascii="Times New Roman" w:hAnsi="Times New Roman" w:cs="Times New Roman"/>
          <w:position w:val="-12"/>
          <w:sz w:val="24"/>
          <w:szCs w:val="24"/>
        </w:rPr>
        <w:object w:dxaOrig="760" w:dyaOrig="360">
          <v:shape id="_x0000_i1026" type="#_x0000_t75" style="width:38.2pt;height:18.15pt" o:ole="">
            <v:imagedata r:id="rId8" o:title=""/>
          </v:shape>
          <o:OLEObject Type="Embed" ProgID="Equation.DSMT4" ShapeID="_x0000_i1026" DrawAspect="Content" ObjectID="_1747857585" r:id="rId9"/>
        </w:object>
      </w:r>
      <w:r w:rsidRPr="00597540">
        <w:rPr>
          <w:rFonts w:ascii="Times New Roman" w:hAnsi="Times New Roman" w:cs="Times New Roman"/>
          <w:sz w:val="24"/>
          <w:szCs w:val="24"/>
        </w:rPr>
        <w:t>thu được kết tủa E. Viết các phương trình phản ứng hóa học xảy ra và xác định các chất A, B, C, D, E.</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2 (1,0 điểm)</w:t>
      </w:r>
    </w:p>
    <w:p w:rsidR="00B123E0"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Hãy viết các phương trình phản ứng hóa học (ghi rõ điều kiện phản ứng nếu có) thực hiện chuỗi phản ứng hóa học sau: </w:t>
      </w:r>
    </w:p>
    <w:p w:rsidR="00B123E0" w:rsidRPr="00597540" w:rsidRDefault="00B123E0"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Tinh bột </w:t>
      </w:r>
      <w:r w:rsidRPr="00597540">
        <w:rPr>
          <w:rFonts w:ascii="Times New Roman" w:hAnsi="Times New Roman" w:cs="Times New Roman"/>
          <w:position w:val="-6"/>
          <w:sz w:val="24"/>
          <w:szCs w:val="24"/>
        </w:rPr>
        <w:object w:dxaOrig="820" w:dyaOrig="420">
          <v:shape id="_x0000_i1027" type="#_x0000_t75" style="width:41.3pt;height:21.3pt" o:ole="">
            <v:imagedata r:id="rId10" o:title=""/>
          </v:shape>
          <o:OLEObject Type="Embed" ProgID="Equation.DSMT4" ShapeID="_x0000_i1027" DrawAspect="Content" ObjectID="_1747857586" r:id="rId11"/>
        </w:object>
      </w:r>
      <w:r w:rsidRPr="00597540">
        <w:rPr>
          <w:rFonts w:ascii="Times New Roman" w:hAnsi="Times New Roman" w:cs="Times New Roman"/>
          <w:sz w:val="24"/>
          <w:szCs w:val="24"/>
        </w:rPr>
        <w:t xml:space="preserve"> Glucozơ </w:t>
      </w:r>
      <w:r w:rsidRPr="00597540">
        <w:rPr>
          <w:rFonts w:ascii="Times New Roman" w:hAnsi="Times New Roman" w:cs="Times New Roman"/>
          <w:position w:val="-6"/>
          <w:sz w:val="24"/>
          <w:szCs w:val="24"/>
        </w:rPr>
        <w:object w:dxaOrig="859" w:dyaOrig="420">
          <v:shape id="_x0000_i1028" type="#_x0000_t75" style="width:43.2pt;height:21.3pt" o:ole="">
            <v:imagedata r:id="rId12" o:title=""/>
          </v:shape>
          <o:OLEObject Type="Embed" ProgID="Equation.DSMT4" ShapeID="_x0000_i1028" DrawAspect="Content" ObjectID="_1747857587" r:id="rId13"/>
        </w:object>
      </w:r>
      <w:r w:rsidRPr="00597540">
        <w:rPr>
          <w:rFonts w:ascii="Times New Roman" w:hAnsi="Times New Roman" w:cs="Times New Roman"/>
          <w:sz w:val="24"/>
          <w:szCs w:val="24"/>
        </w:rPr>
        <w:t xml:space="preserve"> rượu etylic </w:t>
      </w:r>
      <w:r w:rsidRPr="00597540">
        <w:rPr>
          <w:rFonts w:ascii="Times New Roman" w:hAnsi="Times New Roman" w:cs="Times New Roman"/>
          <w:position w:val="-6"/>
          <w:sz w:val="24"/>
          <w:szCs w:val="24"/>
        </w:rPr>
        <w:object w:dxaOrig="840" w:dyaOrig="420">
          <v:shape id="_x0000_i1029" type="#_x0000_t75" style="width:41.95pt;height:21.3pt" o:ole="">
            <v:imagedata r:id="rId14" o:title=""/>
          </v:shape>
          <o:OLEObject Type="Embed" ProgID="Equation.DSMT4" ShapeID="_x0000_i1029" DrawAspect="Content" ObjectID="_1747857588" r:id="rId15"/>
        </w:object>
      </w:r>
      <w:r w:rsidRPr="00597540">
        <w:rPr>
          <w:rFonts w:ascii="Times New Roman" w:hAnsi="Times New Roman" w:cs="Times New Roman"/>
          <w:sz w:val="24"/>
          <w:szCs w:val="24"/>
        </w:rPr>
        <w:t xml:space="preserve"> axit axetic </w:t>
      </w:r>
      <w:r w:rsidRPr="00597540">
        <w:rPr>
          <w:rFonts w:ascii="Times New Roman" w:hAnsi="Times New Roman" w:cs="Times New Roman"/>
          <w:position w:val="-6"/>
          <w:sz w:val="24"/>
          <w:szCs w:val="24"/>
        </w:rPr>
        <w:object w:dxaOrig="859" w:dyaOrig="420">
          <v:shape id="_x0000_i1030" type="#_x0000_t75" style="width:43.2pt;height:21.3pt" o:ole="">
            <v:imagedata r:id="rId16" o:title=""/>
          </v:shape>
          <o:OLEObject Type="Embed" ProgID="Equation.DSMT4" ShapeID="_x0000_i1030" DrawAspect="Content" ObjectID="_1747857589" r:id="rId17"/>
        </w:object>
      </w:r>
      <w:r w:rsidRPr="00597540">
        <w:rPr>
          <w:rFonts w:ascii="Times New Roman" w:hAnsi="Times New Roman" w:cs="Times New Roman"/>
          <w:sz w:val="24"/>
          <w:szCs w:val="24"/>
        </w:rPr>
        <w:t xml:space="preserve"> etyl axetat</w:t>
      </w:r>
    </w:p>
    <w:p w:rsidR="00B123E0" w:rsidRPr="00597540" w:rsidRDefault="00B123E0"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3 (1,0 điểm)</w:t>
      </w:r>
    </w:p>
    <w:p w:rsidR="00B123E0" w:rsidRPr="00597540" w:rsidRDefault="00B123E0"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Trong phòng thí nghiệm, do bảo quản mẩu kim loại </w:t>
      </w:r>
      <w:r w:rsidRPr="00597540">
        <w:rPr>
          <w:rFonts w:ascii="Times New Roman" w:hAnsi="Times New Roman" w:cs="Times New Roman"/>
          <w:position w:val="-6"/>
          <w:sz w:val="24"/>
          <w:szCs w:val="24"/>
        </w:rPr>
        <w:object w:dxaOrig="380" w:dyaOrig="279">
          <v:shape id="_x0000_i1031" type="#_x0000_t75" style="width:18.8pt;height:13.75pt" o:ole="">
            <v:imagedata r:id="rId18" o:title=""/>
          </v:shape>
          <o:OLEObject Type="Embed" ProgID="Equation.DSMT4" ShapeID="_x0000_i1031" DrawAspect="Content" ObjectID="_1747857590" r:id="rId19"/>
        </w:object>
      </w:r>
      <w:r w:rsidRPr="00597540">
        <w:rPr>
          <w:rFonts w:ascii="Times New Roman" w:hAnsi="Times New Roman" w:cs="Times New Roman"/>
          <w:sz w:val="24"/>
          <w:szCs w:val="24"/>
        </w:rPr>
        <w:t xml:space="preserve"> không cẩn thận nên đã tiếp xúc với không khi ẩm một thời gian và đã chuyển thành chất rắn </w:t>
      </w:r>
      <w:r w:rsidRPr="00597540">
        <w:rPr>
          <w:rFonts w:ascii="Times New Roman" w:hAnsi="Times New Roman" w:cs="Times New Roman"/>
          <w:position w:val="-4"/>
          <w:sz w:val="24"/>
          <w:szCs w:val="24"/>
        </w:rPr>
        <w:object w:dxaOrig="260" w:dyaOrig="260">
          <v:shape id="_x0000_i1032" type="#_x0000_t75" style="width:13.15pt;height:13.15pt" o:ole="">
            <v:imagedata r:id="rId20" o:title=""/>
          </v:shape>
          <o:OLEObject Type="Embed" ProgID="Equation.DSMT4" ShapeID="_x0000_i1032" DrawAspect="Content" ObjectID="_1747857591" r:id="rId21"/>
        </w:object>
      </w:r>
      <w:r w:rsidRPr="00597540">
        <w:rPr>
          <w:rFonts w:ascii="Times New Roman" w:hAnsi="Times New Roman" w:cs="Times New Roman"/>
          <w:sz w:val="24"/>
          <w:szCs w:val="24"/>
        </w:rPr>
        <w:t xml:space="preserve">. Cho </w:t>
      </w:r>
      <w:r w:rsidRPr="00597540">
        <w:rPr>
          <w:rFonts w:ascii="Times New Roman" w:hAnsi="Times New Roman" w:cs="Times New Roman"/>
          <w:position w:val="-4"/>
          <w:sz w:val="24"/>
          <w:szCs w:val="24"/>
        </w:rPr>
        <w:object w:dxaOrig="260" w:dyaOrig="260">
          <v:shape id="_x0000_i1033" type="#_x0000_t75" style="width:13.15pt;height:13.15pt" o:ole="">
            <v:imagedata r:id="rId20" o:title=""/>
          </v:shape>
          <o:OLEObject Type="Embed" ProgID="Equation.DSMT4" ShapeID="_x0000_i1033" DrawAspect="Content" ObjectID="_1747857592" r:id="rId22"/>
        </w:object>
      </w:r>
      <w:r w:rsidRPr="00597540">
        <w:rPr>
          <w:rFonts w:ascii="Times New Roman" w:hAnsi="Times New Roman" w:cs="Times New Roman"/>
          <w:sz w:val="24"/>
          <w:szCs w:val="24"/>
        </w:rPr>
        <w:t xml:space="preserve"> vào nước dư được dung dịch </w:t>
      </w:r>
      <w:r w:rsidRPr="00597540">
        <w:rPr>
          <w:rFonts w:ascii="Times New Roman" w:hAnsi="Times New Roman" w:cs="Times New Roman"/>
          <w:position w:val="-4"/>
          <w:sz w:val="24"/>
          <w:szCs w:val="24"/>
        </w:rPr>
        <w:object w:dxaOrig="240" w:dyaOrig="260">
          <v:shape id="_x0000_i1034" type="#_x0000_t75" style="width:11.9pt;height:13.15pt" o:ole="">
            <v:imagedata r:id="rId23" o:title=""/>
          </v:shape>
          <o:OLEObject Type="Embed" ProgID="Equation.DSMT4" ShapeID="_x0000_i1034" DrawAspect="Content" ObjectID="_1747857593" r:id="rId24"/>
        </w:object>
      </w:r>
      <w:r w:rsidRPr="00597540">
        <w:rPr>
          <w:rFonts w:ascii="Times New Roman" w:hAnsi="Times New Roman" w:cs="Times New Roman"/>
          <w:sz w:val="24"/>
          <w:szCs w:val="24"/>
        </w:rPr>
        <w:t xml:space="preserve">. Cho biết các chất có thể có trong </w:t>
      </w:r>
      <w:r w:rsidRPr="00597540">
        <w:rPr>
          <w:rFonts w:ascii="Times New Roman" w:hAnsi="Times New Roman" w:cs="Times New Roman"/>
          <w:position w:val="-4"/>
          <w:sz w:val="24"/>
          <w:szCs w:val="24"/>
        </w:rPr>
        <w:object w:dxaOrig="260" w:dyaOrig="260">
          <v:shape id="_x0000_i1035" type="#_x0000_t75" style="width:13.15pt;height:13.15pt" o:ole="">
            <v:imagedata r:id="rId25" o:title=""/>
          </v:shape>
          <o:OLEObject Type="Embed" ProgID="Equation.DSMT4" ShapeID="_x0000_i1035" DrawAspect="Content" ObjectID="_1747857594" r:id="rId26"/>
        </w:object>
      </w:r>
      <w:r w:rsidRPr="00597540">
        <w:rPr>
          <w:rFonts w:ascii="Times New Roman" w:hAnsi="Times New Roman" w:cs="Times New Roman"/>
          <w:sz w:val="24"/>
          <w:szCs w:val="24"/>
        </w:rPr>
        <w:t xml:space="preserve"> và dung dịch </w:t>
      </w:r>
      <w:r w:rsidRPr="00597540">
        <w:rPr>
          <w:rFonts w:ascii="Times New Roman" w:hAnsi="Times New Roman" w:cs="Times New Roman"/>
          <w:position w:val="-4"/>
          <w:sz w:val="24"/>
          <w:szCs w:val="24"/>
        </w:rPr>
        <w:object w:dxaOrig="240" w:dyaOrig="260">
          <v:shape id="_x0000_i1036" type="#_x0000_t75" style="width:11.9pt;height:13.15pt" o:ole="">
            <v:imagedata r:id="rId27" o:title=""/>
          </v:shape>
          <o:OLEObject Type="Embed" ProgID="Equation.DSMT4" ShapeID="_x0000_i1036" DrawAspect="Content" ObjectID="_1747857595" r:id="rId28"/>
        </w:object>
      </w:r>
      <w:r w:rsidRPr="00597540">
        <w:rPr>
          <w:rFonts w:ascii="Times New Roman" w:hAnsi="Times New Roman" w:cs="Times New Roman"/>
          <w:sz w:val="24"/>
          <w:szCs w:val="24"/>
        </w:rPr>
        <w:t>. Viết phương trình phản ứng hóa học chứng minh.</w:t>
      </w:r>
      <w:r w:rsidRPr="00597540">
        <w:rPr>
          <w:rFonts w:ascii="Times New Roman" w:hAnsi="Times New Roman" w:cs="Times New Roman"/>
          <w:sz w:val="24"/>
          <w:szCs w:val="24"/>
        </w:rPr>
        <w:br/>
      </w:r>
      <w:r w:rsidRPr="00597540">
        <w:rPr>
          <w:rFonts w:ascii="Times New Roman" w:hAnsi="Times New Roman" w:cs="Times New Roman"/>
          <w:b/>
          <w:sz w:val="24"/>
          <w:szCs w:val="24"/>
        </w:rPr>
        <w:t>Câu 4 (1,0 điểm)</w:t>
      </w:r>
      <w:r w:rsidRPr="00597540">
        <w:rPr>
          <w:rFonts w:ascii="Times New Roman" w:hAnsi="Times New Roman" w:cs="Times New Roman"/>
          <w:sz w:val="24"/>
          <w:szCs w:val="24"/>
        </w:rPr>
        <w:br/>
        <w:t xml:space="preserve">Từ dung dịch </w:t>
      </w:r>
      <w:r w:rsidR="00EF682D" w:rsidRPr="00597540">
        <w:rPr>
          <w:rFonts w:ascii="Times New Roman" w:hAnsi="Times New Roman" w:cs="Times New Roman"/>
          <w:position w:val="-12"/>
          <w:sz w:val="24"/>
          <w:szCs w:val="24"/>
        </w:rPr>
        <w:object w:dxaOrig="720" w:dyaOrig="360">
          <v:shape id="_x0000_i1037" type="#_x0000_t75" style="width:36.3pt;height:18.15pt" o:ole="">
            <v:imagedata r:id="rId29" o:title=""/>
          </v:shape>
          <o:OLEObject Type="Embed" ProgID="Equation.DSMT4" ShapeID="_x0000_i1037" DrawAspect="Content" ObjectID="_1747857596" r:id="rId30"/>
        </w:object>
      </w:r>
      <w:r w:rsidRPr="00597540">
        <w:rPr>
          <w:rFonts w:ascii="Times New Roman" w:hAnsi="Times New Roman" w:cs="Times New Roman"/>
          <w:sz w:val="24"/>
          <w:szCs w:val="24"/>
        </w:rPr>
        <w:t xml:space="preserve"> </w:t>
      </w:r>
      <w:r w:rsidR="00EF682D" w:rsidRPr="00597540">
        <w:rPr>
          <w:rFonts w:ascii="Times New Roman" w:hAnsi="Times New Roman" w:cs="Times New Roman"/>
          <w:sz w:val="24"/>
          <w:szCs w:val="24"/>
          <w:lang w:val="vi-VN"/>
        </w:rPr>
        <w:t xml:space="preserve">98,00% (D=1,84g/ml) </w:t>
      </w:r>
      <w:r w:rsidRPr="00597540">
        <w:rPr>
          <w:rFonts w:ascii="Times New Roman" w:hAnsi="Times New Roman" w:cs="Times New Roman"/>
          <w:sz w:val="24"/>
          <w:szCs w:val="24"/>
        </w:rPr>
        <w:t xml:space="preserve">và dung dịch </w:t>
      </w:r>
      <w:r w:rsidR="00EF682D" w:rsidRPr="00597540">
        <w:rPr>
          <w:rFonts w:ascii="Times New Roman" w:hAnsi="Times New Roman" w:cs="Times New Roman"/>
          <w:sz w:val="24"/>
          <w:szCs w:val="24"/>
        </w:rPr>
        <w:t>HCl 5,00M</w:t>
      </w:r>
      <w:r w:rsidRPr="00597540">
        <w:rPr>
          <w:rFonts w:ascii="Times New Roman" w:hAnsi="Times New Roman" w:cs="Times New Roman"/>
          <w:sz w:val="24"/>
          <w:szCs w:val="24"/>
        </w:rPr>
        <w:t>. Tr</w:t>
      </w:r>
      <w:r w:rsidR="00EF682D" w:rsidRPr="00597540">
        <w:rPr>
          <w:rFonts w:ascii="Times New Roman" w:hAnsi="Times New Roman" w:cs="Times New Roman"/>
          <w:sz w:val="24"/>
          <w:szCs w:val="24"/>
          <w:lang w:val="vi-VN"/>
        </w:rPr>
        <w:t>ì</w:t>
      </w:r>
      <w:r w:rsidRPr="00597540">
        <w:rPr>
          <w:rFonts w:ascii="Times New Roman" w:hAnsi="Times New Roman" w:cs="Times New Roman"/>
          <w:sz w:val="24"/>
          <w:szCs w:val="24"/>
        </w:rPr>
        <w:t xml:space="preserve">nh bày phương pháp pha chế để được </w:t>
      </w:r>
      <w:r w:rsidRPr="00597540">
        <w:rPr>
          <w:rFonts w:ascii="Times New Roman" w:hAnsi="Times New Roman" w:cs="Times New Roman"/>
          <w:position w:val="-10"/>
          <w:sz w:val="24"/>
          <w:szCs w:val="24"/>
        </w:rPr>
        <w:object w:dxaOrig="1020" w:dyaOrig="320">
          <v:shape id="_x0000_i1038" type="#_x0000_t75" style="width:51.35pt;height:16.3pt" o:ole="">
            <v:imagedata r:id="rId31" o:title=""/>
          </v:shape>
          <o:OLEObject Type="Embed" ProgID="Equation.DSMT4" ShapeID="_x0000_i1038" DrawAspect="Content" ObjectID="_1747857597" r:id="rId32"/>
        </w:object>
      </w:r>
      <w:r w:rsidRPr="00597540">
        <w:rPr>
          <w:rFonts w:ascii="Times New Roman" w:hAnsi="Times New Roman" w:cs="Times New Roman"/>
          <w:sz w:val="24"/>
          <w:szCs w:val="24"/>
        </w:rPr>
        <w:t xml:space="preserve"> dung dịch hỗn hợp gồm </w:t>
      </w:r>
      <w:r w:rsidRPr="00597540">
        <w:rPr>
          <w:rFonts w:ascii="Times New Roman" w:hAnsi="Times New Roman" w:cs="Times New Roman"/>
          <w:position w:val="-12"/>
          <w:sz w:val="24"/>
          <w:szCs w:val="24"/>
        </w:rPr>
        <w:object w:dxaOrig="720" w:dyaOrig="360">
          <v:shape id="_x0000_i1039" type="#_x0000_t75" style="width:36.3pt;height:18.15pt" o:ole="">
            <v:imagedata r:id="rId33" o:title=""/>
          </v:shape>
          <o:OLEObject Type="Embed" ProgID="Equation.DSMT4" ShapeID="_x0000_i1039" DrawAspect="Content" ObjectID="_1747857598" r:id="rId34"/>
        </w:object>
      </w:r>
      <w:r w:rsidRPr="00597540">
        <w:rPr>
          <w:rFonts w:ascii="Times New Roman" w:hAnsi="Times New Roman" w:cs="Times New Roman"/>
          <w:sz w:val="24"/>
          <w:szCs w:val="24"/>
        </w:rPr>
        <w:t xml:space="preserve"> </w:t>
      </w:r>
      <w:r w:rsidRPr="00597540">
        <w:rPr>
          <w:rFonts w:ascii="Times New Roman" w:hAnsi="Times New Roman" w:cs="Times New Roman"/>
          <w:position w:val="-10"/>
          <w:sz w:val="24"/>
          <w:szCs w:val="24"/>
        </w:rPr>
        <w:object w:dxaOrig="700" w:dyaOrig="320">
          <v:shape id="_x0000_i1040" type="#_x0000_t75" style="width:35.05pt;height:16.3pt" o:ole="">
            <v:imagedata r:id="rId35" o:title=""/>
          </v:shape>
          <o:OLEObject Type="Embed" ProgID="Equation.DSMT4" ShapeID="_x0000_i1040" DrawAspect="Content" ObjectID="_1747857599" r:id="rId36"/>
        </w:object>
      </w:r>
      <w:r w:rsidRPr="00597540">
        <w:rPr>
          <w:rFonts w:ascii="Times New Roman" w:hAnsi="Times New Roman" w:cs="Times New Roman"/>
          <w:sz w:val="24"/>
          <w:szCs w:val="24"/>
        </w:rPr>
        <w:t xml:space="preserve"> và </w:t>
      </w:r>
      <w:r w:rsidRPr="00597540">
        <w:rPr>
          <w:rFonts w:ascii="Times New Roman" w:hAnsi="Times New Roman" w:cs="Times New Roman"/>
          <w:position w:val="-10"/>
          <w:sz w:val="24"/>
          <w:szCs w:val="24"/>
        </w:rPr>
        <w:object w:dxaOrig="1160" w:dyaOrig="320">
          <v:shape id="_x0000_i1041" type="#_x0000_t75" style="width:58.25pt;height:16.3pt" o:ole="">
            <v:imagedata r:id="rId37" o:title=""/>
          </v:shape>
          <o:OLEObject Type="Embed" ProgID="Equation.DSMT4" ShapeID="_x0000_i1041" DrawAspect="Content" ObjectID="_1747857600" r:id="rId38"/>
        </w:object>
      </w:r>
      <w:r w:rsidRPr="00597540">
        <w:rPr>
          <w:rFonts w:ascii="Times New Roman" w:hAnsi="Times New Roman" w:cs="Times New Roman"/>
          <w:sz w:val="24"/>
          <w:szCs w:val="24"/>
        </w:rPr>
        <w:t>.</w:t>
      </w:r>
      <w:r w:rsidRPr="00597540">
        <w:rPr>
          <w:rFonts w:ascii="Times New Roman" w:hAnsi="Times New Roman" w:cs="Times New Roman"/>
          <w:sz w:val="24"/>
          <w:szCs w:val="24"/>
        </w:rPr>
        <w:br/>
      </w:r>
      <w:r w:rsidRPr="00597540">
        <w:rPr>
          <w:rFonts w:ascii="Times New Roman" w:hAnsi="Times New Roman" w:cs="Times New Roman"/>
          <w:b/>
          <w:sz w:val="24"/>
          <w:szCs w:val="24"/>
        </w:rPr>
        <w:t>Câu 5 (2,5 điểm)</w:t>
      </w:r>
      <w:r w:rsidRPr="00597540">
        <w:rPr>
          <w:rFonts w:ascii="Times New Roman" w:hAnsi="Times New Roman" w:cs="Times New Roman"/>
          <w:sz w:val="24"/>
          <w:szCs w:val="24"/>
        </w:rPr>
        <w:br/>
        <w:t xml:space="preserve">Cho hỗn hợp </w:t>
      </w:r>
      <w:r w:rsidRPr="00597540">
        <w:rPr>
          <w:rFonts w:ascii="Times New Roman" w:hAnsi="Times New Roman" w:cs="Times New Roman"/>
          <w:position w:val="-4"/>
          <w:sz w:val="24"/>
          <w:szCs w:val="24"/>
        </w:rPr>
        <w:object w:dxaOrig="260" w:dyaOrig="260">
          <v:shape id="_x0000_i1042" type="#_x0000_t75" style="width:13.15pt;height:13.15pt" o:ole="">
            <v:imagedata r:id="rId39" o:title=""/>
          </v:shape>
          <o:OLEObject Type="Embed" ProgID="Equation.DSMT4" ShapeID="_x0000_i1042" DrawAspect="Content" ObjectID="_1747857601" r:id="rId40"/>
        </w:object>
      </w:r>
      <w:r w:rsidRPr="00597540">
        <w:rPr>
          <w:rFonts w:ascii="Times New Roman" w:hAnsi="Times New Roman" w:cs="Times New Roman"/>
          <w:sz w:val="24"/>
          <w:szCs w:val="24"/>
        </w:rPr>
        <w:t xml:space="preserve"> gồm 3 hidrocacbon </w:t>
      </w:r>
      <w:r w:rsidRPr="00597540">
        <w:rPr>
          <w:rFonts w:ascii="Times New Roman" w:hAnsi="Times New Roman" w:cs="Times New Roman"/>
          <w:position w:val="-10"/>
          <w:sz w:val="24"/>
          <w:szCs w:val="24"/>
        </w:rPr>
        <w:object w:dxaOrig="740" w:dyaOrig="320">
          <v:shape id="_x0000_i1043" type="#_x0000_t75" style="width:36.95pt;height:16.3pt" o:ole="">
            <v:imagedata r:id="rId41" o:title=""/>
          </v:shape>
          <o:OLEObject Type="Embed" ProgID="Equation.DSMT4" ShapeID="_x0000_i1043" DrawAspect="Content" ObjectID="_1747857602" r:id="rId42"/>
        </w:object>
      </w:r>
      <w:r w:rsidRPr="00597540">
        <w:rPr>
          <w:rFonts w:ascii="Times New Roman" w:hAnsi="Times New Roman" w:cs="Times New Roman"/>
          <w:sz w:val="24"/>
          <w:szCs w:val="24"/>
        </w:rPr>
        <w:t xml:space="preserve"> mạch hở, thể khí (ờ điều kiện thường). Trong phân tử mỗi chất có thể chứa không quá một liên kết đôi, trong đó có 2 chất với thành phần phần trăm </w:t>
      </w:r>
      <w:r w:rsidRPr="00597540">
        <w:rPr>
          <w:rFonts w:ascii="Times New Roman" w:hAnsi="Times New Roman" w:cs="Times New Roman"/>
          <w:sz w:val="24"/>
          <w:szCs w:val="24"/>
          <w:lang w:val="vi-VN"/>
        </w:rPr>
        <w:t>thể tích</w:t>
      </w:r>
      <w:r w:rsidRPr="00597540">
        <w:rPr>
          <w:rFonts w:ascii="Times New Roman" w:hAnsi="Times New Roman" w:cs="Times New Roman"/>
          <w:sz w:val="24"/>
          <w:szCs w:val="24"/>
        </w:rPr>
        <w:t xml:space="preserve"> bằng nhau. Trộn </w:t>
      </w:r>
      <w:r w:rsidRPr="00597540">
        <w:rPr>
          <w:rFonts w:ascii="Times New Roman" w:hAnsi="Times New Roman" w:cs="Times New Roman"/>
          <w:position w:val="-4"/>
          <w:sz w:val="24"/>
          <w:szCs w:val="24"/>
        </w:rPr>
        <w:object w:dxaOrig="260" w:dyaOrig="200">
          <v:shape id="_x0000_i1044" type="#_x0000_t75" style="width:13.15pt;height:10pt" o:ole="">
            <v:imagedata r:id="rId43" o:title=""/>
          </v:shape>
          <o:OLEObject Type="Embed" ProgID="Equation.DSMT4" ShapeID="_x0000_i1044" DrawAspect="Content" ObjectID="_1747857603" r:id="rId44"/>
        </w:object>
      </w:r>
      <w:r w:rsidRPr="00597540">
        <w:rPr>
          <w:rFonts w:ascii="Times New Roman" w:hAnsi="Times New Roman" w:cs="Times New Roman"/>
          <w:sz w:val="24"/>
          <w:szCs w:val="24"/>
        </w:rPr>
        <w:t xml:space="preserve"> gam hỗn hợp </w:t>
      </w:r>
      <w:r w:rsidRPr="00597540">
        <w:rPr>
          <w:rFonts w:ascii="Times New Roman" w:hAnsi="Times New Roman" w:cs="Times New Roman"/>
          <w:position w:val="-4"/>
          <w:sz w:val="24"/>
          <w:szCs w:val="24"/>
        </w:rPr>
        <w:object w:dxaOrig="260" w:dyaOrig="260">
          <v:shape id="_x0000_i1045" type="#_x0000_t75" style="width:13.15pt;height:13.15pt" o:ole="">
            <v:imagedata r:id="rId45" o:title=""/>
          </v:shape>
          <o:OLEObject Type="Embed" ProgID="Equation.DSMT4" ShapeID="_x0000_i1045" DrawAspect="Content" ObjectID="_1747857604" r:id="rId46"/>
        </w:object>
      </w:r>
      <w:r w:rsidRPr="00597540">
        <w:rPr>
          <w:rFonts w:ascii="Times New Roman" w:hAnsi="Times New Roman" w:cs="Times New Roman"/>
          <w:sz w:val="24"/>
          <w:szCs w:val="24"/>
        </w:rPr>
        <w:t xml:space="preserve"> v</w:t>
      </w:r>
      <w:r w:rsidRPr="00597540">
        <w:rPr>
          <w:rFonts w:ascii="Times New Roman" w:hAnsi="Times New Roman" w:cs="Times New Roman"/>
          <w:sz w:val="24"/>
          <w:szCs w:val="24"/>
          <w:lang w:val="vi-VN"/>
        </w:rPr>
        <w:t>ớ</w:t>
      </w:r>
      <w:r w:rsidRPr="00597540">
        <w:rPr>
          <w:rFonts w:ascii="Times New Roman" w:hAnsi="Times New Roman" w:cs="Times New Roman"/>
          <w:sz w:val="24"/>
          <w:szCs w:val="24"/>
        </w:rPr>
        <w:t xml:space="preserve">i 2,688 lit </w:t>
      </w:r>
      <w:r w:rsidR="00597540">
        <w:rPr>
          <w:rFonts w:ascii="Times New Roman" w:hAnsi="Times New Roman" w:cs="Times New Roman"/>
          <w:sz w:val="24"/>
          <w:szCs w:val="24"/>
          <w:lang w:val="vi-VN"/>
        </w:rPr>
        <w:t>O</w:t>
      </w:r>
      <w:r w:rsidR="00597540" w:rsidRPr="00597540">
        <w:rPr>
          <w:rFonts w:ascii="Times New Roman" w:hAnsi="Times New Roman" w:cs="Times New Roman"/>
          <w:sz w:val="24"/>
          <w:szCs w:val="24"/>
          <w:vertAlign w:val="subscript"/>
          <w:lang w:val="vi-VN"/>
        </w:rPr>
        <w:t>2</w:t>
      </w:r>
      <w:r w:rsidRPr="00597540">
        <w:rPr>
          <w:rFonts w:ascii="Times New Roman" w:hAnsi="Times New Roman" w:cs="Times New Roman"/>
          <w:sz w:val="24"/>
          <w:szCs w:val="24"/>
        </w:rPr>
        <w:t xml:space="preserve"> thu được 3,136 lít hỗn hợp khí </w:t>
      </w:r>
      <w:r w:rsidR="00597540">
        <w:rPr>
          <w:rFonts w:ascii="Times New Roman" w:hAnsi="Times New Roman" w:cs="Times New Roman"/>
          <w:sz w:val="24"/>
          <w:szCs w:val="24"/>
          <w:lang w:val="vi-VN"/>
        </w:rPr>
        <w:t>Y</w:t>
      </w:r>
      <w:r w:rsidRPr="00597540">
        <w:rPr>
          <w:rFonts w:ascii="Times New Roman" w:hAnsi="Times New Roman" w:cs="Times New Roman"/>
          <w:sz w:val="24"/>
          <w:szCs w:val="24"/>
        </w:rPr>
        <w:t xml:space="preserve"> (các thể tích khí đều đo ở điều kiện tiêu chuẩn). Đốt cháy hoàn toàn hỗn hợp </w:t>
      </w:r>
      <w:r w:rsidR="00597540">
        <w:rPr>
          <w:rFonts w:ascii="Times New Roman" w:hAnsi="Times New Roman" w:cs="Times New Roman"/>
          <w:sz w:val="24"/>
          <w:szCs w:val="24"/>
          <w:lang w:val="vi-VN"/>
        </w:rPr>
        <w:t>Y</w:t>
      </w:r>
      <w:r w:rsidRPr="00597540">
        <w:rPr>
          <w:rFonts w:ascii="Times New Roman" w:hAnsi="Times New Roman" w:cs="Times New Roman"/>
          <w:sz w:val="24"/>
          <w:szCs w:val="24"/>
        </w:rPr>
        <w:t xml:space="preserve">, rồi thu toàn bộ sản phẩm cháy sục từ từ </w:t>
      </w:r>
      <w:r w:rsidR="00597540">
        <w:rPr>
          <w:rFonts w:ascii="Times New Roman" w:hAnsi="Times New Roman" w:cs="Times New Roman"/>
          <w:sz w:val="24"/>
          <w:szCs w:val="24"/>
          <w:lang w:val="vi-VN"/>
        </w:rPr>
        <w:t>vào</w:t>
      </w:r>
      <w:r w:rsidRPr="00597540">
        <w:rPr>
          <w:rFonts w:ascii="Times New Roman" w:hAnsi="Times New Roman" w:cs="Times New Roman"/>
          <w:sz w:val="24"/>
          <w:szCs w:val="24"/>
        </w:rPr>
        <w:t xml:space="preserve"> dung dịch </w:t>
      </w:r>
      <w:r w:rsidRPr="00597540">
        <w:rPr>
          <w:rFonts w:ascii="Times New Roman" w:hAnsi="Times New Roman" w:cs="Times New Roman"/>
          <w:position w:val="-12"/>
          <w:sz w:val="24"/>
          <w:szCs w:val="24"/>
        </w:rPr>
        <w:object w:dxaOrig="1760" w:dyaOrig="360">
          <v:shape id="_x0000_i1046" type="#_x0000_t75" style="width:88.3pt;height:18.15pt" o:ole="">
            <v:imagedata r:id="rId47" o:title=""/>
          </v:shape>
          <o:OLEObject Type="Embed" ProgID="Equation.DSMT4" ShapeID="_x0000_i1046" DrawAspect="Content" ObjectID="_1747857605" r:id="rId48"/>
        </w:object>
      </w:r>
      <w:r w:rsidRPr="00597540">
        <w:rPr>
          <w:rFonts w:ascii="Times New Roman" w:hAnsi="Times New Roman" w:cs="Times New Roman"/>
          <w:sz w:val="24"/>
          <w:szCs w:val="24"/>
        </w:rPr>
        <w:t>, thu được 2,000 gam kết tủa và khối lượng dung dịch giảm đi 0,188 gam. Đun nóng dung dịch này lại thu thêm 0,200 gam kết tủa nữa (Cho biết các phản ứng hóa học đều xảy ra hoàn toàn).</w:t>
      </w:r>
    </w:p>
    <w:p w:rsidR="00B123E0" w:rsidRPr="00597540" w:rsidRDefault="00B123E0" w:rsidP="00597540">
      <w:pPr>
        <w:pStyle w:val="ListParagraph"/>
        <w:numPr>
          <w:ilvl w:val="0"/>
          <w:numId w:val="1"/>
        </w:num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Tính </w:t>
      </w:r>
      <w:r w:rsidRPr="00597540">
        <w:rPr>
          <w:rFonts w:ascii="Times New Roman" w:hAnsi="Times New Roman" w:cs="Times New Roman"/>
          <w:position w:val="-4"/>
          <w:sz w:val="24"/>
          <w:szCs w:val="24"/>
        </w:rPr>
        <w:object w:dxaOrig="260" w:dyaOrig="200">
          <v:shape id="_x0000_i1047" type="#_x0000_t75" style="width:13.15pt;height:10pt" o:ole="">
            <v:imagedata r:id="rId49" o:title=""/>
          </v:shape>
          <o:OLEObject Type="Embed" ProgID="Equation.DSMT4" ShapeID="_x0000_i1047" DrawAspect="Content" ObjectID="_1747857606" r:id="rId50"/>
        </w:object>
      </w:r>
      <w:r w:rsidRPr="00597540">
        <w:rPr>
          <w:rFonts w:ascii="Times New Roman" w:hAnsi="Times New Roman" w:cs="Times New Roman"/>
          <w:sz w:val="24"/>
          <w:szCs w:val="24"/>
        </w:rPr>
        <w:t xml:space="preserve"> và thể tích dung dịch </w:t>
      </w:r>
      <w:r w:rsidR="00597540">
        <w:rPr>
          <w:rFonts w:ascii="Times New Roman" w:hAnsi="Times New Roman" w:cs="Times New Roman"/>
          <w:sz w:val="24"/>
          <w:szCs w:val="24"/>
          <w:lang w:val="vi-VN"/>
        </w:rPr>
        <w:t>Ca(OH)</w:t>
      </w:r>
      <w:r w:rsidR="00597540" w:rsidRPr="00597540">
        <w:rPr>
          <w:rFonts w:ascii="Times New Roman" w:hAnsi="Times New Roman" w:cs="Times New Roman"/>
          <w:sz w:val="24"/>
          <w:szCs w:val="24"/>
          <w:vertAlign w:val="subscript"/>
          <w:lang w:val="vi-VN"/>
        </w:rPr>
        <w:t>2</w:t>
      </w:r>
      <w:r w:rsidRPr="00597540">
        <w:rPr>
          <w:rFonts w:ascii="Times New Roman" w:hAnsi="Times New Roman" w:cs="Times New Roman"/>
          <w:sz w:val="24"/>
          <w:szCs w:val="24"/>
        </w:rPr>
        <w:t xml:space="preserve"> đã dùng.</w:t>
      </w:r>
    </w:p>
    <w:p w:rsidR="00B123E0" w:rsidRPr="00597540" w:rsidRDefault="00B123E0" w:rsidP="00597540">
      <w:pPr>
        <w:pStyle w:val="ListParagraph"/>
        <w:numPr>
          <w:ilvl w:val="0"/>
          <w:numId w:val="1"/>
        </w:num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Tìm công thức phân từ của 3 hidrocacbon </w:t>
      </w:r>
      <w:bookmarkStart w:id="0" w:name="MTBlankEqn"/>
      <w:r w:rsidR="00597540">
        <w:rPr>
          <w:rFonts w:ascii="Times New Roman" w:hAnsi="Times New Roman" w:cs="Times New Roman"/>
          <w:sz w:val="24"/>
          <w:szCs w:val="24"/>
          <w:lang w:val="vi-VN"/>
        </w:rPr>
        <w:t>A, B, C</w:t>
      </w:r>
      <w:bookmarkEnd w:id="0"/>
      <w:r w:rsidRPr="00597540">
        <w:rPr>
          <w:rFonts w:ascii="Times New Roman" w:hAnsi="Times New Roman" w:cs="Times New Roman"/>
          <w:sz w:val="24"/>
          <w:szCs w:val="24"/>
        </w:rPr>
        <w:t>.</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II. PHẦN TỰ CHỌN (3,0 ĐIỂM)</w:t>
      </w:r>
    </w:p>
    <w:p w:rsidR="00516D68" w:rsidRPr="00597540" w:rsidRDefault="00B123E0"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lang w:val="vi-VN"/>
        </w:rPr>
        <w:t>Đ</w:t>
      </w:r>
      <w:r w:rsidR="00516D68" w:rsidRPr="00597540">
        <w:rPr>
          <w:rFonts w:ascii="Times New Roman" w:hAnsi="Times New Roman" w:cs="Times New Roman"/>
          <w:sz w:val="24"/>
          <w:szCs w:val="24"/>
        </w:rPr>
        <w:t>ề 1:</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Thí sinh chọn một trong hai đề sau đây:</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6 (1,5 điểm)</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Đốt cháy hoàn toàn 2,24 lít một hidrocacbon R ở thể khí (ở điều kiện tiêu chuẩn). Sau đó dẫn toàn bộ sản phẩm cháy qua bình đựng dung dịch </w:t>
      </w:r>
      <w:r w:rsidR="00B123E0" w:rsidRPr="00597540">
        <w:rPr>
          <w:rFonts w:ascii="Times New Roman" w:hAnsi="Times New Roman" w:cs="Times New Roman"/>
          <w:position w:val="-12"/>
          <w:sz w:val="24"/>
          <w:szCs w:val="24"/>
        </w:rPr>
        <w:object w:dxaOrig="940" w:dyaOrig="360">
          <v:shape id="_x0000_i1048" type="#_x0000_t75" style="width:46.95pt;height:18.15pt" o:ole="">
            <v:imagedata r:id="rId51" o:title=""/>
          </v:shape>
          <o:OLEObject Type="Embed" ProgID="Equation.DSMT4" ShapeID="_x0000_i1048" DrawAspect="Content" ObjectID="_1747857607" r:id="rId52"/>
        </w:object>
      </w:r>
      <w:r w:rsidRPr="00597540">
        <w:rPr>
          <w:rFonts w:ascii="Times New Roman" w:hAnsi="Times New Roman" w:cs="Times New Roman"/>
          <w:sz w:val="24"/>
          <w:szCs w:val="24"/>
        </w:rPr>
        <w:t>có chứ</w:t>
      </w:r>
      <w:r w:rsidR="00EF682D" w:rsidRPr="00597540">
        <w:rPr>
          <w:rFonts w:ascii="Times New Roman" w:hAnsi="Times New Roman" w:cs="Times New Roman"/>
          <w:sz w:val="24"/>
          <w:szCs w:val="24"/>
        </w:rPr>
        <w:t>a 0,20 mol</w:t>
      </w:r>
      <w:r w:rsidR="00B123E0" w:rsidRPr="00597540">
        <w:rPr>
          <w:rFonts w:ascii="Times New Roman" w:hAnsi="Times New Roman" w:cs="Times New Roman"/>
          <w:position w:val="-12"/>
          <w:sz w:val="24"/>
          <w:szCs w:val="24"/>
        </w:rPr>
        <w:object w:dxaOrig="940" w:dyaOrig="360">
          <v:shape id="_x0000_i1049" type="#_x0000_t75" style="width:46.95pt;height:18.15pt" o:ole="">
            <v:imagedata r:id="rId51" o:title=""/>
          </v:shape>
          <o:OLEObject Type="Embed" ProgID="Equation.DSMT4" ShapeID="_x0000_i1049" DrawAspect="Content" ObjectID="_1747857608" r:id="rId53"/>
        </w:object>
      </w:r>
      <w:r w:rsidRPr="00597540">
        <w:rPr>
          <w:rFonts w:ascii="Times New Roman" w:hAnsi="Times New Roman" w:cs="Times New Roman"/>
          <w:sz w:val="24"/>
          <w:szCs w:val="24"/>
        </w:rPr>
        <w:t>thì có 10,00 gam kết tủa tạo thành, đồng thời thấy khối lượ</w:t>
      </w:r>
      <w:r w:rsidR="00B123E0" w:rsidRPr="00597540">
        <w:rPr>
          <w:rFonts w:ascii="Times New Roman" w:hAnsi="Times New Roman" w:cs="Times New Roman"/>
          <w:sz w:val="24"/>
          <w:szCs w:val="24"/>
        </w:rPr>
        <w:t xml:space="preserve">ng bình tăng thêm 18,60 </w:t>
      </w:r>
      <w:r w:rsidRPr="00597540">
        <w:rPr>
          <w:rFonts w:ascii="Times New Roman" w:hAnsi="Times New Roman" w:cs="Times New Roman"/>
          <w:sz w:val="24"/>
          <w:szCs w:val="24"/>
        </w:rPr>
        <w:t>gam. Xác định công thức phân tử và viết công thức cấu</w:t>
      </w:r>
      <w:r w:rsidR="00B123E0" w:rsidRPr="00597540">
        <w:rPr>
          <w:rFonts w:ascii="Times New Roman" w:hAnsi="Times New Roman" w:cs="Times New Roman"/>
          <w:sz w:val="24"/>
          <w:szCs w:val="24"/>
          <w:lang w:val="vi-VN"/>
        </w:rPr>
        <w:t xml:space="preserve"> </w:t>
      </w:r>
      <w:r w:rsidRPr="00597540">
        <w:rPr>
          <w:rFonts w:ascii="Times New Roman" w:hAnsi="Times New Roman" w:cs="Times New Roman"/>
          <w:sz w:val="24"/>
          <w:szCs w:val="24"/>
        </w:rPr>
        <w:t>tạo của hidrocacbon R.</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7 (1,5 điểm)</w:t>
      </w:r>
    </w:p>
    <w:p w:rsidR="00B123E0" w:rsidRPr="00597540" w:rsidRDefault="00516D68" w:rsidP="00597540">
      <w:pPr>
        <w:spacing w:after="0" w:line="240" w:lineRule="auto"/>
        <w:rPr>
          <w:rFonts w:ascii="Times New Roman" w:hAnsi="Times New Roman" w:cs="Times New Roman"/>
          <w:sz w:val="24"/>
          <w:szCs w:val="24"/>
          <w:lang w:val="vi-VN"/>
        </w:rPr>
      </w:pPr>
      <w:r w:rsidRPr="00597540">
        <w:rPr>
          <w:rFonts w:ascii="Times New Roman" w:hAnsi="Times New Roman" w:cs="Times New Roman"/>
          <w:sz w:val="24"/>
          <w:szCs w:val="24"/>
        </w:rPr>
        <w:t xml:space="preserve">Cho A là dung dịch </w:t>
      </w:r>
      <w:r w:rsidR="00B123E0" w:rsidRPr="00597540">
        <w:rPr>
          <w:rFonts w:ascii="Times New Roman" w:hAnsi="Times New Roman" w:cs="Times New Roman"/>
          <w:position w:val="-12"/>
          <w:sz w:val="24"/>
          <w:szCs w:val="24"/>
        </w:rPr>
        <w:object w:dxaOrig="720" w:dyaOrig="360">
          <v:shape id="_x0000_i1050" type="#_x0000_t75" style="width:36.3pt;height:18.15pt" o:ole="">
            <v:imagedata r:id="rId54" o:title=""/>
          </v:shape>
          <o:OLEObject Type="Embed" ProgID="Equation.DSMT4" ShapeID="_x0000_i1050" DrawAspect="Content" ObjectID="_1747857609" r:id="rId55"/>
        </w:object>
      </w:r>
      <w:r w:rsidRPr="00597540">
        <w:rPr>
          <w:rFonts w:ascii="Times New Roman" w:hAnsi="Times New Roman" w:cs="Times New Roman"/>
          <w:sz w:val="24"/>
          <w:szCs w:val="24"/>
        </w:rPr>
        <w:t xml:space="preserve"> có nồng độ mol/lít là </w:t>
      </w:r>
      <w:r w:rsidR="00EF682D" w:rsidRPr="00597540">
        <w:rPr>
          <w:rFonts w:ascii="Times New Roman" w:hAnsi="Times New Roman" w:cs="Times New Roman"/>
          <w:sz w:val="24"/>
          <w:szCs w:val="24"/>
          <w:lang w:val="vi-VN"/>
        </w:rPr>
        <w:t>a:</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a. Trộn 500,000 ml dung dị</w:t>
      </w:r>
      <w:r w:rsidR="00B123E0" w:rsidRPr="00597540">
        <w:rPr>
          <w:rFonts w:ascii="Times New Roman" w:hAnsi="Times New Roman" w:cs="Times New Roman"/>
          <w:sz w:val="24"/>
          <w:szCs w:val="24"/>
        </w:rPr>
        <w:t xml:space="preserve">ch </w:t>
      </w:r>
      <w:r w:rsidRPr="00597540">
        <w:rPr>
          <w:rFonts w:ascii="Times New Roman" w:hAnsi="Times New Roman" w:cs="Times New Roman"/>
          <w:sz w:val="24"/>
          <w:szCs w:val="24"/>
        </w:rPr>
        <w:t xml:space="preserve"> A với 200,000 ml dung dịch KOH 2,000M, thu được dung dịch D. Biết </w:t>
      </w:r>
      <w:r w:rsidR="00B123E0" w:rsidRPr="00597540">
        <w:rPr>
          <w:rFonts w:ascii="Times New Roman" w:hAnsi="Times New Roman" w:cs="Times New Roman"/>
          <w:position w:val="-24"/>
          <w:sz w:val="24"/>
          <w:szCs w:val="24"/>
        </w:rPr>
        <w:object w:dxaOrig="240" w:dyaOrig="620">
          <v:shape id="_x0000_i1051" type="#_x0000_t75" style="width:11.9pt;height:30.7pt" o:ole="">
            <v:imagedata r:id="rId56" o:title=""/>
          </v:shape>
          <o:OLEObject Type="Embed" ProgID="Equation.DSMT4" ShapeID="_x0000_i1051" DrawAspect="Content" ObjectID="_1747857610" r:id="rId57"/>
        </w:object>
      </w:r>
      <w:r w:rsidRPr="00597540">
        <w:rPr>
          <w:rFonts w:ascii="Times New Roman" w:hAnsi="Times New Roman" w:cs="Times New Roman"/>
          <w:sz w:val="24"/>
          <w:szCs w:val="24"/>
        </w:rPr>
        <w:t xml:space="preserve"> dung dịch</w:t>
      </w:r>
      <w:r w:rsidR="00B123E0" w:rsidRPr="00597540">
        <w:rPr>
          <w:rFonts w:ascii="Times New Roman" w:hAnsi="Times New Roman" w:cs="Times New Roman"/>
          <w:sz w:val="24"/>
          <w:szCs w:val="24"/>
          <w:lang w:val="vi-VN"/>
        </w:rPr>
        <w:t xml:space="preserve"> </w:t>
      </w:r>
      <w:r w:rsidRPr="00597540">
        <w:rPr>
          <w:rFonts w:ascii="Times New Roman" w:hAnsi="Times New Roman" w:cs="Times New Roman"/>
          <w:sz w:val="24"/>
          <w:szCs w:val="24"/>
        </w:rPr>
        <w:t xml:space="preserve">D phản ứng vừa đủ với 0,390 gam </w:t>
      </w:r>
      <w:r w:rsidR="00B123E0" w:rsidRPr="00597540">
        <w:rPr>
          <w:rFonts w:ascii="Times New Roman" w:hAnsi="Times New Roman" w:cs="Times New Roman"/>
          <w:position w:val="-12"/>
          <w:sz w:val="24"/>
          <w:szCs w:val="24"/>
        </w:rPr>
        <w:object w:dxaOrig="900" w:dyaOrig="360">
          <v:shape id="_x0000_i1052" type="#_x0000_t75" style="width:45.1pt;height:18.15pt" o:ole="">
            <v:imagedata r:id="rId58" o:title=""/>
          </v:shape>
          <o:OLEObject Type="Embed" ProgID="Equation.DSMT4" ShapeID="_x0000_i1052" DrawAspect="Content" ObjectID="_1747857611" r:id="rId59"/>
        </w:objec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1. Tìm giá trị a.</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2. Hoà tan hết 2,668 gam hỗn hợp B gồm </w:t>
      </w:r>
      <w:r w:rsidR="00B123E0" w:rsidRPr="00597540">
        <w:rPr>
          <w:rFonts w:ascii="Times New Roman" w:hAnsi="Times New Roman" w:cs="Times New Roman"/>
          <w:position w:val="-12"/>
          <w:sz w:val="24"/>
          <w:szCs w:val="24"/>
        </w:rPr>
        <w:object w:dxaOrig="639" w:dyaOrig="360">
          <v:shape id="_x0000_i1053" type="#_x0000_t75" style="width:31.95pt;height:18.15pt" o:ole="">
            <v:imagedata r:id="rId60" o:title=""/>
          </v:shape>
          <o:OLEObject Type="Embed" ProgID="Equation.DSMT4" ShapeID="_x0000_i1053" DrawAspect="Content" ObjectID="_1747857612" r:id="rId61"/>
        </w:object>
      </w:r>
      <w:r w:rsidR="00B123E0" w:rsidRPr="00597540">
        <w:rPr>
          <w:rFonts w:ascii="Times New Roman" w:hAnsi="Times New Roman" w:cs="Times New Roman"/>
          <w:sz w:val="24"/>
          <w:szCs w:val="24"/>
        </w:rPr>
        <w:t xml:space="preserve"> và </w:t>
      </w:r>
      <w:r w:rsidR="00B123E0" w:rsidRPr="00597540">
        <w:rPr>
          <w:rFonts w:ascii="Times New Roman" w:hAnsi="Times New Roman" w:cs="Times New Roman"/>
          <w:position w:val="-12"/>
          <w:sz w:val="24"/>
          <w:szCs w:val="24"/>
        </w:rPr>
        <w:object w:dxaOrig="720" w:dyaOrig="360">
          <v:shape id="_x0000_i1054" type="#_x0000_t75" style="width:36.3pt;height:18.15pt" o:ole="">
            <v:imagedata r:id="rId62" o:title=""/>
          </v:shape>
          <o:OLEObject Type="Embed" ProgID="Equation.DSMT4" ShapeID="_x0000_i1054" DrawAspect="Content" ObjectID="_1747857613" r:id="rId63"/>
        </w:object>
      </w:r>
      <w:r w:rsidR="00B123E0" w:rsidRPr="00597540">
        <w:rPr>
          <w:rFonts w:ascii="Times New Roman" w:hAnsi="Times New Roman" w:cs="Times New Roman"/>
          <w:sz w:val="24"/>
          <w:szCs w:val="24"/>
        </w:rPr>
        <w:t xml:space="preserve"> </w:t>
      </w:r>
      <w:r w:rsidRPr="00597540">
        <w:rPr>
          <w:rFonts w:ascii="Times New Roman" w:hAnsi="Times New Roman" w:cs="Times New Roman"/>
          <w:sz w:val="24"/>
          <w:szCs w:val="24"/>
        </w:rPr>
        <w:t>cần vừa đủ 100,000 ml dung dịch A. Hãy xác định khối lượng từng chất trong hỗn hợp B.</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ĐỀ 2:</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lastRenderedPageBreak/>
        <w:t>Câu 6 (1,5 điểm)</w:t>
      </w:r>
    </w:p>
    <w:p w:rsidR="00EF682D"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1. Từ nguyên liệu có sẵn đầu tiên là Fe, Cu, khí </w:t>
      </w:r>
      <w:r w:rsidR="00597540">
        <w:rPr>
          <w:rFonts w:ascii="Times New Roman" w:hAnsi="Times New Roman" w:cs="Times New Roman"/>
          <w:sz w:val="24"/>
          <w:szCs w:val="24"/>
          <w:lang w:val="vi-VN"/>
        </w:rPr>
        <w:t>Cl</w:t>
      </w:r>
      <w:r w:rsidR="00597540" w:rsidRPr="00597540">
        <w:rPr>
          <w:rFonts w:ascii="Times New Roman" w:hAnsi="Times New Roman" w:cs="Times New Roman"/>
          <w:sz w:val="24"/>
          <w:szCs w:val="24"/>
          <w:vertAlign w:val="subscript"/>
          <w:lang w:val="vi-VN"/>
        </w:rPr>
        <w:t>2</w:t>
      </w:r>
      <w:r w:rsidRPr="00597540">
        <w:rPr>
          <w:rFonts w:ascii="Times New Roman" w:hAnsi="Times New Roman" w:cs="Times New Roman"/>
          <w:sz w:val="24"/>
          <w:szCs w:val="24"/>
        </w:rPr>
        <w:t>, và axit HCl. Em hãy đề nghị 3 phương pháp để điều chế</w:t>
      </w:r>
      <w:r w:rsidR="00EF682D" w:rsidRPr="00597540">
        <w:rPr>
          <w:rFonts w:ascii="Times New Roman" w:hAnsi="Times New Roman" w:cs="Times New Roman"/>
          <w:sz w:val="24"/>
          <w:szCs w:val="24"/>
        </w:rPr>
        <w:t xml:space="preserve"> </w:t>
      </w:r>
      <w:r w:rsidR="00597540">
        <w:rPr>
          <w:rFonts w:ascii="Times New Roman" w:hAnsi="Times New Roman" w:cs="Times New Roman"/>
          <w:sz w:val="24"/>
          <w:szCs w:val="24"/>
          <w:lang w:val="vi-VN"/>
        </w:rPr>
        <w:t>FeCl</w:t>
      </w:r>
      <w:r w:rsidR="00597540" w:rsidRPr="00597540">
        <w:rPr>
          <w:rFonts w:ascii="Times New Roman" w:hAnsi="Times New Roman" w:cs="Times New Roman"/>
          <w:sz w:val="24"/>
          <w:szCs w:val="24"/>
          <w:vertAlign w:val="subscript"/>
          <w:lang w:val="vi-VN"/>
        </w:rPr>
        <w:t>2</w:t>
      </w:r>
      <w:r w:rsidR="00EF682D" w:rsidRPr="00597540">
        <w:rPr>
          <w:rFonts w:ascii="Times New Roman" w:hAnsi="Times New Roman" w:cs="Times New Roman"/>
          <w:sz w:val="24"/>
          <w:szCs w:val="24"/>
          <w:lang w:val="vi-VN"/>
        </w:rPr>
        <w:t xml:space="preserve">?. </w:t>
      </w:r>
      <w:r w:rsidRPr="00597540">
        <w:rPr>
          <w:rFonts w:ascii="Times New Roman" w:hAnsi="Times New Roman" w:cs="Times New Roman"/>
          <w:sz w:val="24"/>
          <w:szCs w:val="24"/>
        </w:rPr>
        <w:t xml:space="preserve">Viết phương trình phản ứng hóa học xảy ra? </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2. Cho hình vẽ mô tả thí nghiệm điều chế và thu khí axetilen trong phòng thí nghiệm từ đất đèn (thành phần chính là canxi cacbua</w:t>
      </w:r>
      <w:r w:rsidR="00EC67F5" w:rsidRPr="00597540">
        <w:rPr>
          <w:rFonts w:ascii="Times New Roman" w:hAnsi="Times New Roman" w:cs="Times New Roman"/>
          <w:sz w:val="24"/>
          <w:szCs w:val="24"/>
          <w:lang w:val="vi-VN"/>
        </w:rPr>
        <w:t xml:space="preserve"> </w:t>
      </w:r>
      <w:r w:rsidR="00597540">
        <w:rPr>
          <w:rFonts w:ascii="Times New Roman" w:hAnsi="Times New Roman" w:cs="Times New Roman"/>
          <w:sz w:val="24"/>
          <w:szCs w:val="24"/>
          <w:lang w:val="vi-VN"/>
        </w:rPr>
        <w:t>CaC</w:t>
      </w:r>
      <w:r w:rsidR="00597540" w:rsidRPr="00597540">
        <w:rPr>
          <w:rFonts w:ascii="Times New Roman" w:hAnsi="Times New Roman" w:cs="Times New Roman"/>
          <w:sz w:val="24"/>
          <w:szCs w:val="24"/>
          <w:vertAlign w:val="subscript"/>
          <w:lang w:val="vi-VN"/>
        </w:rPr>
        <w:t>2</w:t>
      </w:r>
      <w:r w:rsidR="00EC67F5" w:rsidRPr="00597540">
        <w:rPr>
          <w:rFonts w:ascii="Times New Roman" w:hAnsi="Times New Roman" w:cs="Times New Roman"/>
          <w:sz w:val="24"/>
          <w:szCs w:val="24"/>
          <w:lang w:val="vi-VN"/>
        </w:rPr>
        <w:t xml:space="preserve"> </w:t>
      </w:r>
      <w:r w:rsidRPr="00597540">
        <w:rPr>
          <w:rFonts w:ascii="Times New Roman" w:hAnsi="Times New Roman" w:cs="Times New Roman"/>
          <w:sz w:val="24"/>
          <w:szCs w:val="24"/>
        </w:rPr>
        <w:t>).</w:t>
      </w:r>
    </w:p>
    <w:p w:rsidR="00EC67F5" w:rsidRPr="00597540" w:rsidRDefault="00206934" w:rsidP="00597540">
      <w:pPr>
        <w:spacing w:after="0" w:line="240" w:lineRule="auto"/>
        <w:rPr>
          <w:rFonts w:ascii="Times New Roman" w:hAnsi="Times New Roman" w:cs="Times New Roman"/>
          <w:sz w:val="24"/>
          <w:szCs w:val="24"/>
          <w:lang w:val="vi-VN"/>
        </w:rPr>
      </w:pPr>
      <w:r>
        <w:rPr>
          <w:noProof/>
        </w:rPr>
        <w:drawing>
          <wp:inline distT="0" distB="0" distL="0" distR="0">
            <wp:extent cx="3133090" cy="1526540"/>
            <wp:effectExtent l="0" t="0" r="0" b="0"/>
            <wp:docPr id="2" name="Picture 2" descr="Thí nghiệm điều chế axetilen từ đất đèn (thành phần chính là canxi cacbua)  được mô t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hí nghiệm điều chế axetilen từ đất đèn (thành phần chính là canxi cacbua)  được mô tả"/>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33090" cy="1526540"/>
                    </a:xfrm>
                    <a:prstGeom prst="rect">
                      <a:avLst/>
                    </a:prstGeom>
                    <a:noFill/>
                    <a:ln>
                      <a:noFill/>
                    </a:ln>
                  </pic:spPr>
                </pic:pic>
              </a:graphicData>
            </a:graphic>
          </wp:inline>
        </w:drawing>
      </w:r>
      <w:bookmarkStart w:id="1" w:name="_GoBack"/>
      <w:bookmarkEnd w:id="1"/>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a. Viết phương trình phản ứng hóa học để điều chế khí axetilen theo hình trên.</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b. Tại sao phải dẫn khí qua bình đựng dung dịch NaOH?</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c. Phương pháp thu khí axetilen như hình vẽ trên là gì? Vì sao phải thu khí như vậy?</w:t>
      </w:r>
    </w:p>
    <w:p w:rsidR="00516D68" w:rsidRPr="00597540" w:rsidRDefault="00516D68" w:rsidP="00597540">
      <w:pPr>
        <w:spacing w:after="0" w:line="240" w:lineRule="auto"/>
        <w:rPr>
          <w:rFonts w:ascii="Times New Roman" w:hAnsi="Times New Roman" w:cs="Times New Roman"/>
          <w:b/>
          <w:sz w:val="24"/>
          <w:szCs w:val="24"/>
        </w:rPr>
      </w:pPr>
      <w:r w:rsidRPr="00597540">
        <w:rPr>
          <w:rFonts w:ascii="Times New Roman" w:hAnsi="Times New Roman" w:cs="Times New Roman"/>
          <w:b/>
          <w:sz w:val="24"/>
          <w:szCs w:val="24"/>
        </w:rPr>
        <w:t>Câu 7 (1,5 điểm)</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Cho Na dư vào 95,750 ml ancol etylic (rượu etylic) có độ rượu là </w:t>
      </w:r>
      <w:r w:rsidR="00EF682D" w:rsidRPr="00597540">
        <w:rPr>
          <w:rFonts w:ascii="Times New Roman" w:hAnsi="Times New Roman" w:cs="Times New Roman"/>
          <w:position w:val="-6"/>
          <w:sz w:val="24"/>
          <w:szCs w:val="24"/>
        </w:rPr>
        <w:object w:dxaOrig="260" w:dyaOrig="320">
          <v:shape id="_x0000_i1055" type="#_x0000_t75" style="width:13.15pt;height:16.3pt" o:ole="">
            <v:imagedata r:id="rId65" o:title=""/>
          </v:shape>
          <o:OLEObject Type="Embed" ProgID="Equation.DSMT4" ShapeID="_x0000_i1055" DrawAspect="Content" ObjectID="_1747857614" r:id="rId66"/>
        </w:object>
      </w:r>
      <w:r w:rsidRPr="00597540">
        <w:rPr>
          <w:rFonts w:ascii="Times New Roman" w:hAnsi="Times New Roman" w:cs="Times New Roman"/>
          <w:sz w:val="24"/>
          <w:szCs w:val="24"/>
        </w:rPr>
        <w:t xml:space="preserve">. Sau khi phản ứng hoá học xảy ra hoàn toàn thu được 57,120 lít khí </w:t>
      </w:r>
      <w:r w:rsidR="00597540">
        <w:rPr>
          <w:rFonts w:ascii="Times New Roman" w:hAnsi="Times New Roman" w:cs="Times New Roman"/>
          <w:sz w:val="24"/>
          <w:szCs w:val="24"/>
          <w:lang w:val="vi-VN"/>
        </w:rPr>
        <w:t>H</w:t>
      </w:r>
      <w:r w:rsidR="00597540" w:rsidRPr="00597540">
        <w:rPr>
          <w:rFonts w:ascii="Times New Roman" w:hAnsi="Times New Roman" w:cs="Times New Roman"/>
          <w:sz w:val="24"/>
          <w:szCs w:val="24"/>
          <w:vertAlign w:val="subscript"/>
          <w:lang w:val="vi-VN"/>
        </w:rPr>
        <w:t>2</w:t>
      </w:r>
      <w:r w:rsidRPr="00597540">
        <w:rPr>
          <w:rFonts w:ascii="Times New Roman" w:hAnsi="Times New Roman" w:cs="Times New Roman"/>
          <w:sz w:val="24"/>
          <w:szCs w:val="24"/>
        </w:rPr>
        <w:t xml:space="preserve"> (ở điều kiện tiêu chuẩn)</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1. Xác định giá trị của </w:t>
      </w:r>
      <w:r w:rsidR="00597540">
        <w:rPr>
          <w:rFonts w:ascii="Times New Roman" w:hAnsi="Times New Roman" w:cs="Times New Roman"/>
          <w:sz w:val="24"/>
          <w:szCs w:val="24"/>
          <w:lang w:val="vi-VN"/>
        </w:rPr>
        <w:t>a</w:t>
      </w:r>
      <w:r w:rsidR="00597540" w:rsidRPr="00597540">
        <w:rPr>
          <w:rFonts w:ascii="Times New Roman" w:hAnsi="Times New Roman" w:cs="Times New Roman"/>
          <w:sz w:val="24"/>
          <w:szCs w:val="24"/>
          <w:vertAlign w:val="superscript"/>
          <w:lang w:val="vi-VN"/>
        </w:rPr>
        <w:t>o</w:t>
      </w:r>
      <w:r w:rsidRPr="00597540">
        <w:rPr>
          <w:rFonts w:ascii="Times New Roman" w:hAnsi="Times New Roman" w:cs="Times New Roman"/>
          <w:sz w:val="24"/>
          <w:szCs w:val="24"/>
        </w:rPr>
        <w:t>, biết khối lượng riêng của rượu etylic là 0,800 g/ml; của nước là 1,000 g/ml.</w:t>
      </w:r>
    </w:p>
    <w:p w:rsidR="00516D68" w:rsidRPr="00597540" w:rsidRDefault="00516D68" w:rsidP="00597540">
      <w:pPr>
        <w:spacing w:after="0" w:line="240" w:lineRule="auto"/>
        <w:rPr>
          <w:rFonts w:ascii="Times New Roman" w:hAnsi="Times New Roman" w:cs="Times New Roman"/>
          <w:sz w:val="24"/>
          <w:szCs w:val="24"/>
        </w:rPr>
      </w:pPr>
      <w:r w:rsidRPr="00597540">
        <w:rPr>
          <w:rFonts w:ascii="Times New Roman" w:hAnsi="Times New Roman" w:cs="Times New Roman"/>
          <w:sz w:val="24"/>
          <w:szCs w:val="24"/>
        </w:rPr>
        <w:t xml:space="preserve">2. Cho 230,000 ml rượu etylic trên tác dụng với 300,000 gam dung dịch </w:t>
      </w:r>
      <w:r w:rsidR="00EF682D" w:rsidRPr="00597540">
        <w:rPr>
          <w:rFonts w:ascii="Times New Roman" w:hAnsi="Times New Roman" w:cs="Times New Roman"/>
          <w:position w:val="-12"/>
          <w:sz w:val="24"/>
          <w:szCs w:val="24"/>
        </w:rPr>
        <w:object w:dxaOrig="1180" w:dyaOrig="360">
          <v:shape id="_x0000_i1056" type="#_x0000_t75" style="width:58.85pt;height:18.15pt" o:ole="">
            <v:imagedata r:id="rId67" o:title=""/>
          </v:shape>
          <o:OLEObject Type="Embed" ProgID="Equation.DSMT4" ShapeID="_x0000_i1056" DrawAspect="Content" ObjectID="_1747857615" r:id="rId68"/>
        </w:object>
      </w:r>
      <w:r w:rsidRPr="00597540">
        <w:rPr>
          <w:rFonts w:ascii="Times New Roman" w:hAnsi="Times New Roman" w:cs="Times New Roman"/>
          <w:sz w:val="24"/>
          <w:szCs w:val="24"/>
        </w:rPr>
        <w:t xml:space="preserve"> 6,000% có mặt </w:t>
      </w:r>
      <w:r w:rsidR="00EF682D" w:rsidRPr="00597540">
        <w:rPr>
          <w:rFonts w:ascii="Times New Roman" w:hAnsi="Times New Roman" w:cs="Times New Roman"/>
          <w:position w:val="-12"/>
          <w:sz w:val="24"/>
          <w:szCs w:val="24"/>
        </w:rPr>
        <w:object w:dxaOrig="720" w:dyaOrig="360">
          <v:shape id="_x0000_i1057" type="#_x0000_t75" style="width:36.3pt;height:18.15pt" o:ole="">
            <v:imagedata r:id="rId69" o:title=""/>
          </v:shape>
          <o:OLEObject Type="Embed" ProgID="Equation.DSMT4" ShapeID="_x0000_i1057" DrawAspect="Content" ObjectID="_1747857616" r:id="rId70"/>
        </w:object>
      </w:r>
      <w:r w:rsidRPr="00597540">
        <w:rPr>
          <w:rFonts w:ascii="Times New Roman" w:hAnsi="Times New Roman" w:cs="Times New Roman"/>
          <w:sz w:val="24"/>
          <w:szCs w:val="24"/>
        </w:rPr>
        <w:t xml:space="preserve"> đặc làm chất xúc tác, nung nóng. Sau phản ứng xảy ra </w:t>
      </w:r>
      <w:r w:rsidRPr="00597540">
        <w:rPr>
          <w:rFonts w:ascii="Times New Roman" w:hAnsi="Times New Roman" w:cs="Times New Roman"/>
          <w:sz w:val="24"/>
          <w:szCs w:val="24"/>
          <w:highlight w:val="yellow"/>
        </w:rPr>
        <w:t>hoàn toàn,</w:t>
      </w:r>
      <w:r w:rsidRPr="00597540">
        <w:rPr>
          <w:rFonts w:ascii="Times New Roman" w:hAnsi="Times New Roman" w:cs="Times New Roman"/>
          <w:sz w:val="24"/>
          <w:szCs w:val="24"/>
        </w:rPr>
        <w:t xml:space="preserve"> chưng cất cẩn thận thu được 16,896 gam este. Hãy tính hiệu suất của phản ứng este hoá.</w:t>
      </w:r>
    </w:p>
    <w:p w:rsidR="00516D68" w:rsidRPr="00597540" w:rsidRDefault="00516D68" w:rsidP="00597540">
      <w:pPr>
        <w:spacing w:after="0" w:line="240" w:lineRule="auto"/>
        <w:jc w:val="center"/>
        <w:rPr>
          <w:rFonts w:ascii="Times New Roman" w:hAnsi="Times New Roman" w:cs="Times New Roman"/>
          <w:sz w:val="24"/>
          <w:szCs w:val="24"/>
        </w:rPr>
      </w:pPr>
      <w:r w:rsidRPr="00597540">
        <w:rPr>
          <w:rFonts w:ascii="Times New Roman" w:hAnsi="Times New Roman" w:cs="Times New Roman"/>
          <w:sz w:val="24"/>
          <w:szCs w:val="24"/>
        </w:rPr>
        <w:t>H</w:t>
      </w:r>
      <w:r w:rsidR="00EF682D" w:rsidRPr="00597540">
        <w:rPr>
          <w:rFonts w:ascii="Times New Roman" w:hAnsi="Times New Roman" w:cs="Times New Roman"/>
          <w:sz w:val="24"/>
          <w:szCs w:val="24"/>
          <w:lang w:val="vi-VN"/>
        </w:rPr>
        <w:t>Ế</w:t>
      </w:r>
      <w:r w:rsidRPr="00597540">
        <w:rPr>
          <w:rFonts w:ascii="Times New Roman" w:hAnsi="Times New Roman" w:cs="Times New Roman"/>
          <w:sz w:val="24"/>
          <w:szCs w:val="24"/>
        </w:rPr>
        <w:t>T</w:t>
      </w:r>
    </w:p>
    <w:p w:rsidR="00516D68" w:rsidRPr="00597540" w:rsidRDefault="00516D68" w:rsidP="00597540">
      <w:pPr>
        <w:spacing w:after="0" w:line="240" w:lineRule="auto"/>
        <w:jc w:val="center"/>
        <w:rPr>
          <w:rFonts w:ascii="Times New Roman" w:hAnsi="Times New Roman" w:cs="Times New Roman"/>
          <w:sz w:val="24"/>
          <w:szCs w:val="24"/>
        </w:rPr>
      </w:pPr>
      <w:r w:rsidRPr="00597540">
        <w:rPr>
          <w:rFonts w:ascii="Times New Roman" w:hAnsi="Times New Roman" w:cs="Times New Roman"/>
          <w:sz w:val="24"/>
          <w:szCs w:val="24"/>
        </w:rPr>
        <w:t>* Chú ý: Thí sinh được phép sử dụng bảng tuần hoàn các nguyên tố hóa học.</w:t>
      </w:r>
    </w:p>
    <w:p w:rsidR="00597540" w:rsidRDefault="00597540" w:rsidP="00597540">
      <w:pPr>
        <w:spacing w:after="0" w:line="240" w:lineRule="auto"/>
        <w:rPr>
          <w:rFonts w:ascii="Times New Roman" w:hAnsi="Times New Roman" w:cs="Times New Roman"/>
          <w:sz w:val="24"/>
          <w:szCs w:val="24"/>
          <w:lang w:val="vi-VN"/>
        </w:rPr>
      </w:pPr>
    </w:p>
    <w:p w:rsidR="00597540" w:rsidRDefault="00597540" w:rsidP="00597540">
      <w:pPr>
        <w:spacing w:after="0" w:line="240" w:lineRule="auto"/>
        <w:rPr>
          <w:rFonts w:ascii="Times New Roman" w:hAnsi="Times New Roman" w:cs="Times New Roman"/>
          <w:sz w:val="24"/>
          <w:szCs w:val="24"/>
          <w:lang w:val="vi-VN"/>
        </w:rPr>
      </w:pPr>
    </w:p>
    <w:p w:rsidR="003D0F6A" w:rsidRPr="00597540" w:rsidRDefault="00597540" w:rsidP="00597540">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Lưu ý Câu 7 phần đề 2 bị sai đề ở chữ hoàn toàn</w:t>
      </w:r>
    </w:p>
    <w:sectPr w:rsidR="003D0F6A" w:rsidRPr="00597540" w:rsidSect="00597540">
      <w:pgSz w:w="11907" w:h="16839"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21CBF"/>
    <w:multiLevelType w:val="hybridMultilevel"/>
    <w:tmpl w:val="0A442E48"/>
    <w:lvl w:ilvl="0" w:tplc="0409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68"/>
    <w:rsid w:val="00206934"/>
    <w:rsid w:val="003D0F6A"/>
    <w:rsid w:val="00516D68"/>
    <w:rsid w:val="00597540"/>
    <w:rsid w:val="00B123E0"/>
    <w:rsid w:val="00EC67F5"/>
    <w:rsid w:val="00E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D6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TConvertedEquation">
    <w:name w:val="MTConvertedEquation"/>
    <w:basedOn w:val="DefaultParagraphFont"/>
    <w:rsid w:val="00516D68"/>
    <w:rPr>
      <w:rFonts w:ascii="Palatino Linotype" w:hAnsi="Palatino Linotype"/>
      <w:sz w:val="24"/>
      <w:szCs w:val="24"/>
    </w:rPr>
  </w:style>
  <w:style w:type="table" w:styleId="TableGrid">
    <w:name w:val="Table Grid"/>
    <w:basedOn w:val="TableNormal"/>
    <w:uiPriority w:val="39"/>
    <w:rsid w:val="00516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3E0"/>
    <w:pPr>
      <w:ind w:left="720"/>
      <w:contextualSpacing/>
    </w:pPr>
  </w:style>
  <w:style w:type="paragraph" w:styleId="BalloonText">
    <w:name w:val="Balloon Text"/>
    <w:basedOn w:val="Normal"/>
    <w:link w:val="BalloonTextChar"/>
    <w:uiPriority w:val="99"/>
    <w:semiHidden/>
    <w:unhideWhenUsed/>
    <w:rsid w:val="0059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D6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TConvertedEquation">
    <w:name w:val="MTConvertedEquation"/>
    <w:basedOn w:val="DefaultParagraphFont"/>
    <w:rsid w:val="00516D68"/>
    <w:rPr>
      <w:rFonts w:ascii="Palatino Linotype" w:hAnsi="Palatino Linotype"/>
      <w:sz w:val="24"/>
      <w:szCs w:val="24"/>
    </w:rPr>
  </w:style>
  <w:style w:type="table" w:styleId="TableGrid">
    <w:name w:val="Table Grid"/>
    <w:basedOn w:val="TableNormal"/>
    <w:uiPriority w:val="39"/>
    <w:rsid w:val="00516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23E0"/>
    <w:pPr>
      <w:ind w:left="720"/>
      <w:contextualSpacing/>
    </w:pPr>
  </w:style>
  <w:style w:type="paragraph" w:styleId="BalloonText">
    <w:name w:val="Balloon Text"/>
    <w:basedOn w:val="Normal"/>
    <w:link w:val="BalloonTextChar"/>
    <w:uiPriority w:val="99"/>
    <w:semiHidden/>
    <w:unhideWhenUsed/>
    <w:rsid w:val="00597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080">
      <w:bodyDiv w:val="1"/>
      <w:marLeft w:val="0"/>
      <w:marRight w:val="0"/>
      <w:marTop w:val="0"/>
      <w:marBottom w:val="0"/>
      <w:divBdr>
        <w:top w:val="none" w:sz="0" w:space="0" w:color="auto"/>
        <w:left w:val="none" w:sz="0" w:space="0" w:color="auto"/>
        <w:bottom w:val="none" w:sz="0" w:space="0" w:color="auto"/>
        <w:right w:val="none" w:sz="0" w:space="0" w:color="auto"/>
      </w:divBdr>
    </w:div>
    <w:div w:id="17817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oleObject" Target="embeddings/oleObject32.bin"/><Relationship Id="rId7" Type="http://schemas.openxmlformats.org/officeDocument/2006/relationships/oleObject" Target="embeddings/oleObject1.bin"/><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oleObject" Target="embeddings/oleObject31.bin"/><Relationship Id="rId5" Type="http://schemas.openxmlformats.org/officeDocument/2006/relationships/webSettings" Target="webSettings.xml"/><Relationship Id="rId61" Type="http://schemas.openxmlformats.org/officeDocument/2006/relationships/oleObject" Target="embeddings/oleObject29.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image" Target="media/image25.wmf"/><Relationship Id="rId64" Type="http://schemas.openxmlformats.org/officeDocument/2006/relationships/image" Target="media/image29.png"/><Relationship Id="rId69" Type="http://schemas.openxmlformats.org/officeDocument/2006/relationships/image" Target="media/image32.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723</Words>
  <Characters>4122</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2023-06-03T10:34:00Z</dcterms:created>
  <dcterms:modified xsi:type="dcterms:W3CDTF">2023-06-09T15:49:00Z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