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2716" w14:textId="77777777" w:rsidR="003C76D9" w:rsidRDefault="00AE5147" w:rsidP="00AE5147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</w:p>
    <w:p w14:paraId="494295B3" w14:textId="77777777" w:rsidR="003C76D9" w:rsidRPr="00FA7930" w:rsidRDefault="003C76D9" w:rsidP="003C76D9">
      <w:pPr>
        <w:jc w:val="center"/>
        <w:rPr>
          <w:rFonts w:eastAsia="Calibri"/>
          <w:b/>
          <w:sz w:val="28"/>
          <w:szCs w:val="28"/>
        </w:rPr>
      </w:pPr>
      <w:r w:rsidRPr="00FA7930">
        <w:rPr>
          <w:rFonts w:eastAsia="Calibri"/>
          <w:b/>
          <w:sz w:val="28"/>
          <w:szCs w:val="28"/>
        </w:rPr>
        <w:t>MA TRẬN ĐỀ 1 KIỂM TRA CUỐI HỌC KÌ II NH 2022-2023</w:t>
      </w:r>
    </w:p>
    <w:p w14:paraId="1A75D61C" w14:textId="77777777" w:rsidR="003C76D9" w:rsidRPr="00FA7930" w:rsidRDefault="003C76D9" w:rsidP="003C76D9">
      <w:pPr>
        <w:jc w:val="center"/>
        <w:rPr>
          <w:rFonts w:eastAsia="Calibri"/>
          <w:b/>
          <w:sz w:val="28"/>
          <w:szCs w:val="28"/>
        </w:rPr>
      </w:pPr>
      <w:r w:rsidRPr="00FA7930">
        <w:rPr>
          <w:rFonts w:eastAsia="Calibri"/>
          <w:b/>
          <w:sz w:val="28"/>
          <w:szCs w:val="28"/>
        </w:rPr>
        <w:t>MÔN ĐỊA LÍ 8 NH 2022-2023</w:t>
      </w:r>
    </w:p>
    <w:p w14:paraId="35A3C118" w14:textId="77777777" w:rsidR="003C76D9" w:rsidRPr="00FA7930" w:rsidRDefault="003C76D9" w:rsidP="003C76D9">
      <w:pPr>
        <w:widowControl w:val="0"/>
        <w:jc w:val="both"/>
        <w:rPr>
          <w:sz w:val="22"/>
          <w:szCs w:val="22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5278" w:type="pct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7"/>
        <w:gridCol w:w="569"/>
        <w:gridCol w:w="710"/>
        <w:gridCol w:w="710"/>
        <w:gridCol w:w="850"/>
        <w:gridCol w:w="569"/>
        <w:gridCol w:w="850"/>
        <w:gridCol w:w="569"/>
        <w:gridCol w:w="854"/>
        <w:gridCol w:w="981"/>
      </w:tblGrid>
      <w:tr w:rsidR="003C76D9" w:rsidRPr="00D6503C" w14:paraId="215B865F" w14:textId="77777777" w:rsidTr="00A14A48">
        <w:tc>
          <w:tcPr>
            <w:tcW w:w="272" w:type="pct"/>
            <w:vMerge w:val="restart"/>
            <w:vAlign w:val="center"/>
          </w:tcPr>
          <w:p w14:paraId="6633962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TT</w:t>
            </w:r>
          </w:p>
        </w:tc>
        <w:tc>
          <w:tcPr>
            <w:tcW w:w="480" w:type="pct"/>
            <w:vMerge w:val="restart"/>
            <w:vAlign w:val="center"/>
          </w:tcPr>
          <w:p w14:paraId="6414273D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Chương/</w:t>
            </w:r>
          </w:p>
          <w:p w14:paraId="74323D87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028" w:type="pct"/>
            <w:vMerge w:val="restart"/>
            <w:vAlign w:val="center"/>
          </w:tcPr>
          <w:p w14:paraId="466F533D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2746" w:type="pct"/>
            <w:gridSpan w:val="8"/>
            <w:vAlign w:val="center"/>
          </w:tcPr>
          <w:p w14:paraId="37D913EB" w14:textId="77777777" w:rsidR="003C76D9" w:rsidRPr="00D6503C" w:rsidRDefault="003C76D9" w:rsidP="00A14A48">
            <w:pPr>
              <w:spacing w:before="40" w:after="40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Mức độ nhận thức</w:t>
            </w:r>
          </w:p>
        </w:tc>
        <w:tc>
          <w:tcPr>
            <w:tcW w:w="474" w:type="pct"/>
          </w:tcPr>
          <w:p w14:paraId="1DDDE029" w14:textId="77777777" w:rsidR="003C76D9" w:rsidRPr="00D6503C" w:rsidRDefault="003C76D9" w:rsidP="00A14A48">
            <w:pPr>
              <w:spacing w:before="40" w:after="40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Tổng</w:t>
            </w:r>
          </w:p>
          <w:p w14:paraId="63ED4ACD" w14:textId="77777777" w:rsidR="003C76D9" w:rsidRPr="00D6503C" w:rsidRDefault="003C76D9" w:rsidP="00A14A48">
            <w:pPr>
              <w:spacing w:before="40" w:after="40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% điểm</w:t>
            </w:r>
          </w:p>
        </w:tc>
      </w:tr>
      <w:tr w:rsidR="003C76D9" w:rsidRPr="00D6503C" w14:paraId="67FA0140" w14:textId="77777777" w:rsidTr="00A14A48">
        <w:tc>
          <w:tcPr>
            <w:tcW w:w="272" w:type="pct"/>
            <w:vMerge/>
            <w:vAlign w:val="center"/>
          </w:tcPr>
          <w:p w14:paraId="4F3EB39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37B9F5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289C820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173533F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Nhận biết (TNKQ)</w:t>
            </w:r>
          </w:p>
        </w:tc>
        <w:tc>
          <w:tcPr>
            <w:tcW w:w="754" w:type="pct"/>
            <w:gridSpan w:val="2"/>
            <w:vAlign w:val="center"/>
          </w:tcPr>
          <w:p w14:paraId="6F165F84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Thông hiểu</w:t>
            </w:r>
          </w:p>
          <w:p w14:paraId="485B494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(TL)</w:t>
            </w:r>
          </w:p>
        </w:tc>
        <w:tc>
          <w:tcPr>
            <w:tcW w:w="686" w:type="pct"/>
            <w:gridSpan w:val="2"/>
            <w:vAlign w:val="center"/>
          </w:tcPr>
          <w:p w14:paraId="71173295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Vận dụng</w:t>
            </w:r>
          </w:p>
          <w:p w14:paraId="21FC7FC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(TL)</w:t>
            </w:r>
          </w:p>
        </w:tc>
        <w:tc>
          <w:tcPr>
            <w:tcW w:w="688" w:type="pct"/>
            <w:gridSpan w:val="2"/>
            <w:vAlign w:val="center"/>
          </w:tcPr>
          <w:p w14:paraId="6EBDF23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Vận dụng cao</w:t>
            </w:r>
          </w:p>
          <w:p w14:paraId="08031A4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(TL)</w:t>
            </w:r>
          </w:p>
        </w:tc>
        <w:tc>
          <w:tcPr>
            <w:tcW w:w="474" w:type="pct"/>
          </w:tcPr>
          <w:p w14:paraId="7A13E30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3C76D9" w:rsidRPr="00D6503C" w14:paraId="68FD6F3B" w14:textId="77777777" w:rsidTr="00A14A48">
        <w:trPr>
          <w:trHeight w:val="390"/>
        </w:trPr>
        <w:tc>
          <w:tcPr>
            <w:tcW w:w="272" w:type="pct"/>
            <w:vMerge/>
            <w:vAlign w:val="center"/>
          </w:tcPr>
          <w:p w14:paraId="7D0ECF9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C3E977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28" w:type="pct"/>
            <w:vMerge/>
            <w:vAlign w:val="center"/>
          </w:tcPr>
          <w:p w14:paraId="48449DE5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B6A3DD9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TN</w:t>
            </w:r>
          </w:p>
          <w:p w14:paraId="05D377A4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KQ</w:t>
            </w:r>
          </w:p>
        </w:tc>
        <w:tc>
          <w:tcPr>
            <w:tcW w:w="343" w:type="pct"/>
            <w:vAlign w:val="center"/>
          </w:tcPr>
          <w:p w14:paraId="1CA17ED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TL</w:t>
            </w:r>
          </w:p>
        </w:tc>
        <w:tc>
          <w:tcPr>
            <w:tcW w:w="343" w:type="pct"/>
            <w:vAlign w:val="center"/>
          </w:tcPr>
          <w:p w14:paraId="7A8B8A5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TN</w:t>
            </w:r>
          </w:p>
          <w:p w14:paraId="5646369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KQ</w:t>
            </w:r>
          </w:p>
        </w:tc>
        <w:tc>
          <w:tcPr>
            <w:tcW w:w="411" w:type="pct"/>
            <w:vAlign w:val="center"/>
          </w:tcPr>
          <w:p w14:paraId="5EA83D4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TL</w:t>
            </w:r>
          </w:p>
        </w:tc>
        <w:tc>
          <w:tcPr>
            <w:tcW w:w="275" w:type="pct"/>
            <w:vAlign w:val="center"/>
          </w:tcPr>
          <w:p w14:paraId="7744B10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TN</w:t>
            </w:r>
          </w:p>
          <w:p w14:paraId="21473AC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KQ</w:t>
            </w:r>
          </w:p>
        </w:tc>
        <w:tc>
          <w:tcPr>
            <w:tcW w:w="411" w:type="pct"/>
            <w:vAlign w:val="center"/>
          </w:tcPr>
          <w:p w14:paraId="44A67574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TL</w:t>
            </w:r>
          </w:p>
        </w:tc>
        <w:tc>
          <w:tcPr>
            <w:tcW w:w="275" w:type="pct"/>
            <w:vAlign w:val="center"/>
          </w:tcPr>
          <w:p w14:paraId="40F4AD7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TN</w:t>
            </w:r>
          </w:p>
          <w:p w14:paraId="05AFB5A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KQ</w:t>
            </w:r>
          </w:p>
        </w:tc>
        <w:tc>
          <w:tcPr>
            <w:tcW w:w="413" w:type="pct"/>
            <w:vAlign w:val="center"/>
          </w:tcPr>
          <w:p w14:paraId="40D79D95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TL</w:t>
            </w:r>
          </w:p>
        </w:tc>
        <w:tc>
          <w:tcPr>
            <w:tcW w:w="474" w:type="pct"/>
          </w:tcPr>
          <w:p w14:paraId="2AC52A8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3C76D9" w:rsidRPr="00D6503C" w14:paraId="62451947" w14:textId="77777777" w:rsidTr="00A14A48">
        <w:trPr>
          <w:trHeight w:val="2328"/>
        </w:trPr>
        <w:tc>
          <w:tcPr>
            <w:tcW w:w="272" w:type="pct"/>
          </w:tcPr>
          <w:p w14:paraId="5DA123B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14:paraId="09E50CC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14:paraId="33284FEA" w14:textId="77777777" w:rsidR="003C76D9" w:rsidRPr="00D6503C" w:rsidRDefault="003C76D9" w:rsidP="00A14A48">
            <w:pPr>
              <w:spacing w:before="6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ĐẶC ĐIỂM KHÍ HẬU VÀ THUỶ VĂN VIỆT NAM</w:t>
            </w:r>
          </w:p>
        </w:tc>
        <w:tc>
          <w:tcPr>
            <w:tcW w:w="1028" w:type="pct"/>
          </w:tcPr>
          <w:p w14:paraId="2C8E9621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Khí hậu nhiệt đới ẩm gió mùa, phân hoá đa dạng</w:t>
            </w:r>
          </w:p>
          <w:p w14:paraId="75224CD2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Tác động của biến đổi khí hậu đối với khí hậu và thuỷ văn Việt Nam</w:t>
            </w:r>
          </w:p>
          <w:p w14:paraId="3FEA1684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Đặc điểm sông ngòi. Chế độ nước sông của một số hệ thống sông lớn</w:t>
            </w:r>
          </w:p>
          <w:p w14:paraId="126E941B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Hồ, đầm và nước ngầm</w:t>
            </w:r>
          </w:p>
          <w:p w14:paraId="37349498" w14:textId="77777777" w:rsidR="003C76D9" w:rsidRPr="00D6503C" w:rsidRDefault="003C76D9" w:rsidP="00A1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Vai trò của tài nguyên khí hậu và tài nguyên nước đối với sự phát triển kinh tế – xã hội của nước ta</w:t>
            </w:r>
            <w:r w:rsidRPr="00D6503C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  <w:vAlign w:val="center"/>
          </w:tcPr>
          <w:p w14:paraId="77355B5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54FD12EF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BCC32D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33C83289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2477AF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B458E0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66782A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6C0B48A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7EE4925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5B78BF45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424EA81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5E923A2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ACE3A9F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44ABA5AD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7FFB55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77DD909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A01E374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1(2 đ)</w:t>
            </w:r>
          </w:p>
          <w:p w14:paraId="057F9BE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B8CC0B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31C8FCA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690540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69F54CF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2967C3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6227432F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174944AF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0DCB98D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</w:tcPr>
          <w:p w14:paraId="5EC7371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1B99DB6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7882DB07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4F1988DD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1A460B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3A1F7C43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64EEF51F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3E3E9DD9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033A63C7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21289E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4C406C9C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5E936E6B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58FFDF3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6B23A489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516C0E4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396BE8CC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7BCEA66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41D1FA5B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 (2 đ)</w:t>
            </w:r>
          </w:p>
        </w:tc>
        <w:tc>
          <w:tcPr>
            <w:tcW w:w="275" w:type="pct"/>
            <w:vAlign w:val="center"/>
          </w:tcPr>
          <w:p w14:paraId="2F7E5F8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4791BA57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3CA67C43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 (1 đ)</w:t>
            </w:r>
          </w:p>
        </w:tc>
        <w:tc>
          <w:tcPr>
            <w:tcW w:w="474" w:type="pct"/>
          </w:tcPr>
          <w:p w14:paraId="59F9FC5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3 câu= 50%</w:t>
            </w:r>
          </w:p>
          <w:p w14:paraId="6651916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= 5 điểm</w:t>
            </w:r>
          </w:p>
        </w:tc>
      </w:tr>
      <w:tr w:rsidR="003C76D9" w:rsidRPr="00D6503C" w14:paraId="2F4619FB" w14:textId="77777777" w:rsidTr="00A14A48">
        <w:trPr>
          <w:trHeight w:val="1408"/>
        </w:trPr>
        <w:tc>
          <w:tcPr>
            <w:tcW w:w="272" w:type="pct"/>
          </w:tcPr>
          <w:p w14:paraId="0FE79D5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14:paraId="438C300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14:paraId="741B6E6E" w14:textId="77777777" w:rsidR="003C76D9" w:rsidRPr="00D6503C" w:rsidRDefault="003C76D9" w:rsidP="00A14A48">
            <w:pPr>
              <w:spacing w:before="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ĐẶC ĐIỂM ĐỊA HÌNH VÀ KHOÁNG SẢN VIỆT NAM</w:t>
            </w:r>
          </w:p>
        </w:tc>
        <w:tc>
          <w:tcPr>
            <w:tcW w:w="1028" w:type="pct"/>
          </w:tcPr>
          <w:p w14:paraId="5B6875C2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Đặc điểm chung của địa hình</w:t>
            </w:r>
          </w:p>
          <w:p w14:paraId="517A80CC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Các khu vực địa hình. Đặc điểm cơ bản của từng khu vực địa hình</w:t>
            </w:r>
          </w:p>
          <w:p w14:paraId="63ABEC79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Ảnh hưởng</w:t>
            </w: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của địa hình đối với sự phân hoá tự nhiên và khai thác kinh tế</w:t>
            </w:r>
          </w:p>
          <w:p w14:paraId="559BBA0B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– Đặc điểm chung của tài nguyên khoáng sản Việt </w:t>
            </w: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lastRenderedPageBreak/>
              <w:t>Nam. Các loại khoáng sản chủ yếu</w:t>
            </w:r>
          </w:p>
        </w:tc>
        <w:tc>
          <w:tcPr>
            <w:tcW w:w="275" w:type="pct"/>
          </w:tcPr>
          <w:p w14:paraId="523D1AE7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0D3DE0C5" w14:textId="77777777" w:rsidR="003C76D9" w:rsidRPr="00D6503C" w:rsidRDefault="003C76D9" w:rsidP="00A14A48">
            <w:pPr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9E498AC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</w:tcPr>
          <w:p w14:paraId="71C1AD5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E22C40F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6C83FC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4B4478D5" w14:textId="77777777" w:rsidR="003C76D9" w:rsidRPr="00D6503C" w:rsidRDefault="003C76D9" w:rsidP="00A14A48">
            <w:pPr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27F2CF5B" w14:textId="77777777" w:rsidR="003C76D9" w:rsidRPr="00D6503C" w:rsidRDefault="003C76D9" w:rsidP="00A14A48">
            <w:pPr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 (3đ)</w:t>
            </w:r>
          </w:p>
        </w:tc>
        <w:tc>
          <w:tcPr>
            <w:tcW w:w="275" w:type="pct"/>
            <w:vAlign w:val="center"/>
          </w:tcPr>
          <w:p w14:paraId="290998AC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7032C45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6A23C5A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78F23C4E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74" w:type="pct"/>
          </w:tcPr>
          <w:p w14:paraId="000086F5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1câu=30%=3 điểm</w:t>
            </w:r>
          </w:p>
        </w:tc>
      </w:tr>
      <w:tr w:rsidR="003C76D9" w:rsidRPr="00D6503C" w14:paraId="55642514" w14:textId="77777777" w:rsidTr="00A14A48">
        <w:trPr>
          <w:trHeight w:val="709"/>
        </w:trPr>
        <w:tc>
          <w:tcPr>
            <w:tcW w:w="272" w:type="pct"/>
          </w:tcPr>
          <w:p w14:paraId="2F5F75C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14:paraId="7C35E80B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14:paraId="3B13FA43" w14:textId="77777777" w:rsidR="003C76D9" w:rsidRPr="00D6503C" w:rsidRDefault="003C76D9" w:rsidP="00A14A48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ĐẶC ĐIỂM THỔ NHƯỠNG VÀ SINH VẬT VIỆT NAM</w:t>
            </w:r>
          </w:p>
        </w:tc>
        <w:tc>
          <w:tcPr>
            <w:tcW w:w="1028" w:type="pct"/>
          </w:tcPr>
          <w:p w14:paraId="0874B762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Đặc điểm chung của lớp phủ thổ nhưỡng</w:t>
            </w:r>
          </w:p>
          <w:p w14:paraId="00ABD251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Đặc điểm và sự phân bố của các nhóm đất chính</w:t>
            </w:r>
          </w:p>
          <w:p w14:paraId="5AB02B3E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Vấn đề sử dụng hợp lí tài nguyên đất ở Việt Nam</w:t>
            </w:r>
          </w:p>
          <w:p w14:paraId="3377BDBF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Đặc điểm chung của sinh vật</w:t>
            </w:r>
          </w:p>
          <w:p w14:paraId="13B70DA0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650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 Vấn đề bảo tồn đa dạng sinh học ở Việt Nam</w:t>
            </w:r>
          </w:p>
        </w:tc>
        <w:tc>
          <w:tcPr>
            <w:tcW w:w="275" w:type="pct"/>
          </w:tcPr>
          <w:p w14:paraId="7092604E" w14:textId="77777777" w:rsidR="003C76D9" w:rsidRPr="00D6503C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3A857E7B" w14:textId="77777777" w:rsidR="003C76D9" w:rsidRPr="00D6503C" w:rsidRDefault="003C76D9" w:rsidP="00A14A48">
            <w:pPr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1(2đ)</w:t>
            </w:r>
          </w:p>
        </w:tc>
        <w:tc>
          <w:tcPr>
            <w:tcW w:w="343" w:type="pct"/>
            <w:vAlign w:val="center"/>
          </w:tcPr>
          <w:p w14:paraId="2E520F2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</w:tcPr>
          <w:p w14:paraId="1D1AFB5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F28313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33F4B5D7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4DF0CF0C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2A43E650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74" w:type="pct"/>
          </w:tcPr>
          <w:p w14:paraId="09E75492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</w:p>
          <w:p w14:paraId="0AA41FC9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color w:val="000000"/>
                <w:spacing w:val="-8"/>
                <w:sz w:val="24"/>
                <w:szCs w:val="24"/>
              </w:rPr>
              <w:t>1câu=20%=2 điểm</w:t>
            </w:r>
          </w:p>
        </w:tc>
      </w:tr>
      <w:tr w:rsidR="003C76D9" w:rsidRPr="00D6503C" w14:paraId="57A57932" w14:textId="77777777" w:rsidTr="00A14A48">
        <w:trPr>
          <w:trHeight w:val="467"/>
        </w:trPr>
        <w:tc>
          <w:tcPr>
            <w:tcW w:w="1780" w:type="pct"/>
            <w:gridSpan w:val="3"/>
            <w:vAlign w:val="center"/>
          </w:tcPr>
          <w:p w14:paraId="7DEF5FE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  <w:t>Tỉ lệ</w:t>
            </w:r>
          </w:p>
        </w:tc>
        <w:tc>
          <w:tcPr>
            <w:tcW w:w="618" w:type="pct"/>
            <w:gridSpan w:val="2"/>
            <w:vAlign w:val="center"/>
          </w:tcPr>
          <w:p w14:paraId="633F39D8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  <w:t>40%</w:t>
            </w:r>
          </w:p>
        </w:tc>
        <w:tc>
          <w:tcPr>
            <w:tcW w:w="754" w:type="pct"/>
            <w:gridSpan w:val="2"/>
            <w:vAlign w:val="center"/>
          </w:tcPr>
          <w:p w14:paraId="0B9B0956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  <w:t>30%</w:t>
            </w:r>
          </w:p>
        </w:tc>
        <w:tc>
          <w:tcPr>
            <w:tcW w:w="686" w:type="pct"/>
            <w:gridSpan w:val="2"/>
            <w:vAlign w:val="center"/>
          </w:tcPr>
          <w:p w14:paraId="55C1D101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  <w:t>20%</w:t>
            </w:r>
          </w:p>
        </w:tc>
        <w:tc>
          <w:tcPr>
            <w:tcW w:w="688" w:type="pct"/>
            <w:gridSpan w:val="2"/>
            <w:vAlign w:val="center"/>
          </w:tcPr>
          <w:p w14:paraId="077BE603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</w:pPr>
            <w:r w:rsidRPr="00D6503C"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  <w:t>10%</w:t>
            </w:r>
          </w:p>
        </w:tc>
        <w:tc>
          <w:tcPr>
            <w:tcW w:w="474" w:type="pct"/>
          </w:tcPr>
          <w:p w14:paraId="3733C1FB" w14:textId="77777777" w:rsidR="003C76D9" w:rsidRPr="00D6503C" w:rsidRDefault="003C76D9" w:rsidP="00A14A48">
            <w:pPr>
              <w:jc w:val="center"/>
              <w:rPr>
                <w:rFonts w:ascii="Times New Roman" w:eastAsia="Arial" w:hAnsi="Times New Roman"/>
                <w:b/>
                <w:i/>
                <w:spacing w:val="-8"/>
                <w:sz w:val="24"/>
                <w:szCs w:val="24"/>
              </w:rPr>
            </w:pPr>
          </w:p>
        </w:tc>
      </w:tr>
    </w:tbl>
    <w:p w14:paraId="02276A27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3D201EBA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1447A722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1BE37A80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00DF4E5B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11CDA1F9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18CB87AE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5320E25B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2F98B1D6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0FEB28C6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4B87F917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3A6BB3EF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50E2A3BA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21AFF07D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75A99DAF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07133E36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08464602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0AF86A89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771BB8E5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7D91330E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4660A8AE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0533FA26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36103C9A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27F1ADA6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7D9F7AA4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6A30CE67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8"/>
          <w:szCs w:val="28"/>
        </w:rPr>
      </w:pPr>
    </w:p>
    <w:p w14:paraId="31DBAF81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4"/>
          <w:szCs w:val="24"/>
        </w:rPr>
      </w:pPr>
      <w:r w:rsidRPr="00FA7930">
        <w:rPr>
          <w:rFonts w:eastAsia="Arial"/>
          <w:b/>
          <w:color w:val="000000"/>
          <w:sz w:val="24"/>
          <w:szCs w:val="24"/>
        </w:rPr>
        <w:t>BẢNG ĐẶC TẢ ĐỀ 1 KIỂM TRA CUỐI KÌ II NH 2022-2023</w:t>
      </w:r>
    </w:p>
    <w:p w14:paraId="53E8ABE6" w14:textId="77777777" w:rsidR="003C76D9" w:rsidRPr="00FA7930" w:rsidRDefault="003C76D9" w:rsidP="003C76D9">
      <w:pPr>
        <w:jc w:val="center"/>
        <w:rPr>
          <w:rFonts w:eastAsia="Arial"/>
          <w:b/>
          <w:color w:val="000000"/>
          <w:sz w:val="24"/>
          <w:szCs w:val="24"/>
        </w:rPr>
      </w:pPr>
      <w:r w:rsidRPr="00FA7930">
        <w:rPr>
          <w:rFonts w:eastAsia="Arial"/>
          <w:b/>
          <w:color w:val="000000"/>
          <w:sz w:val="24"/>
          <w:szCs w:val="24"/>
        </w:rPr>
        <w:t>MÔN: ĐỊA LÍ 8</w:t>
      </w:r>
    </w:p>
    <w:p w14:paraId="20176DB3" w14:textId="77777777" w:rsidR="003C76D9" w:rsidRPr="00FA7930" w:rsidRDefault="003C76D9" w:rsidP="003C76D9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TableGrid1"/>
        <w:tblW w:w="10286" w:type="dxa"/>
        <w:tblInd w:w="-252" w:type="dxa"/>
        <w:tblLook w:val="04A0" w:firstRow="1" w:lastRow="0" w:firstColumn="1" w:lastColumn="0" w:noHBand="0" w:noVBand="1"/>
      </w:tblPr>
      <w:tblGrid>
        <w:gridCol w:w="521"/>
        <w:gridCol w:w="1269"/>
        <w:gridCol w:w="1860"/>
        <w:gridCol w:w="2434"/>
        <w:gridCol w:w="777"/>
        <w:gridCol w:w="830"/>
        <w:gridCol w:w="807"/>
        <w:gridCol w:w="884"/>
        <w:gridCol w:w="904"/>
      </w:tblGrid>
      <w:tr w:rsidR="00BF730F" w:rsidRPr="00F06300" w14:paraId="3E40D187" w14:textId="77777777" w:rsidTr="00BF730F">
        <w:trPr>
          <w:trHeight w:val="269"/>
        </w:trPr>
        <w:tc>
          <w:tcPr>
            <w:tcW w:w="0" w:type="auto"/>
            <w:vAlign w:val="center"/>
          </w:tcPr>
          <w:p w14:paraId="3DD8290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TT</w:t>
            </w:r>
          </w:p>
        </w:tc>
        <w:tc>
          <w:tcPr>
            <w:tcW w:w="1269" w:type="dxa"/>
            <w:vMerge w:val="restart"/>
            <w:vAlign w:val="center"/>
          </w:tcPr>
          <w:p w14:paraId="28AA791D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Chương/</w:t>
            </w:r>
          </w:p>
          <w:p w14:paraId="2EF50E46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Chủ đề</w:t>
            </w:r>
          </w:p>
          <w:p w14:paraId="0A316AE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901" w:type="dxa"/>
            <w:vMerge w:val="restart"/>
            <w:vAlign w:val="center"/>
          </w:tcPr>
          <w:p w14:paraId="24DDC5E1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Nội dung/Đơn vị kiến thức</w:t>
            </w:r>
          </w:p>
          <w:p w14:paraId="6AFD0C8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2510" w:type="dxa"/>
            <w:vMerge w:val="restart"/>
            <w:vAlign w:val="center"/>
          </w:tcPr>
          <w:p w14:paraId="08D73F77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Mức độ đánh giá</w:t>
            </w:r>
          </w:p>
          <w:p w14:paraId="44AA5B3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181" w:type="dxa"/>
            <w:gridSpan w:val="4"/>
          </w:tcPr>
          <w:p w14:paraId="567A6CE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  <w:t>Số câu hỏi theo mức độ nhận thức (4)</w:t>
            </w:r>
          </w:p>
        </w:tc>
        <w:tc>
          <w:tcPr>
            <w:tcW w:w="904" w:type="dxa"/>
            <w:vMerge w:val="restart"/>
            <w:shd w:val="clear" w:color="auto" w:fill="auto"/>
          </w:tcPr>
          <w:p w14:paraId="31AFBF0B" w14:textId="77777777" w:rsidR="003C76D9" w:rsidRPr="00F06300" w:rsidRDefault="003C76D9" w:rsidP="00A14A48">
            <w:pPr>
              <w:spacing w:after="200" w:line="276" w:lineRule="auto"/>
              <w:rPr>
                <w:sz w:val="24"/>
                <w:szCs w:val="24"/>
              </w:rPr>
            </w:pPr>
            <w:r w:rsidRPr="00F06300">
              <w:rPr>
                <w:rFonts w:eastAsia="Calibri"/>
                <w:b/>
                <w:spacing w:val="-8"/>
                <w:sz w:val="24"/>
                <w:szCs w:val="24"/>
              </w:rPr>
              <w:t>Tổng số câu/ Tỉ lệ %</w:t>
            </w:r>
          </w:p>
        </w:tc>
      </w:tr>
      <w:tr w:rsidR="00BF730F" w:rsidRPr="00F06300" w14:paraId="3459CB19" w14:textId="77777777" w:rsidTr="00BF730F">
        <w:trPr>
          <w:trHeight w:val="59"/>
        </w:trPr>
        <w:tc>
          <w:tcPr>
            <w:tcW w:w="0" w:type="auto"/>
            <w:vAlign w:val="center"/>
          </w:tcPr>
          <w:p w14:paraId="57B2FB4A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085F1828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32E7AF1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14:paraId="692F432B" w14:textId="77777777" w:rsidR="003C76D9" w:rsidRPr="00F06300" w:rsidRDefault="003C76D9" w:rsidP="00A14A48">
            <w:pPr>
              <w:spacing w:before="60"/>
              <w:rPr>
                <w:rFonts w:eastAsia="Arial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1" w:type="dxa"/>
          </w:tcPr>
          <w:p w14:paraId="5530BDB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z w:val="24"/>
                <w:szCs w:val="24"/>
              </w:rPr>
              <w:t>Nhận biết</w:t>
            </w:r>
          </w:p>
          <w:p w14:paraId="49EBAB77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</w:tcPr>
          <w:p w14:paraId="711DC9B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Thông hiểu</w:t>
            </w:r>
          </w:p>
          <w:p w14:paraId="1ED0A1B7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D8A55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896" w:type="dxa"/>
          </w:tcPr>
          <w:p w14:paraId="464C2631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904" w:type="dxa"/>
            <w:vMerge/>
            <w:shd w:val="clear" w:color="auto" w:fill="auto"/>
          </w:tcPr>
          <w:p w14:paraId="7261FDFD" w14:textId="77777777" w:rsidR="003C76D9" w:rsidRPr="00F06300" w:rsidRDefault="003C76D9" w:rsidP="00A14A4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F730F" w:rsidRPr="00F06300" w14:paraId="72285EB3" w14:textId="77777777" w:rsidTr="00BF730F">
        <w:trPr>
          <w:trHeight w:val="1391"/>
        </w:trPr>
        <w:tc>
          <w:tcPr>
            <w:tcW w:w="0" w:type="auto"/>
          </w:tcPr>
          <w:p w14:paraId="73D13F0B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  <w:p w14:paraId="3D6C7558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4DE7DA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6860FA1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0128FA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31D85F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EA8D9C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EB67B1B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99DAB46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0C08EF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63A9C0F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81D9F8" w14:textId="77777777" w:rsidR="003C76D9" w:rsidRPr="00F06300" w:rsidRDefault="003C76D9" w:rsidP="00A14A48">
            <w:pPr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</w:rPr>
              <w:t>ĐẶC ĐIỂM KHÍ HẬU VÀ THUỶ VĂN VIỆT NAM</w:t>
            </w:r>
          </w:p>
        </w:tc>
        <w:tc>
          <w:tcPr>
            <w:tcW w:w="1901" w:type="dxa"/>
          </w:tcPr>
          <w:p w14:paraId="0D93D5DD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Khí hậu nhiệt đới ẩm gió mùa, phân hoá đa dạng</w:t>
            </w:r>
          </w:p>
          <w:p w14:paraId="7B803FCC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Tác động của biến đổi khí hậu đối với khí hậu và thuỷ văn Việt Nam</w:t>
            </w:r>
          </w:p>
          <w:p w14:paraId="021C5E03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Đặc điểm sông ngòi. Chế độ nước sông của một số hệ thống sông lớn</w:t>
            </w:r>
          </w:p>
          <w:p w14:paraId="154F57F5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Hồ, đầm và nước ngầm</w:t>
            </w:r>
          </w:p>
          <w:p w14:paraId="1FEE14B2" w14:textId="77777777" w:rsidR="003C76D9" w:rsidRPr="00F06300" w:rsidRDefault="003C76D9" w:rsidP="00A1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</w:rPr>
              <w:t>– Vai trò của tài nguyên khí hậu và tài nguyên nước đối với sự phát triển kinh tế – xã hội của nước ta</w:t>
            </w:r>
            <w:r w:rsidRPr="00F06300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0B9CAE1C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4D0198D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Trình bày được đặc điểm khí hậu nhiệt đới ẩm gió mùa của Việt Nam.</w:t>
            </w:r>
          </w:p>
          <w:p w14:paraId="0E71049A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 xml:space="preserve">– Xác định được trên bản đồ lưu vực của các hệ thống sông lớn. </w:t>
            </w:r>
          </w:p>
          <w:p w14:paraId="20CA3B46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950B02B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Chứng minh được sự phân hoá đa dạng của khí hậu Việt Nam</w:t>
            </w:r>
            <w:r w:rsidRPr="00F06300">
              <w:rPr>
                <w:color w:val="000000" w:themeColor="text1"/>
                <w:sz w:val="24"/>
                <w:szCs w:val="24"/>
              </w:rPr>
              <w:t>: phân hóa bắc nam, phân hóa theo đai cao.</w:t>
            </w:r>
          </w:p>
          <w:p w14:paraId="77831CE3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tác động của biến đổi khí hậu đối với khí hậu và thuỷ văn Việt Nam.</w:t>
            </w:r>
          </w:p>
          <w:p w14:paraId="7BF8244D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ảnh hưởng của khí hậu đối với sản xuất nông nghiệp.</w:t>
            </w:r>
          </w:p>
          <w:p w14:paraId="79959747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đặc điểm mạng lưới sông và chế độ nước sông của một số hệ thống sông lớn.</w:t>
            </w:r>
          </w:p>
          <w:p w14:paraId="7AD981FD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vai trò của hồ, đầm và nước ngầm đối với sản xuất và sinh hoạt.</w:t>
            </w:r>
          </w:p>
          <w:p w14:paraId="055CC937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39FF1A9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Vẽ và phân tích được biểu đồ khí hậu của một số trạm thuộc các vùng khí hậu khác nhau.</w:t>
            </w:r>
          </w:p>
          <w:p w14:paraId="3A06C074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vai trò của khí hậu đối với sự phát triển du lịch ở một số điểm du lịch nổi tiếng của nước ta.</w:t>
            </w:r>
          </w:p>
          <w:p w14:paraId="3011F6BC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C3366E9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Tìm ví dụ về giải pháp ứng phó với biến đổi khí hậu.</w:t>
            </w:r>
          </w:p>
          <w:p w14:paraId="6066514F" w14:textId="50C86F2A" w:rsidR="003C76D9" w:rsidRPr="00BF730F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Lấy ví dụ chứng minh được tầm quan trọng của việc sử dụng tổng hợp tài nguyên nước ở một lưu vực sông.</w:t>
            </w:r>
          </w:p>
        </w:tc>
        <w:tc>
          <w:tcPr>
            <w:tcW w:w="641" w:type="dxa"/>
          </w:tcPr>
          <w:p w14:paraId="504A1FC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6B244ED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30" w:type="dxa"/>
            <w:vAlign w:val="center"/>
          </w:tcPr>
          <w:p w14:paraId="400B08F2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2630562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BD22F6F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9727CF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830A65B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D6AEBB6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9E1B2A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28FB584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E3364AA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4A9B43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D725488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62196A2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19CABA8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272079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B9A61EF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CABD022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65C9F0A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A4E11A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009324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BD9ACA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8C034C4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0B5175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E4D8A7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718A309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C5227FB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797A37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7F1DC39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19D5F2C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C2D4C5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134AA61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A5A526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43518F5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A89F69B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C5B15E2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72FA908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310DD78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6DC9F6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22D6354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CCC1596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8F6661B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5A52D01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67F4F1C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079C5D2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18F01B4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99CEA60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F2EE77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A095C6B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1E6AF46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314012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4ECD196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47F7B47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2402F4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79BBC6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B71C6AA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79AA4A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9FA59C9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FC709D1" w14:textId="32AC6062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  <w:p w14:paraId="11D0957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A03619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EC3590F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73C7CA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687C5BA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1B931FB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8BF59F9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FEBA5F6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E4A958C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E580B20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2AFC0B6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41C5072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B8106E8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1008DC2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ADCF865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95C8FDA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D6C593E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9E2FADA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BCC9B9A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D5C232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741B505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2136713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4DA0DC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25A0BB9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4EB997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C6F2A75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8E191B2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EDF45BB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F8B5AE8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B178B47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CCF3394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381C554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20B0BB9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8BE619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3B7820F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0DB89955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E0E7A8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2BCDDAE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4DF6468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A8E0C86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4A43CEA5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DECF8B3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19D5FFD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D837FCA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0CBC85A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C6882AE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32019F90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638DD61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58363F0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065144B" w14:textId="77777777" w:rsidR="00BF730F" w:rsidRDefault="00BF730F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6B80EA25" w14:textId="7C9DE4F2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  <w:p w14:paraId="4BA37A16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98F8684" w14:textId="77777777" w:rsidR="003C76D9" w:rsidRPr="00F06300" w:rsidRDefault="003C76D9" w:rsidP="00A14A48">
            <w:pPr>
              <w:spacing w:after="200" w:line="276" w:lineRule="auto"/>
              <w:rPr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3 câu 50% = 5 điểm</w:t>
            </w:r>
          </w:p>
        </w:tc>
      </w:tr>
      <w:tr w:rsidR="00BF730F" w:rsidRPr="00F06300" w14:paraId="4FC8D845" w14:textId="77777777" w:rsidTr="00BF730F">
        <w:trPr>
          <w:trHeight w:val="269"/>
        </w:trPr>
        <w:tc>
          <w:tcPr>
            <w:tcW w:w="0" w:type="auto"/>
          </w:tcPr>
          <w:p w14:paraId="11C5F6AF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72956293" w14:textId="77777777" w:rsidR="003C76D9" w:rsidRPr="00F06300" w:rsidRDefault="003C76D9" w:rsidP="00A14A48">
            <w:pPr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</w:rPr>
              <w:t>ĐẶC ĐIỂM ĐỊA HÌNH VÀ KHOÁNG SẢN VIỆT NAM</w:t>
            </w:r>
          </w:p>
        </w:tc>
        <w:tc>
          <w:tcPr>
            <w:tcW w:w="1901" w:type="dxa"/>
          </w:tcPr>
          <w:p w14:paraId="67F39AC9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Đặc điểm chung của địa hình</w:t>
            </w:r>
          </w:p>
          <w:p w14:paraId="0785F4C1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Các khu vực địa hình. Đặc điểm cơ bản của từng khu vực địa hình</w:t>
            </w:r>
          </w:p>
          <w:p w14:paraId="390B3A86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F06300">
              <w:rPr>
                <w:color w:val="000000" w:themeColor="text1"/>
                <w:sz w:val="24"/>
                <w:szCs w:val="24"/>
              </w:rPr>
              <w:t>Ảnh hưởng</w:t>
            </w: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 xml:space="preserve"> của địa hình đối với sự phân hoá tự nhiên và khai thác kinh tế</w:t>
            </w:r>
          </w:p>
          <w:p w14:paraId="7ED0F92C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 xml:space="preserve">– Đặc điểm chung của tài nguyên khoáng sản Việt Nam. Các loại khoáng sản chủ yếu </w:t>
            </w:r>
          </w:p>
          <w:p w14:paraId="31F40CAA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969D03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 xml:space="preserve">Nhận biết </w:t>
            </w:r>
          </w:p>
          <w:p w14:paraId="7F127253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Trình bày được một trong những đặc điểm chủ yếu của địa hình Việt Nam.</w:t>
            </w:r>
          </w:p>
          <w:p w14:paraId="01B8CC46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Trình bày được đặc điểm của các khu vực địa hình: địa hình đồi núi; địa hình đồng bằng; địa hình bờ biển và thềm lục địa.</w:t>
            </w:r>
          </w:p>
          <w:p w14:paraId="29813F1F" w14:textId="16D6048A" w:rsidR="003C76D9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B78F2E8" w14:textId="24E3A57E" w:rsidR="00BF730F" w:rsidRPr="00BF730F" w:rsidRDefault="00BF730F" w:rsidP="00BF730F">
            <w:pPr>
              <w:pStyle w:val="4-Bang"/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left="31" w:firstLine="0"/>
              <w:rPr>
                <w:bCs/>
                <w:color w:val="000000" w:themeColor="text1"/>
                <w:sz w:val="24"/>
                <w:szCs w:val="24"/>
              </w:rPr>
            </w:pPr>
            <w:r w:rsidRPr="00BF730F">
              <w:rPr>
                <w:bCs/>
                <w:color w:val="000000" w:themeColor="text1"/>
                <w:sz w:val="24"/>
                <w:szCs w:val="24"/>
              </w:rPr>
              <w:t>So sánh được các khu vực địa hình nước ta</w:t>
            </w:r>
          </w:p>
          <w:p w14:paraId="5E5F49C0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Trình bày và giải thích được đặc điểm chung của tài nguyên khoáng sản Việt Nam.</w:t>
            </w:r>
          </w:p>
          <w:p w14:paraId="089D3228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đặc điểm phân bố các loại khoáng sản chủ yếu và vấn đề sử dụng hợp lí tài nguyên khoáng sản.</w:t>
            </w:r>
          </w:p>
          <w:p w14:paraId="1199CF1F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4ABA0A4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Tìm được ví dụ chứng minh ảnh hưởng của sự phân hoá địa hình đối với sự phân hoá lãnh thổ tự nhiên và khai thác kinh tế.</w:t>
            </w:r>
          </w:p>
        </w:tc>
        <w:tc>
          <w:tcPr>
            <w:tcW w:w="641" w:type="dxa"/>
          </w:tcPr>
          <w:p w14:paraId="573E9F4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87034C4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3A506D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14:paraId="0D0526F4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19B409E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AEBA8C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2DB76C7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70C88FE1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  <w:p w14:paraId="5944A09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8D20325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BCF7C0E" w14:textId="77777777" w:rsidR="003C76D9" w:rsidRPr="00F06300" w:rsidRDefault="003C76D9" w:rsidP="00A14A48">
            <w:pPr>
              <w:spacing w:after="200" w:line="276" w:lineRule="auto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 câu =30%</w:t>
            </w:r>
          </w:p>
          <w:p w14:paraId="11D70838" w14:textId="77777777" w:rsidR="003C76D9" w:rsidRPr="00F06300" w:rsidRDefault="003C76D9" w:rsidP="00A14A48">
            <w:pPr>
              <w:spacing w:after="200" w:line="276" w:lineRule="auto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=3điểm</w:t>
            </w:r>
          </w:p>
          <w:p w14:paraId="01630BD0" w14:textId="77777777" w:rsidR="003C76D9" w:rsidRPr="00F06300" w:rsidRDefault="003C76D9" w:rsidP="00A14A48">
            <w:pPr>
              <w:spacing w:after="200" w:line="276" w:lineRule="auto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</w:tr>
      <w:tr w:rsidR="00BF730F" w:rsidRPr="00F06300" w14:paraId="1E74DB5C" w14:textId="77777777" w:rsidTr="00BF730F">
        <w:trPr>
          <w:trHeight w:val="269"/>
        </w:trPr>
        <w:tc>
          <w:tcPr>
            <w:tcW w:w="0" w:type="auto"/>
          </w:tcPr>
          <w:p w14:paraId="671DA143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76C0769B" w14:textId="77777777" w:rsidR="003C76D9" w:rsidRPr="00F06300" w:rsidRDefault="003C76D9" w:rsidP="00A14A48">
            <w:pPr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</w:rPr>
              <w:t>ĐẶC ĐIỂM THỔ NHƯỠNG VÀ SINH VẬT VIỆT NAM</w:t>
            </w:r>
          </w:p>
        </w:tc>
        <w:tc>
          <w:tcPr>
            <w:tcW w:w="1901" w:type="dxa"/>
          </w:tcPr>
          <w:p w14:paraId="50930E65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Đặc điểm chung của lớp phủ thổ nhưỡng</w:t>
            </w:r>
          </w:p>
          <w:p w14:paraId="349C1CB9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Đặc điểm và sự phân bố của các nhóm đất chính</w:t>
            </w:r>
          </w:p>
          <w:p w14:paraId="6406AB7D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Vấn đề sử dụng hợp lí tài nguyên đất ở Việt Nam</w:t>
            </w:r>
          </w:p>
          <w:p w14:paraId="6EEDC2C8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Đặc điểm chung của sinh vật</w:t>
            </w:r>
          </w:p>
          <w:p w14:paraId="325673D5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Vấn đề bảo tồn đa dạng sinh học ở Việt Nam</w:t>
            </w:r>
          </w:p>
        </w:tc>
        <w:tc>
          <w:tcPr>
            <w:tcW w:w="2510" w:type="dxa"/>
          </w:tcPr>
          <w:p w14:paraId="39A691EA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pacing w:val="2"/>
                <w:sz w:val="24"/>
                <w:szCs w:val="24"/>
              </w:rPr>
              <w:t>Nhận biết</w:t>
            </w:r>
          </w:p>
          <w:p w14:paraId="46388830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pacing w:val="2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pacing w:val="2"/>
                <w:sz w:val="24"/>
                <w:szCs w:val="24"/>
                <w:lang w:val="vi-VN"/>
              </w:rPr>
              <w:t>– Chứng minh được tính chất nhiệt đới gió mùa của lớp phủ thổ nhưỡng.</w:t>
            </w:r>
          </w:p>
          <w:p w14:paraId="01CD6C89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Trình bày được đặc điểm phân bố của ba nhóm đất chính.</w:t>
            </w:r>
          </w:p>
          <w:p w14:paraId="40C9881B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pacing w:val="2"/>
                <w:sz w:val="24"/>
                <w:szCs w:val="24"/>
              </w:rPr>
              <w:t>Thông hiểu</w:t>
            </w:r>
          </w:p>
          <w:p w14:paraId="0E774077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đặc điểm của đất feralit và giá trị sử dụng đất feralit trong sản xuất nông, lâm nghiệp.</w:t>
            </w:r>
          </w:p>
          <w:p w14:paraId="0FF0D8BE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Phân tích được đặc điểm của đất phù sa và giá trị sử dụng của đất phù sa trong sản xuất nông nghiệp, thuỷ sản.</w:t>
            </w:r>
          </w:p>
          <w:p w14:paraId="25B7BDC0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Chứng minh được sự đa dạng của sinh vật ở Việt Nam.</w:t>
            </w:r>
          </w:p>
          <w:p w14:paraId="14F74898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F06300">
              <w:rPr>
                <w:b/>
                <w:color w:val="000000" w:themeColor="text1"/>
                <w:spacing w:val="2"/>
                <w:sz w:val="24"/>
                <w:szCs w:val="24"/>
              </w:rPr>
              <w:t>Vận dụng</w:t>
            </w:r>
          </w:p>
          <w:p w14:paraId="6DA89A86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pacing w:val="2"/>
                <w:sz w:val="24"/>
                <w:szCs w:val="24"/>
                <w:lang w:val="vi-VN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Chứng minh được tính cấp thiết của vấn đề chống thoái hoá đất.</w:t>
            </w:r>
          </w:p>
          <w:p w14:paraId="783D066E" w14:textId="77777777" w:rsidR="003C76D9" w:rsidRPr="00F06300" w:rsidRDefault="003C76D9" w:rsidP="00A14A4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– Chứng minh được tính cấp thiết của vấn đề bảo tồn đa dạng sinh học</w:t>
            </w:r>
            <w:r w:rsidRPr="00F063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06300">
              <w:rPr>
                <w:color w:val="000000" w:themeColor="text1"/>
                <w:sz w:val="24"/>
                <w:szCs w:val="24"/>
                <w:lang w:val="vi-VN"/>
              </w:rPr>
              <w:t>ở Việt Nam.</w:t>
            </w:r>
          </w:p>
        </w:tc>
        <w:tc>
          <w:tcPr>
            <w:tcW w:w="641" w:type="dxa"/>
          </w:tcPr>
          <w:p w14:paraId="582C9EA0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30" w:type="dxa"/>
            <w:vAlign w:val="center"/>
          </w:tcPr>
          <w:p w14:paraId="42CE32E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7B84568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EF98916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60CE270" w14:textId="77777777" w:rsidR="003C76D9" w:rsidRPr="00F06300" w:rsidRDefault="003C76D9" w:rsidP="00A14A48">
            <w:pPr>
              <w:spacing w:after="200" w:line="276" w:lineRule="auto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 câu =20%</w:t>
            </w:r>
          </w:p>
          <w:p w14:paraId="1757CD8A" w14:textId="77777777" w:rsidR="003C76D9" w:rsidRPr="00F06300" w:rsidRDefault="003C76D9" w:rsidP="00A14A48">
            <w:pPr>
              <w:spacing w:after="200" w:line="276" w:lineRule="auto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=2điểm</w:t>
            </w:r>
          </w:p>
        </w:tc>
      </w:tr>
      <w:tr w:rsidR="00BF730F" w:rsidRPr="00F06300" w14:paraId="131A8941" w14:textId="77777777" w:rsidTr="00BF730F">
        <w:trPr>
          <w:trHeight w:val="358"/>
        </w:trPr>
        <w:tc>
          <w:tcPr>
            <w:tcW w:w="3691" w:type="dxa"/>
            <w:gridSpan w:val="3"/>
          </w:tcPr>
          <w:p w14:paraId="0410230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2510" w:type="dxa"/>
          </w:tcPr>
          <w:p w14:paraId="7A1D8043" w14:textId="77777777" w:rsidR="003C76D9" w:rsidRPr="00F06300" w:rsidRDefault="003C76D9" w:rsidP="00A14A48">
            <w:pPr>
              <w:spacing w:before="60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1" w:type="dxa"/>
          </w:tcPr>
          <w:p w14:paraId="58CE82A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830" w:type="dxa"/>
            <w:vAlign w:val="center"/>
          </w:tcPr>
          <w:p w14:paraId="0577F5E7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14:paraId="6621443B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14:paraId="254376CF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14:paraId="2831A1D7" w14:textId="77777777" w:rsidR="003C76D9" w:rsidRPr="00F06300" w:rsidRDefault="003C76D9" w:rsidP="00A14A4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F730F" w:rsidRPr="00F06300" w14:paraId="55954EC8" w14:textId="77777777" w:rsidTr="00BF730F">
        <w:trPr>
          <w:trHeight w:val="358"/>
        </w:trPr>
        <w:tc>
          <w:tcPr>
            <w:tcW w:w="3691" w:type="dxa"/>
            <w:gridSpan w:val="3"/>
          </w:tcPr>
          <w:p w14:paraId="7C103569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2510" w:type="dxa"/>
          </w:tcPr>
          <w:p w14:paraId="14DE0332" w14:textId="77777777" w:rsidR="003C76D9" w:rsidRPr="00F06300" w:rsidRDefault="003C76D9" w:rsidP="00A14A48">
            <w:pPr>
              <w:spacing w:before="60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1" w:type="dxa"/>
          </w:tcPr>
          <w:p w14:paraId="242D46FE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14:paraId="78095018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814" w:type="dxa"/>
          </w:tcPr>
          <w:p w14:paraId="1852900C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14:paraId="326CE26B" w14:textId="77777777" w:rsidR="003C76D9" w:rsidRPr="00F06300" w:rsidRDefault="003C76D9" w:rsidP="00A14A48">
            <w:pPr>
              <w:spacing w:before="60"/>
              <w:jc w:val="center"/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</w:pPr>
            <w:r w:rsidRPr="00F06300">
              <w:rPr>
                <w:rFonts w:eastAsia="Arial"/>
                <w:b/>
                <w:i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904" w:type="dxa"/>
            <w:shd w:val="clear" w:color="auto" w:fill="auto"/>
          </w:tcPr>
          <w:p w14:paraId="1636F658" w14:textId="77777777" w:rsidR="003C76D9" w:rsidRPr="00F06300" w:rsidRDefault="003C76D9" w:rsidP="00A14A4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5BFC2D11" w14:textId="77777777" w:rsidR="003C76D9" w:rsidRPr="00FA7930" w:rsidRDefault="003C76D9" w:rsidP="003C76D9">
      <w:pPr>
        <w:spacing w:before="60" w:after="60"/>
        <w:jc w:val="center"/>
        <w:rPr>
          <w:rFonts w:eastAsia="Calibri"/>
          <w:b/>
          <w:sz w:val="24"/>
          <w:szCs w:val="24"/>
        </w:rPr>
      </w:pPr>
    </w:p>
    <w:p w14:paraId="7459B9EB" w14:textId="77777777" w:rsidR="003C76D9" w:rsidRPr="00FA7930" w:rsidRDefault="003C76D9" w:rsidP="003C76D9">
      <w:pPr>
        <w:spacing w:before="60" w:after="60"/>
        <w:jc w:val="center"/>
        <w:rPr>
          <w:rFonts w:eastAsia="Calibri"/>
          <w:b/>
          <w:sz w:val="24"/>
          <w:szCs w:val="24"/>
        </w:rPr>
      </w:pPr>
    </w:p>
    <w:p w14:paraId="313E56EC" w14:textId="77777777" w:rsidR="003C76D9" w:rsidRPr="00FA7930" w:rsidRDefault="003C76D9" w:rsidP="003C76D9">
      <w:pPr>
        <w:spacing w:before="60" w:after="60"/>
        <w:jc w:val="center"/>
        <w:rPr>
          <w:rFonts w:eastAsia="Calibri"/>
          <w:b/>
          <w:sz w:val="24"/>
          <w:szCs w:val="24"/>
        </w:rPr>
      </w:pPr>
    </w:p>
    <w:p w14:paraId="3F995A99" w14:textId="77777777" w:rsidR="003C76D9" w:rsidRPr="00FA7930" w:rsidRDefault="003C76D9" w:rsidP="003C76D9">
      <w:pPr>
        <w:spacing w:before="60" w:after="60"/>
        <w:jc w:val="center"/>
        <w:rPr>
          <w:rFonts w:eastAsia="Calibri"/>
          <w:b/>
          <w:sz w:val="24"/>
          <w:szCs w:val="24"/>
        </w:rPr>
      </w:pPr>
    </w:p>
    <w:p w14:paraId="793588A1" w14:textId="77777777" w:rsidR="003C76D9" w:rsidRPr="00FA7930" w:rsidRDefault="003C76D9" w:rsidP="003C76D9">
      <w:pPr>
        <w:spacing w:before="40" w:line="264" w:lineRule="auto"/>
        <w:ind w:firstLine="284"/>
      </w:pPr>
    </w:p>
    <w:tbl>
      <w:tblPr>
        <w:tblpPr w:leftFromText="180" w:rightFromText="180" w:vertAnchor="text" w:horzAnchor="margin" w:tblpXSpec="center" w:tblpY="1"/>
        <w:tblW w:w="10806" w:type="dxa"/>
        <w:tblLook w:val="04A0" w:firstRow="1" w:lastRow="0" w:firstColumn="1" w:lastColumn="0" w:noHBand="0" w:noVBand="1"/>
      </w:tblPr>
      <w:tblGrid>
        <w:gridCol w:w="10806"/>
      </w:tblGrid>
      <w:tr w:rsidR="003C76D9" w:rsidRPr="00FA7930" w14:paraId="20DF968D" w14:textId="77777777" w:rsidTr="00A14A48">
        <w:trPr>
          <w:trHeight w:val="501"/>
        </w:trPr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77BA8" w14:textId="77777777" w:rsidR="003C76D9" w:rsidRPr="00FA7930" w:rsidRDefault="003C76D9" w:rsidP="00A14A4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C76D9" w:rsidRPr="00FA7930" w14:paraId="4C2815AB" w14:textId="77777777" w:rsidTr="00A14A48">
        <w:trPr>
          <w:trHeight w:val="330"/>
        </w:trPr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73BE" w14:textId="77777777" w:rsidR="003C76D9" w:rsidRPr="00FA7930" w:rsidRDefault="003C76D9" w:rsidP="00A14A4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43603AA4" w14:textId="257E6ACF" w:rsidR="00AE5147" w:rsidRPr="00D71E5A" w:rsidRDefault="003C76D9" w:rsidP="009B4BE4">
      <w:pPr>
        <w:rPr>
          <w:b/>
          <w:bCs/>
          <w:color w:val="FF0000"/>
          <w:sz w:val="28"/>
          <w:szCs w:val="28"/>
        </w:rPr>
      </w:pPr>
      <w:r w:rsidRPr="00FA793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9FD990" wp14:editId="5E6A3A75">
                <wp:simplePos x="0" y="0"/>
                <wp:positionH relativeFrom="column">
                  <wp:posOffset>-1070621</wp:posOffset>
                </wp:positionH>
                <wp:positionV relativeFrom="paragraph">
                  <wp:posOffset>2241026</wp:posOffset>
                </wp:positionV>
                <wp:extent cx="360" cy="360"/>
                <wp:effectExtent l="38100" t="190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6FDC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85pt;margin-top:175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CFLTziuwEAAFwEAAAQAAAAAAAAAAAAAAAAANADAABkcnMvaW5rL2lu&#10;azEueG1sUEsBAi0AFAAGAAgAAAAhAB063NTlAAAADQEAAA8AAAAAAAAAAAAAAAAAuQUAAGRycy9k&#10;b3ducmV2LnhtbFBLAQItABQABgAIAAAAIQB5GLydvwAAACEBAAAZAAAAAAAAAAAAAAAAAMsGAABk&#10;cnMvX3JlbHMvZTJvRG9jLnhtbC5yZWxzUEsFBgAAAAAGAAYAeAEAAMEHAAAAAA==&#10;">
                <v:imagedata r:id="rId6" o:title=""/>
              </v:shape>
            </w:pict>
          </mc:Fallback>
        </mc:AlternateContent>
      </w:r>
      <w:r w:rsidR="00AE5147">
        <w:rPr>
          <w:bCs/>
          <w:sz w:val="28"/>
          <w:szCs w:val="28"/>
          <w:lang w:val="en-US"/>
        </w:rPr>
        <w:t xml:space="preserve"> </w:t>
      </w:r>
      <w:r w:rsidR="00AE5147" w:rsidRPr="00D71E5A">
        <w:rPr>
          <w:bCs/>
          <w:sz w:val="28"/>
          <w:szCs w:val="28"/>
        </w:rPr>
        <w:t>UBND QUẬN PHÚ NHUẬN</w:t>
      </w:r>
    </w:p>
    <w:p w14:paraId="5DB673A7" w14:textId="2DFAB24C" w:rsidR="00AE5147" w:rsidRPr="00D71E5A" w:rsidRDefault="00AE5147" w:rsidP="00AE514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1E5A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 w:rsidR="007C11B8">
        <w:rPr>
          <w:rFonts w:ascii="Times New Roman" w:hAnsi="Times New Roman" w:cs="Times New Roman"/>
          <w:b/>
          <w:sz w:val="28"/>
          <w:szCs w:val="28"/>
          <w:lang w:val="en-US"/>
        </w:rPr>
        <w:t>QUANG TRUNG-NGUYỄN HUỆ</w:t>
      </w:r>
    </w:p>
    <w:p w14:paraId="3B7FB1D9" w14:textId="77777777" w:rsidR="00AE5147" w:rsidRPr="00D71E5A" w:rsidRDefault="00AE5147" w:rsidP="00AE5147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6A60E" w14:textId="77777777" w:rsidR="00AE5147" w:rsidRPr="00451264" w:rsidRDefault="00AE5147" w:rsidP="00AE5147">
      <w:pPr>
        <w:pStyle w:val="NoSpacing"/>
        <w:tabs>
          <w:tab w:val="center" w:pos="793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64">
        <w:rPr>
          <w:rFonts w:ascii="Times New Roman" w:hAnsi="Times New Roman" w:cs="Times New Roman"/>
          <w:b/>
          <w:sz w:val="28"/>
          <w:szCs w:val="28"/>
        </w:rPr>
        <w:t>ĐỀ KIỂM TRA ĐÁNH GIÁ GIỮA HỌC KỲ II NĂM HỌC 2022 - 2023</w:t>
      </w:r>
    </w:p>
    <w:p w14:paraId="41AD20DB" w14:textId="3E1B981F" w:rsidR="00AE5147" w:rsidRPr="00AE5147" w:rsidRDefault="00AE5147" w:rsidP="00AE5147">
      <w:pPr>
        <w:pStyle w:val="NoSpacing"/>
        <w:tabs>
          <w:tab w:val="center" w:pos="7938"/>
        </w:tabs>
        <w:ind w:left="113" w:right="11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1264">
        <w:rPr>
          <w:rFonts w:ascii="Times New Roman" w:hAnsi="Times New Roman" w:cs="Times New Roman"/>
          <w:b/>
          <w:sz w:val="28"/>
          <w:szCs w:val="28"/>
        </w:rPr>
        <w:t xml:space="preserve">MÔN: ĐỊA LÍ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29D24D1F" w14:textId="77777777" w:rsidR="00AE5147" w:rsidRPr="00451264" w:rsidRDefault="00AE5147" w:rsidP="00AE5147">
      <w:pPr>
        <w:pStyle w:val="NoSpacing"/>
        <w:tabs>
          <w:tab w:val="center" w:pos="7938"/>
        </w:tabs>
        <w:ind w:left="113" w:right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264">
        <w:rPr>
          <w:rFonts w:ascii="Times New Roman" w:hAnsi="Times New Roman" w:cs="Times New Roman"/>
          <w:b/>
          <w:sz w:val="28"/>
          <w:szCs w:val="28"/>
        </w:rPr>
        <w:t xml:space="preserve">Thời gian làm bài : 45 phút </w:t>
      </w:r>
      <w:r w:rsidRPr="00451264">
        <w:rPr>
          <w:rFonts w:ascii="Times New Roman" w:hAnsi="Times New Roman" w:cs="Times New Roman"/>
          <w:i/>
          <w:sz w:val="28"/>
          <w:szCs w:val="28"/>
        </w:rPr>
        <w:t>(không kể thời gian phát đề)</w:t>
      </w:r>
    </w:p>
    <w:p w14:paraId="3E42918D" w14:textId="77777777" w:rsidR="00D66E91" w:rsidRPr="00FA7930" w:rsidRDefault="00D66E91" w:rsidP="00D66E91">
      <w:pPr>
        <w:rPr>
          <w:b/>
          <w:sz w:val="28"/>
          <w:szCs w:val="28"/>
          <w:u w:val="single"/>
          <w:lang w:val="sv-SE"/>
        </w:rPr>
      </w:pPr>
    </w:p>
    <w:p w14:paraId="4A2DDF40" w14:textId="5CDA72AA" w:rsidR="00BF20CA" w:rsidRPr="00FA7930" w:rsidRDefault="00D66E91" w:rsidP="00F61EA9">
      <w:pPr>
        <w:spacing w:line="360" w:lineRule="auto"/>
        <w:rPr>
          <w:b/>
          <w:sz w:val="28"/>
          <w:szCs w:val="28"/>
          <w:u w:val="single"/>
          <w:lang w:val="sv-SE"/>
        </w:rPr>
      </w:pPr>
      <w:r w:rsidRPr="00FA7930">
        <w:rPr>
          <w:b/>
          <w:sz w:val="28"/>
          <w:szCs w:val="28"/>
          <w:u w:val="single"/>
          <w:lang w:val="sv-SE"/>
        </w:rPr>
        <w:t>Câu 1: (2 điểm)</w:t>
      </w:r>
      <w:r w:rsidRPr="00FA7930">
        <w:rPr>
          <w:b/>
          <w:sz w:val="28"/>
          <w:szCs w:val="28"/>
          <w:lang w:val="sv-SE"/>
        </w:rPr>
        <w:t xml:space="preserve">  </w:t>
      </w:r>
      <w:r w:rsidR="00BF20CA" w:rsidRPr="00FA7930">
        <w:rPr>
          <w:color w:val="000000" w:themeColor="text1"/>
          <w:sz w:val="28"/>
          <w:szCs w:val="28"/>
        </w:rPr>
        <w:t>Trình bày được đặc điểm khí hậu nhiệt đới ẩm gió mùa của Việt Nam?</w:t>
      </w:r>
      <w:r w:rsidR="00BF20CA" w:rsidRPr="00FA7930">
        <w:rPr>
          <w:b/>
          <w:sz w:val="28"/>
          <w:szCs w:val="28"/>
          <w:u w:val="single"/>
          <w:lang w:val="sv-SE"/>
        </w:rPr>
        <w:t xml:space="preserve"> </w:t>
      </w:r>
    </w:p>
    <w:p w14:paraId="3DC13E92" w14:textId="42CCC9E5" w:rsidR="003B0416" w:rsidRPr="00FA7930" w:rsidRDefault="003B0416" w:rsidP="00F61EA9">
      <w:pPr>
        <w:spacing w:line="360" w:lineRule="auto"/>
        <w:rPr>
          <w:color w:val="0D0D0D"/>
          <w:sz w:val="28"/>
          <w:szCs w:val="28"/>
        </w:rPr>
      </w:pPr>
      <w:r w:rsidRPr="00FA7930">
        <w:rPr>
          <w:b/>
          <w:sz w:val="28"/>
          <w:szCs w:val="28"/>
          <w:u w:val="single"/>
          <w:lang w:val="sv-SE"/>
        </w:rPr>
        <w:t xml:space="preserve">Câu </w:t>
      </w:r>
      <w:r w:rsidRPr="00FA7930">
        <w:rPr>
          <w:b/>
          <w:sz w:val="28"/>
          <w:szCs w:val="28"/>
          <w:u w:val="single"/>
        </w:rPr>
        <w:t>2</w:t>
      </w:r>
      <w:r w:rsidRPr="00FA7930">
        <w:rPr>
          <w:b/>
          <w:sz w:val="28"/>
          <w:szCs w:val="28"/>
          <w:u w:val="single"/>
          <w:lang w:val="sv-SE"/>
        </w:rPr>
        <w:t>: (3 điểm)</w:t>
      </w:r>
      <w:r w:rsidRPr="00FA7930">
        <w:rPr>
          <w:b/>
          <w:sz w:val="28"/>
          <w:szCs w:val="28"/>
          <w:lang w:val="sv-SE"/>
        </w:rPr>
        <w:t xml:space="preserve">  </w:t>
      </w:r>
      <w:r w:rsidR="00DF6707">
        <w:rPr>
          <w:color w:val="000000" w:themeColor="text1"/>
          <w:sz w:val="28"/>
          <w:szCs w:val="28"/>
        </w:rPr>
        <w:t>Em hãy so sánh sự giống và khác nhau của đồng bằng sông Hồng và đồng bằng sông Cửu Long?</w:t>
      </w:r>
    </w:p>
    <w:p w14:paraId="6208F5E7" w14:textId="7EE5487B" w:rsidR="003C79D8" w:rsidRPr="00FA7930" w:rsidRDefault="003C79D8" w:rsidP="00F61EA9">
      <w:pPr>
        <w:spacing w:line="360" w:lineRule="auto"/>
        <w:rPr>
          <w:sz w:val="28"/>
          <w:szCs w:val="28"/>
          <w:bdr w:val="none" w:sz="0" w:space="0" w:color="auto" w:frame="1"/>
          <w:lang w:eastAsia="en-US"/>
        </w:rPr>
      </w:pPr>
      <w:r w:rsidRPr="00FA7930">
        <w:rPr>
          <w:b/>
          <w:sz w:val="28"/>
          <w:szCs w:val="28"/>
          <w:u w:val="single"/>
          <w:lang w:val="sv-SE"/>
        </w:rPr>
        <w:t xml:space="preserve">Câu </w:t>
      </w:r>
      <w:r w:rsidRPr="00FA7930">
        <w:rPr>
          <w:b/>
          <w:sz w:val="28"/>
          <w:szCs w:val="28"/>
          <w:u w:val="single"/>
        </w:rPr>
        <w:t>3</w:t>
      </w:r>
      <w:r w:rsidRPr="00FA7930">
        <w:rPr>
          <w:b/>
          <w:sz w:val="28"/>
          <w:szCs w:val="28"/>
          <w:u w:val="single"/>
          <w:lang w:val="sv-SE"/>
        </w:rPr>
        <w:t>: ( 2 điểm)</w:t>
      </w:r>
      <w:r w:rsidRPr="00FA7930">
        <w:rPr>
          <w:b/>
          <w:sz w:val="28"/>
          <w:szCs w:val="28"/>
          <w:lang w:val="sv-SE"/>
        </w:rPr>
        <w:t xml:space="preserve"> </w:t>
      </w:r>
      <w:r w:rsidRPr="00FA7930">
        <w:rPr>
          <w:sz w:val="28"/>
          <w:szCs w:val="28"/>
          <w:bdr w:val="none" w:sz="0" w:space="0" w:color="auto" w:frame="1"/>
          <w:lang w:val="en-US" w:eastAsia="en-US"/>
        </w:rPr>
        <w:t xml:space="preserve"> </w:t>
      </w:r>
      <w:r w:rsidR="00920D33">
        <w:rPr>
          <w:sz w:val="28"/>
          <w:szCs w:val="28"/>
          <w:bdr w:val="none" w:sz="0" w:space="0" w:color="auto" w:frame="1"/>
          <w:lang w:eastAsia="en-US"/>
        </w:rPr>
        <w:t xml:space="preserve">Em hãy trình bày đặc điểm của </w:t>
      </w:r>
      <w:r w:rsidR="000406B5">
        <w:rPr>
          <w:sz w:val="28"/>
          <w:szCs w:val="28"/>
          <w:bdr w:val="none" w:sz="0" w:space="0" w:color="auto" w:frame="1"/>
          <w:lang w:eastAsia="en-US"/>
        </w:rPr>
        <w:t xml:space="preserve">nhóm </w:t>
      </w:r>
      <w:r w:rsidR="00920D33">
        <w:rPr>
          <w:sz w:val="28"/>
          <w:szCs w:val="28"/>
          <w:bdr w:val="none" w:sz="0" w:space="0" w:color="auto" w:frame="1"/>
          <w:lang w:eastAsia="en-US"/>
        </w:rPr>
        <w:t>đất feralit?</w:t>
      </w:r>
    </w:p>
    <w:p w14:paraId="3FDB354E" w14:textId="77777777" w:rsidR="00D66E91" w:rsidRPr="00FA7930" w:rsidRDefault="00D66E91" w:rsidP="00F61EA9">
      <w:pPr>
        <w:spacing w:line="360" w:lineRule="auto"/>
        <w:rPr>
          <w:sz w:val="28"/>
          <w:szCs w:val="28"/>
        </w:rPr>
      </w:pPr>
      <w:r w:rsidRPr="00FA7930">
        <w:rPr>
          <w:b/>
          <w:sz w:val="28"/>
          <w:szCs w:val="28"/>
          <w:u w:val="single"/>
          <w:lang w:val="sv-SE"/>
        </w:rPr>
        <w:t>Câu 4: (3 điểm</w:t>
      </w:r>
      <w:r w:rsidRPr="00FA7930">
        <w:rPr>
          <w:b/>
          <w:sz w:val="28"/>
          <w:szCs w:val="28"/>
          <w:lang w:val="sv-SE"/>
        </w:rPr>
        <w:t xml:space="preserve">) </w:t>
      </w:r>
      <w:r w:rsidRPr="00FA7930">
        <w:rPr>
          <w:sz w:val="28"/>
          <w:szCs w:val="28"/>
          <w:lang w:val="sv-SE"/>
        </w:rPr>
        <w:t>Dựa vào bảng lượng mưa(mm) và lưu lượng (m</w:t>
      </w:r>
      <w:r w:rsidRPr="00FA7930">
        <w:rPr>
          <w:sz w:val="28"/>
          <w:szCs w:val="28"/>
          <w:vertAlign w:val="superscript"/>
          <w:lang w:val="sv-SE"/>
        </w:rPr>
        <w:t>3</w:t>
      </w:r>
      <w:r w:rsidRPr="00FA7930">
        <w:rPr>
          <w:sz w:val="28"/>
          <w:szCs w:val="28"/>
          <w:lang w:val="sv-SE"/>
        </w:rPr>
        <w:t>/ s)  theo các tháng trong năm của lưu vực sông Hồng (Trạm Sơn Tây).</w:t>
      </w:r>
    </w:p>
    <w:tbl>
      <w:tblPr>
        <w:tblW w:w="11337" w:type="dxa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40"/>
        <w:gridCol w:w="836"/>
        <w:gridCol w:w="712"/>
        <w:gridCol w:w="849"/>
        <w:gridCol w:w="849"/>
        <w:gridCol w:w="849"/>
        <w:gridCol w:w="849"/>
        <w:gridCol w:w="849"/>
        <w:gridCol w:w="845"/>
        <w:gridCol w:w="832"/>
        <w:gridCol w:w="772"/>
        <w:gridCol w:w="772"/>
      </w:tblGrid>
      <w:tr w:rsidR="00D66E91" w:rsidRPr="00FA7930" w14:paraId="5D42D102" w14:textId="77777777" w:rsidTr="00CA5931">
        <w:trPr>
          <w:trHeight w:val="242"/>
        </w:trPr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8CF38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 xml:space="preserve">Tháng 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2880A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9A24E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4466E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EB75D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D369C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4F7FB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3505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DCAE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ECD36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36DD3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365B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720D1" w14:textId="77777777" w:rsidR="00D66E91" w:rsidRPr="00FA7930" w:rsidRDefault="00D66E91" w:rsidP="00F61EA9">
            <w:pPr>
              <w:spacing w:line="360" w:lineRule="auto"/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12</w:t>
            </w:r>
          </w:p>
        </w:tc>
      </w:tr>
      <w:tr w:rsidR="00D66E91" w:rsidRPr="00FA7930" w14:paraId="47313B86" w14:textId="77777777" w:rsidTr="00CA5931">
        <w:trPr>
          <w:trHeight w:val="326"/>
        </w:trPr>
        <w:tc>
          <w:tcPr>
            <w:tcW w:w="15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926D2" w14:textId="77777777" w:rsidR="00D66E91" w:rsidRPr="00FA7930" w:rsidRDefault="00D66E91" w:rsidP="00F61EA9">
            <w:pPr>
              <w:spacing w:line="360" w:lineRule="auto"/>
            </w:pPr>
            <w:r w:rsidRPr="00FA7930">
              <w:rPr>
                <w:lang w:val="en-US"/>
              </w:rPr>
              <w:t>L.mưa (mm)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3321C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19,5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6449F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25,6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3698B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34,5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4D4E8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104,2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8B933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222,0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5A919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262,8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5208A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315,7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E1CA8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335,2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E40A8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271,9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34EE3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170,1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63CD9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59,9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91757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17,8</w:t>
            </w:r>
          </w:p>
        </w:tc>
      </w:tr>
      <w:tr w:rsidR="00D66E91" w:rsidRPr="00FA7930" w14:paraId="66E12F7E" w14:textId="77777777" w:rsidTr="00CA5931">
        <w:trPr>
          <w:trHeight w:val="326"/>
        </w:trPr>
        <w:tc>
          <w:tcPr>
            <w:tcW w:w="158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5221" w14:textId="77777777" w:rsidR="00D66E91" w:rsidRPr="00FA7930" w:rsidRDefault="00D66E91" w:rsidP="00F61EA9">
            <w:pPr>
              <w:spacing w:line="360" w:lineRule="auto"/>
            </w:pPr>
            <w:r w:rsidRPr="00FA7930">
              <w:rPr>
                <w:lang w:val="en-US"/>
              </w:rPr>
              <w:t>L.Lượng (m</w:t>
            </w:r>
            <w:r w:rsidRPr="00FA7930">
              <w:rPr>
                <w:vertAlign w:val="superscript"/>
                <w:lang w:val="en-US"/>
              </w:rPr>
              <w:t>3</w:t>
            </w:r>
            <w:r w:rsidRPr="00FA7930">
              <w:rPr>
                <w:lang w:val="en-US"/>
              </w:rPr>
              <w:t xml:space="preserve">/s)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C9CA6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1318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24BEC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1100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75861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64B32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1071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F925C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1893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E9B0D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4692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F3470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7986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B8A20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9246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EB482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6690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FB29F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4122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45DF9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2813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5D5A0" w14:textId="77777777" w:rsidR="00D66E91" w:rsidRPr="00FA7930" w:rsidRDefault="00D66E91" w:rsidP="00F61EA9">
            <w:pPr>
              <w:spacing w:line="360" w:lineRule="auto"/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1746</w:t>
            </w:r>
          </w:p>
        </w:tc>
      </w:tr>
    </w:tbl>
    <w:p w14:paraId="67E7E2D7" w14:textId="1F8E0624" w:rsidR="00D66E91" w:rsidRPr="00AE5147" w:rsidRDefault="00D66E91" w:rsidP="00F61EA9">
      <w:pPr>
        <w:spacing w:before="240" w:line="360" w:lineRule="auto"/>
        <w:rPr>
          <w:b/>
          <w:bCs/>
          <w:sz w:val="28"/>
          <w:szCs w:val="28"/>
        </w:rPr>
      </w:pPr>
      <w:r w:rsidRPr="00FA7930">
        <w:rPr>
          <w:sz w:val="28"/>
          <w:szCs w:val="28"/>
          <w:lang w:val="en-US"/>
        </w:rPr>
        <w:t>a</w:t>
      </w:r>
      <w:r w:rsidRPr="00FA7930">
        <w:rPr>
          <w:sz w:val="28"/>
          <w:szCs w:val="28"/>
        </w:rPr>
        <w:t xml:space="preserve">.Vẽ biểu đồ thể hiện </w:t>
      </w:r>
      <w:r w:rsidRPr="00FA7930">
        <w:rPr>
          <w:sz w:val="28"/>
          <w:szCs w:val="28"/>
          <w:lang w:val="en-US"/>
        </w:rPr>
        <w:t>lượng mưa(mm)</w:t>
      </w:r>
      <w:r w:rsidRPr="00FA7930">
        <w:rPr>
          <w:sz w:val="28"/>
          <w:szCs w:val="28"/>
        </w:rPr>
        <w:t xml:space="preserve"> của</w:t>
      </w:r>
      <w:r w:rsidRPr="00FA7930">
        <w:rPr>
          <w:sz w:val="28"/>
          <w:szCs w:val="28"/>
          <w:lang w:val="en-US"/>
        </w:rPr>
        <w:t xml:space="preserve"> lưu vực</w:t>
      </w:r>
      <w:r w:rsidRPr="00FA7930">
        <w:rPr>
          <w:sz w:val="28"/>
          <w:szCs w:val="28"/>
        </w:rPr>
        <w:t xml:space="preserve"> sông Hồng</w:t>
      </w:r>
      <w:r w:rsidRPr="00FA7930">
        <w:rPr>
          <w:sz w:val="28"/>
          <w:szCs w:val="28"/>
          <w:lang w:val="en-US"/>
        </w:rPr>
        <w:t xml:space="preserve"> (trạm Sơn Tây)</w:t>
      </w:r>
      <w:r w:rsidRPr="00FA7930">
        <w:rPr>
          <w:sz w:val="28"/>
          <w:szCs w:val="28"/>
        </w:rPr>
        <w:t>?</w:t>
      </w:r>
      <w:r w:rsidR="00BA10C7" w:rsidRPr="00FA7930">
        <w:rPr>
          <w:sz w:val="28"/>
          <w:szCs w:val="28"/>
        </w:rPr>
        <w:t xml:space="preserve"> </w:t>
      </w:r>
      <w:r w:rsidR="00BA10C7" w:rsidRPr="00AE5147">
        <w:rPr>
          <w:b/>
          <w:bCs/>
          <w:sz w:val="28"/>
          <w:szCs w:val="28"/>
        </w:rPr>
        <w:t>(2 điểm)</w:t>
      </w:r>
    </w:p>
    <w:p w14:paraId="45F64BCA" w14:textId="6258D3C1" w:rsidR="00D66E91" w:rsidRPr="00AE5147" w:rsidRDefault="00D66E91" w:rsidP="00F61EA9">
      <w:pPr>
        <w:spacing w:line="360" w:lineRule="auto"/>
        <w:rPr>
          <w:b/>
          <w:sz w:val="28"/>
          <w:szCs w:val="28"/>
        </w:rPr>
      </w:pPr>
      <w:r w:rsidRPr="00FA7930">
        <w:rPr>
          <w:sz w:val="28"/>
          <w:szCs w:val="28"/>
          <w:lang w:val="en-US"/>
        </w:rPr>
        <w:t>b</w:t>
      </w:r>
      <w:r w:rsidRPr="00FA7930">
        <w:rPr>
          <w:sz w:val="28"/>
          <w:szCs w:val="28"/>
        </w:rPr>
        <w:t xml:space="preserve">. </w:t>
      </w:r>
      <w:r w:rsidR="00AE5147">
        <w:rPr>
          <w:sz w:val="28"/>
          <w:szCs w:val="28"/>
          <w:lang w:val="en-US"/>
        </w:rPr>
        <w:t xml:space="preserve">Em hãy </w:t>
      </w:r>
      <w:r w:rsidR="00960EC6">
        <w:rPr>
          <w:sz w:val="28"/>
          <w:szCs w:val="28"/>
          <w:lang w:val="en-US"/>
        </w:rPr>
        <w:t xml:space="preserve">đề xuất cách </w:t>
      </w:r>
      <w:r w:rsidR="00AE5147">
        <w:rPr>
          <w:sz w:val="28"/>
          <w:szCs w:val="28"/>
          <w:lang w:val="en-US"/>
        </w:rPr>
        <w:t>phòng chống lũ c</w:t>
      </w:r>
      <w:r w:rsidR="00960EC6">
        <w:rPr>
          <w:sz w:val="28"/>
          <w:szCs w:val="28"/>
          <w:lang w:val="en-US"/>
        </w:rPr>
        <w:t>ủa</w:t>
      </w:r>
      <w:r w:rsidR="00AE5147">
        <w:rPr>
          <w:sz w:val="28"/>
          <w:szCs w:val="28"/>
          <w:lang w:val="en-US"/>
        </w:rPr>
        <w:t xml:space="preserve"> đồng bằng sông Hồng và đồng bằng sông Cửu Long</w:t>
      </w:r>
      <w:r w:rsidRPr="00FA7930">
        <w:rPr>
          <w:bCs/>
          <w:iCs/>
          <w:sz w:val="28"/>
          <w:szCs w:val="28"/>
        </w:rPr>
        <w:t xml:space="preserve">?  </w:t>
      </w:r>
      <w:r w:rsidR="00BA10C7" w:rsidRPr="00AE5147">
        <w:rPr>
          <w:b/>
          <w:iCs/>
          <w:sz w:val="28"/>
          <w:szCs w:val="28"/>
        </w:rPr>
        <w:t>(1 điểm)</w:t>
      </w:r>
    </w:p>
    <w:p w14:paraId="4F21FBB8" w14:textId="77777777" w:rsidR="00D66E91" w:rsidRPr="00FA7930" w:rsidRDefault="00D66E91" w:rsidP="00F61EA9">
      <w:pPr>
        <w:spacing w:line="360" w:lineRule="auto"/>
        <w:jc w:val="center"/>
        <w:rPr>
          <w:sz w:val="28"/>
          <w:szCs w:val="28"/>
          <w:lang w:val="en-US"/>
        </w:rPr>
      </w:pPr>
      <w:r w:rsidRPr="00FA7930">
        <w:rPr>
          <w:sz w:val="28"/>
          <w:szCs w:val="28"/>
        </w:rPr>
        <w:t>……..HẾT……</w:t>
      </w:r>
      <w:r w:rsidRPr="00FA7930">
        <w:rPr>
          <w:sz w:val="28"/>
          <w:szCs w:val="28"/>
          <w:lang w:val="en-US"/>
        </w:rPr>
        <w:t>..</w:t>
      </w:r>
    </w:p>
    <w:p w14:paraId="4B19EC05" w14:textId="4E74550E" w:rsidR="001E4833" w:rsidRPr="00FA7930" w:rsidRDefault="001E4833" w:rsidP="00F61EA9">
      <w:pPr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Hlk101259820"/>
    </w:p>
    <w:p w14:paraId="5FEFC6BC" w14:textId="0CA81389" w:rsidR="008026C5" w:rsidRPr="00FA7930" w:rsidRDefault="008026C5" w:rsidP="00F61EA9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27021E33" w14:textId="3FCD33E2" w:rsidR="008026C5" w:rsidRPr="00FA7930" w:rsidRDefault="008026C5" w:rsidP="00F61EA9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3E4C2F35" w14:textId="0BBBD06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3F36080F" w14:textId="16DFF3BB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895FCF7" w14:textId="1D1653C5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7C985D57" w14:textId="7C41DC5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05AE309A" w14:textId="068B2C56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4308F0C" w14:textId="75EC94D9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101752B4" w14:textId="69CC7F4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653AE5D5" w14:textId="1F901AEF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766614A5" w14:textId="4532E544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4C924E20" w14:textId="23CBF519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2E726C7" w14:textId="31CF74C0" w:rsidR="008026C5" w:rsidRPr="00960EC6" w:rsidRDefault="008026C5" w:rsidP="008026C5">
      <w:pPr>
        <w:jc w:val="center"/>
        <w:rPr>
          <w:rFonts w:eastAsia="Calibri"/>
          <w:b/>
          <w:sz w:val="26"/>
          <w:szCs w:val="26"/>
        </w:rPr>
      </w:pPr>
      <w:r w:rsidRPr="00960EC6">
        <w:rPr>
          <w:rFonts w:eastAsia="Calibri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724"/>
      </w:tblGrid>
      <w:tr w:rsidR="008026C5" w:rsidRPr="00960EC6" w14:paraId="68DC78AF" w14:textId="77777777" w:rsidTr="008026C5">
        <w:tc>
          <w:tcPr>
            <w:tcW w:w="988" w:type="dxa"/>
          </w:tcPr>
          <w:p w14:paraId="749C0334" w14:textId="47829580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87" w:type="dxa"/>
          </w:tcPr>
          <w:p w14:paraId="2033EAF0" w14:textId="5E417E6C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24" w:type="dxa"/>
          </w:tcPr>
          <w:p w14:paraId="02C8B536" w14:textId="78A94FA3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SỐ ĐIỂM</w:t>
            </w:r>
          </w:p>
        </w:tc>
      </w:tr>
      <w:tr w:rsidR="008026C5" w:rsidRPr="00960EC6" w14:paraId="517A4E1A" w14:textId="77777777" w:rsidTr="008026C5">
        <w:tc>
          <w:tcPr>
            <w:tcW w:w="988" w:type="dxa"/>
          </w:tcPr>
          <w:p w14:paraId="6D0EC7E3" w14:textId="21C72731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14:paraId="69B5BF35" w14:textId="3550BEB3" w:rsidR="008026C5" w:rsidRPr="00960EC6" w:rsidRDefault="008026C5" w:rsidP="008026C5">
            <w:pPr>
              <w:pStyle w:val="Heading1"/>
              <w:spacing w:before="0"/>
              <w:ind w:left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960EC6">
              <w:rPr>
                <w:rFonts w:ascii="Times New Roman" w:hAnsi="Times New Roman"/>
                <w:color w:val="000000" w:themeColor="text1"/>
                <w:lang w:val="vi-VN"/>
              </w:rPr>
              <w:t>Câu 1: Trình bày được đặc điểm khí hậu nhiệt đới ẩm gió mùa của Việt Nam? (2 điểm)</w:t>
            </w:r>
          </w:p>
          <w:p w14:paraId="7C75520E" w14:textId="77777777" w:rsidR="008026C5" w:rsidRPr="00960EC6" w:rsidRDefault="008026C5" w:rsidP="008026C5">
            <w:pPr>
              <w:widowControl w:val="0"/>
              <w:tabs>
                <w:tab w:val="left" w:pos="5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sz w:val="26"/>
                <w:szCs w:val="26"/>
              </w:rPr>
              <w:t>*Nhiệt đới: Số giờ nắng: 1400 - 3000</w:t>
            </w:r>
            <w:r w:rsidRPr="00960EC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>giờ; Nhiệt độ trung bình năm</w:t>
            </w:r>
            <w:r w:rsidRPr="00960E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>&gt;21</w:t>
            </w:r>
            <w:r w:rsidRPr="00960EC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3BD9E251" w14:textId="77777777" w:rsidR="008026C5" w:rsidRPr="00960EC6" w:rsidRDefault="008026C5" w:rsidP="008026C5">
            <w:pPr>
              <w:widowControl w:val="0"/>
              <w:tabs>
                <w:tab w:val="left" w:pos="592"/>
              </w:tabs>
              <w:autoSpaceDE w:val="0"/>
              <w:autoSpaceDN w:val="0"/>
              <w:ind w:right="281"/>
              <w:rPr>
                <w:rFonts w:ascii="Times New Roman" w:hAnsi="Times New Roman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sz w:val="26"/>
                <w:szCs w:val="26"/>
              </w:rPr>
              <w:t>*Gió mùa: mùa đông lạnh khô với gió mùa Đông Bắc và mùa hạ nóng ẩm với gió mùa Tây Nam.</w:t>
            </w:r>
          </w:p>
          <w:p w14:paraId="6B173909" w14:textId="75B0AB39" w:rsidR="008026C5" w:rsidRPr="00960EC6" w:rsidRDefault="008026C5" w:rsidP="008026C5">
            <w:pPr>
              <w:widowControl w:val="0"/>
              <w:tabs>
                <w:tab w:val="left" w:pos="566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sz w:val="26"/>
                <w:szCs w:val="26"/>
              </w:rPr>
              <w:t>*Ẩm: Lượng mưa trung bình: 1500 - 2000 mm và độ ẩm không khí &gt;</w:t>
            </w:r>
            <w:r w:rsidRPr="00960EC6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724" w:type="dxa"/>
          </w:tcPr>
          <w:p w14:paraId="0B32B256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437D84D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6CFCF00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08C0572F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C4923B3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0,5đ</w:t>
            </w:r>
          </w:p>
          <w:p w14:paraId="5F8254E0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4F40BEC" w14:textId="6624AD7C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0,5đ</w:t>
            </w:r>
          </w:p>
        </w:tc>
      </w:tr>
      <w:tr w:rsidR="008026C5" w:rsidRPr="00960EC6" w14:paraId="59847BC7" w14:textId="77777777" w:rsidTr="008026C5">
        <w:tc>
          <w:tcPr>
            <w:tcW w:w="988" w:type="dxa"/>
          </w:tcPr>
          <w:p w14:paraId="5C130E8A" w14:textId="56EECD96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14:paraId="59BAA823" w14:textId="77777777" w:rsidR="00197D32" w:rsidRPr="00960EC6" w:rsidRDefault="00197D32" w:rsidP="00197D32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Em hãy so sánh sự giống và khác nhau của đồng bằng sông Hồng và đồng bằng sông Cửu Long?</w:t>
            </w:r>
          </w:p>
          <w:p w14:paraId="68D13468" w14:textId="77777777" w:rsidR="00197D32" w:rsidRPr="00960EC6" w:rsidRDefault="00197D32" w:rsidP="00197D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Giống nhau: 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 xml:space="preserve">Đồng bằng sông Cửu Long &amp; đồng bằng sông Hồng đều là đồng bằng châu thổ hạ lưu các sông lớn . Đây là 2 vùng nông nghiêp trọng điểm trồng lúa lớn nhất nước </w:t>
            </w:r>
          </w:p>
          <w:p w14:paraId="3CD476FD" w14:textId="77777777" w:rsidR="00197D32" w:rsidRPr="00960EC6" w:rsidRDefault="00197D32" w:rsidP="00197D3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960EC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</w:rPr>
              <w:t>Khác nhau:</w:t>
            </w:r>
          </w:p>
          <w:p w14:paraId="3DE58F64" w14:textId="77777777" w:rsidR="00197D32" w:rsidRPr="00960EC6" w:rsidRDefault="00197D32" w:rsidP="00197D3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18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b/>
                <w:sz w:val="26"/>
                <w:szCs w:val="26"/>
              </w:rPr>
              <w:t xml:space="preserve">Đồng bằng Sông Cửu Long : 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>rộng 40.000 km²,cao Trung Bình 2 – 3m so với  mực nước biển . Đồng bằng không có đê lớn ngăn lũ mà chỉ có hệ thống kênh rạch chằn chịt.</w:t>
            </w:r>
          </w:p>
          <w:p w14:paraId="2ABAD41C" w14:textId="77777777" w:rsidR="00197D32" w:rsidRPr="00960EC6" w:rsidRDefault="00197D32" w:rsidP="00197D3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18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0EC6">
              <w:rPr>
                <w:rFonts w:ascii="Times New Roman" w:hAnsi="Times New Roman"/>
                <w:b/>
                <w:sz w:val="26"/>
                <w:szCs w:val="26"/>
              </w:rPr>
              <w:t>Đồng bằng Sông Hồng :</w:t>
            </w:r>
            <w:r w:rsidRPr="00960EC6">
              <w:rPr>
                <w:rFonts w:ascii="Times New Roman" w:hAnsi="Times New Roman"/>
                <w:sz w:val="26"/>
                <w:szCs w:val="26"/>
              </w:rPr>
              <w:t xml:space="preserve"> rộng 15.000 km²,có hệ thống đê dài &gt; 2700 km,chia cắt Đồng bằng thành nhiều ô trũng.</w:t>
            </w:r>
          </w:p>
          <w:p w14:paraId="6221AED4" w14:textId="5B8007DE" w:rsidR="003C6219" w:rsidRPr="00960EC6" w:rsidRDefault="003C6219" w:rsidP="006C4192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724" w:type="dxa"/>
          </w:tcPr>
          <w:p w14:paraId="5DECDF71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6653A1B0" w14:textId="77777777" w:rsidR="00ED7EB1" w:rsidRPr="00960EC6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4FB61B2" w14:textId="77777777" w:rsidR="00ED7EB1" w:rsidRPr="00960EC6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AA95D67" w14:textId="5D3BE98D" w:rsidR="00ED7EB1" w:rsidRPr="00960EC6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5E7BAAC6" w14:textId="495364FE" w:rsidR="009465D8" w:rsidRPr="00960EC6" w:rsidRDefault="009465D8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1F562FCE" w14:textId="77777777" w:rsidR="009465D8" w:rsidRPr="00960EC6" w:rsidRDefault="009465D8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0667BB6" w14:textId="77777777" w:rsidR="00ED7EB1" w:rsidRPr="00960EC6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A1E9034" w14:textId="4874A8E8" w:rsidR="00ED7EB1" w:rsidRPr="00960EC6" w:rsidRDefault="00ED7EB1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3E80B987" w14:textId="77777777" w:rsidR="009465D8" w:rsidRPr="00960EC6" w:rsidRDefault="009465D8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6A26386E" w14:textId="77777777" w:rsidR="00ED7EB1" w:rsidRPr="00960EC6" w:rsidRDefault="00ED7EB1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13CEE08" w14:textId="65F060C1" w:rsidR="00ED7EB1" w:rsidRPr="00960EC6" w:rsidRDefault="00ED7EB1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</w:tc>
      </w:tr>
      <w:tr w:rsidR="008026C5" w:rsidRPr="00960EC6" w14:paraId="3D0FA851" w14:textId="77777777" w:rsidTr="008026C5">
        <w:tc>
          <w:tcPr>
            <w:tcW w:w="988" w:type="dxa"/>
          </w:tcPr>
          <w:p w14:paraId="4A8D5716" w14:textId="194EA74C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14:paraId="44891D9C" w14:textId="77777777" w:rsidR="00197D32" w:rsidRPr="00960EC6" w:rsidRDefault="00197D32" w:rsidP="00960EC6">
            <w:pPr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960EC6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US" w:eastAsia="en-US"/>
              </w:rPr>
              <w:t>Em</w:t>
            </w:r>
            <w:r w:rsidRPr="00960EC6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  <w:t xml:space="preserve"> hãy trình bày đặc điểm chung của vùng biển Việt Nam?</w:t>
            </w:r>
          </w:p>
          <w:p w14:paraId="5B41BC3E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a.Diện tích và giới hạn: Biển Việt Nam là một phần của biển Đông. Biển Đông là vùng biển lớn, tương đối kín, nằm trong vùng nhiệt đới gió mùa Đông Nam Á</w:t>
            </w:r>
          </w:p>
          <w:p w14:paraId="03DF76CF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b. Đặc điểm khí hậu và hải văn:</w:t>
            </w:r>
          </w:p>
          <w:p w14:paraId="2EDDA656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-Chế độ gió: có 2 mùa gió</w:t>
            </w:r>
          </w:p>
          <w:p w14:paraId="0843017E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+ Gió mùa Đông Bắc </w:t>
            </w:r>
          </w:p>
          <w:p w14:paraId="0D9D06DC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+ Gió mùa Tây Nam</w:t>
            </w:r>
          </w:p>
          <w:p w14:paraId="5C1CCF5B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-Chế độ nhiệt: nhiệt độ trung bình năm của nước biển ở tầng mặt là trên 23oC</w:t>
            </w:r>
          </w:p>
          <w:p w14:paraId="584BC10E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-Chế độ mưa: từ 1100-1300 mm/năm</w:t>
            </w:r>
          </w:p>
          <w:p w14:paraId="6D3A1E9C" w14:textId="77777777" w:rsidR="00197D32" w:rsidRPr="00960EC6" w:rsidRDefault="00197D32" w:rsidP="00197D3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-Chế độ triều: vùng biển ven bờ có nhiều chế độ thủy triều khác nhau</w:t>
            </w:r>
          </w:p>
          <w:p w14:paraId="2B52C002" w14:textId="69B52F6B" w:rsidR="00DF6707" w:rsidRPr="00960EC6" w:rsidRDefault="00197D32" w:rsidP="00197D32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-Độ muối trung bình của biển Đông : 30 -33 %o</w:t>
            </w:r>
          </w:p>
        </w:tc>
        <w:tc>
          <w:tcPr>
            <w:tcW w:w="1724" w:type="dxa"/>
          </w:tcPr>
          <w:p w14:paraId="018CC370" w14:textId="77777777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5096B4D" w14:textId="77777777" w:rsidR="006D05FF" w:rsidRPr="00960EC6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5641B907" w14:textId="77777777" w:rsidR="006D05FF" w:rsidRPr="00960EC6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3FCD8DE" w14:textId="77777777" w:rsidR="00E242A7" w:rsidRPr="00960EC6" w:rsidRDefault="00E242A7" w:rsidP="00E242A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4618A732" w14:textId="77777777" w:rsidR="00E242A7" w:rsidRPr="00960EC6" w:rsidRDefault="00E242A7" w:rsidP="00E242A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3AD30E65" w14:textId="77777777" w:rsidR="00E242A7" w:rsidRPr="00960EC6" w:rsidRDefault="00E242A7" w:rsidP="00E242A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DDBFB61" w14:textId="77777777" w:rsidR="00E242A7" w:rsidRPr="00960EC6" w:rsidRDefault="00E242A7" w:rsidP="00E242A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65B7B76B" w14:textId="0B47850B" w:rsidR="00DF6707" w:rsidRPr="00960EC6" w:rsidRDefault="00E242A7" w:rsidP="00E242A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Thiếu 1 ý -0.25</w:t>
            </w:r>
          </w:p>
          <w:p w14:paraId="209CDE7A" w14:textId="53315E2E" w:rsidR="00DF6707" w:rsidRPr="00960EC6" w:rsidRDefault="00DF6707" w:rsidP="00197D32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8026C5" w:rsidRPr="00960EC6" w14:paraId="4459AB6C" w14:textId="77777777" w:rsidTr="008026C5">
        <w:tc>
          <w:tcPr>
            <w:tcW w:w="988" w:type="dxa"/>
          </w:tcPr>
          <w:p w14:paraId="1CB8F588" w14:textId="7974CAC6" w:rsidR="008026C5" w:rsidRPr="00960EC6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14:paraId="0E03003E" w14:textId="7C818115" w:rsidR="00684AD1" w:rsidRPr="00960EC6" w:rsidRDefault="00684AD1" w:rsidP="00DF45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960EC6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Vẽ biểu đồ đường: đúng, đẹp</w:t>
            </w:r>
          </w:p>
          <w:p w14:paraId="15A8819F" w14:textId="451B9A0A" w:rsidR="00DF451E" w:rsidRPr="00960EC6" w:rsidRDefault="00DF451E" w:rsidP="00DF451E">
            <w:pPr>
              <w:pStyle w:val="ListParagraph"/>
              <w:ind w:left="720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0EC6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Thiếu</w:t>
            </w:r>
            <w:r w:rsidRPr="00960EC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tên: -0,5 đ</w:t>
            </w:r>
          </w:p>
          <w:p w14:paraId="4EF13D62" w14:textId="5782099F" w:rsidR="00DF451E" w:rsidRPr="00960EC6" w:rsidRDefault="00DF451E" w:rsidP="00DF451E">
            <w:pPr>
              <w:pStyle w:val="ListParagraph"/>
              <w:ind w:left="720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0EC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Thiếu đơn vị: -0,25 đ</w:t>
            </w:r>
          </w:p>
          <w:p w14:paraId="32B80C61" w14:textId="2DB4BA37" w:rsidR="00DF451E" w:rsidRPr="00960EC6" w:rsidRDefault="00DF451E" w:rsidP="00DF451E">
            <w:pPr>
              <w:pStyle w:val="ListParagraph"/>
              <w:ind w:left="720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0EC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Sai cột: -0,25</w:t>
            </w:r>
          </w:p>
          <w:p w14:paraId="307D333E" w14:textId="14B72CA9" w:rsidR="008026C5" w:rsidRPr="00960EC6" w:rsidRDefault="00AE5147" w:rsidP="00AE514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ĐBSCL  phòng chóng lũ bằng cách làm kênh rạch, </w:t>
            </w:r>
          </w:p>
          <w:p w14:paraId="7EB02E88" w14:textId="15B98052" w:rsidR="00AE5147" w:rsidRPr="00960EC6" w:rsidRDefault="00AE5147" w:rsidP="00AE5147">
            <w:pPr>
              <w:pStyle w:val="ListParagraph"/>
              <w:ind w:left="720" w:firstLine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Cs/>
                <w:sz w:val="26"/>
                <w:szCs w:val="26"/>
              </w:rPr>
              <w:t>ĐBSH xây dựng nhiều đê điều.</w:t>
            </w:r>
          </w:p>
        </w:tc>
        <w:tc>
          <w:tcPr>
            <w:tcW w:w="1724" w:type="dxa"/>
          </w:tcPr>
          <w:p w14:paraId="7203B2D0" w14:textId="77777777" w:rsidR="001C5691" w:rsidRPr="00960EC6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14BD9F67" w14:textId="77777777" w:rsidR="001C5691" w:rsidRPr="00960EC6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BAF5D3C" w14:textId="77777777" w:rsidR="001C5691" w:rsidRPr="00960EC6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1AF4F1F" w14:textId="77777777" w:rsidR="008026C5" w:rsidRPr="00960EC6" w:rsidRDefault="00684AD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2đ</w:t>
            </w:r>
          </w:p>
          <w:p w14:paraId="36D5785F" w14:textId="77777777" w:rsidR="001C5691" w:rsidRPr="00960EC6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7F6063A" w14:textId="0C02A12D" w:rsidR="001C5691" w:rsidRPr="00960EC6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0EC6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</w:tc>
      </w:tr>
      <w:bookmarkEnd w:id="0"/>
    </w:tbl>
    <w:p w14:paraId="7EBEB619" w14:textId="77777777" w:rsidR="008026C5" w:rsidRPr="00960EC6" w:rsidRDefault="008026C5" w:rsidP="003C76D9">
      <w:pPr>
        <w:rPr>
          <w:rFonts w:eastAsia="Calibri"/>
          <w:b/>
          <w:sz w:val="26"/>
          <w:szCs w:val="26"/>
        </w:rPr>
      </w:pPr>
    </w:p>
    <w:sectPr w:rsidR="008026C5" w:rsidRPr="00960EC6" w:rsidSect="002A3798">
      <w:pgSz w:w="11907" w:h="16840" w:code="9"/>
      <w:pgMar w:top="851" w:right="851" w:bottom="907" w:left="1247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03E"/>
    <w:multiLevelType w:val="hybridMultilevel"/>
    <w:tmpl w:val="75DAB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E239E"/>
    <w:multiLevelType w:val="hybridMultilevel"/>
    <w:tmpl w:val="5F8CFFA6"/>
    <w:lvl w:ilvl="0" w:tplc="8E6EA00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6A37"/>
    <w:multiLevelType w:val="hybridMultilevel"/>
    <w:tmpl w:val="4336D618"/>
    <w:lvl w:ilvl="0" w:tplc="46521B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E2E"/>
    <w:multiLevelType w:val="hybridMultilevel"/>
    <w:tmpl w:val="B5227C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F382B"/>
    <w:multiLevelType w:val="hybridMultilevel"/>
    <w:tmpl w:val="9BC0B774"/>
    <w:lvl w:ilvl="0" w:tplc="27B6F64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A732B"/>
    <w:multiLevelType w:val="hybridMultilevel"/>
    <w:tmpl w:val="2ECCB942"/>
    <w:lvl w:ilvl="0" w:tplc="C076F0E2">
      <w:numFmt w:val="bullet"/>
      <w:lvlText w:val="*"/>
      <w:lvlJc w:val="left"/>
      <w:pPr>
        <w:ind w:left="414" w:hanging="195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6"/>
        <w:szCs w:val="26"/>
        <w:u w:val="thick" w:color="0D0D0D"/>
        <w:lang w:val="vi" w:eastAsia="en-US" w:bidi="ar-SA"/>
      </w:rPr>
    </w:lvl>
    <w:lvl w:ilvl="1" w:tplc="9D32FF92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vi" w:eastAsia="en-US" w:bidi="ar-SA"/>
      </w:rPr>
    </w:lvl>
    <w:lvl w:ilvl="2" w:tplc="3B4C3D4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color w:val="0D0D0D"/>
        <w:w w:val="99"/>
        <w:sz w:val="20"/>
        <w:szCs w:val="20"/>
        <w:lang w:val="vi" w:eastAsia="en-US" w:bidi="ar-SA"/>
      </w:rPr>
    </w:lvl>
    <w:lvl w:ilvl="3" w:tplc="FB521C1C">
      <w:numFmt w:val="bullet"/>
      <w:lvlText w:val="•"/>
      <w:lvlJc w:val="left"/>
      <w:pPr>
        <w:ind w:left="2193" w:hanging="361"/>
      </w:pPr>
      <w:rPr>
        <w:rFonts w:hint="default"/>
        <w:lang w:val="vi" w:eastAsia="en-US" w:bidi="ar-SA"/>
      </w:rPr>
    </w:lvl>
    <w:lvl w:ilvl="4" w:tplc="C4DCA3A8">
      <w:numFmt w:val="bullet"/>
      <w:lvlText w:val="•"/>
      <w:lvlJc w:val="left"/>
      <w:pPr>
        <w:ind w:left="3446" w:hanging="361"/>
      </w:pPr>
      <w:rPr>
        <w:rFonts w:hint="default"/>
        <w:lang w:val="vi" w:eastAsia="en-US" w:bidi="ar-SA"/>
      </w:rPr>
    </w:lvl>
    <w:lvl w:ilvl="5" w:tplc="072EEE8A">
      <w:numFmt w:val="bullet"/>
      <w:lvlText w:val="•"/>
      <w:lvlJc w:val="left"/>
      <w:pPr>
        <w:ind w:left="4699" w:hanging="361"/>
      </w:pPr>
      <w:rPr>
        <w:rFonts w:hint="default"/>
        <w:lang w:val="vi" w:eastAsia="en-US" w:bidi="ar-SA"/>
      </w:rPr>
    </w:lvl>
    <w:lvl w:ilvl="6" w:tplc="CFEC2A90">
      <w:numFmt w:val="bullet"/>
      <w:lvlText w:val="•"/>
      <w:lvlJc w:val="left"/>
      <w:pPr>
        <w:ind w:left="5953" w:hanging="361"/>
      </w:pPr>
      <w:rPr>
        <w:rFonts w:hint="default"/>
        <w:lang w:val="vi" w:eastAsia="en-US" w:bidi="ar-SA"/>
      </w:rPr>
    </w:lvl>
    <w:lvl w:ilvl="7" w:tplc="442217E0">
      <w:numFmt w:val="bullet"/>
      <w:lvlText w:val="•"/>
      <w:lvlJc w:val="left"/>
      <w:pPr>
        <w:ind w:left="7206" w:hanging="361"/>
      </w:pPr>
      <w:rPr>
        <w:rFonts w:hint="default"/>
        <w:lang w:val="vi" w:eastAsia="en-US" w:bidi="ar-SA"/>
      </w:rPr>
    </w:lvl>
    <w:lvl w:ilvl="8" w:tplc="32623BE0">
      <w:numFmt w:val="bullet"/>
      <w:lvlText w:val="•"/>
      <w:lvlJc w:val="left"/>
      <w:pPr>
        <w:ind w:left="8459" w:hanging="361"/>
      </w:pPr>
      <w:rPr>
        <w:rFonts w:hint="default"/>
        <w:lang w:val="vi" w:eastAsia="en-US" w:bidi="ar-SA"/>
      </w:rPr>
    </w:lvl>
  </w:abstractNum>
  <w:num w:numId="1" w16cid:durableId="1614633875">
    <w:abstractNumId w:val="5"/>
  </w:num>
  <w:num w:numId="2" w16cid:durableId="1631209054">
    <w:abstractNumId w:val="3"/>
  </w:num>
  <w:num w:numId="3" w16cid:durableId="1377122818">
    <w:abstractNumId w:val="4"/>
  </w:num>
  <w:num w:numId="4" w16cid:durableId="1710648178">
    <w:abstractNumId w:val="0"/>
  </w:num>
  <w:num w:numId="5" w16cid:durableId="680623802">
    <w:abstractNumId w:val="1"/>
  </w:num>
  <w:num w:numId="6" w16cid:durableId="65040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8C"/>
    <w:rsid w:val="00006E24"/>
    <w:rsid w:val="000406B5"/>
    <w:rsid w:val="00065839"/>
    <w:rsid w:val="000769D5"/>
    <w:rsid w:val="00086F15"/>
    <w:rsid w:val="00097EC8"/>
    <w:rsid w:val="000F1DE2"/>
    <w:rsid w:val="000F5138"/>
    <w:rsid w:val="00167E1C"/>
    <w:rsid w:val="00181BB1"/>
    <w:rsid w:val="00197D32"/>
    <w:rsid w:val="001C5691"/>
    <w:rsid w:val="001E4833"/>
    <w:rsid w:val="00224E03"/>
    <w:rsid w:val="00241EE2"/>
    <w:rsid w:val="002A3798"/>
    <w:rsid w:val="0032022D"/>
    <w:rsid w:val="00371E7F"/>
    <w:rsid w:val="003918E9"/>
    <w:rsid w:val="003B0416"/>
    <w:rsid w:val="003C6219"/>
    <w:rsid w:val="003C76D9"/>
    <w:rsid w:val="003C79D8"/>
    <w:rsid w:val="003F630B"/>
    <w:rsid w:val="00415F46"/>
    <w:rsid w:val="00417942"/>
    <w:rsid w:val="004634D8"/>
    <w:rsid w:val="00463B8C"/>
    <w:rsid w:val="0047024D"/>
    <w:rsid w:val="004C72A2"/>
    <w:rsid w:val="0052645E"/>
    <w:rsid w:val="0058795C"/>
    <w:rsid w:val="005F69E6"/>
    <w:rsid w:val="005F6E89"/>
    <w:rsid w:val="00684AD1"/>
    <w:rsid w:val="006B0A3F"/>
    <w:rsid w:val="006B1A8F"/>
    <w:rsid w:val="006C4192"/>
    <w:rsid w:val="006D05FF"/>
    <w:rsid w:val="00727303"/>
    <w:rsid w:val="00743AF2"/>
    <w:rsid w:val="007610D5"/>
    <w:rsid w:val="007A1A16"/>
    <w:rsid w:val="007C11B8"/>
    <w:rsid w:val="008026C5"/>
    <w:rsid w:val="008735CA"/>
    <w:rsid w:val="008F7843"/>
    <w:rsid w:val="00920D33"/>
    <w:rsid w:val="0092526D"/>
    <w:rsid w:val="009465D8"/>
    <w:rsid w:val="009543F1"/>
    <w:rsid w:val="00960EC6"/>
    <w:rsid w:val="00994525"/>
    <w:rsid w:val="009A03C1"/>
    <w:rsid w:val="009B4BE4"/>
    <w:rsid w:val="00A07927"/>
    <w:rsid w:val="00A86C35"/>
    <w:rsid w:val="00AE5147"/>
    <w:rsid w:val="00B17672"/>
    <w:rsid w:val="00B21207"/>
    <w:rsid w:val="00B26056"/>
    <w:rsid w:val="00B34FF5"/>
    <w:rsid w:val="00B8445B"/>
    <w:rsid w:val="00BA10C7"/>
    <w:rsid w:val="00BC1034"/>
    <w:rsid w:val="00BF20CA"/>
    <w:rsid w:val="00BF730F"/>
    <w:rsid w:val="00C10D7C"/>
    <w:rsid w:val="00C12D51"/>
    <w:rsid w:val="00C17F6C"/>
    <w:rsid w:val="00C6578A"/>
    <w:rsid w:val="00C86DD0"/>
    <w:rsid w:val="00D1105B"/>
    <w:rsid w:val="00D6503C"/>
    <w:rsid w:val="00D66E91"/>
    <w:rsid w:val="00D76CD5"/>
    <w:rsid w:val="00DA20DE"/>
    <w:rsid w:val="00DA377E"/>
    <w:rsid w:val="00DB5903"/>
    <w:rsid w:val="00DC0F7D"/>
    <w:rsid w:val="00DC73A9"/>
    <w:rsid w:val="00DF451E"/>
    <w:rsid w:val="00DF5AB2"/>
    <w:rsid w:val="00DF6707"/>
    <w:rsid w:val="00E220EC"/>
    <w:rsid w:val="00E242A7"/>
    <w:rsid w:val="00E53CE3"/>
    <w:rsid w:val="00E63376"/>
    <w:rsid w:val="00E86EDD"/>
    <w:rsid w:val="00ED7EB1"/>
    <w:rsid w:val="00EF7BF9"/>
    <w:rsid w:val="00F06300"/>
    <w:rsid w:val="00F61EA9"/>
    <w:rsid w:val="00F65964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6EF17"/>
  <w15:chartTrackingRefBased/>
  <w15:docId w15:val="{F1DC7489-C074-4AA1-ACED-1D92723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40" w:line="264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8C"/>
    <w:pPr>
      <w:spacing w:before="0" w:line="240" w:lineRule="auto"/>
      <w:ind w:firstLine="0"/>
    </w:pPr>
    <w:rPr>
      <w:rFonts w:eastAsia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3B0416"/>
    <w:pPr>
      <w:widowControl w:val="0"/>
      <w:autoSpaceDE w:val="0"/>
      <w:autoSpaceDN w:val="0"/>
      <w:spacing w:before="59"/>
      <w:ind w:left="1220"/>
      <w:jc w:val="both"/>
      <w:outlineLvl w:val="0"/>
    </w:pPr>
    <w:rPr>
      <w:b/>
      <w:bCs/>
      <w:sz w:val="26"/>
      <w:szCs w:val="26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B8C"/>
    <w:pPr>
      <w:spacing w:before="0"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63B8C"/>
    <w:pPr>
      <w:widowControl w:val="0"/>
      <w:autoSpaceDE w:val="0"/>
      <w:autoSpaceDN w:val="0"/>
      <w:spacing w:before="61"/>
      <w:ind w:left="946" w:hanging="361"/>
    </w:pPr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0416"/>
    <w:rPr>
      <w:rFonts w:eastAsia="Times New Roman" w:cs="Times New Roman"/>
      <w:b/>
      <w:bCs/>
      <w:szCs w:val="26"/>
      <w:lang w:val="vi"/>
    </w:rPr>
  </w:style>
  <w:style w:type="paragraph" w:styleId="NoSpacing">
    <w:name w:val="No Spacing"/>
    <w:uiPriority w:val="1"/>
    <w:qFormat/>
    <w:rsid w:val="004634D8"/>
    <w:pPr>
      <w:spacing w:before="0" w:line="240" w:lineRule="auto"/>
      <w:ind w:firstLine="0"/>
    </w:pPr>
    <w:rPr>
      <w:rFonts w:asciiTheme="minorHAnsi" w:hAnsiTheme="minorHAnsi"/>
      <w:sz w:val="22"/>
      <w:lang w:val="vi-VN"/>
    </w:rPr>
  </w:style>
  <w:style w:type="paragraph" w:styleId="NormalWeb">
    <w:name w:val="Normal (Web)"/>
    <w:basedOn w:val="Normal"/>
    <w:uiPriority w:val="99"/>
    <w:unhideWhenUsed/>
    <w:rsid w:val="004634D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634D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34D8"/>
    <w:pPr>
      <w:widowControl w:val="0"/>
      <w:autoSpaceDE w:val="0"/>
      <w:autoSpaceDN w:val="0"/>
      <w:spacing w:before="61"/>
      <w:ind w:left="946" w:hanging="361"/>
    </w:pPr>
    <w:rPr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634D8"/>
    <w:rPr>
      <w:rFonts w:eastAsia="Times New Roman" w:cs="Times New Roman"/>
      <w:szCs w:val="26"/>
      <w:lang w:val="vi"/>
    </w:rPr>
  </w:style>
  <w:style w:type="character" w:customStyle="1" w:styleId="4-BangChar">
    <w:name w:val="4-Bang Char"/>
    <w:link w:val="4-Bang"/>
    <w:qFormat/>
    <w:rsid w:val="00DB59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B5903"/>
    <w:pPr>
      <w:widowControl w:val="0"/>
      <w:spacing w:before="40" w:after="40" w:line="276" w:lineRule="auto"/>
      <w:jc w:val="both"/>
    </w:pPr>
    <w:rPr>
      <w:rFonts w:eastAsia="Calibri"/>
      <w:sz w:val="26"/>
      <w:szCs w:val="26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B5903"/>
    <w:pPr>
      <w:spacing w:before="0" w:line="240" w:lineRule="auto"/>
      <w:ind w:firstLine="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5903"/>
    <w:rPr>
      <w:rFonts w:asciiTheme="majorHAnsi" w:eastAsiaTheme="majorEastAsia" w:hAnsiTheme="majorHAnsi" w:cstheme="majorBidi"/>
      <w:color w:val="2F5496" w:themeColor="accent1" w:themeShade="BF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3T08:39:32.3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1129</Words>
  <Characters>6438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2022-04-17T14:53:00Z</dcterms:created>
  <dcterms:modified xsi:type="dcterms:W3CDTF">2023-04-10T03:24:00Z</dcterms:modified>
</cp:coreProperties>
</file>