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B6D15" w14:textId="77777777" w:rsidR="0025700B" w:rsidRPr="00544CEB" w:rsidRDefault="0025700B">
      <w:pPr>
        <w:spacing w:line="276" w:lineRule="auto"/>
        <w:rPr>
          <w:rFonts w:ascii="Times New Roman" w:eastAsia="Times New Roman" w:hAnsi="Times New Roman" w:cs="Times New Roman"/>
          <w:b/>
          <w:sz w:val="26"/>
          <w:szCs w:val="26"/>
          <w:highlight w:val="white"/>
        </w:rPr>
      </w:pPr>
    </w:p>
    <w:tbl>
      <w:tblPr>
        <w:tblStyle w:val="afffffffffffffffffffffffffff7"/>
        <w:tblW w:w="10530" w:type="dxa"/>
        <w:jc w:val="center"/>
        <w:tblBorders>
          <w:top w:val="triple" w:sz="4" w:space="0" w:color="000000"/>
          <w:left w:val="triple" w:sz="4" w:space="0" w:color="000000"/>
          <w:bottom w:val="triple" w:sz="4" w:space="0" w:color="000000"/>
          <w:right w:val="triple" w:sz="4" w:space="0" w:color="000000"/>
          <w:insideH w:val="triple" w:sz="4" w:space="0" w:color="000000"/>
          <w:insideV w:val="triple" w:sz="4" w:space="0" w:color="000000"/>
        </w:tblBorders>
        <w:tblLayout w:type="fixed"/>
        <w:tblLook w:val="0600" w:firstRow="0" w:lastRow="0" w:firstColumn="0" w:lastColumn="0" w:noHBand="1" w:noVBand="1"/>
      </w:tblPr>
      <w:tblGrid>
        <w:gridCol w:w="2565"/>
        <w:gridCol w:w="7965"/>
      </w:tblGrid>
      <w:tr w:rsidR="0025700B" w:rsidRPr="00520690" w14:paraId="3F8E207F" w14:textId="77777777" w:rsidTr="00544CEB">
        <w:trPr>
          <w:jc w:val="center"/>
        </w:trPr>
        <w:tc>
          <w:tcPr>
            <w:tcW w:w="2565" w:type="dxa"/>
            <w:tcMar>
              <w:top w:w="100" w:type="dxa"/>
              <w:left w:w="100" w:type="dxa"/>
              <w:bottom w:w="100" w:type="dxa"/>
              <w:right w:w="100" w:type="dxa"/>
            </w:tcMar>
          </w:tcPr>
          <w:p w14:paraId="1482AF5C" w14:textId="48F98DA2" w:rsidR="0025700B" w:rsidRPr="00544CEB" w:rsidRDefault="00000000" w:rsidP="0055084B">
            <w:pPr>
              <w:widowControl w:val="0"/>
              <w:jc w:val="center"/>
              <w:rPr>
                <w:rFonts w:ascii="Times New Roman" w:eastAsia="Times New Roman" w:hAnsi="Times New Roman" w:cs="Times New Roman"/>
                <w:b/>
                <w:sz w:val="26"/>
                <w:szCs w:val="26"/>
                <w:highlight w:val="white"/>
                <w:lang w:val="vi-VN"/>
              </w:rPr>
            </w:pPr>
            <w:r w:rsidRPr="00544CEB">
              <w:rPr>
                <w:rFonts w:ascii="Times New Roman" w:eastAsia="Times New Roman" w:hAnsi="Times New Roman" w:cs="Times New Roman"/>
                <w:b/>
                <w:sz w:val="26"/>
                <w:szCs w:val="26"/>
                <w:highlight w:val="white"/>
              </w:rPr>
              <w:t xml:space="preserve">FORM </w:t>
            </w:r>
            <w:r w:rsidR="0055084B" w:rsidRPr="00544CEB">
              <w:rPr>
                <w:rFonts w:ascii="Times New Roman" w:eastAsia="Times New Roman" w:hAnsi="Times New Roman" w:cs="Times New Roman"/>
                <w:b/>
                <w:sz w:val="26"/>
                <w:szCs w:val="26"/>
                <w:highlight w:val="white"/>
              </w:rPr>
              <w:t>2026</w:t>
            </w:r>
          </w:p>
          <w:p w14:paraId="748E0C73" w14:textId="3BF0F1F3" w:rsidR="0025700B" w:rsidRPr="00520690" w:rsidRDefault="00000000">
            <w:pPr>
              <w:widowControl w:val="0"/>
              <w:jc w:val="center"/>
              <w:rPr>
                <w:rFonts w:ascii="Times New Roman" w:eastAsia="Times New Roman" w:hAnsi="Times New Roman" w:cs="Times New Roman"/>
                <w:b/>
                <w:sz w:val="26"/>
                <w:szCs w:val="26"/>
                <w:highlight w:val="white"/>
                <w:lang w:val="vi-VN"/>
              </w:rPr>
            </w:pPr>
            <w:r w:rsidRPr="00544CEB">
              <w:rPr>
                <w:rFonts w:ascii="Times New Roman" w:eastAsia="Times New Roman" w:hAnsi="Times New Roman" w:cs="Times New Roman"/>
                <w:b/>
                <w:sz w:val="26"/>
                <w:szCs w:val="26"/>
                <w:highlight w:val="white"/>
              </w:rPr>
              <w:t xml:space="preserve">Test </w:t>
            </w:r>
            <w:r w:rsidR="00520690">
              <w:rPr>
                <w:rFonts w:ascii="Times New Roman" w:eastAsia="Times New Roman" w:hAnsi="Times New Roman" w:cs="Times New Roman"/>
                <w:b/>
                <w:sz w:val="26"/>
                <w:szCs w:val="26"/>
                <w:highlight w:val="white"/>
              </w:rPr>
              <w:t>11</w:t>
            </w:r>
          </w:p>
        </w:tc>
        <w:tc>
          <w:tcPr>
            <w:tcW w:w="7965" w:type="dxa"/>
            <w:tcMar>
              <w:top w:w="100" w:type="dxa"/>
              <w:left w:w="100" w:type="dxa"/>
              <w:bottom w:w="100" w:type="dxa"/>
              <w:right w:w="100" w:type="dxa"/>
            </w:tcMar>
          </w:tcPr>
          <w:p w14:paraId="0880822E" w14:textId="77777777" w:rsidR="0025700B" w:rsidRPr="00520690" w:rsidRDefault="00000000">
            <w:pPr>
              <w:widowControl w:val="0"/>
              <w:jc w:val="center"/>
              <w:rPr>
                <w:rFonts w:ascii="Times New Roman" w:eastAsia="Times New Roman" w:hAnsi="Times New Roman" w:cs="Times New Roman"/>
                <w:b/>
                <w:sz w:val="26"/>
                <w:szCs w:val="26"/>
                <w:highlight w:val="white"/>
                <w:lang w:val="vi-VN"/>
              </w:rPr>
            </w:pPr>
            <w:r w:rsidRPr="00520690">
              <w:rPr>
                <w:rFonts w:ascii="Times New Roman" w:eastAsia="Times New Roman" w:hAnsi="Times New Roman" w:cs="Times New Roman"/>
                <w:b/>
                <w:sz w:val="26"/>
                <w:szCs w:val="26"/>
                <w:highlight w:val="white"/>
                <w:lang w:val="vi-VN"/>
              </w:rPr>
              <w:t>ĐỀ THI HỌC KÌ II</w:t>
            </w:r>
          </w:p>
          <w:p w14:paraId="450ECF7D" w14:textId="77777777" w:rsidR="0025700B" w:rsidRPr="00520690" w:rsidRDefault="00000000">
            <w:pPr>
              <w:widowControl w:val="0"/>
              <w:jc w:val="center"/>
              <w:rPr>
                <w:rFonts w:ascii="Times New Roman" w:eastAsia="Times New Roman" w:hAnsi="Times New Roman" w:cs="Times New Roman"/>
                <w:b/>
                <w:sz w:val="26"/>
                <w:szCs w:val="26"/>
                <w:highlight w:val="white"/>
                <w:lang w:val="vi-VN"/>
              </w:rPr>
            </w:pPr>
            <w:r w:rsidRPr="00520690">
              <w:rPr>
                <w:rFonts w:ascii="Times New Roman" w:eastAsia="Times New Roman" w:hAnsi="Times New Roman" w:cs="Times New Roman"/>
                <w:b/>
                <w:sz w:val="26"/>
                <w:szCs w:val="26"/>
                <w:highlight w:val="white"/>
                <w:lang w:val="vi-VN"/>
              </w:rPr>
              <w:t>Môn: Tiếng Anh - Lớp 8</w:t>
            </w:r>
          </w:p>
          <w:p w14:paraId="643AD1C3" w14:textId="28BB6B00" w:rsidR="0025700B" w:rsidRPr="00520690" w:rsidRDefault="0025700B">
            <w:pPr>
              <w:widowControl w:val="0"/>
              <w:jc w:val="center"/>
              <w:rPr>
                <w:rFonts w:ascii="Times New Roman" w:eastAsia="Times New Roman" w:hAnsi="Times New Roman" w:cs="Times New Roman"/>
                <w:b/>
                <w:sz w:val="26"/>
                <w:szCs w:val="26"/>
                <w:highlight w:val="white"/>
                <w:lang w:val="vi-VN"/>
              </w:rPr>
            </w:pPr>
          </w:p>
        </w:tc>
      </w:tr>
    </w:tbl>
    <w:p w14:paraId="4A818F3D" w14:textId="77777777" w:rsidR="0025700B" w:rsidRPr="00520690" w:rsidRDefault="0025700B">
      <w:pPr>
        <w:spacing w:line="276" w:lineRule="auto"/>
        <w:jc w:val="center"/>
        <w:rPr>
          <w:rFonts w:ascii="Times New Roman" w:eastAsia="Times New Roman" w:hAnsi="Times New Roman" w:cs="Times New Roman"/>
          <w:b/>
          <w:sz w:val="26"/>
          <w:szCs w:val="26"/>
          <w:highlight w:val="white"/>
          <w:lang w:val="vi-VN"/>
        </w:rPr>
      </w:pPr>
    </w:p>
    <w:p w14:paraId="6760EE99" w14:textId="77777777" w:rsidR="0025700B" w:rsidRPr="00544CEB" w:rsidRDefault="00000000" w:rsidP="000900C2">
      <w:pPr>
        <w:rPr>
          <w:rFonts w:ascii="Times New Roman" w:hAnsi="Times New Roman" w:cs="Times New Roman"/>
          <w:b/>
          <w:bCs/>
          <w:i/>
          <w:iCs/>
          <w:sz w:val="26"/>
          <w:szCs w:val="26"/>
          <w:highlight w:val="white"/>
        </w:rPr>
      </w:pPr>
      <w:r w:rsidRPr="00544CEB">
        <w:rPr>
          <w:rFonts w:ascii="Times New Roman" w:hAnsi="Times New Roman" w:cs="Times New Roman"/>
          <w:b/>
          <w:bCs/>
          <w:i/>
          <w:iCs/>
          <w:sz w:val="26"/>
          <w:szCs w:val="26"/>
          <w:highlight w:val="white"/>
        </w:rPr>
        <w:t>Mark the letter A, B, C or D on your answer sheet to indicate the word whose underlined part differs from the other three in pronunciation in each of the following questions.</w:t>
      </w:r>
    </w:p>
    <w:tbl>
      <w:tblPr>
        <w:tblStyle w:val="afffffffffffffffffffffffffff8"/>
        <w:tblW w:w="10528" w:type="dxa"/>
        <w:tblBorders>
          <w:top w:val="nil"/>
          <w:left w:val="nil"/>
          <w:bottom w:val="nil"/>
          <w:right w:val="nil"/>
          <w:insideH w:val="nil"/>
          <w:insideV w:val="nil"/>
        </w:tblBorders>
        <w:tblLayout w:type="fixed"/>
        <w:tblLook w:val="0400" w:firstRow="0" w:lastRow="0" w:firstColumn="0" w:lastColumn="0" w:noHBand="0" w:noVBand="1"/>
      </w:tblPr>
      <w:tblGrid>
        <w:gridCol w:w="3397"/>
        <w:gridCol w:w="2410"/>
        <w:gridCol w:w="2410"/>
        <w:gridCol w:w="2311"/>
      </w:tblGrid>
      <w:tr w:rsidR="0025700B" w:rsidRPr="00544CEB" w14:paraId="044EB501" w14:textId="77777777">
        <w:trPr>
          <w:trHeight w:val="313"/>
        </w:trPr>
        <w:tc>
          <w:tcPr>
            <w:tcW w:w="3397" w:type="dxa"/>
            <w:tcBorders>
              <w:right w:val="nil"/>
            </w:tcBorders>
          </w:tcPr>
          <w:p w14:paraId="0CAE62D0"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1. A. ball</w:t>
            </w:r>
            <w:r w:rsidRPr="00544CEB">
              <w:rPr>
                <w:rFonts w:ascii="Times New Roman" w:hAnsi="Times New Roman" w:cs="Times New Roman"/>
                <w:sz w:val="26"/>
                <w:szCs w:val="26"/>
                <w:highlight w:val="white"/>
                <w:u w:val="single"/>
              </w:rPr>
              <w:t>oo</w:t>
            </w:r>
            <w:r w:rsidRPr="00544CEB">
              <w:rPr>
                <w:rFonts w:ascii="Times New Roman" w:hAnsi="Times New Roman" w:cs="Times New Roman"/>
                <w:sz w:val="26"/>
                <w:szCs w:val="26"/>
                <w:highlight w:val="white"/>
              </w:rPr>
              <w:t>n</w:t>
            </w:r>
          </w:p>
        </w:tc>
        <w:tc>
          <w:tcPr>
            <w:tcW w:w="2410" w:type="dxa"/>
            <w:tcBorders>
              <w:top w:val="nil"/>
              <w:left w:val="nil"/>
              <w:bottom w:val="nil"/>
              <w:right w:val="nil"/>
            </w:tcBorders>
          </w:tcPr>
          <w:p w14:paraId="19118960"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m</w:t>
            </w:r>
            <w:r w:rsidRPr="00544CEB">
              <w:rPr>
                <w:rFonts w:ascii="Times New Roman" w:hAnsi="Times New Roman" w:cs="Times New Roman"/>
                <w:sz w:val="26"/>
                <w:szCs w:val="26"/>
                <w:highlight w:val="white"/>
                <w:u w:val="single"/>
              </w:rPr>
              <w:t>oo</w:t>
            </w:r>
            <w:r w:rsidRPr="00544CEB">
              <w:rPr>
                <w:rFonts w:ascii="Times New Roman" w:hAnsi="Times New Roman" w:cs="Times New Roman"/>
                <w:sz w:val="26"/>
                <w:szCs w:val="26"/>
                <w:highlight w:val="white"/>
              </w:rPr>
              <w:t>n</w:t>
            </w:r>
          </w:p>
        </w:tc>
        <w:tc>
          <w:tcPr>
            <w:tcW w:w="2410" w:type="dxa"/>
            <w:tcBorders>
              <w:top w:val="nil"/>
              <w:left w:val="nil"/>
              <w:bottom w:val="nil"/>
              <w:right w:val="nil"/>
            </w:tcBorders>
          </w:tcPr>
          <w:p w14:paraId="50CFEA1C"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C. fl</w:t>
            </w:r>
            <w:r w:rsidRPr="00544CEB">
              <w:rPr>
                <w:rFonts w:ascii="Times New Roman" w:hAnsi="Times New Roman" w:cs="Times New Roman"/>
                <w:sz w:val="26"/>
                <w:szCs w:val="26"/>
                <w:u w:val="single"/>
              </w:rPr>
              <w:t>oo</w:t>
            </w:r>
            <w:r w:rsidRPr="00544CEB">
              <w:rPr>
                <w:rFonts w:ascii="Times New Roman" w:hAnsi="Times New Roman" w:cs="Times New Roman"/>
                <w:sz w:val="26"/>
                <w:szCs w:val="26"/>
              </w:rPr>
              <w:t>d</w:t>
            </w:r>
          </w:p>
        </w:tc>
        <w:tc>
          <w:tcPr>
            <w:tcW w:w="2311" w:type="dxa"/>
            <w:tcBorders>
              <w:left w:val="nil"/>
            </w:tcBorders>
          </w:tcPr>
          <w:p w14:paraId="535523E4"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pr</w:t>
            </w:r>
            <w:r w:rsidRPr="00544CEB">
              <w:rPr>
                <w:rFonts w:ascii="Times New Roman" w:hAnsi="Times New Roman" w:cs="Times New Roman"/>
                <w:sz w:val="26"/>
                <w:szCs w:val="26"/>
                <w:highlight w:val="white"/>
                <w:u w:val="single"/>
              </w:rPr>
              <w:t>oo</w:t>
            </w:r>
            <w:r w:rsidRPr="00544CEB">
              <w:rPr>
                <w:rFonts w:ascii="Times New Roman" w:hAnsi="Times New Roman" w:cs="Times New Roman"/>
                <w:sz w:val="26"/>
                <w:szCs w:val="26"/>
                <w:highlight w:val="white"/>
              </w:rPr>
              <w:t>f</w:t>
            </w:r>
          </w:p>
        </w:tc>
      </w:tr>
      <w:tr w:rsidR="0025700B" w:rsidRPr="00544CEB" w14:paraId="13AC8F1C" w14:textId="77777777">
        <w:tc>
          <w:tcPr>
            <w:tcW w:w="3397" w:type="dxa"/>
          </w:tcPr>
          <w:p w14:paraId="5A828C4D"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highlight w:val="white"/>
              </w:rPr>
              <w:t xml:space="preserve">Question 2. </w:t>
            </w:r>
            <w:r w:rsidRPr="00544CEB">
              <w:rPr>
                <w:rFonts w:ascii="Times New Roman" w:hAnsi="Times New Roman" w:cs="Times New Roman"/>
                <w:sz w:val="26"/>
                <w:szCs w:val="26"/>
              </w:rPr>
              <w:t>A. mat</w:t>
            </w:r>
            <w:r w:rsidRPr="00544CEB">
              <w:rPr>
                <w:rFonts w:ascii="Times New Roman" w:hAnsi="Times New Roman" w:cs="Times New Roman"/>
                <w:sz w:val="26"/>
                <w:szCs w:val="26"/>
                <w:u w:val="single"/>
              </w:rPr>
              <w:t>ure</w:t>
            </w:r>
          </w:p>
        </w:tc>
        <w:tc>
          <w:tcPr>
            <w:tcW w:w="2410" w:type="dxa"/>
            <w:tcBorders>
              <w:top w:val="nil"/>
            </w:tcBorders>
          </w:tcPr>
          <w:p w14:paraId="5D4D54DD"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meas</w:t>
            </w:r>
            <w:r w:rsidRPr="00544CEB">
              <w:rPr>
                <w:rFonts w:ascii="Times New Roman" w:hAnsi="Times New Roman" w:cs="Times New Roman"/>
                <w:sz w:val="26"/>
                <w:szCs w:val="26"/>
                <w:highlight w:val="white"/>
                <w:u w:val="single"/>
              </w:rPr>
              <w:t>ure</w:t>
            </w:r>
          </w:p>
          <w:p w14:paraId="7ABD9BE4" w14:textId="77777777" w:rsidR="0025700B" w:rsidRPr="00544CEB" w:rsidRDefault="0025700B" w:rsidP="000900C2">
            <w:pPr>
              <w:rPr>
                <w:rFonts w:ascii="Times New Roman" w:hAnsi="Times New Roman" w:cs="Times New Roman"/>
                <w:sz w:val="26"/>
                <w:szCs w:val="26"/>
                <w:highlight w:val="white"/>
              </w:rPr>
            </w:pPr>
          </w:p>
        </w:tc>
        <w:tc>
          <w:tcPr>
            <w:tcW w:w="2410" w:type="dxa"/>
            <w:tcBorders>
              <w:top w:val="nil"/>
            </w:tcBorders>
          </w:tcPr>
          <w:p w14:paraId="57127276"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pleas</w:t>
            </w:r>
            <w:r w:rsidRPr="00544CEB">
              <w:rPr>
                <w:rFonts w:ascii="Times New Roman" w:hAnsi="Times New Roman" w:cs="Times New Roman"/>
                <w:sz w:val="26"/>
                <w:szCs w:val="26"/>
                <w:highlight w:val="white"/>
                <w:u w:val="single"/>
              </w:rPr>
              <w:t>ure</w:t>
            </w:r>
          </w:p>
          <w:p w14:paraId="79BE03C9" w14:textId="77777777" w:rsidR="0025700B" w:rsidRPr="00544CEB" w:rsidRDefault="0025700B" w:rsidP="000900C2">
            <w:pPr>
              <w:rPr>
                <w:rFonts w:ascii="Times New Roman" w:hAnsi="Times New Roman" w:cs="Times New Roman"/>
                <w:sz w:val="26"/>
                <w:szCs w:val="26"/>
                <w:highlight w:val="white"/>
              </w:rPr>
            </w:pPr>
          </w:p>
        </w:tc>
        <w:tc>
          <w:tcPr>
            <w:tcW w:w="2311" w:type="dxa"/>
          </w:tcPr>
          <w:p w14:paraId="09A43DF1"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advent</w:t>
            </w:r>
            <w:r w:rsidRPr="00544CEB">
              <w:rPr>
                <w:rFonts w:ascii="Times New Roman" w:hAnsi="Times New Roman" w:cs="Times New Roman"/>
                <w:sz w:val="26"/>
                <w:szCs w:val="26"/>
                <w:highlight w:val="white"/>
                <w:u w:val="single"/>
              </w:rPr>
              <w:t>ure</w:t>
            </w:r>
          </w:p>
          <w:p w14:paraId="7CE90D34" w14:textId="77777777" w:rsidR="0025700B" w:rsidRPr="00544CEB" w:rsidRDefault="0025700B" w:rsidP="000900C2">
            <w:pPr>
              <w:rPr>
                <w:rFonts w:ascii="Times New Roman" w:hAnsi="Times New Roman" w:cs="Times New Roman"/>
                <w:sz w:val="26"/>
                <w:szCs w:val="26"/>
                <w:highlight w:val="white"/>
              </w:rPr>
            </w:pPr>
          </w:p>
        </w:tc>
      </w:tr>
    </w:tbl>
    <w:p w14:paraId="5DFAEB87" w14:textId="77777777" w:rsidR="0025700B" w:rsidRPr="00544CEB" w:rsidRDefault="00000000" w:rsidP="000900C2">
      <w:pPr>
        <w:rPr>
          <w:rFonts w:ascii="Times New Roman" w:hAnsi="Times New Roman" w:cs="Times New Roman"/>
          <w:b/>
          <w:bCs/>
          <w:i/>
          <w:iCs/>
          <w:sz w:val="26"/>
          <w:szCs w:val="26"/>
          <w:highlight w:val="white"/>
        </w:rPr>
      </w:pPr>
      <w:r w:rsidRPr="00544CEB">
        <w:rPr>
          <w:rFonts w:ascii="Times New Roman" w:hAnsi="Times New Roman" w:cs="Times New Roman"/>
          <w:b/>
          <w:bCs/>
          <w:i/>
          <w:iCs/>
          <w:sz w:val="26"/>
          <w:szCs w:val="26"/>
          <w:highlight w:val="white"/>
        </w:rPr>
        <w:t>Mark the letter A, B, C or D on your answer sheet to indicate the word that has different stress</w:t>
      </w:r>
    </w:p>
    <w:tbl>
      <w:tblPr>
        <w:tblStyle w:val="afffffffffffffffffffffffffff9"/>
        <w:tblW w:w="10528" w:type="dxa"/>
        <w:tblBorders>
          <w:top w:val="nil"/>
          <w:left w:val="nil"/>
          <w:bottom w:val="nil"/>
          <w:right w:val="nil"/>
          <w:insideH w:val="nil"/>
          <w:insideV w:val="nil"/>
        </w:tblBorders>
        <w:tblLayout w:type="fixed"/>
        <w:tblLook w:val="0400" w:firstRow="0" w:lastRow="0" w:firstColumn="0" w:lastColumn="0" w:noHBand="0" w:noVBand="1"/>
      </w:tblPr>
      <w:tblGrid>
        <w:gridCol w:w="3397"/>
        <w:gridCol w:w="2410"/>
        <w:gridCol w:w="2410"/>
        <w:gridCol w:w="2311"/>
      </w:tblGrid>
      <w:tr w:rsidR="0025700B" w:rsidRPr="00544CEB" w14:paraId="2F74B500" w14:textId="77777777">
        <w:trPr>
          <w:trHeight w:val="400"/>
        </w:trPr>
        <w:tc>
          <w:tcPr>
            <w:tcW w:w="3397" w:type="dxa"/>
          </w:tcPr>
          <w:p w14:paraId="7E2A8962"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highlight w:val="white"/>
              </w:rPr>
              <w:t xml:space="preserve">Question 3. </w:t>
            </w:r>
            <w:r w:rsidRPr="00544CEB">
              <w:rPr>
                <w:rFonts w:ascii="Times New Roman" w:hAnsi="Times New Roman" w:cs="Times New Roman"/>
                <w:sz w:val="26"/>
                <w:szCs w:val="26"/>
              </w:rPr>
              <w:t>A. referee</w:t>
            </w:r>
          </w:p>
        </w:tc>
        <w:tc>
          <w:tcPr>
            <w:tcW w:w="2410" w:type="dxa"/>
          </w:tcPr>
          <w:p w14:paraId="40E571A8"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 xml:space="preserve">B. </w:t>
            </w:r>
            <w:r w:rsidRPr="00544CEB">
              <w:rPr>
                <w:rFonts w:ascii="Times New Roman" w:hAnsi="Times New Roman" w:cs="Times New Roman"/>
                <w:sz w:val="26"/>
                <w:szCs w:val="26"/>
              </w:rPr>
              <w:t>amazing</w:t>
            </w:r>
          </w:p>
        </w:tc>
        <w:tc>
          <w:tcPr>
            <w:tcW w:w="2410" w:type="dxa"/>
          </w:tcPr>
          <w:p w14:paraId="3D461A04"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 xml:space="preserve">C. </w:t>
            </w:r>
            <w:r w:rsidRPr="00544CEB">
              <w:rPr>
                <w:rFonts w:ascii="Times New Roman" w:hAnsi="Times New Roman" w:cs="Times New Roman"/>
                <w:sz w:val="26"/>
                <w:szCs w:val="26"/>
              </w:rPr>
              <w:t>historic</w:t>
            </w:r>
          </w:p>
        </w:tc>
        <w:tc>
          <w:tcPr>
            <w:tcW w:w="2311" w:type="dxa"/>
          </w:tcPr>
          <w:p w14:paraId="4560D914"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 xml:space="preserve">D. </w:t>
            </w:r>
            <w:r w:rsidRPr="00544CEB">
              <w:rPr>
                <w:rFonts w:ascii="Times New Roman" w:hAnsi="Times New Roman" w:cs="Times New Roman"/>
                <w:sz w:val="26"/>
                <w:szCs w:val="26"/>
              </w:rPr>
              <w:t>invention</w:t>
            </w:r>
          </w:p>
        </w:tc>
      </w:tr>
      <w:tr w:rsidR="0025700B" w:rsidRPr="00544CEB" w14:paraId="32570365" w14:textId="77777777">
        <w:trPr>
          <w:trHeight w:val="417"/>
        </w:trPr>
        <w:tc>
          <w:tcPr>
            <w:tcW w:w="3397" w:type="dxa"/>
          </w:tcPr>
          <w:p w14:paraId="2B508796"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4. A. instant</w:t>
            </w:r>
          </w:p>
        </w:tc>
        <w:tc>
          <w:tcPr>
            <w:tcW w:w="2410" w:type="dxa"/>
          </w:tcPr>
          <w:p w14:paraId="4B6E3D04"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B. maintain</w:t>
            </w:r>
          </w:p>
        </w:tc>
        <w:tc>
          <w:tcPr>
            <w:tcW w:w="2410" w:type="dxa"/>
          </w:tcPr>
          <w:p w14:paraId="5F278CC8"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message</w:t>
            </w:r>
          </w:p>
        </w:tc>
        <w:tc>
          <w:tcPr>
            <w:tcW w:w="2311" w:type="dxa"/>
          </w:tcPr>
          <w:p w14:paraId="0B50B5B1"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contact</w:t>
            </w:r>
          </w:p>
        </w:tc>
      </w:tr>
    </w:tbl>
    <w:p w14:paraId="4F2A0717" w14:textId="77777777" w:rsidR="0025700B" w:rsidRPr="00544CEB" w:rsidRDefault="0025700B" w:rsidP="000900C2">
      <w:pPr>
        <w:rPr>
          <w:rFonts w:ascii="Times New Roman" w:hAnsi="Times New Roman" w:cs="Times New Roman"/>
          <w:sz w:val="26"/>
          <w:szCs w:val="26"/>
          <w:highlight w:val="white"/>
        </w:rPr>
      </w:pPr>
    </w:p>
    <w:p w14:paraId="1A5EEF8C" w14:textId="77777777" w:rsidR="0025700B" w:rsidRPr="00544CEB" w:rsidRDefault="00000000" w:rsidP="000900C2">
      <w:pPr>
        <w:rPr>
          <w:rFonts w:ascii="Times New Roman" w:hAnsi="Times New Roman" w:cs="Times New Roman"/>
          <w:b/>
          <w:bCs/>
          <w:i/>
          <w:iCs/>
          <w:sz w:val="26"/>
          <w:szCs w:val="26"/>
          <w:highlight w:val="white"/>
        </w:rPr>
      </w:pPr>
      <w:r w:rsidRPr="00544CEB">
        <w:rPr>
          <w:rFonts w:ascii="Times New Roman" w:hAnsi="Times New Roman" w:cs="Times New Roman"/>
          <w:b/>
          <w:bCs/>
          <w:i/>
          <w:iCs/>
          <w:sz w:val="26"/>
          <w:szCs w:val="26"/>
          <w:highlight w:val="white"/>
        </w:rPr>
        <w:t>Mark the letter A, B, C or D on your answer sheet to indicate the correct answer to each of the following questions.</w:t>
      </w:r>
    </w:p>
    <w:p w14:paraId="4718A0CE"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5. - Lan: I think when translation machines become popular, translators will lose their jobs.</w:t>
      </w:r>
    </w:p>
    <w:p w14:paraId="16DDDB9A"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-Anne: ________ Are translation machines work similarly as googletranslation app?</w:t>
      </w:r>
    </w:p>
    <w:tbl>
      <w:tblPr>
        <w:tblStyle w:val="afffffffffffffffffffffffffffa"/>
        <w:tblW w:w="10772" w:type="dxa"/>
        <w:tblBorders>
          <w:top w:val="nil"/>
          <w:left w:val="nil"/>
          <w:bottom w:val="nil"/>
          <w:right w:val="nil"/>
          <w:insideH w:val="nil"/>
          <w:insideV w:val="nil"/>
        </w:tblBorders>
        <w:tblLayout w:type="fixed"/>
        <w:tblLook w:val="0400" w:firstRow="0" w:lastRow="0" w:firstColumn="0" w:lastColumn="0" w:noHBand="0" w:noVBand="1"/>
      </w:tblPr>
      <w:tblGrid>
        <w:gridCol w:w="2552"/>
        <w:gridCol w:w="2625"/>
        <w:gridCol w:w="2625"/>
        <w:gridCol w:w="2970"/>
      </w:tblGrid>
      <w:tr w:rsidR="0025700B" w:rsidRPr="00544CEB" w14:paraId="2E06CA84" w14:textId="77777777" w:rsidTr="000900C2">
        <w:trPr>
          <w:trHeight w:val="302"/>
        </w:trPr>
        <w:tc>
          <w:tcPr>
            <w:tcW w:w="2552" w:type="dxa"/>
          </w:tcPr>
          <w:p w14:paraId="583E517A" w14:textId="0BF94BC0"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 Certainly.</w:t>
            </w:r>
          </w:p>
        </w:tc>
        <w:tc>
          <w:tcPr>
            <w:tcW w:w="2625" w:type="dxa"/>
          </w:tcPr>
          <w:p w14:paraId="69C88771"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Good idea.</w:t>
            </w:r>
          </w:p>
        </w:tc>
        <w:tc>
          <w:tcPr>
            <w:tcW w:w="2625" w:type="dxa"/>
          </w:tcPr>
          <w:p w14:paraId="4D00D6E3"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They will.</w:t>
            </w:r>
          </w:p>
        </w:tc>
        <w:tc>
          <w:tcPr>
            <w:tcW w:w="2970" w:type="dxa"/>
          </w:tcPr>
          <w:p w14:paraId="34409E54" w14:textId="2487E21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D. Hold on.</w:t>
            </w:r>
          </w:p>
        </w:tc>
      </w:tr>
    </w:tbl>
    <w:p w14:paraId="5594072A"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6. This webcam is focusing _____________ my forehead.</w:t>
      </w:r>
    </w:p>
    <w:tbl>
      <w:tblPr>
        <w:tblStyle w:val="afffffffffffffffffffffffffffb"/>
        <w:tblW w:w="10303" w:type="dxa"/>
        <w:tblBorders>
          <w:top w:val="nil"/>
          <w:left w:val="nil"/>
          <w:bottom w:val="nil"/>
          <w:right w:val="nil"/>
          <w:insideH w:val="nil"/>
          <w:insideV w:val="nil"/>
        </w:tblBorders>
        <w:tblLayout w:type="fixed"/>
        <w:tblLook w:val="0400" w:firstRow="0" w:lastRow="0" w:firstColumn="0" w:lastColumn="0" w:noHBand="0" w:noVBand="1"/>
      </w:tblPr>
      <w:tblGrid>
        <w:gridCol w:w="2118"/>
        <w:gridCol w:w="434"/>
        <w:gridCol w:w="2693"/>
        <w:gridCol w:w="2552"/>
        <w:gridCol w:w="2506"/>
      </w:tblGrid>
      <w:tr w:rsidR="0025700B" w:rsidRPr="00544CEB" w14:paraId="17BF87EA" w14:textId="77777777" w:rsidTr="000900C2">
        <w:trPr>
          <w:trHeight w:val="313"/>
        </w:trPr>
        <w:tc>
          <w:tcPr>
            <w:tcW w:w="2118" w:type="dxa"/>
          </w:tcPr>
          <w:p w14:paraId="2AE3AE9A" w14:textId="717B4A76"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 at</w:t>
            </w:r>
          </w:p>
        </w:tc>
        <w:tc>
          <w:tcPr>
            <w:tcW w:w="434" w:type="dxa"/>
          </w:tcPr>
          <w:p w14:paraId="7BAE0356" w14:textId="77777777" w:rsidR="0025700B" w:rsidRPr="00544CEB" w:rsidRDefault="0025700B" w:rsidP="000900C2">
            <w:pPr>
              <w:rPr>
                <w:rFonts w:ascii="Times New Roman" w:hAnsi="Times New Roman" w:cs="Times New Roman"/>
                <w:sz w:val="26"/>
                <w:szCs w:val="26"/>
                <w:highlight w:val="white"/>
              </w:rPr>
            </w:pPr>
          </w:p>
        </w:tc>
        <w:tc>
          <w:tcPr>
            <w:tcW w:w="2693" w:type="dxa"/>
          </w:tcPr>
          <w:p w14:paraId="5DC2FFB0"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in</w:t>
            </w:r>
          </w:p>
        </w:tc>
        <w:tc>
          <w:tcPr>
            <w:tcW w:w="2552" w:type="dxa"/>
          </w:tcPr>
          <w:p w14:paraId="1CD7F01C"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C. on</w:t>
            </w:r>
          </w:p>
        </w:tc>
        <w:tc>
          <w:tcPr>
            <w:tcW w:w="2506" w:type="dxa"/>
          </w:tcPr>
          <w:p w14:paraId="23232E9A" w14:textId="3D5B4538"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by</w:t>
            </w:r>
          </w:p>
        </w:tc>
      </w:tr>
    </w:tbl>
    <w:p w14:paraId="29CDD7CD"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7. Science and technology have _______ the life safe, secure and comfortable.</w:t>
      </w:r>
    </w:p>
    <w:tbl>
      <w:tblPr>
        <w:tblStyle w:val="afffffffffffffffffffffffffffc"/>
        <w:tblW w:w="10448" w:type="dxa"/>
        <w:tblBorders>
          <w:top w:val="nil"/>
          <w:left w:val="nil"/>
          <w:bottom w:val="nil"/>
          <w:right w:val="nil"/>
          <w:insideH w:val="nil"/>
          <w:insideV w:val="nil"/>
        </w:tblBorders>
        <w:tblLayout w:type="fixed"/>
        <w:tblLook w:val="0400" w:firstRow="0" w:lastRow="0" w:firstColumn="0" w:lastColumn="0" w:noHBand="0" w:noVBand="1"/>
      </w:tblPr>
      <w:tblGrid>
        <w:gridCol w:w="2552"/>
        <w:gridCol w:w="2632"/>
        <w:gridCol w:w="2632"/>
        <w:gridCol w:w="2632"/>
      </w:tblGrid>
      <w:tr w:rsidR="0025700B" w:rsidRPr="00544CEB" w14:paraId="1BE31D6B" w14:textId="77777777" w:rsidTr="000900C2">
        <w:trPr>
          <w:trHeight w:val="358"/>
        </w:trPr>
        <w:tc>
          <w:tcPr>
            <w:tcW w:w="2552" w:type="dxa"/>
          </w:tcPr>
          <w:p w14:paraId="58DCAB5D" w14:textId="56A4363C"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 transformed</w:t>
            </w:r>
          </w:p>
        </w:tc>
        <w:tc>
          <w:tcPr>
            <w:tcW w:w="2632" w:type="dxa"/>
          </w:tcPr>
          <w:p w14:paraId="24A6EB19"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B. made</w:t>
            </w:r>
          </w:p>
        </w:tc>
        <w:tc>
          <w:tcPr>
            <w:tcW w:w="2632" w:type="dxa"/>
          </w:tcPr>
          <w:p w14:paraId="3295EF88"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done</w:t>
            </w:r>
          </w:p>
        </w:tc>
        <w:tc>
          <w:tcPr>
            <w:tcW w:w="2632" w:type="dxa"/>
          </w:tcPr>
          <w:p w14:paraId="3D12F8E4" w14:textId="085F9A04"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changed</w:t>
            </w:r>
          </w:p>
        </w:tc>
      </w:tr>
    </w:tbl>
    <w:p w14:paraId="72EC5C7F"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8. The 1,100-mile race from Anchorage to Nome allows ____ to drop injured, sick or tired dogs.</w:t>
      </w:r>
    </w:p>
    <w:tbl>
      <w:tblPr>
        <w:tblStyle w:val="afffffffffffffffffffffffffffd"/>
        <w:tblW w:w="10422" w:type="dxa"/>
        <w:tblBorders>
          <w:top w:val="nil"/>
          <w:left w:val="nil"/>
          <w:bottom w:val="nil"/>
          <w:right w:val="nil"/>
          <w:insideH w:val="nil"/>
          <w:insideV w:val="nil"/>
        </w:tblBorders>
        <w:tblLayout w:type="fixed"/>
        <w:tblLook w:val="0400" w:firstRow="0" w:lastRow="0" w:firstColumn="0" w:lastColumn="0" w:noHBand="0" w:noVBand="1"/>
      </w:tblPr>
      <w:tblGrid>
        <w:gridCol w:w="2552"/>
        <w:gridCol w:w="2115"/>
        <w:gridCol w:w="578"/>
        <w:gridCol w:w="2552"/>
        <w:gridCol w:w="2625"/>
      </w:tblGrid>
      <w:tr w:rsidR="0025700B" w:rsidRPr="00544CEB" w14:paraId="6A79F4FA" w14:textId="77777777" w:rsidTr="000900C2">
        <w:tc>
          <w:tcPr>
            <w:tcW w:w="2552" w:type="dxa"/>
          </w:tcPr>
          <w:p w14:paraId="70A5710A" w14:textId="2B4CC3AB"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 tribes</w:t>
            </w:r>
            <w:r w:rsidRPr="00544CEB">
              <w:rPr>
                <w:rFonts w:ascii="Times New Roman" w:hAnsi="Times New Roman" w:cs="Times New Roman"/>
                <w:sz w:val="26"/>
                <w:szCs w:val="26"/>
                <w:highlight w:val="white"/>
              </w:rPr>
              <w:tab/>
              <w:t xml:space="preserve">              </w:t>
            </w:r>
          </w:p>
        </w:tc>
        <w:tc>
          <w:tcPr>
            <w:tcW w:w="2115" w:type="dxa"/>
          </w:tcPr>
          <w:p w14:paraId="15EE850C"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 xml:space="preserve">B.  waiters          </w:t>
            </w:r>
          </w:p>
        </w:tc>
        <w:tc>
          <w:tcPr>
            <w:tcW w:w="578" w:type="dxa"/>
          </w:tcPr>
          <w:p w14:paraId="7A72CCF0" w14:textId="77777777" w:rsidR="0025700B" w:rsidRPr="00544CEB" w:rsidRDefault="0025700B" w:rsidP="000900C2">
            <w:pPr>
              <w:rPr>
                <w:rFonts w:ascii="Times New Roman" w:hAnsi="Times New Roman" w:cs="Times New Roman"/>
                <w:sz w:val="26"/>
                <w:szCs w:val="26"/>
                <w:highlight w:val="white"/>
              </w:rPr>
            </w:pPr>
          </w:p>
        </w:tc>
        <w:tc>
          <w:tcPr>
            <w:tcW w:w="2552" w:type="dxa"/>
          </w:tcPr>
          <w:p w14:paraId="212CFA24"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 xml:space="preserve">C. mushers </w:t>
            </w:r>
          </w:p>
        </w:tc>
        <w:tc>
          <w:tcPr>
            <w:tcW w:w="2625" w:type="dxa"/>
          </w:tcPr>
          <w:p w14:paraId="558500BB" w14:textId="3F9752B5"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nomads</w:t>
            </w:r>
          </w:p>
        </w:tc>
      </w:tr>
    </w:tbl>
    <w:p w14:paraId="63B7FC00"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9.  Effective communicators always wait for ________ to be sure that the receiver correctly understands the message they have sent.</w:t>
      </w:r>
    </w:p>
    <w:tbl>
      <w:tblPr>
        <w:tblStyle w:val="afffffffffffffffffffffffffffe"/>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tr w:rsidR="0025700B" w:rsidRPr="00544CEB" w14:paraId="315EEE09" w14:textId="77777777">
        <w:tc>
          <w:tcPr>
            <w:tcW w:w="2632" w:type="dxa"/>
          </w:tcPr>
          <w:p w14:paraId="244B7C65" w14:textId="3457BF79"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A. feedback</w:t>
            </w:r>
          </w:p>
        </w:tc>
        <w:tc>
          <w:tcPr>
            <w:tcW w:w="2632" w:type="dxa"/>
          </w:tcPr>
          <w:p w14:paraId="7EEFF3D9"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a smile</w:t>
            </w:r>
          </w:p>
        </w:tc>
        <w:tc>
          <w:tcPr>
            <w:tcW w:w="2632" w:type="dxa"/>
          </w:tcPr>
          <w:p w14:paraId="566ABEC5"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a call</w:t>
            </w:r>
          </w:p>
        </w:tc>
        <w:tc>
          <w:tcPr>
            <w:tcW w:w="2632" w:type="dxa"/>
          </w:tcPr>
          <w:p w14:paraId="58257DFB" w14:textId="64C35318"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a laugh</w:t>
            </w:r>
          </w:p>
        </w:tc>
      </w:tr>
    </w:tbl>
    <w:p w14:paraId="21DE9FAB"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 xml:space="preserve">Question 10. Daniel asked Nolan if he would help him learn about constellations _______. </w:t>
      </w:r>
    </w:p>
    <w:p w14:paraId="74A03923" w14:textId="1C36CCAD"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 tomorrow night</w:t>
      </w:r>
      <w:r w:rsidRPr="00544CEB">
        <w:rPr>
          <w:rFonts w:ascii="Times New Roman" w:hAnsi="Times New Roman" w:cs="Times New Roman"/>
          <w:sz w:val="26"/>
          <w:szCs w:val="26"/>
          <w:highlight w:val="white"/>
        </w:rPr>
        <w:tab/>
      </w:r>
      <w:r w:rsidRPr="00544CEB">
        <w:rPr>
          <w:rFonts w:ascii="Times New Roman" w:hAnsi="Times New Roman" w:cs="Times New Roman"/>
          <w:sz w:val="26"/>
          <w:szCs w:val="26"/>
          <w:highlight w:val="white"/>
        </w:rPr>
        <w:tab/>
      </w:r>
      <w:r w:rsidRPr="00544CEB">
        <w:rPr>
          <w:rFonts w:ascii="Times New Roman" w:hAnsi="Times New Roman" w:cs="Times New Roman"/>
          <w:sz w:val="26"/>
          <w:szCs w:val="26"/>
          <w:highlight w:val="white"/>
        </w:rPr>
        <w:tab/>
      </w:r>
      <w:r w:rsidRPr="00544CEB">
        <w:rPr>
          <w:rFonts w:ascii="Times New Roman" w:hAnsi="Times New Roman" w:cs="Times New Roman"/>
          <w:sz w:val="26"/>
          <w:szCs w:val="26"/>
          <w:highlight w:val="white"/>
        </w:rPr>
        <w:tab/>
      </w:r>
      <w:r w:rsidR="000900C2" w:rsidRPr="00544CEB">
        <w:rPr>
          <w:rFonts w:ascii="Times New Roman" w:hAnsi="Times New Roman" w:cs="Times New Roman"/>
          <w:sz w:val="26"/>
          <w:szCs w:val="26"/>
          <w:highlight w:val="white"/>
          <w:lang w:val="vi-VN"/>
        </w:rPr>
        <w:t xml:space="preserve">                 </w:t>
      </w:r>
      <w:r w:rsidRPr="00544CEB">
        <w:rPr>
          <w:rFonts w:ascii="Times New Roman" w:hAnsi="Times New Roman" w:cs="Times New Roman"/>
          <w:sz w:val="26"/>
          <w:szCs w:val="26"/>
          <w:highlight w:val="white"/>
        </w:rPr>
        <w:t xml:space="preserve">B. the night after tomorrow </w:t>
      </w:r>
    </w:p>
    <w:p w14:paraId="41BCE1A3" w14:textId="561A7436"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highlight w:val="white"/>
        </w:rPr>
        <w:t>C. next night</w:t>
      </w:r>
      <w:r w:rsidRPr="00544CEB">
        <w:rPr>
          <w:rFonts w:ascii="Times New Roman" w:hAnsi="Times New Roman" w:cs="Times New Roman"/>
          <w:sz w:val="26"/>
          <w:szCs w:val="26"/>
          <w:highlight w:val="white"/>
        </w:rPr>
        <w:tab/>
      </w:r>
      <w:r w:rsidRPr="00544CEB">
        <w:rPr>
          <w:rFonts w:ascii="Times New Roman" w:hAnsi="Times New Roman" w:cs="Times New Roman"/>
          <w:sz w:val="26"/>
          <w:szCs w:val="26"/>
          <w:highlight w:val="white"/>
        </w:rPr>
        <w:tab/>
      </w:r>
      <w:r w:rsidRPr="00544CEB">
        <w:rPr>
          <w:rFonts w:ascii="Times New Roman" w:hAnsi="Times New Roman" w:cs="Times New Roman"/>
          <w:sz w:val="26"/>
          <w:szCs w:val="26"/>
          <w:highlight w:val="white"/>
        </w:rPr>
        <w:tab/>
      </w:r>
      <w:r w:rsidRPr="00544CEB">
        <w:rPr>
          <w:rFonts w:ascii="Times New Roman" w:hAnsi="Times New Roman" w:cs="Times New Roman"/>
          <w:sz w:val="26"/>
          <w:szCs w:val="26"/>
          <w:highlight w:val="white"/>
        </w:rPr>
        <w:tab/>
      </w:r>
      <w:r w:rsidRPr="00544CEB">
        <w:rPr>
          <w:rFonts w:ascii="Times New Roman" w:hAnsi="Times New Roman" w:cs="Times New Roman"/>
          <w:sz w:val="26"/>
          <w:szCs w:val="26"/>
          <w:highlight w:val="white"/>
        </w:rPr>
        <w:tab/>
      </w:r>
      <w:r w:rsidR="000900C2" w:rsidRPr="00544CEB">
        <w:rPr>
          <w:rFonts w:ascii="Times New Roman" w:hAnsi="Times New Roman" w:cs="Times New Roman"/>
          <w:sz w:val="26"/>
          <w:szCs w:val="26"/>
          <w:lang w:val="vi-VN"/>
        </w:rPr>
        <w:t xml:space="preserve">                 </w:t>
      </w:r>
      <w:r w:rsidRPr="00544CEB">
        <w:rPr>
          <w:rFonts w:ascii="Times New Roman" w:hAnsi="Times New Roman" w:cs="Times New Roman"/>
          <w:sz w:val="26"/>
          <w:szCs w:val="26"/>
        </w:rPr>
        <w:t>D. that night</w:t>
      </w:r>
    </w:p>
    <w:p w14:paraId="0628EFAD"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11. The invention of penicillin is very useful because it has ______lots of lives.</w:t>
      </w:r>
    </w:p>
    <w:tbl>
      <w:tblPr>
        <w:tblStyle w:val="affffffffffffffffffffffffffff"/>
        <w:tblW w:w="10500" w:type="dxa"/>
        <w:tblBorders>
          <w:top w:val="nil"/>
          <w:left w:val="nil"/>
          <w:bottom w:val="nil"/>
          <w:right w:val="nil"/>
          <w:insideH w:val="nil"/>
          <w:insideV w:val="nil"/>
        </w:tblBorders>
        <w:tblLayout w:type="fixed"/>
        <w:tblLook w:val="0400" w:firstRow="0" w:lastRow="0" w:firstColumn="0" w:lastColumn="0" w:noHBand="0" w:noVBand="1"/>
      </w:tblPr>
      <w:tblGrid>
        <w:gridCol w:w="2625"/>
        <w:gridCol w:w="2640"/>
        <w:gridCol w:w="2610"/>
        <w:gridCol w:w="2625"/>
      </w:tblGrid>
      <w:tr w:rsidR="0025700B" w:rsidRPr="00544CEB" w14:paraId="0172514F" w14:textId="77777777">
        <w:tc>
          <w:tcPr>
            <w:tcW w:w="2625" w:type="dxa"/>
          </w:tcPr>
          <w:p w14:paraId="6B7F81EF" w14:textId="49D9827B"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 lost</w:t>
            </w:r>
          </w:p>
        </w:tc>
        <w:tc>
          <w:tcPr>
            <w:tcW w:w="2640" w:type="dxa"/>
            <w:tcBorders>
              <w:right w:val="nil"/>
            </w:tcBorders>
          </w:tcPr>
          <w:p w14:paraId="15A88F9C"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brought</w:t>
            </w:r>
          </w:p>
        </w:tc>
        <w:tc>
          <w:tcPr>
            <w:tcW w:w="2610" w:type="dxa"/>
            <w:tcBorders>
              <w:top w:val="nil"/>
              <w:left w:val="nil"/>
              <w:bottom w:val="nil"/>
              <w:right w:val="nil"/>
            </w:tcBorders>
          </w:tcPr>
          <w:p w14:paraId="7E9A08CB"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solved</w:t>
            </w:r>
          </w:p>
        </w:tc>
        <w:tc>
          <w:tcPr>
            <w:tcW w:w="2625" w:type="dxa"/>
            <w:tcBorders>
              <w:left w:val="nil"/>
            </w:tcBorders>
          </w:tcPr>
          <w:p w14:paraId="76504BA1" w14:textId="55FC446A"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D. saved</w:t>
            </w:r>
          </w:p>
        </w:tc>
      </w:tr>
    </w:tbl>
    <w:p w14:paraId="19A5F3E1"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12. The facial expressions for happiness, sadness, anger, surprise, fear, and disgust are the same across__________.</w:t>
      </w:r>
    </w:p>
    <w:tbl>
      <w:tblPr>
        <w:tblStyle w:val="affffffffffffffffffffffffffff0"/>
        <w:tblW w:w="10965" w:type="dxa"/>
        <w:tblBorders>
          <w:top w:val="nil"/>
          <w:left w:val="nil"/>
          <w:bottom w:val="nil"/>
          <w:right w:val="nil"/>
          <w:insideH w:val="nil"/>
          <w:insideV w:val="nil"/>
        </w:tblBorders>
        <w:tblLayout w:type="fixed"/>
        <w:tblLook w:val="0400" w:firstRow="0" w:lastRow="0" w:firstColumn="0" w:lastColumn="0" w:noHBand="0" w:noVBand="1"/>
      </w:tblPr>
      <w:tblGrid>
        <w:gridCol w:w="2625"/>
        <w:gridCol w:w="2625"/>
        <w:gridCol w:w="2625"/>
        <w:gridCol w:w="3090"/>
      </w:tblGrid>
      <w:tr w:rsidR="0025700B" w:rsidRPr="00544CEB" w14:paraId="33C9FCF9" w14:textId="77777777">
        <w:tc>
          <w:tcPr>
            <w:tcW w:w="2625" w:type="dxa"/>
          </w:tcPr>
          <w:p w14:paraId="0E89D0B7" w14:textId="40E7160B"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A. cultures</w:t>
            </w:r>
          </w:p>
        </w:tc>
        <w:tc>
          <w:tcPr>
            <w:tcW w:w="2625" w:type="dxa"/>
          </w:tcPr>
          <w:p w14:paraId="5818B084"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habits</w:t>
            </w:r>
          </w:p>
        </w:tc>
        <w:tc>
          <w:tcPr>
            <w:tcW w:w="2625" w:type="dxa"/>
          </w:tcPr>
          <w:p w14:paraId="4638AAB5"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people</w:t>
            </w:r>
          </w:p>
        </w:tc>
        <w:tc>
          <w:tcPr>
            <w:tcW w:w="3090" w:type="dxa"/>
          </w:tcPr>
          <w:p w14:paraId="06F9AF62" w14:textId="55FC08B6"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languages</w:t>
            </w:r>
          </w:p>
        </w:tc>
      </w:tr>
    </w:tbl>
    <w:p w14:paraId="66FAA30A" w14:textId="77777777" w:rsidR="0025700B" w:rsidRPr="00544CEB" w:rsidRDefault="0025700B" w:rsidP="000900C2">
      <w:pPr>
        <w:rPr>
          <w:rFonts w:ascii="Times New Roman" w:hAnsi="Times New Roman" w:cs="Times New Roman"/>
          <w:sz w:val="26"/>
          <w:szCs w:val="26"/>
          <w:highlight w:val="white"/>
        </w:rPr>
      </w:pPr>
    </w:p>
    <w:p w14:paraId="384D9485" w14:textId="77777777" w:rsidR="0025700B" w:rsidRPr="00544CEB" w:rsidRDefault="00000000" w:rsidP="000900C2">
      <w:pPr>
        <w:rPr>
          <w:rFonts w:ascii="Times New Roman" w:hAnsi="Times New Roman" w:cs="Times New Roman"/>
          <w:b/>
          <w:bCs/>
          <w:i/>
          <w:iCs/>
          <w:sz w:val="26"/>
          <w:szCs w:val="26"/>
          <w:highlight w:val="white"/>
        </w:rPr>
      </w:pPr>
      <w:r w:rsidRPr="00544CEB">
        <w:rPr>
          <w:rFonts w:ascii="Times New Roman" w:hAnsi="Times New Roman" w:cs="Times New Roman"/>
          <w:b/>
          <w:bCs/>
          <w:i/>
          <w:iCs/>
          <w:sz w:val="26"/>
          <w:szCs w:val="26"/>
          <w:highlight w:val="white"/>
        </w:rPr>
        <w:t>Read the following announcement and mark the letter A, B, C or D on your answer sheet to indicate the correct option that best fits each numbered blank from 13 to 16.</w:t>
      </w:r>
    </w:p>
    <w:p w14:paraId="13477CA6" w14:textId="77777777" w:rsidR="0025700B" w:rsidRPr="00544CEB" w:rsidRDefault="0025700B" w:rsidP="000900C2">
      <w:pPr>
        <w:rPr>
          <w:rFonts w:ascii="Times New Roman" w:hAnsi="Times New Roman" w:cs="Times New Roman"/>
          <w:sz w:val="26"/>
          <w:szCs w:val="26"/>
          <w:highlight w:val="white"/>
        </w:rPr>
      </w:pPr>
    </w:p>
    <w:tbl>
      <w:tblPr>
        <w:tblStyle w:val="affffffffffffffffffffffffffff1"/>
        <w:tblW w:w="10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38"/>
      </w:tblGrid>
      <w:tr w:rsidR="0025700B" w:rsidRPr="00544CEB" w14:paraId="51B6B0CC" w14:textId="77777777">
        <w:trPr>
          <w:trHeight w:val="2653"/>
        </w:trPr>
        <w:tc>
          <w:tcPr>
            <w:tcW w:w="10538" w:type="dxa"/>
            <w:tcMar>
              <w:top w:w="100" w:type="dxa"/>
              <w:left w:w="100" w:type="dxa"/>
              <w:bottom w:w="100" w:type="dxa"/>
              <w:right w:w="100" w:type="dxa"/>
            </w:tcMar>
          </w:tcPr>
          <w:p w14:paraId="3885A6F9" w14:textId="644CB82A"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lastRenderedPageBreak/>
              <w:t xml:space="preserve">How to Take Advantage of Modern Technology </w:t>
            </w:r>
          </w:p>
          <w:p w14:paraId="7A6380E9"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Technology is transforming how we live, work, and connect. Here’s how you can make (13)____ most of it:</w:t>
            </w:r>
          </w:p>
          <w:p w14:paraId="56555E68"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Stay (14)____: Use social media and video calls (Zoom, WhatsApp) to stay in touch with friends, family, and colleagues.</w:t>
            </w:r>
          </w:p>
          <w:p w14:paraId="2413AE0D"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Work &amp; Learn: Access documents (15)____ the go with Google Drive and collaborate through platforms like Zoom.</w:t>
            </w:r>
          </w:p>
          <w:p w14:paraId="2208DC47"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Shop &amp; Manage Finances: Buy products online with ease through Amazon and manage payments using PayPal.</w:t>
            </w:r>
          </w:p>
          <w:p w14:paraId="48F74212"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Entertainment: Enjoy movies, shows, and music with Netflix, Spotify, and other streaming services.</w:t>
            </w:r>
          </w:p>
          <w:p w14:paraId="50AE81CF" w14:textId="0B5F5BAD"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Health &amp; Fitness: (16)____ your fitness and health goals using apps like Fitbit and MyFitnessPal.</w:t>
            </w:r>
          </w:p>
        </w:tc>
      </w:tr>
    </w:tbl>
    <w:p w14:paraId="68A970B4" w14:textId="77777777" w:rsidR="0025700B" w:rsidRPr="00544CEB" w:rsidRDefault="0025700B" w:rsidP="000900C2">
      <w:pPr>
        <w:rPr>
          <w:rFonts w:ascii="Times New Roman" w:hAnsi="Times New Roman" w:cs="Times New Roman"/>
          <w:sz w:val="26"/>
          <w:szCs w:val="26"/>
          <w:highlight w:val="white"/>
        </w:rPr>
      </w:pPr>
    </w:p>
    <w:tbl>
      <w:tblPr>
        <w:tblStyle w:val="affffffffffffffffffffffffffff2"/>
        <w:tblW w:w="10528" w:type="dxa"/>
        <w:tblBorders>
          <w:top w:val="nil"/>
          <w:left w:val="nil"/>
          <w:bottom w:val="nil"/>
          <w:right w:val="nil"/>
          <w:insideH w:val="nil"/>
          <w:insideV w:val="nil"/>
        </w:tblBorders>
        <w:tblLayout w:type="fixed"/>
        <w:tblLook w:val="0400" w:firstRow="0" w:lastRow="0" w:firstColumn="0" w:lastColumn="0" w:noHBand="0" w:noVBand="1"/>
      </w:tblPr>
      <w:tblGrid>
        <w:gridCol w:w="3397"/>
        <w:gridCol w:w="2410"/>
        <w:gridCol w:w="2410"/>
        <w:gridCol w:w="2311"/>
      </w:tblGrid>
      <w:tr w:rsidR="0025700B" w:rsidRPr="00544CEB" w14:paraId="2A7CEE0E" w14:textId="77777777">
        <w:tc>
          <w:tcPr>
            <w:tcW w:w="3397" w:type="dxa"/>
            <w:tcBorders>
              <w:top w:val="nil"/>
              <w:left w:val="nil"/>
              <w:bottom w:val="nil"/>
              <w:right w:val="nil"/>
            </w:tcBorders>
          </w:tcPr>
          <w:p w14:paraId="47558720" w14:textId="541B9F94"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highlight w:val="white"/>
              </w:rPr>
              <w:t xml:space="preserve">Question 13. </w:t>
            </w:r>
            <w:r w:rsidRPr="00544CEB">
              <w:rPr>
                <w:rFonts w:ascii="Times New Roman" w:hAnsi="Times New Roman" w:cs="Times New Roman"/>
                <w:sz w:val="26"/>
                <w:szCs w:val="26"/>
              </w:rPr>
              <w:t>A. the</w:t>
            </w:r>
          </w:p>
        </w:tc>
        <w:tc>
          <w:tcPr>
            <w:tcW w:w="2410" w:type="dxa"/>
            <w:tcBorders>
              <w:left w:val="nil"/>
            </w:tcBorders>
          </w:tcPr>
          <w:p w14:paraId="372DB962"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a</w:t>
            </w:r>
          </w:p>
        </w:tc>
        <w:tc>
          <w:tcPr>
            <w:tcW w:w="2410" w:type="dxa"/>
          </w:tcPr>
          <w:p w14:paraId="702DA783"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an</w:t>
            </w:r>
          </w:p>
        </w:tc>
        <w:tc>
          <w:tcPr>
            <w:tcW w:w="2311" w:type="dxa"/>
          </w:tcPr>
          <w:p w14:paraId="22802E4C"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no article</w:t>
            </w:r>
          </w:p>
        </w:tc>
      </w:tr>
      <w:tr w:rsidR="0025700B" w:rsidRPr="00544CEB" w14:paraId="4438F935" w14:textId="77777777">
        <w:tc>
          <w:tcPr>
            <w:tcW w:w="3397" w:type="dxa"/>
            <w:tcBorders>
              <w:top w:val="nil"/>
            </w:tcBorders>
          </w:tcPr>
          <w:p w14:paraId="15C55DC3"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14. A. Connecting</w:t>
            </w:r>
          </w:p>
        </w:tc>
        <w:tc>
          <w:tcPr>
            <w:tcW w:w="2410" w:type="dxa"/>
          </w:tcPr>
          <w:p w14:paraId="4FAAD10A"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Connected</w:t>
            </w:r>
          </w:p>
        </w:tc>
        <w:tc>
          <w:tcPr>
            <w:tcW w:w="2410" w:type="dxa"/>
          </w:tcPr>
          <w:p w14:paraId="6722463F"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Connection</w:t>
            </w:r>
          </w:p>
        </w:tc>
        <w:tc>
          <w:tcPr>
            <w:tcW w:w="2311" w:type="dxa"/>
          </w:tcPr>
          <w:p w14:paraId="28EDC205"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Connect</w:t>
            </w:r>
          </w:p>
        </w:tc>
      </w:tr>
      <w:tr w:rsidR="0025700B" w:rsidRPr="00544CEB" w14:paraId="1FD3256F" w14:textId="77777777">
        <w:tc>
          <w:tcPr>
            <w:tcW w:w="3397" w:type="dxa"/>
          </w:tcPr>
          <w:p w14:paraId="58BD335B"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15. A. at</w:t>
            </w:r>
          </w:p>
        </w:tc>
        <w:tc>
          <w:tcPr>
            <w:tcW w:w="2410" w:type="dxa"/>
          </w:tcPr>
          <w:p w14:paraId="6D680060"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off</w:t>
            </w:r>
          </w:p>
        </w:tc>
        <w:tc>
          <w:tcPr>
            <w:tcW w:w="2410" w:type="dxa"/>
          </w:tcPr>
          <w:p w14:paraId="49E3464E"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 xml:space="preserve">C. in </w:t>
            </w:r>
          </w:p>
        </w:tc>
        <w:tc>
          <w:tcPr>
            <w:tcW w:w="2311" w:type="dxa"/>
          </w:tcPr>
          <w:p w14:paraId="2F0CF9AD"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D. on</w:t>
            </w:r>
          </w:p>
        </w:tc>
      </w:tr>
      <w:tr w:rsidR="0025700B" w:rsidRPr="00544CEB" w14:paraId="3A2E5007" w14:textId="77777777">
        <w:tc>
          <w:tcPr>
            <w:tcW w:w="3397" w:type="dxa"/>
          </w:tcPr>
          <w:p w14:paraId="024FE706"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16. A. Disconnect</w:t>
            </w:r>
          </w:p>
        </w:tc>
        <w:tc>
          <w:tcPr>
            <w:tcW w:w="2410" w:type="dxa"/>
          </w:tcPr>
          <w:p w14:paraId="4E5E8089"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Stop</w:t>
            </w:r>
          </w:p>
        </w:tc>
        <w:tc>
          <w:tcPr>
            <w:tcW w:w="2410" w:type="dxa"/>
          </w:tcPr>
          <w:p w14:paraId="1A75D9D2"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C. Track</w:t>
            </w:r>
          </w:p>
        </w:tc>
        <w:tc>
          <w:tcPr>
            <w:tcW w:w="2311" w:type="dxa"/>
          </w:tcPr>
          <w:p w14:paraId="363213CC" w14:textId="0743EE5A"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Prevent</w:t>
            </w:r>
          </w:p>
        </w:tc>
      </w:tr>
    </w:tbl>
    <w:p w14:paraId="1DC0EAFF" w14:textId="77777777" w:rsidR="0025700B" w:rsidRPr="00544CEB" w:rsidRDefault="0025700B" w:rsidP="000900C2">
      <w:pPr>
        <w:rPr>
          <w:rFonts w:ascii="Times New Roman" w:hAnsi="Times New Roman" w:cs="Times New Roman"/>
          <w:sz w:val="26"/>
          <w:szCs w:val="26"/>
          <w:highlight w:val="white"/>
        </w:rPr>
      </w:pPr>
    </w:p>
    <w:p w14:paraId="0D03F2EF" w14:textId="77777777" w:rsidR="0025700B" w:rsidRPr="00544CEB" w:rsidRDefault="00000000" w:rsidP="000900C2">
      <w:pPr>
        <w:rPr>
          <w:rFonts w:ascii="Times New Roman" w:hAnsi="Times New Roman" w:cs="Times New Roman"/>
          <w:b/>
          <w:bCs/>
          <w:i/>
          <w:iCs/>
          <w:sz w:val="26"/>
          <w:szCs w:val="26"/>
          <w:highlight w:val="white"/>
        </w:rPr>
      </w:pPr>
      <w:r w:rsidRPr="00544CEB">
        <w:rPr>
          <w:rFonts w:ascii="Times New Roman" w:hAnsi="Times New Roman" w:cs="Times New Roman"/>
          <w:b/>
          <w:bCs/>
          <w:i/>
          <w:iCs/>
          <w:sz w:val="26"/>
          <w:szCs w:val="26"/>
          <w:highlight w:val="white"/>
        </w:rPr>
        <w:t>Mark the letter A, B, C or D on your answer sheet to indicate the correct answer to each of the following questions from 17 to 18.</w:t>
      </w:r>
    </w:p>
    <w:p w14:paraId="6B8B7A70"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17. Put the sentences (a-c) in the correct order, then fill in the blank to make a logical text.</w:t>
      </w:r>
    </w:p>
    <w:p w14:paraId="60E4FCB1"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Advancements in space technology are helping us explore the universe. ________</w:t>
      </w:r>
    </w:p>
    <w:p w14:paraId="4BBF029E"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 In the future, we might even send humans to Mars.</w:t>
      </w:r>
    </w:p>
    <w:p w14:paraId="79D44BF3"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These rovers collect data to help us understand if life ever existed there.</w:t>
      </w:r>
    </w:p>
    <w:p w14:paraId="6072A056"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Scientists have sent rovers to Mars to study its surface.</w:t>
      </w:r>
    </w:p>
    <w:tbl>
      <w:tblPr>
        <w:tblStyle w:val="affffffffffffffffffffffffffff3"/>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tr w:rsidR="0025700B" w:rsidRPr="00544CEB" w14:paraId="4E783BA9" w14:textId="77777777">
        <w:trPr>
          <w:trHeight w:val="313"/>
        </w:trPr>
        <w:tc>
          <w:tcPr>
            <w:tcW w:w="2632" w:type="dxa"/>
          </w:tcPr>
          <w:p w14:paraId="287DF536" w14:textId="1B62D8EA"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 b - c - a</w:t>
            </w:r>
          </w:p>
        </w:tc>
        <w:tc>
          <w:tcPr>
            <w:tcW w:w="2632" w:type="dxa"/>
          </w:tcPr>
          <w:p w14:paraId="0334D6A9"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 xml:space="preserve">B. a - c - b </w:t>
            </w:r>
          </w:p>
        </w:tc>
        <w:tc>
          <w:tcPr>
            <w:tcW w:w="2632" w:type="dxa"/>
          </w:tcPr>
          <w:p w14:paraId="1D1BD428"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C. c - b - a</w:t>
            </w:r>
          </w:p>
        </w:tc>
        <w:tc>
          <w:tcPr>
            <w:tcW w:w="2632" w:type="dxa"/>
          </w:tcPr>
          <w:p w14:paraId="4FA6D64E" w14:textId="440BFFD8"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b - a - c</w:t>
            </w:r>
          </w:p>
        </w:tc>
      </w:tr>
    </w:tbl>
    <w:p w14:paraId="7595AD9D"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18. Choose the sentence that most appropriately ends the text (in Question 17).</w:t>
      </w:r>
    </w:p>
    <w:p w14:paraId="0A325D78"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A. Space exploration could lead to humans living on other planets.</w:t>
      </w:r>
    </w:p>
    <w:p w14:paraId="49387AC4"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I think space exploration is a waste of money.</w:t>
      </w:r>
    </w:p>
    <w:p w14:paraId="16CA978F"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Mars exploration is not important for science.</w:t>
      </w:r>
    </w:p>
    <w:p w14:paraId="7B6DBE4C" w14:textId="7F3A67DA"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We should stop sending rovers to Mars.</w:t>
      </w:r>
    </w:p>
    <w:p w14:paraId="3C2A6790" w14:textId="77777777" w:rsidR="0025700B" w:rsidRPr="00544CEB" w:rsidRDefault="00000000" w:rsidP="000900C2">
      <w:pPr>
        <w:rPr>
          <w:rFonts w:ascii="Times New Roman" w:hAnsi="Times New Roman" w:cs="Times New Roman"/>
          <w:b/>
          <w:bCs/>
          <w:i/>
          <w:iCs/>
          <w:sz w:val="26"/>
          <w:szCs w:val="26"/>
          <w:highlight w:val="white"/>
        </w:rPr>
      </w:pPr>
      <w:r w:rsidRPr="00544CEB">
        <w:rPr>
          <w:rFonts w:ascii="Times New Roman" w:hAnsi="Times New Roman" w:cs="Times New Roman"/>
          <w:b/>
          <w:bCs/>
          <w:i/>
          <w:iCs/>
          <w:sz w:val="26"/>
          <w:szCs w:val="26"/>
          <w:highlight w:val="white"/>
        </w:rPr>
        <w:t>Read the following announcement and mark the letter A, B, C or D on your answer sheet to indicate the correct option that best fits each numbered blank from 19 to 24.</w:t>
      </w:r>
    </w:p>
    <w:p w14:paraId="7932A855" w14:textId="7EAF2262"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When a natural disaster occurs, it is crucial to (19)____ and follow safety instructions. People often have questions about how to protect themselves and their families, especially if they live (20)____ high-risk areas. Emergency services, local governments, and the media play important roles in providing up-to-date information. It’s important to have an (21)____ with essential items, such as food, water, medicine, and important documents. Knowing (22)____ routes and having a plan in place can also save lives. After the disaster, it’s (23)____ for people to experience stress or trauma. Communities often come together to help those affected, offering emotional support and resources to rebuild. Responding calmly and responsibly during and after a disaster can (24)____ harm and speed up recovery.</w:t>
      </w:r>
    </w:p>
    <w:tbl>
      <w:tblPr>
        <w:tblStyle w:val="affffffffffffffffffffffffffff4"/>
        <w:tblW w:w="11160" w:type="dxa"/>
        <w:tblBorders>
          <w:top w:val="nil"/>
          <w:left w:val="nil"/>
          <w:bottom w:val="nil"/>
          <w:right w:val="nil"/>
          <w:insideH w:val="nil"/>
          <w:insideV w:val="nil"/>
        </w:tblBorders>
        <w:tblLayout w:type="fixed"/>
        <w:tblLook w:val="0400" w:firstRow="0" w:lastRow="0" w:firstColumn="0" w:lastColumn="0" w:noHBand="0" w:noVBand="1"/>
      </w:tblPr>
      <w:tblGrid>
        <w:gridCol w:w="3765"/>
        <w:gridCol w:w="2355"/>
        <w:gridCol w:w="2415"/>
        <w:gridCol w:w="2625"/>
      </w:tblGrid>
      <w:tr w:rsidR="0025700B" w:rsidRPr="00544CEB" w14:paraId="4A9CD835" w14:textId="77777777">
        <w:trPr>
          <w:trHeight w:val="328"/>
        </w:trPr>
        <w:tc>
          <w:tcPr>
            <w:tcW w:w="3765" w:type="dxa"/>
          </w:tcPr>
          <w:p w14:paraId="2770D079"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19. A. staying informed</w:t>
            </w:r>
          </w:p>
        </w:tc>
        <w:tc>
          <w:tcPr>
            <w:tcW w:w="2355" w:type="dxa"/>
          </w:tcPr>
          <w:p w14:paraId="2DFA74B8"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B. stay informed</w:t>
            </w:r>
          </w:p>
        </w:tc>
        <w:tc>
          <w:tcPr>
            <w:tcW w:w="2415" w:type="dxa"/>
          </w:tcPr>
          <w:p w14:paraId="7C5C8A9C"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stay information</w:t>
            </w:r>
          </w:p>
        </w:tc>
        <w:tc>
          <w:tcPr>
            <w:tcW w:w="2625" w:type="dxa"/>
          </w:tcPr>
          <w:p w14:paraId="053E85BA"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staying information</w:t>
            </w:r>
          </w:p>
        </w:tc>
      </w:tr>
      <w:tr w:rsidR="0025700B" w:rsidRPr="00544CEB" w14:paraId="736502C9" w14:textId="77777777">
        <w:tc>
          <w:tcPr>
            <w:tcW w:w="3765" w:type="dxa"/>
          </w:tcPr>
          <w:p w14:paraId="7E1F4676"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highlight w:val="white"/>
              </w:rPr>
              <w:t xml:space="preserve">Question 20. </w:t>
            </w:r>
            <w:r w:rsidRPr="00544CEB">
              <w:rPr>
                <w:rFonts w:ascii="Times New Roman" w:hAnsi="Times New Roman" w:cs="Times New Roman"/>
                <w:sz w:val="26"/>
                <w:szCs w:val="26"/>
              </w:rPr>
              <w:t>A. in</w:t>
            </w:r>
          </w:p>
        </w:tc>
        <w:tc>
          <w:tcPr>
            <w:tcW w:w="2355" w:type="dxa"/>
          </w:tcPr>
          <w:p w14:paraId="10DF1B93"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off</w:t>
            </w:r>
          </w:p>
        </w:tc>
        <w:tc>
          <w:tcPr>
            <w:tcW w:w="2415" w:type="dxa"/>
          </w:tcPr>
          <w:p w14:paraId="5A318FDF"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on</w:t>
            </w:r>
          </w:p>
        </w:tc>
        <w:tc>
          <w:tcPr>
            <w:tcW w:w="2625" w:type="dxa"/>
          </w:tcPr>
          <w:p w14:paraId="3A694411"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at</w:t>
            </w:r>
          </w:p>
        </w:tc>
      </w:tr>
      <w:tr w:rsidR="0025700B" w:rsidRPr="00544CEB" w14:paraId="77F2F5B5" w14:textId="77777777">
        <w:tc>
          <w:tcPr>
            <w:tcW w:w="3765" w:type="dxa"/>
          </w:tcPr>
          <w:p w14:paraId="0528C538"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21. A. backpack</w:t>
            </w:r>
          </w:p>
        </w:tc>
        <w:tc>
          <w:tcPr>
            <w:tcW w:w="2355" w:type="dxa"/>
          </w:tcPr>
          <w:p w14:paraId="0822B3EA"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B.emergency alarm</w:t>
            </w:r>
          </w:p>
        </w:tc>
        <w:tc>
          <w:tcPr>
            <w:tcW w:w="2415" w:type="dxa"/>
          </w:tcPr>
          <w:p w14:paraId="365CBED2"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 xml:space="preserve">C. emergency kit </w:t>
            </w:r>
          </w:p>
        </w:tc>
        <w:tc>
          <w:tcPr>
            <w:tcW w:w="2625" w:type="dxa"/>
          </w:tcPr>
          <w:p w14:paraId="1F115B94"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alarm clock</w:t>
            </w:r>
          </w:p>
        </w:tc>
      </w:tr>
      <w:tr w:rsidR="0025700B" w:rsidRPr="00544CEB" w14:paraId="024B4AC8" w14:textId="77777777">
        <w:tc>
          <w:tcPr>
            <w:tcW w:w="3765" w:type="dxa"/>
          </w:tcPr>
          <w:p w14:paraId="3EC922C1"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highlight w:val="white"/>
              </w:rPr>
              <w:t xml:space="preserve">Question 22. </w:t>
            </w:r>
            <w:r w:rsidRPr="00544CEB">
              <w:rPr>
                <w:rFonts w:ascii="Times New Roman" w:hAnsi="Times New Roman" w:cs="Times New Roman"/>
                <w:sz w:val="26"/>
                <w:szCs w:val="26"/>
              </w:rPr>
              <w:t>A. evacuation</w:t>
            </w:r>
          </w:p>
        </w:tc>
        <w:tc>
          <w:tcPr>
            <w:tcW w:w="2355" w:type="dxa"/>
          </w:tcPr>
          <w:p w14:paraId="454725A6"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evacuate</w:t>
            </w:r>
          </w:p>
        </w:tc>
        <w:tc>
          <w:tcPr>
            <w:tcW w:w="2415" w:type="dxa"/>
          </w:tcPr>
          <w:p w14:paraId="557C1B7C"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evacuated</w:t>
            </w:r>
          </w:p>
        </w:tc>
        <w:tc>
          <w:tcPr>
            <w:tcW w:w="2625" w:type="dxa"/>
          </w:tcPr>
          <w:p w14:paraId="15373725"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evacuates</w:t>
            </w:r>
          </w:p>
        </w:tc>
      </w:tr>
      <w:tr w:rsidR="0025700B" w:rsidRPr="00544CEB" w14:paraId="2494F1F3" w14:textId="77777777">
        <w:tc>
          <w:tcPr>
            <w:tcW w:w="3765" w:type="dxa"/>
            <w:tcBorders>
              <w:top w:val="nil"/>
              <w:left w:val="nil"/>
              <w:bottom w:val="nil"/>
              <w:right w:val="nil"/>
            </w:tcBorders>
          </w:tcPr>
          <w:p w14:paraId="1D8080F2"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23. A. unbelievable</w:t>
            </w:r>
          </w:p>
        </w:tc>
        <w:tc>
          <w:tcPr>
            <w:tcW w:w="2355" w:type="dxa"/>
            <w:tcBorders>
              <w:top w:val="nil"/>
              <w:left w:val="nil"/>
              <w:bottom w:val="nil"/>
              <w:right w:val="nil"/>
            </w:tcBorders>
          </w:tcPr>
          <w:p w14:paraId="65DF96C9"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B. common</w:t>
            </w:r>
          </w:p>
        </w:tc>
        <w:tc>
          <w:tcPr>
            <w:tcW w:w="2415" w:type="dxa"/>
            <w:tcBorders>
              <w:top w:val="nil"/>
              <w:left w:val="nil"/>
              <w:bottom w:val="nil"/>
              <w:right w:val="nil"/>
            </w:tcBorders>
          </w:tcPr>
          <w:p w14:paraId="4DA889D1"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unsafe</w:t>
            </w:r>
          </w:p>
        </w:tc>
        <w:tc>
          <w:tcPr>
            <w:tcW w:w="2625" w:type="dxa"/>
            <w:tcBorders>
              <w:top w:val="nil"/>
              <w:left w:val="nil"/>
              <w:bottom w:val="nil"/>
              <w:right w:val="nil"/>
            </w:tcBorders>
          </w:tcPr>
          <w:p w14:paraId="55BBE6E0"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exciting</w:t>
            </w:r>
          </w:p>
        </w:tc>
      </w:tr>
      <w:tr w:rsidR="0025700B" w:rsidRPr="00544CEB" w14:paraId="5BA788E8" w14:textId="77777777">
        <w:tc>
          <w:tcPr>
            <w:tcW w:w="3765" w:type="dxa"/>
            <w:tcBorders>
              <w:top w:val="nil"/>
              <w:left w:val="nil"/>
              <w:bottom w:val="nil"/>
              <w:right w:val="nil"/>
            </w:tcBorders>
          </w:tcPr>
          <w:p w14:paraId="0112B133"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lastRenderedPageBreak/>
              <w:t>Question 24. A. helps reducing</w:t>
            </w:r>
          </w:p>
        </w:tc>
        <w:tc>
          <w:tcPr>
            <w:tcW w:w="2355" w:type="dxa"/>
            <w:tcBorders>
              <w:top w:val="nil"/>
              <w:left w:val="nil"/>
              <w:bottom w:val="nil"/>
              <w:right w:val="nil"/>
            </w:tcBorders>
          </w:tcPr>
          <w:p w14:paraId="4524B4AA"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help reducing</w:t>
            </w:r>
          </w:p>
          <w:p w14:paraId="2C33AE02" w14:textId="77777777" w:rsidR="0025700B" w:rsidRPr="00544CEB" w:rsidRDefault="0025700B" w:rsidP="000900C2">
            <w:pPr>
              <w:rPr>
                <w:rFonts w:ascii="Times New Roman" w:hAnsi="Times New Roman" w:cs="Times New Roman"/>
                <w:sz w:val="26"/>
                <w:szCs w:val="26"/>
                <w:highlight w:val="white"/>
              </w:rPr>
            </w:pPr>
          </w:p>
        </w:tc>
        <w:tc>
          <w:tcPr>
            <w:tcW w:w="2415" w:type="dxa"/>
            <w:tcBorders>
              <w:top w:val="nil"/>
              <w:left w:val="nil"/>
              <w:bottom w:val="nil"/>
              <w:right w:val="nil"/>
            </w:tcBorders>
          </w:tcPr>
          <w:p w14:paraId="55A75645"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helps reduce</w:t>
            </w:r>
          </w:p>
        </w:tc>
        <w:tc>
          <w:tcPr>
            <w:tcW w:w="2625" w:type="dxa"/>
            <w:tcBorders>
              <w:top w:val="nil"/>
              <w:left w:val="nil"/>
              <w:bottom w:val="nil"/>
              <w:right w:val="nil"/>
            </w:tcBorders>
          </w:tcPr>
          <w:p w14:paraId="0FA58337"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D. help reduce</w:t>
            </w:r>
          </w:p>
        </w:tc>
      </w:tr>
    </w:tbl>
    <w:p w14:paraId="453C0166" w14:textId="77777777" w:rsidR="0025700B" w:rsidRPr="00544CEB" w:rsidRDefault="00000000" w:rsidP="000900C2">
      <w:pPr>
        <w:rPr>
          <w:rFonts w:ascii="Times New Roman" w:hAnsi="Times New Roman" w:cs="Times New Roman"/>
          <w:b/>
          <w:bCs/>
          <w:i/>
          <w:iCs/>
          <w:sz w:val="26"/>
          <w:szCs w:val="26"/>
          <w:highlight w:val="white"/>
        </w:rPr>
      </w:pPr>
      <w:r w:rsidRPr="00544CEB">
        <w:rPr>
          <w:rFonts w:ascii="Times New Roman" w:hAnsi="Times New Roman" w:cs="Times New Roman"/>
          <w:b/>
          <w:bCs/>
          <w:i/>
          <w:iCs/>
          <w:sz w:val="26"/>
          <w:szCs w:val="26"/>
          <w:highlight w:val="white"/>
        </w:rPr>
        <w:t>Read the following announcement and mark the letter A, B, C or D on your answer sheet to indicate the sentence that is closest in meaning to the original sentence in each of the following questions.</w:t>
      </w:r>
    </w:p>
    <w:p w14:paraId="2A0E8D15"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25. These are my contact lenses.</w:t>
      </w:r>
    </w:p>
    <w:p w14:paraId="0B472F1B"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A. These contact lenses are mine.</w:t>
      </w:r>
    </w:p>
    <w:p w14:paraId="44E6D56E"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These contact lenses are my.</w:t>
      </w:r>
    </w:p>
    <w:p w14:paraId="6696C6C2"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These contact lenses are me.</w:t>
      </w:r>
    </w:p>
    <w:p w14:paraId="4153EC99"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These contact lenses are mine’s.</w:t>
      </w:r>
    </w:p>
    <w:p w14:paraId="4BA8878B"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26. Sending voice messages is very convenient.</w:t>
      </w:r>
    </w:p>
    <w:p w14:paraId="1B64B0CC"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 It is very convenient to sending voice messages.</w:t>
      </w:r>
    </w:p>
    <w:p w14:paraId="00DF38A9"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It is very convenient sending voice messages.</w:t>
      </w:r>
    </w:p>
    <w:p w14:paraId="0E8D67DD"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It is very convenient for send voice messages.</w:t>
      </w:r>
    </w:p>
    <w:p w14:paraId="445A2279" w14:textId="1FC7041D"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rPr>
        <w:t>D. It is very convenient to send voice messages.</w:t>
      </w:r>
    </w:p>
    <w:p w14:paraId="50E95E30" w14:textId="77777777" w:rsidR="0025700B" w:rsidRPr="00544CEB" w:rsidRDefault="00000000" w:rsidP="000900C2">
      <w:pPr>
        <w:rPr>
          <w:rFonts w:ascii="Times New Roman" w:hAnsi="Times New Roman" w:cs="Times New Roman"/>
          <w:b/>
          <w:bCs/>
          <w:i/>
          <w:iCs/>
          <w:sz w:val="26"/>
          <w:szCs w:val="26"/>
          <w:highlight w:val="white"/>
        </w:rPr>
      </w:pPr>
      <w:r w:rsidRPr="00544CEB">
        <w:rPr>
          <w:rFonts w:ascii="Times New Roman" w:hAnsi="Times New Roman" w:cs="Times New Roman"/>
          <w:b/>
          <w:bCs/>
          <w:i/>
          <w:iCs/>
          <w:sz w:val="26"/>
          <w:szCs w:val="26"/>
          <w:highlight w:val="white"/>
        </w:rPr>
        <w:t>Read the following announcement and mark the letter A, B, C or D on your answer sheet to indicate the sentence that is made from the given cues in each of the following questions.</w:t>
      </w:r>
    </w:p>
    <w:p w14:paraId="23CF364C"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27. We/ hope/ scientists/ invent/ more/ energy- saving device/ help/ us/ easily/ save power.</w:t>
      </w:r>
    </w:p>
    <w:p w14:paraId="5F62D9CC"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 We hope that scientists would invent more energy-saving devices to help us easily saving power.</w:t>
      </w:r>
    </w:p>
    <w:p w14:paraId="6E4A5F4B"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B. We hope that scientists will invent more energy-saving devices to help us easily save power.</w:t>
      </w:r>
    </w:p>
    <w:p w14:paraId="3636A793"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We hope that scientists will invent more energy-saving devices to help us easily saving power.</w:t>
      </w:r>
    </w:p>
    <w:p w14:paraId="69C77875"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We hope that scientists would invent more energy-saving devices to help us easily save power.</w:t>
      </w:r>
    </w:p>
    <w:p w14:paraId="24651A57"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28. Jesica and Laura/ said/ together/ that/ they/ starting/ early diet/ next day.</w:t>
      </w:r>
    </w:p>
    <w:p w14:paraId="55B03C6B"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 Jesica and Laura said together that they are starting their yearly diet the next day.</w:t>
      </w:r>
    </w:p>
    <w:p w14:paraId="650AB347"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Jesica and Laura said together that they were starting her yearly diet next day.</w:t>
      </w:r>
    </w:p>
    <w:p w14:paraId="668CA5E6"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Jesica and Laura said together that they are starting their yearly diet next day.</w:t>
      </w:r>
    </w:p>
    <w:p w14:paraId="7911F185" w14:textId="30F57F6A"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D. Jesica and Laura said together that they were starting their yearly diet the next day.</w:t>
      </w:r>
    </w:p>
    <w:p w14:paraId="406B7CCB" w14:textId="77777777" w:rsidR="0025700B" w:rsidRPr="00544CEB" w:rsidRDefault="00000000" w:rsidP="000900C2">
      <w:pPr>
        <w:rPr>
          <w:rFonts w:ascii="Times New Roman" w:hAnsi="Times New Roman" w:cs="Times New Roman"/>
          <w:b/>
          <w:bCs/>
          <w:i/>
          <w:iCs/>
          <w:sz w:val="26"/>
          <w:szCs w:val="26"/>
          <w:highlight w:val="white"/>
        </w:rPr>
      </w:pPr>
      <w:r w:rsidRPr="00544CEB">
        <w:rPr>
          <w:rFonts w:ascii="Times New Roman" w:hAnsi="Times New Roman" w:cs="Times New Roman"/>
          <w:b/>
          <w:bCs/>
          <w:i/>
          <w:iCs/>
          <w:sz w:val="26"/>
          <w:szCs w:val="26"/>
          <w:highlight w:val="white"/>
        </w:rPr>
        <w:t>Read the following sign or notice and mark the letter A, B, C or D on your answer sheet to indicate the correct answer to each of the following questions.</w:t>
      </w:r>
    </w:p>
    <w:p w14:paraId="769F4CC9"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29. Where can we see the sign?</w:t>
      </w:r>
      <w:r w:rsidRPr="00544CEB">
        <w:rPr>
          <w:rFonts w:ascii="Times New Roman" w:hAnsi="Times New Roman" w:cs="Times New Roman"/>
          <w:sz w:val="26"/>
          <w:szCs w:val="26"/>
        </w:rPr>
        <w:drawing>
          <wp:anchor distT="114300" distB="114300" distL="114300" distR="114300" simplePos="0" relativeHeight="251658240" behindDoc="1" locked="0" layoutInCell="1" hidden="0" allowOverlap="1" wp14:anchorId="2594B9F5" wp14:editId="55AEA70C">
            <wp:simplePos x="0" y="0"/>
            <wp:positionH relativeFrom="column">
              <wp:posOffset>276225</wp:posOffset>
            </wp:positionH>
            <wp:positionV relativeFrom="paragraph">
              <wp:posOffset>237376</wp:posOffset>
            </wp:positionV>
            <wp:extent cx="1971675" cy="1314450"/>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71675" cy="1314450"/>
                    </a:xfrm>
                    <a:prstGeom prst="rect">
                      <a:avLst/>
                    </a:prstGeom>
                    <a:ln/>
                  </pic:spPr>
                </pic:pic>
              </a:graphicData>
            </a:graphic>
          </wp:anchor>
        </w:drawing>
      </w:r>
    </w:p>
    <w:tbl>
      <w:tblPr>
        <w:tblStyle w:val="affffffffffffffffffffffffffff5"/>
        <w:tblW w:w="11370" w:type="dxa"/>
        <w:tblBorders>
          <w:top w:val="nil"/>
          <w:left w:val="nil"/>
          <w:bottom w:val="nil"/>
          <w:right w:val="nil"/>
          <w:insideH w:val="nil"/>
          <w:insideV w:val="nil"/>
        </w:tblBorders>
        <w:tblLayout w:type="fixed"/>
        <w:tblLook w:val="0400" w:firstRow="0" w:lastRow="0" w:firstColumn="0" w:lastColumn="0" w:noHBand="0" w:noVBand="1"/>
      </w:tblPr>
      <w:tblGrid>
        <w:gridCol w:w="3975"/>
        <w:gridCol w:w="7395"/>
      </w:tblGrid>
      <w:tr w:rsidR="0025700B" w:rsidRPr="00544CEB" w14:paraId="69787656" w14:textId="77777777">
        <w:tc>
          <w:tcPr>
            <w:tcW w:w="3975" w:type="dxa"/>
          </w:tcPr>
          <w:p w14:paraId="5851C171"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 xml:space="preserve">  </w:t>
            </w:r>
          </w:p>
        </w:tc>
        <w:tc>
          <w:tcPr>
            <w:tcW w:w="7395" w:type="dxa"/>
          </w:tcPr>
          <w:p w14:paraId="5376E0CB" w14:textId="77777777" w:rsidR="0025700B" w:rsidRPr="00544CEB" w:rsidRDefault="0025700B" w:rsidP="000900C2">
            <w:pPr>
              <w:rPr>
                <w:rFonts w:ascii="Times New Roman" w:hAnsi="Times New Roman" w:cs="Times New Roman"/>
                <w:sz w:val="26"/>
                <w:szCs w:val="26"/>
                <w:highlight w:val="white"/>
              </w:rPr>
            </w:pPr>
          </w:p>
          <w:p w14:paraId="129AB64C"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 On a highway where there are no speed limits.</w:t>
            </w:r>
          </w:p>
          <w:p w14:paraId="54504053"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B. In a school zone or in a residential area.</w:t>
            </w:r>
          </w:p>
          <w:p w14:paraId="25C08B44"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In a commercial district where roads are high-speed.</w:t>
            </w:r>
          </w:p>
          <w:p w14:paraId="66AB84BF"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In a parking lot.</w:t>
            </w:r>
          </w:p>
          <w:p w14:paraId="5D107371" w14:textId="77777777" w:rsidR="0025700B" w:rsidRPr="00544CEB" w:rsidRDefault="0025700B" w:rsidP="000900C2">
            <w:pPr>
              <w:rPr>
                <w:rFonts w:ascii="Times New Roman" w:hAnsi="Times New Roman" w:cs="Times New Roman"/>
                <w:sz w:val="26"/>
                <w:szCs w:val="26"/>
                <w:highlight w:val="white"/>
              </w:rPr>
            </w:pPr>
          </w:p>
          <w:p w14:paraId="5B29B102"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 xml:space="preserve">   </w:t>
            </w:r>
          </w:p>
        </w:tc>
      </w:tr>
    </w:tbl>
    <w:p w14:paraId="4D60AE90"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 xml:space="preserve">Question 30. What does the notice say? </w:t>
      </w:r>
    </w:p>
    <w:tbl>
      <w:tblPr>
        <w:tblStyle w:val="affffffffffffffffffffffffffff6"/>
        <w:tblW w:w="11437" w:type="dxa"/>
        <w:tblInd w:w="-45" w:type="dxa"/>
        <w:tblBorders>
          <w:top w:val="nil"/>
          <w:left w:val="nil"/>
          <w:bottom w:val="nil"/>
          <w:right w:val="nil"/>
          <w:insideH w:val="nil"/>
          <w:insideV w:val="nil"/>
        </w:tblBorders>
        <w:tblLayout w:type="fixed"/>
        <w:tblLook w:val="0400" w:firstRow="0" w:lastRow="0" w:firstColumn="0" w:lastColumn="0" w:noHBand="0" w:noVBand="1"/>
      </w:tblPr>
      <w:tblGrid>
        <w:gridCol w:w="4028"/>
        <w:gridCol w:w="7409"/>
      </w:tblGrid>
      <w:tr w:rsidR="0025700B" w:rsidRPr="00544CEB" w14:paraId="543865D8" w14:textId="77777777" w:rsidTr="00544CEB">
        <w:trPr>
          <w:trHeight w:val="1660"/>
        </w:trPr>
        <w:tc>
          <w:tcPr>
            <w:tcW w:w="4028" w:type="dxa"/>
            <w:tcBorders>
              <w:top w:val="nil"/>
              <w:left w:val="nil"/>
              <w:bottom w:val="nil"/>
              <w:right w:val="nil"/>
            </w:tcBorders>
            <w:tcMar>
              <w:top w:w="100" w:type="dxa"/>
              <w:left w:w="100" w:type="dxa"/>
              <w:bottom w:w="100" w:type="dxa"/>
              <w:right w:w="100" w:type="dxa"/>
            </w:tcMar>
          </w:tcPr>
          <w:p w14:paraId="1115A4AE" w14:textId="77777777" w:rsidR="0025700B" w:rsidRPr="00544CEB" w:rsidRDefault="0025700B" w:rsidP="000900C2">
            <w:pPr>
              <w:rPr>
                <w:rFonts w:ascii="Times New Roman" w:hAnsi="Times New Roman" w:cs="Times New Roman"/>
                <w:sz w:val="26"/>
                <w:szCs w:val="26"/>
                <w:highlight w:val="white"/>
              </w:rPr>
            </w:pPr>
          </w:p>
          <w:tbl>
            <w:tblPr>
              <w:tblStyle w:val="affffffffffffffffffffffffffff7"/>
              <w:tblW w:w="38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7"/>
            </w:tblGrid>
            <w:tr w:rsidR="0025700B" w:rsidRPr="00544CEB" w14:paraId="7A091FBA" w14:textId="77777777" w:rsidTr="00544CEB">
              <w:trPr>
                <w:trHeight w:val="421"/>
              </w:trPr>
              <w:tc>
                <w:tcPr>
                  <w:tcW w:w="3827" w:type="dxa"/>
                  <w:tcBorders>
                    <w:top w:val="single" w:sz="18" w:space="0" w:color="FCE5CD"/>
                    <w:left w:val="single" w:sz="18" w:space="0" w:color="FCE5CD"/>
                    <w:bottom w:val="single" w:sz="18" w:space="0" w:color="FCE5CD"/>
                    <w:right w:val="single" w:sz="18" w:space="0" w:color="FCE5CD"/>
                  </w:tcBorders>
                  <w:shd w:val="clear" w:color="auto" w:fill="FFFFFF"/>
                  <w:tcMar>
                    <w:top w:w="100" w:type="dxa"/>
                    <w:left w:w="100" w:type="dxa"/>
                    <w:bottom w:w="100" w:type="dxa"/>
                    <w:right w:w="100" w:type="dxa"/>
                  </w:tcMar>
                </w:tcPr>
                <w:p w14:paraId="065B5CF0" w14:textId="7B09D223"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Remember to bring your ID card when you enter the building. You will need it to go through security.</w:t>
                  </w:r>
                </w:p>
              </w:tc>
            </w:tr>
          </w:tbl>
          <w:p w14:paraId="4B1319C8" w14:textId="77777777" w:rsidR="0025700B" w:rsidRPr="00544CEB" w:rsidRDefault="0025700B" w:rsidP="000900C2">
            <w:pPr>
              <w:rPr>
                <w:rFonts w:ascii="Times New Roman" w:hAnsi="Times New Roman" w:cs="Times New Roman"/>
                <w:sz w:val="26"/>
                <w:szCs w:val="26"/>
                <w:highlight w:val="white"/>
              </w:rPr>
            </w:pPr>
          </w:p>
        </w:tc>
        <w:tc>
          <w:tcPr>
            <w:tcW w:w="7409" w:type="dxa"/>
            <w:tcMar>
              <w:top w:w="100" w:type="dxa"/>
              <w:left w:w="100" w:type="dxa"/>
              <w:bottom w:w="100" w:type="dxa"/>
              <w:right w:w="100" w:type="dxa"/>
            </w:tcMar>
          </w:tcPr>
          <w:p w14:paraId="36D0E732" w14:textId="77777777" w:rsidR="0025700B" w:rsidRPr="00544CEB" w:rsidRDefault="0025700B" w:rsidP="000900C2">
            <w:pPr>
              <w:rPr>
                <w:rFonts w:ascii="Times New Roman" w:hAnsi="Times New Roman" w:cs="Times New Roman"/>
                <w:sz w:val="26"/>
                <w:szCs w:val="26"/>
                <w:highlight w:val="white"/>
              </w:rPr>
            </w:pPr>
          </w:p>
          <w:p w14:paraId="07424554" w14:textId="77777777" w:rsidR="0025700B" w:rsidRPr="00544CEB" w:rsidRDefault="0025700B" w:rsidP="000900C2">
            <w:pPr>
              <w:rPr>
                <w:rFonts w:ascii="Times New Roman" w:hAnsi="Times New Roman" w:cs="Times New Roman"/>
                <w:sz w:val="26"/>
                <w:szCs w:val="26"/>
                <w:highlight w:val="white"/>
              </w:rPr>
            </w:pPr>
          </w:p>
          <w:p w14:paraId="146A6B07"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 Leave your ID card at home</w:t>
            </w:r>
            <w:r w:rsidRPr="00544CEB">
              <w:rPr>
                <w:rFonts w:ascii="Times New Roman" w:hAnsi="Times New Roman" w:cs="Times New Roman"/>
                <w:sz w:val="26"/>
                <w:szCs w:val="26"/>
                <w:highlight w:val="white"/>
              </w:rPr>
              <w:tab/>
            </w:r>
          </w:p>
          <w:p w14:paraId="5198B845"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No ID card required</w:t>
            </w:r>
            <w:r w:rsidRPr="00544CEB">
              <w:rPr>
                <w:rFonts w:ascii="Times New Roman" w:hAnsi="Times New Roman" w:cs="Times New Roman"/>
                <w:sz w:val="26"/>
                <w:szCs w:val="26"/>
                <w:highlight w:val="white"/>
              </w:rPr>
              <w:tab/>
            </w:r>
          </w:p>
          <w:p w14:paraId="6AE208E7"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Show your ID card upon entry</w:t>
            </w:r>
            <w:r w:rsidRPr="00544CEB">
              <w:rPr>
                <w:rFonts w:ascii="Times New Roman" w:hAnsi="Times New Roman" w:cs="Times New Roman"/>
                <w:sz w:val="26"/>
                <w:szCs w:val="26"/>
                <w:highlight w:val="white"/>
              </w:rPr>
              <w:tab/>
            </w:r>
          </w:p>
          <w:p w14:paraId="7C7C7DF3"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rPr>
              <w:t xml:space="preserve">D. Bring your ID card for security check </w:t>
            </w:r>
          </w:p>
          <w:p w14:paraId="4EF8D32E" w14:textId="77777777" w:rsidR="0025700B" w:rsidRPr="00544CEB" w:rsidRDefault="0025700B" w:rsidP="000900C2">
            <w:pPr>
              <w:rPr>
                <w:rFonts w:ascii="Times New Roman" w:hAnsi="Times New Roman" w:cs="Times New Roman"/>
                <w:sz w:val="26"/>
                <w:szCs w:val="26"/>
                <w:highlight w:val="white"/>
              </w:rPr>
            </w:pPr>
          </w:p>
          <w:p w14:paraId="3ACA67F3" w14:textId="77777777" w:rsidR="0025700B" w:rsidRPr="00544CEB" w:rsidRDefault="0025700B" w:rsidP="000900C2">
            <w:pPr>
              <w:rPr>
                <w:rFonts w:ascii="Times New Roman" w:hAnsi="Times New Roman" w:cs="Times New Roman"/>
                <w:sz w:val="26"/>
                <w:szCs w:val="26"/>
                <w:highlight w:val="white"/>
              </w:rPr>
            </w:pPr>
          </w:p>
          <w:p w14:paraId="39B79E15" w14:textId="77777777" w:rsidR="0025700B" w:rsidRPr="00544CEB" w:rsidRDefault="0025700B" w:rsidP="000900C2">
            <w:pPr>
              <w:rPr>
                <w:rFonts w:ascii="Times New Roman" w:hAnsi="Times New Roman" w:cs="Times New Roman"/>
                <w:sz w:val="26"/>
                <w:szCs w:val="26"/>
                <w:highlight w:val="white"/>
              </w:rPr>
            </w:pPr>
          </w:p>
        </w:tc>
      </w:tr>
      <w:tr w:rsidR="0025700B" w:rsidRPr="00544CEB" w14:paraId="1B638465" w14:textId="77777777" w:rsidTr="00544CEB">
        <w:trPr>
          <w:trHeight w:val="213"/>
        </w:trPr>
        <w:tc>
          <w:tcPr>
            <w:tcW w:w="4028" w:type="dxa"/>
            <w:tcBorders>
              <w:top w:val="nil"/>
              <w:left w:val="nil"/>
              <w:bottom w:val="nil"/>
              <w:right w:val="nil"/>
            </w:tcBorders>
            <w:tcMar>
              <w:top w:w="100" w:type="dxa"/>
              <w:left w:w="100" w:type="dxa"/>
              <w:bottom w:w="100" w:type="dxa"/>
              <w:right w:w="100" w:type="dxa"/>
            </w:tcMar>
          </w:tcPr>
          <w:p w14:paraId="12A7F4A0" w14:textId="77777777" w:rsidR="0025700B" w:rsidRPr="00544CEB" w:rsidRDefault="0025700B" w:rsidP="000900C2">
            <w:pPr>
              <w:rPr>
                <w:rFonts w:ascii="Times New Roman" w:hAnsi="Times New Roman" w:cs="Times New Roman"/>
                <w:sz w:val="26"/>
                <w:szCs w:val="26"/>
                <w:highlight w:val="white"/>
              </w:rPr>
            </w:pPr>
          </w:p>
        </w:tc>
        <w:tc>
          <w:tcPr>
            <w:tcW w:w="7409" w:type="dxa"/>
            <w:tcBorders>
              <w:top w:val="nil"/>
              <w:left w:val="nil"/>
              <w:bottom w:val="nil"/>
              <w:right w:val="nil"/>
            </w:tcBorders>
            <w:tcMar>
              <w:top w:w="100" w:type="dxa"/>
              <w:left w:w="100" w:type="dxa"/>
              <w:bottom w:w="100" w:type="dxa"/>
              <w:right w:w="100" w:type="dxa"/>
            </w:tcMar>
          </w:tcPr>
          <w:p w14:paraId="506059D8" w14:textId="77777777" w:rsidR="0025700B" w:rsidRPr="00544CEB" w:rsidRDefault="0025700B" w:rsidP="000900C2">
            <w:pPr>
              <w:rPr>
                <w:rFonts w:ascii="Times New Roman" w:hAnsi="Times New Roman" w:cs="Times New Roman"/>
                <w:sz w:val="26"/>
                <w:szCs w:val="26"/>
                <w:highlight w:val="white"/>
              </w:rPr>
            </w:pPr>
          </w:p>
        </w:tc>
      </w:tr>
    </w:tbl>
    <w:p w14:paraId="53DAD0C3" w14:textId="77777777" w:rsidR="0025700B" w:rsidRPr="00544CEB" w:rsidRDefault="00000000" w:rsidP="000900C2">
      <w:pPr>
        <w:rPr>
          <w:rFonts w:ascii="Times New Roman" w:hAnsi="Times New Roman" w:cs="Times New Roman"/>
          <w:b/>
          <w:bCs/>
          <w:i/>
          <w:iCs/>
          <w:sz w:val="26"/>
          <w:szCs w:val="26"/>
          <w:highlight w:val="white"/>
        </w:rPr>
      </w:pPr>
      <w:r w:rsidRPr="00544CEB">
        <w:rPr>
          <w:rFonts w:ascii="Times New Roman" w:hAnsi="Times New Roman" w:cs="Times New Roman"/>
          <w:b/>
          <w:bCs/>
          <w:i/>
          <w:iCs/>
          <w:sz w:val="26"/>
          <w:szCs w:val="26"/>
          <w:highlight w:val="white"/>
        </w:rPr>
        <w:t>Read the following passage and mark the letter A, B, C or D on your answer sheet to indicate the correct answer to each of the following questions from 31 to 36.</w:t>
      </w:r>
    </w:p>
    <w:p w14:paraId="0C8799EA"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b/>
        <w:t>Smart Homes – The Future Trend</w:t>
      </w:r>
    </w:p>
    <w:p w14:paraId="49286E03"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In the era of rapid technological development, many people believe that smart homes will become a common trend in the future. Advances in artificial intelligence (AI) and the Internet of Things (IoT) are helping people create modern, convenient, and safer living spaces.</w:t>
      </w:r>
    </w:p>
    <w:p w14:paraId="2F115849" w14:textId="77777777" w:rsidR="0025700B" w:rsidRPr="00544CEB" w:rsidRDefault="00000000" w:rsidP="000900C2">
      <w:pPr>
        <w:rPr>
          <w:rFonts w:ascii="Times New Roman" w:hAnsi="Times New Roman" w:cs="Times New Roman"/>
          <w:sz w:val="26"/>
          <w:szCs w:val="26"/>
          <w:highlight w:val="white"/>
        </w:rPr>
      </w:pPr>
      <w:bookmarkStart w:id="0" w:name="_heading=h.3shiruoihocm" w:colFirst="0" w:colLast="0"/>
      <w:bookmarkEnd w:id="0"/>
      <w:r w:rsidRPr="00544CEB">
        <w:rPr>
          <w:rFonts w:ascii="Times New Roman" w:hAnsi="Times New Roman" w:cs="Times New Roman"/>
          <w:sz w:val="26"/>
          <w:szCs w:val="26"/>
          <w:highlight w:val="white"/>
        </w:rPr>
        <w:t>Technology Makes Life Easier</w:t>
      </w:r>
    </w:p>
    <w:p w14:paraId="4774B146"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Homes of the future will be able to automate most daily tasks, making life more comfortable and efficient. For example, smart lighting systems will adjust brightness based on the time of day or whether someone is in the room. Smart refrigerators will track food supplies and send reminders when groceries need to be restocked. Some high-tech kitchen devices may even prepare meals with minimal human involvement.</w:t>
      </w:r>
    </w:p>
    <w:p w14:paraId="62C1B294" w14:textId="77777777" w:rsidR="0025700B" w:rsidRPr="00544CEB" w:rsidRDefault="00000000" w:rsidP="000900C2">
      <w:pPr>
        <w:rPr>
          <w:rFonts w:ascii="Times New Roman" w:hAnsi="Times New Roman" w:cs="Times New Roman"/>
          <w:sz w:val="26"/>
          <w:szCs w:val="26"/>
          <w:highlight w:val="white"/>
        </w:rPr>
      </w:pPr>
      <w:bookmarkStart w:id="1" w:name="_heading=h.m4qia2pw6061" w:colFirst="0" w:colLast="0"/>
      <w:bookmarkEnd w:id="1"/>
      <w:r w:rsidRPr="00544CEB">
        <w:rPr>
          <w:rFonts w:ascii="Times New Roman" w:hAnsi="Times New Roman" w:cs="Times New Roman"/>
          <w:sz w:val="26"/>
          <w:szCs w:val="26"/>
          <w:highlight w:val="white"/>
        </w:rPr>
        <w:t>Advanced Security Systems</w:t>
      </w:r>
    </w:p>
    <w:p w14:paraId="3BECC40A"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Security in smart homes will also be significantly improved. Cameras with facial recognition technology and motion sensors will help detect intruders and alert homeowners immediately. People will be able to monitor and control their homes remotely through smartphone applications, ensuring their properties are always protected.</w:t>
      </w:r>
    </w:p>
    <w:p w14:paraId="0529792C" w14:textId="77777777" w:rsidR="0025700B" w:rsidRPr="00544CEB" w:rsidRDefault="00000000" w:rsidP="000900C2">
      <w:pPr>
        <w:rPr>
          <w:rFonts w:ascii="Times New Roman" w:hAnsi="Times New Roman" w:cs="Times New Roman"/>
          <w:sz w:val="26"/>
          <w:szCs w:val="26"/>
          <w:highlight w:val="white"/>
        </w:rPr>
      </w:pPr>
      <w:bookmarkStart w:id="2" w:name="_heading=h.bsvs5qfrav6c" w:colFirst="0" w:colLast="0"/>
      <w:bookmarkEnd w:id="2"/>
      <w:r w:rsidRPr="00544CEB">
        <w:rPr>
          <w:rFonts w:ascii="Times New Roman" w:hAnsi="Times New Roman" w:cs="Times New Roman"/>
          <w:sz w:val="26"/>
          <w:szCs w:val="26"/>
          <w:highlight w:val="white"/>
        </w:rPr>
        <w:t>Concerns About Smart Technology</w:t>
      </w:r>
    </w:p>
    <w:p w14:paraId="231A2FAE"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Despite its benefits, not everyone is excited about the rise of smart homes. Some people worry that relying too much on technology might make us dependent on machines and reduce our problem-solving skills. Others raise concerns about privacy and data security, as smart home systems collect vast amounts of personal information that could be vulnerable to hacking.</w:t>
      </w:r>
    </w:p>
    <w:p w14:paraId="3EA3DD82"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31. What is one function of smart lighting systems?</w:t>
      </w:r>
    </w:p>
    <w:tbl>
      <w:tblPr>
        <w:tblStyle w:val="affffffffffffffffffffffffffff8"/>
        <w:tblW w:w="11370" w:type="dxa"/>
        <w:tblBorders>
          <w:top w:val="nil"/>
          <w:left w:val="nil"/>
          <w:bottom w:val="nil"/>
          <w:right w:val="nil"/>
          <w:insideH w:val="nil"/>
          <w:insideV w:val="nil"/>
        </w:tblBorders>
        <w:tblLayout w:type="fixed"/>
        <w:tblLook w:val="0400" w:firstRow="0" w:lastRow="0" w:firstColumn="0" w:lastColumn="0" w:noHBand="0" w:noVBand="1"/>
      </w:tblPr>
      <w:tblGrid>
        <w:gridCol w:w="5820"/>
        <w:gridCol w:w="5550"/>
      </w:tblGrid>
      <w:tr w:rsidR="0025700B" w:rsidRPr="00544CEB" w14:paraId="65B5F660" w14:textId="77777777">
        <w:tc>
          <w:tcPr>
            <w:tcW w:w="5820" w:type="dxa"/>
          </w:tcPr>
          <w:p w14:paraId="2F75A004" w14:textId="41F8A37A"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 They can change the color of the room</w:t>
            </w:r>
          </w:p>
        </w:tc>
        <w:tc>
          <w:tcPr>
            <w:tcW w:w="5550" w:type="dxa"/>
          </w:tcPr>
          <w:p w14:paraId="4E88807C"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B. They adjust brightness based on the time of day</w:t>
            </w:r>
          </w:p>
        </w:tc>
      </w:tr>
      <w:tr w:rsidR="0025700B" w:rsidRPr="00544CEB" w14:paraId="4844924F" w14:textId="77777777">
        <w:tc>
          <w:tcPr>
            <w:tcW w:w="5820" w:type="dxa"/>
          </w:tcPr>
          <w:p w14:paraId="10B9BF35"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They play music automatically</w:t>
            </w:r>
          </w:p>
        </w:tc>
        <w:tc>
          <w:tcPr>
            <w:tcW w:w="5550" w:type="dxa"/>
          </w:tcPr>
          <w:p w14:paraId="40E9112C" w14:textId="03C5451A"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They monitor food supplies</w:t>
            </w:r>
          </w:p>
        </w:tc>
      </w:tr>
    </w:tbl>
    <w:p w14:paraId="09ADCBED"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32. What will smart refrigerators do in the future?</w:t>
      </w:r>
    </w:p>
    <w:tbl>
      <w:tblPr>
        <w:tblStyle w:val="affffffffffffffffffffffffffff9"/>
        <w:tblW w:w="11370" w:type="dxa"/>
        <w:tblBorders>
          <w:top w:val="nil"/>
          <w:left w:val="nil"/>
          <w:bottom w:val="nil"/>
          <w:right w:val="nil"/>
          <w:insideH w:val="nil"/>
          <w:insideV w:val="nil"/>
        </w:tblBorders>
        <w:tblLayout w:type="fixed"/>
        <w:tblLook w:val="0400" w:firstRow="0" w:lastRow="0" w:firstColumn="0" w:lastColumn="0" w:noHBand="0" w:noVBand="1"/>
      </w:tblPr>
      <w:tblGrid>
        <w:gridCol w:w="5865"/>
        <w:gridCol w:w="5505"/>
      </w:tblGrid>
      <w:tr w:rsidR="0025700B" w:rsidRPr="00544CEB" w14:paraId="75345F69" w14:textId="77777777">
        <w:tc>
          <w:tcPr>
            <w:tcW w:w="5865" w:type="dxa"/>
          </w:tcPr>
          <w:p w14:paraId="6B74F3CC" w14:textId="6E273826"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 Cook meals automatically</w:t>
            </w:r>
          </w:p>
        </w:tc>
        <w:tc>
          <w:tcPr>
            <w:tcW w:w="5505" w:type="dxa"/>
          </w:tcPr>
          <w:p w14:paraId="00B9DBDD"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Clean the house</w:t>
            </w:r>
          </w:p>
        </w:tc>
      </w:tr>
      <w:tr w:rsidR="0025700B" w:rsidRPr="00544CEB" w14:paraId="36E17FEB" w14:textId="77777777">
        <w:tc>
          <w:tcPr>
            <w:tcW w:w="5865" w:type="dxa"/>
          </w:tcPr>
          <w:p w14:paraId="753D2CD6"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C. Track food supplies and send reminders to restock</w:t>
            </w:r>
          </w:p>
        </w:tc>
        <w:tc>
          <w:tcPr>
            <w:tcW w:w="5505" w:type="dxa"/>
          </w:tcPr>
          <w:p w14:paraId="46EE167C" w14:textId="00F5BB83"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Wash clothes</w:t>
            </w:r>
          </w:p>
        </w:tc>
      </w:tr>
    </w:tbl>
    <w:p w14:paraId="03F5314B"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33. How will security be improved in smart homes?</w:t>
      </w:r>
    </w:p>
    <w:tbl>
      <w:tblPr>
        <w:tblStyle w:val="affffffffffffffffffffffffffffa"/>
        <w:tblW w:w="11265" w:type="dxa"/>
        <w:tblBorders>
          <w:top w:val="nil"/>
          <w:left w:val="nil"/>
          <w:bottom w:val="nil"/>
          <w:right w:val="nil"/>
          <w:insideH w:val="nil"/>
          <w:insideV w:val="nil"/>
        </w:tblBorders>
        <w:tblLayout w:type="fixed"/>
        <w:tblLook w:val="0400" w:firstRow="0" w:lastRow="0" w:firstColumn="0" w:lastColumn="0" w:noHBand="0" w:noVBand="1"/>
      </w:tblPr>
      <w:tblGrid>
        <w:gridCol w:w="5910"/>
        <w:gridCol w:w="5355"/>
      </w:tblGrid>
      <w:tr w:rsidR="0025700B" w:rsidRPr="00544CEB" w14:paraId="0AA338E6" w14:textId="77777777">
        <w:tc>
          <w:tcPr>
            <w:tcW w:w="5910" w:type="dxa"/>
          </w:tcPr>
          <w:p w14:paraId="7070B255" w14:textId="50186519"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A. By using facial recognition and motion sensors</w:t>
            </w:r>
          </w:p>
        </w:tc>
        <w:tc>
          <w:tcPr>
            <w:tcW w:w="5355" w:type="dxa"/>
          </w:tcPr>
          <w:p w14:paraId="2E76478A"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By adding more furniture</w:t>
            </w:r>
          </w:p>
        </w:tc>
      </w:tr>
      <w:tr w:rsidR="0025700B" w:rsidRPr="00544CEB" w14:paraId="37AE5BE7" w14:textId="77777777">
        <w:trPr>
          <w:trHeight w:val="27"/>
        </w:trPr>
        <w:tc>
          <w:tcPr>
            <w:tcW w:w="5910" w:type="dxa"/>
          </w:tcPr>
          <w:p w14:paraId="32CA9923"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By installing regular locks</w:t>
            </w:r>
          </w:p>
        </w:tc>
        <w:tc>
          <w:tcPr>
            <w:tcW w:w="5355" w:type="dxa"/>
          </w:tcPr>
          <w:p w14:paraId="2161956E" w14:textId="3D0DA8FA"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By increasing the number of pets</w:t>
            </w:r>
          </w:p>
        </w:tc>
      </w:tr>
    </w:tbl>
    <w:p w14:paraId="37087693"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34. What is one concern about smart homes mentioned in the passage?</w:t>
      </w:r>
    </w:p>
    <w:p w14:paraId="5AB9AE15"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 They will increase energy usage</w:t>
      </w:r>
    </w:p>
    <w:p w14:paraId="20583CD0"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B. They could make people dependent on machines and reduce problem-solving skills</w:t>
      </w:r>
    </w:p>
    <w:p w14:paraId="7421C197"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They will not work with smartphones</w:t>
      </w:r>
    </w:p>
    <w:p w14:paraId="4E0CA961"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They will make homes too expensive</w:t>
      </w:r>
    </w:p>
    <w:p w14:paraId="56CABAE4"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35. What is the CLOSEST meaning of the word  "automate" in the passage?</w:t>
      </w:r>
    </w:p>
    <w:tbl>
      <w:tblPr>
        <w:tblStyle w:val="affffffffffffffffffffffffffffb"/>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tr w:rsidR="0025700B" w:rsidRPr="00544CEB" w14:paraId="6D4FDFFC" w14:textId="77777777">
        <w:tc>
          <w:tcPr>
            <w:tcW w:w="2632" w:type="dxa"/>
          </w:tcPr>
          <w:p w14:paraId="3A708FB3" w14:textId="7CA9DADB"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 Manually operate</w:t>
            </w:r>
          </w:p>
        </w:tc>
        <w:tc>
          <w:tcPr>
            <w:tcW w:w="2632" w:type="dxa"/>
          </w:tcPr>
          <w:p w14:paraId="0B459BD3"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Set up</w:t>
            </w:r>
          </w:p>
        </w:tc>
        <w:tc>
          <w:tcPr>
            <w:tcW w:w="2632" w:type="dxa"/>
          </w:tcPr>
          <w:p w14:paraId="0877A04F"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C. Make automatic</w:t>
            </w:r>
          </w:p>
        </w:tc>
        <w:tc>
          <w:tcPr>
            <w:tcW w:w="2632" w:type="dxa"/>
          </w:tcPr>
          <w:p w14:paraId="704DA215" w14:textId="1136C17F"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Forget</w:t>
            </w:r>
          </w:p>
        </w:tc>
      </w:tr>
    </w:tbl>
    <w:p w14:paraId="2C50B72A"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Question 36. What is the OPPOSITE meaning of the word "vulnerable" in the passage?</w:t>
      </w:r>
    </w:p>
    <w:tbl>
      <w:tblPr>
        <w:tblStyle w:val="affffffffffffffffffffffffffffc"/>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tr w:rsidR="0025700B" w:rsidRPr="00544CEB" w14:paraId="40236F96" w14:textId="77777777">
        <w:tc>
          <w:tcPr>
            <w:tcW w:w="2632" w:type="dxa"/>
          </w:tcPr>
          <w:p w14:paraId="2F8FA066" w14:textId="49DB84DC"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 Exposed</w:t>
            </w:r>
          </w:p>
        </w:tc>
        <w:tc>
          <w:tcPr>
            <w:tcW w:w="2632" w:type="dxa"/>
          </w:tcPr>
          <w:p w14:paraId="3409303D"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B. Weak</w:t>
            </w:r>
          </w:p>
        </w:tc>
        <w:tc>
          <w:tcPr>
            <w:tcW w:w="2632" w:type="dxa"/>
          </w:tcPr>
          <w:p w14:paraId="5F8C5D10" w14:textId="77777777" w:rsidR="0025700B" w:rsidRPr="00544CEB" w:rsidRDefault="00000000" w:rsidP="000900C2">
            <w:pPr>
              <w:rPr>
                <w:rFonts w:ascii="Times New Roman" w:hAnsi="Times New Roman" w:cs="Times New Roman"/>
                <w:sz w:val="26"/>
                <w:szCs w:val="26"/>
              </w:rPr>
            </w:pPr>
            <w:r w:rsidRPr="00544CEB">
              <w:rPr>
                <w:rFonts w:ascii="Times New Roman" w:hAnsi="Times New Roman" w:cs="Times New Roman"/>
                <w:sz w:val="26"/>
                <w:szCs w:val="26"/>
              </w:rPr>
              <w:t>C. Protected</w:t>
            </w:r>
          </w:p>
        </w:tc>
        <w:tc>
          <w:tcPr>
            <w:tcW w:w="2632" w:type="dxa"/>
          </w:tcPr>
          <w:p w14:paraId="26DB24E7" w14:textId="6E4E388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Fragile</w:t>
            </w:r>
          </w:p>
        </w:tc>
      </w:tr>
    </w:tbl>
    <w:p w14:paraId="2A7C93C7" w14:textId="77777777" w:rsidR="0025700B" w:rsidRPr="00544CEB" w:rsidRDefault="0025700B" w:rsidP="000900C2">
      <w:pPr>
        <w:rPr>
          <w:rFonts w:ascii="Times New Roman" w:hAnsi="Times New Roman" w:cs="Times New Roman"/>
          <w:sz w:val="26"/>
          <w:szCs w:val="26"/>
          <w:highlight w:val="white"/>
        </w:rPr>
      </w:pPr>
    </w:p>
    <w:p w14:paraId="083DFB4F"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Four phrases/sentences have been removed from the text below. For each question, mark the letter A, B, C or D on your answer sheet to indicate the correct option that fits each of the numbered blanks from 37 to 40 the most.</w:t>
      </w:r>
    </w:p>
    <w:p w14:paraId="4CDEBA26" w14:textId="77777777" w:rsidR="0025700B" w:rsidRPr="00544CEB" w:rsidRDefault="0025700B" w:rsidP="000900C2">
      <w:pPr>
        <w:rPr>
          <w:rFonts w:ascii="Times New Roman" w:hAnsi="Times New Roman" w:cs="Times New Roman"/>
          <w:sz w:val="26"/>
          <w:szCs w:val="26"/>
          <w:highlight w:val="white"/>
        </w:rPr>
      </w:pPr>
    </w:p>
    <w:p w14:paraId="17982357"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 AR could also transform meetings</w:t>
      </w:r>
    </w:p>
    <w:p w14:paraId="42908AC9"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lastRenderedPageBreak/>
        <w:t>B. to connect and share experiences</w:t>
      </w:r>
    </w:p>
    <w:p w14:paraId="3E29141E"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C. the way we communicate in the future</w:t>
      </w:r>
    </w:p>
    <w:p w14:paraId="48F5873C" w14:textId="77777777"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D. conversations more engaging and dynamic</w:t>
      </w:r>
    </w:p>
    <w:p w14:paraId="0E51D574" w14:textId="0EAB8734"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Augmented reality (AR) could change (37)____. AR technology adds digital elements to the real world, like text or images, that we can interact with. In the future, AR glasses or contact lenses might allow us to see messages or images floating beside someone while talking. This could make (38)____.</w:t>
      </w:r>
    </w:p>
    <w:p w14:paraId="74766FA5" w14:textId="5B39FC99" w:rsidR="0025700B" w:rsidRPr="00544CEB" w:rsidRDefault="00000000" w:rsidP="000900C2">
      <w:pPr>
        <w:rPr>
          <w:rFonts w:ascii="Times New Roman" w:hAnsi="Times New Roman" w:cs="Times New Roman"/>
          <w:sz w:val="26"/>
          <w:szCs w:val="26"/>
          <w:highlight w:val="white"/>
        </w:rPr>
      </w:pPr>
      <w:r w:rsidRPr="00544CEB">
        <w:rPr>
          <w:rFonts w:ascii="Times New Roman" w:hAnsi="Times New Roman" w:cs="Times New Roman"/>
          <w:sz w:val="26"/>
          <w:szCs w:val="26"/>
          <w:highlight w:val="white"/>
        </w:rPr>
        <w:t xml:space="preserve">(39)____, allowing people from different locations to appear as if they’re in the same room. This would make communication more immersive and interactive. As AR technology improves, we may find new ways (40)______.  </w:t>
      </w:r>
    </w:p>
    <w:p w14:paraId="7EA60918" w14:textId="77777777" w:rsidR="0025700B" w:rsidRPr="00544CEB" w:rsidRDefault="0025700B" w:rsidP="000900C2">
      <w:pPr>
        <w:rPr>
          <w:rFonts w:ascii="Times New Roman" w:hAnsi="Times New Roman" w:cs="Times New Roman"/>
          <w:sz w:val="26"/>
          <w:szCs w:val="26"/>
          <w:highlight w:val="white"/>
        </w:rPr>
      </w:pPr>
    </w:p>
    <w:p w14:paraId="42B7DD2C" w14:textId="77777777" w:rsidR="0025700B" w:rsidRPr="00544CEB" w:rsidRDefault="0025700B" w:rsidP="000900C2">
      <w:pPr>
        <w:rPr>
          <w:rFonts w:ascii="Times New Roman" w:hAnsi="Times New Roman" w:cs="Times New Roman"/>
          <w:sz w:val="26"/>
          <w:szCs w:val="26"/>
          <w:highlight w:val="white"/>
        </w:rPr>
      </w:pPr>
    </w:p>
    <w:p w14:paraId="22ACB9C7" w14:textId="77777777" w:rsidR="0025700B" w:rsidRPr="00544CEB" w:rsidRDefault="0025700B" w:rsidP="000900C2">
      <w:pPr>
        <w:rPr>
          <w:rFonts w:ascii="Times New Roman" w:hAnsi="Times New Roman" w:cs="Times New Roman"/>
          <w:sz w:val="26"/>
          <w:szCs w:val="26"/>
          <w:highlight w:val="white"/>
        </w:rPr>
      </w:pPr>
    </w:p>
    <w:p w14:paraId="575FC422" w14:textId="77777777" w:rsidR="0025700B" w:rsidRPr="00544CEB" w:rsidRDefault="0025700B" w:rsidP="000900C2">
      <w:pPr>
        <w:rPr>
          <w:rFonts w:ascii="Times New Roman" w:hAnsi="Times New Roman" w:cs="Times New Roman"/>
          <w:sz w:val="26"/>
          <w:szCs w:val="26"/>
          <w:highlight w:val="white"/>
        </w:rPr>
      </w:pPr>
    </w:p>
    <w:p w14:paraId="0FF43913" w14:textId="77777777" w:rsidR="0025700B" w:rsidRPr="00544CEB" w:rsidRDefault="0025700B" w:rsidP="000900C2">
      <w:pPr>
        <w:rPr>
          <w:rFonts w:ascii="Times New Roman" w:hAnsi="Times New Roman" w:cs="Times New Roman"/>
          <w:sz w:val="26"/>
          <w:szCs w:val="26"/>
          <w:highlight w:val="white"/>
        </w:rPr>
      </w:pPr>
    </w:p>
    <w:p w14:paraId="273E56E2" w14:textId="77777777" w:rsidR="0025700B" w:rsidRPr="00544CEB" w:rsidRDefault="0025700B" w:rsidP="000900C2">
      <w:pPr>
        <w:rPr>
          <w:rFonts w:ascii="Times New Roman" w:hAnsi="Times New Roman" w:cs="Times New Roman"/>
          <w:sz w:val="26"/>
          <w:szCs w:val="26"/>
          <w:highlight w:val="white"/>
        </w:rPr>
      </w:pPr>
    </w:p>
    <w:p w14:paraId="1D97F2CC" w14:textId="77777777" w:rsidR="0025700B" w:rsidRPr="00544CEB" w:rsidRDefault="0025700B" w:rsidP="000900C2">
      <w:pPr>
        <w:rPr>
          <w:rFonts w:ascii="Times New Roman" w:hAnsi="Times New Roman" w:cs="Times New Roman"/>
          <w:sz w:val="26"/>
          <w:szCs w:val="26"/>
          <w:highlight w:val="white"/>
        </w:rPr>
      </w:pPr>
    </w:p>
    <w:p w14:paraId="694A35A7" w14:textId="77777777" w:rsidR="0025700B" w:rsidRPr="00544CEB" w:rsidRDefault="0025700B" w:rsidP="000900C2">
      <w:pPr>
        <w:rPr>
          <w:rFonts w:ascii="Times New Roman" w:hAnsi="Times New Roman" w:cs="Times New Roman"/>
          <w:sz w:val="26"/>
          <w:szCs w:val="26"/>
          <w:highlight w:val="white"/>
        </w:rPr>
      </w:pPr>
    </w:p>
    <w:p w14:paraId="5EF934B0" w14:textId="77777777" w:rsidR="0025700B" w:rsidRPr="00544CEB" w:rsidRDefault="0025700B" w:rsidP="000900C2">
      <w:pPr>
        <w:rPr>
          <w:rFonts w:ascii="Times New Roman" w:hAnsi="Times New Roman" w:cs="Times New Roman"/>
          <w:sz w:val="26"/>
          <w:szCs w:val="26"/>
          <w:highlight w:val="white"/>
        </w:rPr>
      </w:pPr>
    </w:p>
    <w:p w14:paraId="196728CB" w14:textId="77777777" w:rsidR="0025700B" w:rsidRPr="00544CEB" w:rsidRDefault="0025700B" w:rsidP="000900C2">
      <w:pPr>
        <w:rPr>
          <w:rFonts w:ascii="Times New Roman" w:hAnsi="Times New Roman" w:cs="Times New Roman"/>
          <w:sz w:val="26"/>
          <w:szCs w:val="26"/>
          <w:highlight w:val="white"/>
        </w:rPr>
      </w:pPr>
    </w:p>
    <w:sectPr w:rsidR="0025700B" w:rsidRPr="00544CEB" w:rsidSect="00544CEB">
      <w:headerReference w:type="even" r:id="rId9"/>
      <w:headerReference w:type="default" r:id="rId10"/>
      <w:footerReference w:type="even" r:id="rId11"/>
      <w:footerReference w:type="default" r:id="rId12"/>
      <w:headerReference w:type="first" r:id="rId13"/>
      <w:footerReference w:type="first" r:id="rId14"/>
      <w:pgSz w:w="12240" w:h="15840"/>
      <w:pgMar w:top="680" w:right="851" w:bottom="680" w:left="851" w:header="227" w:footer="22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9E36E" w14:textId="77777777" w:rsidR="000758C8" w:rsidRDefault="000758C8">
      <w:r>
        <w:separator/>
      </w:r>
    </w:p>
  </w:endnote>
  <w:endnote w:type="continuationSeparator" w:id="0">
    <w:p w14:paraId="3A858F62" w14:textId="77777777" w:rsidR="000758C8" w:rsidRDefault="00075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25D888F-E642-4741-ACBA-F0485ADBE77F}"/>
    <w:embedBold r:id="rId2" w:fontKey="{A08ED86B-10DC-419F-BBFA-30FB6CC181C1}"/>
    <w:embedBoldItalic r:id="rId3" w:fontKey="{00915B0E-FA76-4CE0-8DE1-23E7D9E02402}"/>
  </w:font>
  <w:font w:name="Georgia">
    <w:panose1 w:val="02040502050405020303"/>
    <w:charset w:val="00"/>
    <w:family w:val="roman"/>
    <w:pitch w:val="variable"/>
    <w:sig w:usb0="00000287" w:usb1="00000000" w:usb2="00000000" w:usb3="00000000" w:csb0="0000009F" w:csb1="00000000"/>
    <w:embedRegular r:id="rId4" w:fontKey="{32268157-32A4-45D1-8AB0-C1D47DD56710}"/>
    <w:embedItalic r:id="rId5" w:fontKey="{E61ED3AF-E3C9-43AD-9086-70918B0D49CD}"/>
  </w:font>
  <w:font w:name="Calibri Light">
    <w:panose1 w:val="020F0302020204030204"/>
    <w:charset w:val="00"/>
    <w:family w:val="swiss"/>
    <w:pitch w:val="variable"/>
    <w:sig w:usb0="E4002EFF" w:usb1="C200247B" w:usb2="00000009" w:usb3="00000000" w:csb0="000001FF" w:csb1="00000000"/>
    <w:embedRegular r:id="rId6" w:fontKey="{94751D29-8758-4AF0-953D-F5D5FC7D6D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9CAB2" w14:textId="77777777" w:rsidR="0025700B" w:rsidRDefault="0025700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3F788" w14:textId="77777777" w:rsidR="0025700B" w:rsidRDefault="0025700B">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C3B33" w14:textId="77777777" w:rsidR="0025700B" w:rsidRDefault="0025700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8798A" w14:textId="77777777" w:rsidR="000758C8" w:rsidRDefault="000758C8">
      <w:r>
        <w:separator/>
      </w:r>
    </w:p>
  </w:footnote>
  <w:footnote w:type="continuationSeparator" w:id="0">
    <w:p w14:paraId="3FE4B8FE" w14:textId="77777777" w:rsidR="000758C8" w:rsidRDefault="00075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995F8" w14:textId="77777777" w:rsidR="0025700B" w:rsidRDefault="0025700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E6086" w14:textId="77777777" w:rsidR="0025700B" w:rsidRDefault="0025700B">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77659" w14:textId="77777777" w:rsidR="0025700B" w:rsidRDefault="0025700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53AA4"/>
    <w:multiLevelType w:val="multilevel"/>
    <w:tmpl w:val="345E7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45468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0B"/>
    <w:rsid w:val="000758C8"/>
    <w:rsid w:val="000900C2"/>
    <w:rsid w:val="002376AA"/>
    <w:rsid w:val="0025700B"/>
    <w:rsid w:val="00273EEA"/>
    <w:rsid w:val="00520690"/>
    <w:rsid w:val="00544CEB"/>
    <w:rsid w:val="0055084B"/>
    <w:rsid w:val="005D1FA5"/>
    <w:rsid w:val="00762D58"/>
    <w:rsid w:val="007D7CC1"/>
    <w:rsid w:val="00850822"/>
    <w:rsid w:val="00855536"/>
    <w:rsid w:val="00C63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7B8AA"/>
  <w15:docId w15:val="{BBC2F3A0-A9F3-4F02-8289-B296EEE7A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85B9C"/>
    <w:pPr>
      <w:tabs>
        <w:tab w:val="center" w:pos="4680"/>
        <w:tab w:val="right" w:pos="9360"/>
      </w:tabs>
    </w:pPr>
  </w:style>
  <w:style w:type="character" w:customStyle="1" w:styleId="HeaderChar">
    <w:name w:val="Header Char"/>
    <w:basedOn w:val="DefaultParagraphFont"/>
    <w:link w:val="Header"/>
    <w:uiPriority w:val="99"/>
    <w:rsid w:val="00085B9C"/>
    <w:rPr>
      <w:noProof/>
      <w:lang w:val="en-GB"/>
    </w:rPr>
  </w:style>
  <w:style w:type="paragraph" w:styleId="Footer">
    <w:name w:val="footer"/>
    <w:basedOn w:val="Normal"/>
    <w:link w:val="FooterChar"/>
    <w:uiPriority w:val="99"/>
    <w:unhideWhenUsed/>
    <w:rsid w:val="00085B9C"/>
    <w:pPr>
      <w:tabs>
        <w:tab w:val="center" w:pos="4680"/>
        <w:tab w:val="right" w:pos="9360"/>
      </w:tabs>
    </w:pPr>
  </w:style>
  <w:style w:type="character" w:customStyle="1" w:styleId="FooterChar">
    <w:name w:val="Footer Char"/>
    <w:basedOn w:val="DefaultParagraphFont"/>
    <w:link w:val="Footer"/>
    <w:uiPriority w:val="99"/>
    <w:rsid w:val="00085B9C"/>
    <w:rPr>
      <w:noProof/>
      <w:lang w:val="en-GB"/>
    </w:rPr>
  </w:style>
  <w:style w:type="table" w:styleId="TableGrid">
    <w:name w:val="Table Grid"/>
    <w:basedOn w:val="TableNormal"/>
    <w:uiPriority w:val="39"/>
    <w:rsid w:val="00085B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62A9"/>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Pr>
  </w:style>
  <w:style w:type="table" w:customStyle="1" w:styleId="affffff0">
    <w:basedOn w:val="TableNormal"/>
    <w:tblPr>
      <w:tblStyleRowBandSize w:val="1"/>
      <w:tblStyleColBandSize w:val="1"/>
    </w:tblPr>
  </w:style>
  <w:style w:type="table" w:customStyle="1" w:styleId="affffff1">
    <w:basedOn w:val="TableNormal"/>
    <w:tblPr>
      <w:tblStyleRowBandSize w:val="1"/>
      <w:tblStyleColBandSize w:val="1"/>
    </w:tblPr>
  </w:style>
  <w:style w:type="table" w:customStyle="1" w:styleId="affffff2">
    <w:basedOn w:val="TableNormal"/>
    <w:tblPr>
      <w:tblStyleRowBandSize w:val="1"/>
      <w:tblStyleColBandSize w:val="1"/>
    </w:tblPr>
  </w:style>
  <w:style w:type="table" w:customStyle="1" w:styleId="affffff3">
    <w:basedOn w:val="TableNormal"/>
    <w:tblPr>
      <w:tblStyleRowBandSize w:val="1"/>
      <w:tblStyleColBandSize w:val="1"/>
    </w:tblPr>
  </w:style>
  <w:style w:type="table" w:customStyle="1" w:styleId="affffff4">
    <w:basedOn w:val="TableNormal"/>
    <w:tblPr>
      <w:tblStyleRowBandSize w:val="1"/>
      <w:tblStyleColBandSize w:val="1"/>
    </w:tblPr>
  </w:style>
  <w:style w:type="table" w:customStyle="1" w:styleId="affffff5">
    <w:basedOn w:val="TableNormal"/>
    <w:tblPr>
      <w:tblStyleRowBandSize w:val="1"/>
      <w:tblStyleColBandSize w:val="1"/>
    </w:tblPr>
  </w:style>
  <w:style w:type="table" w:customStyle="1" w:styleId="affffff6">
    <w:basedOn w:val="TableNormal"/>
    <w:tblPr>
      <w:tblStyleRowBandSize w:val="1"/>
      <w:tblStyleColBandSize w:val="1"/>
    </w:tblPr>
  </w:style>
  <w:style w:type="table" w:customStyle="1" w:styleId="affffff7">
    <w:basedOn w:val="TableNormal"/>
    <w:tblPr>
      <w:tblStyleRowBandSize w:val="1"/>
      <w:tblStyleColBandSize w:val="1"/>
    </w:tblPr>
  </w:style>
  <w:style w:type="table" w:customStyle="1" w:styleId="affffff8">
    <w:basedOn w:val="TableNormal"/>
    <w:tblPr>
      <w:tblStyleRowBandSize w:val="1"/>
      <w:tblStyleColBandSize w:val="1"/>
    </w:tblPr>
  </w:style>
  <w:style w:type="table" w:customStyle="1" w:styleId="affffff9">
    <w:basedOn w:val="TableNormal"/>
    <w:tblPr>
      <w:tblStyleRowBandSize w:val="1"/>
      <w:tblStyleColBandSize w:val="1"/>
    </w:tbl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Pr>
  </w:style>
  <w:style w:type="table" w:customStyle="1" w:styleId="affffffc">
    <w:basedOn w:val="TableNormal"/>
    <w:tblPr>
      <w:tblStyleRowBandSize w:val="1"/>
      <w:tblStyleColBandSize w:val="1"/>
    </w:tblPr>
  </w:style>
  <w:style w:type="table" w:customStyle="1" w:styleId="affffffd">
    <w:basedOn w:val="TableNormal"/>
    <w:tblPr>
      <w:tblStyleRowBandSize w:val="1"/>
      <w:tblStyleColBandSize w:val="1"/>
    </w:tblPr>
  </w:style>
  <w:style w:type="table" w:customStyle="1" w:styleId="affffffe">
    <w:basedOn w:val="TableNormal"/>
    <w:tblPr>
      <w:tblStyleRowBandSize w:val="1"/>
      <w:tblStyleColBandSize w:val="1"/>
    </w:tblPr>
  </w:style>
  <w:style w:type="table" w:customStyle="1" w:styleId="afffffff">
    <w:basedOn w:val="TableNormal"/>
    <w:tblPr>
      <w:tblStyleRowBandSize w:val="1"/>
      <w:tblStyleColBandSize w:val="1"/>
    </w:tblPr>
  </w:style>
  <w:style w:type="table" w:customStyle="1" w:styleId="afffffff0">
    <w:basedOn w:val="TableNormal"/>
    <w:tblPr>
      <w:tblStyleRowBandSize w:val="1"/>
      <w:tblStyleColBandSize w:val="1"/>
    </w:tblPr>
  </w:style>
  <w:style w:type="table" w:customStyle="1" w:styleId="afffffff1">
    <w:basedOn w:val="TableNormal"/>
    <w:tblPr>
      <w:tblStyleRowBandSize w:val="1"/>
      <w:tblStyleColBandSize w:val="1"/>
    </w:tblPr>
  </w:style>
  <w:style w:type="table" w:customStyle="1" w:styleId="afffffff2">
    <w:basedOn w:val="TableNormal"/>
    <w:tblPr>
      <w:tblStyleRowBandSize w:val="1"/>
      <w:tblStyleColBandSize w:val="1"/>
    </w:tblPr>
  </w:style>
  <w:style w:type="table" w:customStyle="1" w:styleId="afffffff3">
    <w:basedOn w:val="TableNormal"/>
    <w:tblPr>
      <w:tblStyleRowBandSize w:val="1"/>
      <w:tblStyleColBandSize w:val="1"/>
    </w:tblPr>
  </w:style>
  <w:style w:type="table" w:customStyle="1" w:styleId="afffffff4">
    <w:basedOn w:val="TableNormal"/>
    <w:tblPr>
      <w:tblStyleRowBandSize w:val="1"/>
      <w:tblStyleColBandSize w:val="1"/>
    </w:tblPr>
  </w:style>
  <w:style w:type="table" w:customStyle="1" w:styleId="afffffff5">
    <w:basedOn w:val="TableNormal"/>
    <w:tblPr>
      <w:tblStyleRowBandSize w:val="1"/>
      <w:tblStyleColBandSize w:val="1"/>
    </w:tblPr>
  </w:style>
  <w:style w:type="table" w:customStyle="1" w:styleId="afffffff6">
    <w:basedOn w:val="TableNormal"/>
    <w:tblPr>
      <w:tblStyleRowBandSize w:val="1"/>
      <w:tblStyleColBandSize w:val="1"/>
    </w:tblPr>
  </w:style>
  <w:style w:type="table" w:customStyle="1" w:styleId="afffffff7">
    <w:basedOn w:val="TableNormal"/>
    <w:tblPr>
      <w:tblStyleRowBandSize w:val="1"/>
      <w:tblStyleColBandSize w:val="1"/>
    </w:tblPr>
  </w:style>
  <w:style w:type="table" w:customStyle="1" w:styleId="afffffff8">
    <w:basedOn w:val="TableNormal"/>
    <w:tblPr>
      <w:tblStyleRowBandSize w:val="1"/>
      <w:tblStyleColBandSize w:val="1"/>
    </w:tblPr>
  </w:style>
  <w:style w:type="table" w:customStyle="1" w:styleId="afffffff9">
    <w:basedOn w:val="TableNormal"/>
    <w:tblPr>
      <w:tblStyleRowBandSize w:val="1"/>
      <w:tblStyleColBandSize w:val="1"/>
    </w:tblPr>
  </w:style>
  <w:style w:type="table" w:customStyle="1" w:styleId="afffffffa">
    <w:basedOn w:val="TableNormal"/>
    <w:tblPr>
      <w:tblStyleRowBandSize w:val="1"/>
      <w:tblStyleColBandSize w:val="1"/>
    </w:tblPr>
  </w:style>
  <w:style w:type="table" w:customStyle="1" w:styleId="afffffffb">
    <w:basedOn w:val="TableNormal"/>
    <w:tblPr>
      <w:tblStyleRowBandSize w:val="1"/>
      <w:tblStyleColBandSize w:val="1"/>
    </w:tblPr>
  </w:style>
  <w:style w:type="table" w:customStyle="1" w:styleId="afffffffc">
    <w:basedOn w:val="TableNormal"/>
    <w:tblPr>
      <w:tblStyleRowBandSize w:val="1"/>
      <w:tblStyleColBandSize w:val="1"/>
    </w:tblPr>
  </w:style>
  <w:style w:type="table" w:customStyle="1" w:styleId="afffffffd">
    <w:basedOn w:val="TableNormal"/>
    <w:tblPr>
      <w:tblStyleRowBandSize w:val="1"/>
      <w:tblStyleColBandSize w:val="1"/>
    </w:tblPr>
  </w:style>
  <w:style w:type="table" w:customStyle="1" w:styleId="afffffffe">
    <w:basedOn w:val="TableNormal"/>
    <w:tblPr>
      <w:tblStyleRowBandSize w:val="1"/>
      <w:tblStyleColBandSize w:val="1"/>
    </w:tblPr>
  </w:style>
  <w:style w:type="table" w:customStyle="1" w:styleId="affffffff">
    <w:basedOn w:val="TableNormal"/>
    <w:tblPr>
      <w:tblStyleRowBandSize w:val="1"/>
      <w:tblStyleColBandSize w:val="1"/>
    </w:tblPr>
  </w:style>
  <w:style w:type="table" w:customStyle="1" w:styleId="affffffff0">
    <w:basedOn w:val="TableNormal"/>
    <w:tblPr>
      <w:tblStyleRowBandSize w:val="1"/>
      <w:tblStyleColBandSize w:val="1"/>
    </w:tblPr>
  </w:style>
  <w:style w:type="table" w:customStyle="1" w:styleId="affffffff1">
    <w:basedOn w:val="TableNormal"/>
    <w:tblPr>
      <w:tblStyleRowBandSize w:val="1"/>
      <w:tblStyleColBandSize w:val="1"/>
    </w:tblPr>
  </w:style>
  <w:style w:type="table" w:customStyle="1" w:styleId="affffffff2">
    <w:basedOn w:val="TableNormal"/>
    <w:tblPr>
      <w:tblStyleRowBandSize w:val="1"/>
      <w:tblStyleColBandSize w:val="1"/>
    </w:tblPr>
  </w:style>
  <w:style w:type="table" w:customStyle="1" w:styleId="affffffff3">
    <w:basedOn w:val="TableNormal"/>
    <w:tblPr>
      <w:tblStyleRowBandSize w:val="1"/>
      <w:tblStyleColBandSize w:val="1"/>
    </w:tblPr>
  </w:style>
  <w:style w:type="table" w:customStyle="1" w:styleId="affffffff4">
    <w:basedOn w:val="TableNormal"/>
    <w:tblPr>
      <w:tblStyleRowBandSize w:val="1"/>
      <w:tblStyleColBandSize w:val="1"/>
    </w:tblPr>
  </w:style>
  <w:style w:type="table" w:customStyle="1" w:styleId="affffffff5">
    <w:basedOn w:val="TableNormal"/>
    <w:tblPr>
      <w:tblStyleRowBandSize w:val="1"/>
      <w:tblStyleColBandSize w:val="1"/>
    </w:tblPr>
  </w:style>
  <w:style w:type="table" w:customStyle="1" w:styleId="affffffff6">
    <w:basedOn w:val="TableNormal"/>
    <w:tblPr>
      <w:tblStyleRowBandSize w:val="1"/>
      <w:tblStyleColBandSize w:val="1"/>
    </w:tblPr>
  </w:style>
  <w:style w:type="table" w:customStyle="1" w:styleId="affffffff7">
    <w:basedOn w:val="TableNormal"/>
    <w:tblPr>
      <w:tblStyleRowBandSize w:val="1"/>
      <w:tblStyleColBandSize w:val="1"/>
    </w:tblPr>
  </w:style>
  <w:style w:type="table" w:customStyle="1" w:styleId="affffffff8">
    <w:basedOn w:val="TableNormal"/>
    <w:tblPr>
      <w:tblStyleRowBandSize w:val="1"/>
      <w:tblStyleColBandSize w:val="1"/>
    </w:tblPr>
  </w:style>
  <w:style w:type="table" w:customStyle="1" w:styleId="affffffff9">
    <w:basedOn w:val="TableNormal"/>
    <w:tblPr>
      <w:tblStyleRowBandSize w:val="1"/>
      <w:tblStyleColBandSize w:val="1"/>
    </w:tblPr>
  </w:style>
  <w:style w:type="table" w:customStyle="1" w:styleId="affffffffa">
    <w:basedOn w:val="TableNormal"/>
    <w:tblPr>
      <w:tblStyleRowBandSize w:val="1"/>
      <w:tblStyleColBandSize w:val="1"/>
    </w:tblPr>
  </w:style>
  <w:style w:type="table" w:customStyle="1" w:styleId="affffffffb">
    <w:basedOn w:val="TableNormal"/>
    <w:tblPr>
      <w:tblStyleRowBandSize w:val="1"/>
      <w:tblStyleColBandSize w:val="1"/>
    </w:tblPr>
  </w:style>
  <w:style w:type="table" w:customStyle="1" w:styleId="affffffffc">
    <w:basedOn w:val="TableNormal"/>
    <w:tblPr>
      <w:tblStyleRowBandSize w:val="1"/>
      <w:tblStyleColBandSize w:val="1"/>
    </w:tblPr>
  </w:style>
  <w:style w:type="table" w:customStyle="1" w:styleId="affffffffd">
    <w:basedOn w:val="TableNormal"/>
    <w:tblPr>
      <w:tblStyleRowBandSize w:val="1"/>
      <w:tblStyleColBandSize w:val="1"/>
    </w:tblPr>
  </w:style>
  <w:style w:type="table" w:customStyle="1" w:styleId="affffffffe">
    <w:basedOn w:val="TableNormal"/>
    <w:tblPr>
      <w:tblStyleRowBandSize w:val="1"/>
      <w:tblStyleColBandSize w:val="1"/>
    </w:tblPr>
  </w:style>
  <w:style w:type="table" w:customStyle="1" w:styleId="afffffffff">
    <w:basedOn w:val="TableNormal"/>
    <w:tblPr>
      <w:tblStyleRowBandSize w:val="1"/>
      <w:tblStyleColBandSize w:val="1"/>
    </w:tblPr>
  </w:style>
  <w:style w:type="table" w:customStyle="1" w:styleId="afffffffff0">
    <w:basedOn w:val="TableNormal"/>
    <w:tblPr>
      <w:tblStyleRowBandSize w:val="1"/>
      <w:tblStyleColBandSize w:val="1"/>
    </w:tblPr>
  </w:style>
  <w:style w:type="table" w:customStyle="1" w:styleId="afffffffff1">
    <w:basedOn w:val="TableNormal"/>
    <w:tblPr>
      <w:tblStyleRowBandSize w:val="1"/>
      <w:tblStyleColBandSize w:val="1"/>
    </w:tblPr>
  </w:style>
  <w:style w:type="table" w:customStyle="1" w:styleId="afffffffff2">
    <w:basedOn w:val="TableNormal"/>
    <w:tblPr>
      <w:tblStyleRowBandSize w:val="1"/>
      <w:tblStyleColBandSize w:val="1"/>
    </w:tblPr>
  </w:style>
  <w:style w:type="table" w:customStyle="1" w:styleId="afffffffff3">
    <w:basedOn w:val="TableNormal"/>
    <w:tblPr>
      <w:tblStyleRowBandSize w:val="1"/>
      <w:tblStyleColBandSize w:val="1"/>
    </w:tblPr>
  </w:style>
  <w:style w:type="table" w:customStyle="1" w:styleId="afffffffff4">
    <w:basedOn w:val="TableNormal"/>
    <w:tblPr>
      <w:tblStyleRowBandSize w:val="1"/>
      <w:tblStyleColBandSize w:val="1"/>
    </w:tblPr>
  </w:style>
  <w:style w:type="table" w:customStyle="1" w:styleId="afffffffff5">
    <w:basedOn w:val="TableNormal"/>
    <w:tblPr>
      <w:tblStyleRowBandSize w:val="1"/>
      <w:tblStyleColBandSize w:val="1"/>
    </w:tblPr>
  </w:style>
  <w:style w:type="table" w:customStyle="1" w:styleId="afffffffff6">
    <w:basedOn w:val="TableNormal"/>
    <w:tblPr>
      <w:tblStyleRowBandSize w:val="1"/>
      <w:tblStyleColBandSize w:val="1"/>
    </w:tblPr>
  </w:style>
  <w:style w:type="table" w:customStyle="1" w:styleId="afffffffff7">
    <w:basedOn w:val="TableNormal"/>
    <w:tblPr>
      <w:tblStyleRowBandSize w:val="1"/>
      <w:tblStyleColBandSize w:val="1"/>
    </w:tblPr>
  </w:style>
  <w:style w:type="table" w:customStyle="1" w:styleId="afffffffff8">
    <w:basedOn w:val="TableNormal"/>
    <w:tblPr>
      <w:tblStyleRowBandSize w:val="1"/>
      <w:tblStyleColBandSize w:val="1"/>
    </w:tblPr>
  </w:style>
  <w:style w:type="table" w:customStyle="1" w:styleId="afffffffff9">
    <w:basedOn w:val="TableNormal"/>
    <w:tblPr>
      <w:tblStyleRowBandSize w:val="1"/>
      <w:tblStyleColBandSize w:val="1"/>
    </w:tblPr>
  </w:style>
  <w:style w:type="table" w:customStyle="1" w:styleId="afffffffffa">
    <w:basedOn w:val="TableNormal"/>
    <w:tblPr>
      <w:tblStyleRowBandSize w:val="1"/>
      <w:tblStyleColBandSize w:val="1"/>
    </w:tblPr>
  </w:style>
  <w:style w:type="table" w:customStyle="1" w:styleId="afffffffffb">
    <w:basedOn w:val="TableNormal"/>
    <w:tblPr>
      <w:tblStyleRowBandSize w:val="1"/>
      <w:tblStyleColBandSize w:val="1"/>
    </w:tblPr>
  </w:style>
  <w:style w:type="table" w:customStyle="1" w:styleId="afffffffffc">
    <w:basedOn w:val="TableNormal"/>
    <w:tblPr>
      <w:tblStyleRowBandSize w:val="1"/>
      <w:tblStyleColBandSize w:val="1"/>
    </w:tblPr>
  </w:style>
  <w:style w:type="table" w:customStyle="1" w:styleId="afffffffffd">
    <w:basedOn w:val="TableNormal"/>
    <w:tblPr>
      <w:tblStyleRowBandSize w:val="1"/>
      <w:tblStyleColBandSize w:val="1"/>
    </w:tblPr>
  </w:style>
  <w:style w:type="table" w:customStyle="1" w:styleId="afffffffffe">
    <w:basedOn w:val="TableNormal"/>
    <w:tblPr>
      <w:tblStyleRowBandSize w:val="1"/>
      <w:tblStyleColBandSize w:val="1"/>
    </w:tblPr>
  </w:style>
  <w:style w:type="table" w:customStyle="1" w:styleId="affffffffff">
    <w:basedOn w:val="TableNormal"/>
    <w:tblPr>
      <w:tblStyleRowBandSize w:val="1"/>
      <w:tblStyleColBandSize w:val="1"/>
    </w:tblPr>
  </w:style>
  <w:style w:type="table" w:customStyle="1" w:styleId="affffffffff0">
    <w:basedOn w:val="TableNormal"/>
    <w:tblPr>
      <w:tblStyleRowBandSize w:val="1"/>
      <w:tblStyleColBandSize w:val="1"/>
    </w:tblPr>
  </w:style>
  <w:style w:type="table" w:customStyle="1" w:styleId="affffffffff1">
    <w:basedOn w:val="TableNormal"/>
    <w:tblPr>
      <w:tblStyleRowBandSize w:val="1"/>
      <w:tblStyleColBandSize w:val="1"/>
    </w:tblPr>
  </w:style>
  <w:style w:type="table" w:customStyle="1" w:styleId="affffffffff2">
    <w:basedOn w:val="TableNormal"/>
    <w:tblPr>
      <w:tblStyleRowBandSize w:val="1"/>
      <w:tblStyleColBandSize w:val="1"/>
    </w:tblPr>
  </w:style>
  <w:style w:type="table" w:customStyle="1" w:styleId="affffffffff3">
    <w:basedOn w:val="TableNormal"/>
    <w:tblPr>
      <w:tblStyleRowBandSize w:val="1"/>
      <w:tblStyleColBandSize w:val="1"/>
    </w:tblPr>
  </w:style>
  <w:style w:type="table" w:customStyle="1" w:styleId="affffffffff4">
    <w:basedOn w:val="TableNormal"/>
    <w:tblPr>
      <w:tblStyleRowBandSize w:val="1"/>
      <w:tblStyleColBandSize w:val="1"/>
    </w:tblPr>
  </w:style>
  <w:style w:type="table" w:customStyle="1" w:styleId="affffffffff5">
    <w:basedOn w:val="TableNormal"/>
    <w:tblPr>
      <w:tblStyleRowBandSize w:val="1"/>
      <w:tblStyleColBandSize w:val="1"/>
    </w:tblPr>
  </w:style>
  <w:style w:type="table" w:customStyle="1" w:styleId="affffffffff6">
    <w:basedOn w:val="TableNormal"/>
    <w:tblPr>
      <w:tblStyleRowBandSize w:val="1"/>
      <w:tblStyleColBandSize w:val="1"/>
    </w:tblPr>
  </w:style>
  <w:style w:type="table" w:customStyle="1" w:styleId="affffffffff7">
    <w:basedOn w:val="TableNormal"/>
    <w:tblPr>
      <w:tblStyleRowBandSize w:val="1"/>
      <w:tblStyleColBandSize w:val="1"/>
    </w:tblPr>
  </w:style>
  <w:style w:type="table" w:customStyle="1" w:styleId="affffffffff8">
    <w:basedOn w:val="TableNormal"/>
    <w:tblPr>
      <w:tblStyleRowBandSize w:val="1"/>
      <w:tblStyleColBandSize w:val="1"/>
    </w:tblPr>
  </w:style>
  <w:style w:type="table" w:customStyle="1" w:styleId="affffffffff9">
    <w:basedOn w:val="TableNormal"/>
    <w:tblPr>
      <w:tblStyleRowBandSize w:val="1"/>
      <w:tblStyleColBandSize w:val="1"/>
    </w:tblPr>
  </w:style>
  <w:style w:type="table" w:customStyle="1" w:styleId="affffffffffa">
    <w:basedOn w:val="TableNormal"/>
    <w:tblPr>
      <w:tblStyleRowBandSize w:val="1"/>
      <w:tblStyleColBandSize w:val="1"/>
    </w:tblPr>
  </w:style>
  <w:style w:type="table" w:customStyle="1" w:styleId="affffffffffb">
    <w:basedOn w:val="TableNormal"/>
    <w:tblPr>
      <w:tblStyleRowBandSize w:val="1"/>
      <w:tblStyleColBandSize w:val="1"/>
    </w:tblPr>
  </w:style>
  <w:style w:type="table" w:customStyle="1" w:styleId="affffffffffc">
    <w:basedOn w:val="TableNormal"/>
    <w:tblPr>
      <w:tblStyleRowBandSize w:val="1"/>
      <w:tblStyleColBandSize w:val="1"/>
    </w:tblPr>
  </w:style>
  <w:style w:type="table" w:customStyle="1" w:styleId="affffffffffd">
    <w:basedOn w:val="TableNormal"/>
    <w:tblPr>
      <w:tblStyleRowBandSize w:val="1"/>
      <w:tblStyleColBandSize w:val="1"/>
    </w:tblPr>
  </w:style>
  <w:style w:type="table" w:customStyle="1" w:styleId="affffffffffe">
    <w:basedOn w:val="TableNormal"/>
    <w:tblPr>
      <w:tblStyleRowBandSize w:val="1"/>
      <w:tblStyleColBandSize w:val="1"/>
    </w:tblPr>
  </w:style>
  <w:style w:type="table" w:customStyle="1" w:styleId="afffffffffff">
    <w:basedOn w:val="TableNormal"/>
    <w:tblPr>
      <w:tblStyleRowBandSize w:val="1"/>
      <w:tblStyleColBandSize w:val="1"/>
    </w:tblPr>
  </w:style>
  <w:style w:type="table" w:customStyle="1" w:styleId="afffffffffff0">
    <w:basedOn w:val="TableNormal"/>
    <w:tblPr>
      <w:tblStyleRowBandSize w:val="1"/>
      <w:tblStyleColBandSize w:val="1"/>
    </w:tblPr>
  </w:style>
  <w:style w:type="table" w:customStyle="1" w:styleId="afffffffffff1">
    <w:basedOn w:val="TableNormal"/>
    <w:tblPr>
      <w:tblStyleRowBandSize w:val="1"/>
      <w:tblStyleColBandSize w:val="1"/>
    </w:tblPr>
  </w:style>
  <w:style w:type="table" w:customStyle="1" w:styleId="afffffffffff2">
    <w:basedOn w:val="TableNormal"/>
    <w:tblPr>
      <w:tblStyleRowBandSize w:val="1"/>
      <w:tblStyleColBandSize w:val="1"/>
    </w:tblPr>
  </w:style>
  <w:style w:type="table" w:customStyle="1" w:styleId="afffffffffff3">
    <w:basedOn w:val="TableNormal"/>
    <w:tblPr>
      <w:tblStyleRowBandSize w:val="1"/>
      <w:tblStyleColBandSize w:val="1"/>
    </w:tblPr>
  </w:style>
  <w:style w:type="table" w:customStyle="1" w:styleId="afffffffffff4">
    <w:basedOn w:val="TableNormal"/>
    <w:tblPr>
      <w:tblStyleRowBandSize w:val="1"/>
      <w:tblStyleColBandSize w:val="1"/>
    </w:tblPr>
  </w:style>
  <w:style w:type="table" w:customStyle="1" w:styleId="afffffffffff5">
    <w:basedOn w:val="TableNormal"/>
    <w:tblPr>
      <w:tblStyleRowBandSize w:val="1"/>
      <w:tblStyleColBandSize w:val="1"/>
    </w:tblPr>
  </w:style>
  <w:style w:type="table" w:customStyle="1" w:styleId="afffffffffff6">
    <w:basedOn w:val="TableNormal"/>
    <w:tblPr>
      <w:tblStyleRowBandSize w:val="1"/>
      <w:tblStyleColBandSize w:val="1"/>
    </w:tblPr>
  </w:style>
  <w:style w:type="table" w:customStyle="1" w:styleId="afffffffffff7">
    <w:basedOn w:val="TableNormal"/>
    <w:tblPr>
      <w:tblStyleRowBandSize w:val="1"/>
      <w:tblStyleColBandSize w:val="1"/>
    </w:tblPr>
  </w:style>
  <w:style w:type="table" w:customStyle="1" w:styleId="afffffffffff8">
    <w:basedOn w:val="TableNormal"/>
    <w:tblPr>
      <w:tblStyleRowBandSize w:val="1"/>
      <w:tblStyleColBandSize w:val="1"/>
    </w:tblPr>
  </w:style>
  <w:style w:type="table" w:customStyle="1" w:styleId="afffffffffff9">
    <w:basedOn w:val="TableNormal"/>
    <w:tblPr>
      <w:tblStyleRowBandSize w:val="1"/>
      <w:tblStyleColBandSize w:val="1"/>
    </w:tblPr>
  </w:style>
  <w:style w:type="table" w:customStyle="1" w:styleId="afffffffffffa">
    <w:basedOn w:val="TableNormal"/>
    <w:tblPr>
      <w:tblStyleRowBandSize w:val="1"/>
      <w:tblStyleColBandSize w:val="1"/>
    </w:tblPr>
  </w:style>
  <w:style w:type="table" w:customStyle="1" w:styleId="afffffffffffb">
    <w:basedOn w:val="TableNormal"/>
    <w:tblPr>
      <w:tblStyleRowBandSize w:val="1"/>
      <w:tblStyleColBandSize w:val="1"/>
    </w:tblPr>
  </w:style>
  <w:style w:type="table" w:customStyle="1" w:styleId="afffffffffffc">
    <w:basedOn w:val="TableNormal"/>
    <w:tblPr>
      <w:tblStyleRowBandSize w:val="1"/>
      <w:tblStyleColBandSize w:val="1"/>
    </w:tblPr>
  </w:style>
  <w:style w:type="table" w:customStyle="1" w:styleId="afffffffffffd">
    <w:basedOn w:val="TableNormal"/>
    <w:tblPr>
      <w:tblStyleRowBandSize w:val="1"/>
      <w:tblStyleColBandSize w:val="1"/>
    </w:tblPr>
  </w:style>
  <w:style w:type="table" w:customStyle="1" w:styleId="afffffffffffe">
    <w:basedOn w:val="TableNormal"/>
    <w:tblPr>
      <w:tblStyleRowBandSize w:val="1"/>
      <w:tblStyleColBandSize w:val="1"/>
    </w:tblPr>
  </w:style>
  <w:style w:type="table" w:customStyle="1" w:styleId="affffffffffff">
    <w:basedOn w:val="TableNormal"/>
    <w:tblPr>
      <w:tblStyleRowBandSize w:val="1"/>
      <w:tblStyleColBandSize w:val="1"/>
    </w:tblPr>
  </w:style>
  <w:style w:type="table" w:customStyle="1" w:styleId="affffffffffff0">
    <w:basedOn w:val="TableNormal"/>
    <w:tblPr>
      <w:tblStyleRowBandSize w:val="1"/>
      <w:tblStyleColBandSize w:val="1"/>
    </w:tblPr>
  </w:style>
  <w:style w:type="table" w:customStyle="1" w:styleId="affffffffffff1">
    <w:basedOn w:val="TableNormal"/>
    <w:tblPr>
      <w:tblStyleRowBandSize w:val="1"/>
      <w:tblStyleColBandSize w:val="1"/>
    </w:tblPr>
  </w:style>
  <w:style w:type="table" w:customStyle="1" w:styleId="affffffffffff2">
    <w:basedOn w:val="TableNormal"/>
    <w:tblPr>
      <w:tblStyleRowBandSize w:val="1"/>
      <w:tblStyleColBandSize w:val="1"/>
    </w:tblPr>
  </w:style>
  <w:style w:type="table" w:customStyle="1" w:styleId="affffffffffff3">
    <w:basedOn w:val="TableNormal"/>
    <w:tblPr>
      <w:tblStyleRowBandSize w:val="1"/>
      <w:tblStyleColBandSize w:val="1"/>
    </w:tblPr>
  </w:style>
  <w:style w:type="table" w:customStyle="1" w:styleId="affffffffffff4">
    <w:basedOn w:val="TableNormal"/>
    <w:tblPr>
      <w:tblStyleRowBandSize w:val="1"/>
      <w:tblStyleColBandSize w:val="1"/>
    </w:tblPr>
  </w:style>
  <w:style w:type="table" w:customStyle="1" w:styleId="affffffffffff5">
    <w:basedOn w:val="TableNormal"/>
    <w:tblPr>
      <w:tblStyleRowBandSize w:val="1"/>
      <w:tblStyleColBandSize w:val="1"/>
    </w:tblPr>
  </w:style>
  <w:style w:type="table" w:customStyle="1" w:styleId="affffffffffff6">
    <w:basedOn w:val="TableNormal"/>
    <w:tblPr>
      <w:tblStyleRowBandSize w:val="1"/>
      <w:tblStyleColBandSize w:val="1"/>
    </w:tblPr>
  </w:style>
  <w:style w:type="table" w:customStyle="1" w:styleId="affffffffffff7">
    <w:basedOn w:val="TableNormal"/>
    <w:tblPr>
      <w:tblStyleRowBandSize w:val="1"/>
      <w:tblStyleColBandSize w:val="1"/>
    </w:tblPr>
  </w:style>
  <w:style w:type="table" w:customStyle="1" w:styleId="affffffffffff8">
    <w:basedOn w:val="TableNormal"/>
    <w:tblPr>
      <w:tblStyleRowBandSize w:val="1"/>
      <w:tblStyleColBandSize w:val="1"/>
    </w:tblPr>
  </w:style>
  <w:style w:type="table" w:customStyle="1" w:styleId="affffffffffff9">
    <w:basedOn w:val="TableNormal"/>
    <w:tblPr>
      <w:tblStyleRowBandSize w:val="1"/>
      <w:tblStyleColBandSize w:val="1"/>
    </w:tblPr>
  </w:style>
  <w:style w:type="table" w:customStyle="1" w:styleId="affffffffffffa">
    <w:basedOn w:val="TableNormal"/>
    <w:tblPr>
      <w:tblStyleRowBandSize w:val="1"/>
      <w:tblStyleColBandSize w:val="1"/>
    </w:tblPr>
  </w:style>
  <w:style w:type="table" w:customStyle="1" w:styleId="affffffffffffb">
    <w:basedOn w:val="TableNormal"/>
    <w:tblPr>
      <w:tblStyleRowBandSize w:val="1"/>
      <w:tblStyleColBandSize w:val="1"/>
    </w:tblPr>
  </w:style>
  <w:style w:type="table" w:customStyle="1" w:styleId="affffffffffffc">
    <w:basedOn w:val="TableNormal"/>
    <w:tblPr>
      <w:tblStyleRowBandSize w:val="1"/>
      <w:tblStyleColBandSize w:val="1"/>
    </w:tblPr>
  </w:style>
  <w:style w:type="table" w:customStyle="1" w:styleId="affffffffffffd">
    <w:basedOn w:val="TableNormal"/>
    <w:tblPr>
      <w:tblStyleRowBandSize w:val="1"/>
      <w:tblStyleColBandSize w:val="1"/>
    </w:tblPr>
  </w:style>
  <w:style w:type="table" w:customStyle="1" w:styleId="affffffffffffe">
    <w:basedOn w:val="TableNormal"/>
    <w:tblPr>
      <w:tblStyleRowBandSize w:val="1"/>
      <w:tblStyleColBandSize w:val="1"/>
    </w:tblPr>
  </w:style>
  <w:style w:type="table" w:customStyle="1" w:styleId="afffffffffffff">
    <w:basedOn w:val="TableNormal"/>
    <w:tblPr>
      <w:tblStyleRowBandSize w:val="1"/>
      <w:tblStyleColBandSize w:val="1"/>
    </w:tblPr>
  </w:style>
  <w:style w:type="table" w:customStyle="1" w:styleId="afffffffffffff0">
    <w:basedOn w:val="TableNormal"/>
    <w:tblPr>
      <w:tblStyleRowBandSize w:val="1"/>
      <w:tblStyleColBandSize w:val="1"/>
    </w:tblPr>
  </w:style>
  <w:style w:type="table" w:customStyle="1" w:styleId="afffffffffffff1">
    <w:basedOn w:val="TableNormal"/>
    <w:tblPr>
      <w:tblStyleRowBandSize w:val="1"/>
      <w:tblStyleColBandSize w:val="1"/>
    </w:tblPr>
  </w:style>
  <w:style w:type="table" w:customStyle="1" w:styleId="afffffffffffff2">
    <w:basedOn w:val="TableNormal"/>
    <w:tblPr>
      <w:tblStyleRowBandSize w:val="1"/>
      <w:tblStyleColBandSize w:val="1"/>
    </w:tblPr>
  </w:style>
  <w:style w:type="table" w:customStyle="1" w:styleId="afffffffffffff3">
    <w:basedOn w:val="TableNormal"/>
    <w:tblPr>
      <w:tblStyleRowBandSize w:val="1"/>
      <w:tblStyleColBandSize w:val="1"/>
    </w:tblPr>
  </w:style>
  <w:style w:type="table" w:customStyle="1" w:styleId="afffffffffffff4">
    <w:basedOn w:val="TableNormal"/>
    <w:tblPr>
      <w:tblStyleRowBandSize w:val="1"/>
      <w:tblStyleColBandSize w:val="1"/>
    </w:tblPr>
  </w:style>
  <w:style w:type="table" w:customStyle="1" w:styleId="afffffffffffff5">
    <w:basedOn w:val="TableNormal"/>
    <w:tblPr>
      <w:tblStyleRowBandSize w:val="1"/>
      <w:tblStyleColBandSize w:val="1"/>
    </w:tblPr>
  </w:style>
  <w:style w:type="table" w:customStyle="1" w:styleId="afffffffffffff6">
    <w:basedOn w:val="TableNormal"/>
    <w:tblPr>
      <w:tblStyleRowBandSize w:val="1"/>
      <w:tblStyleColBandSize w:val="1"/>
    </w:tblPr>
  </w:style>
  <w:style w:type="table" w:customStyle="1" w:styleId="afffffffffffff7">
    <w:basedOn w:val="TableNormal"/>
    <w:tblPr>
      <w:tblStyleRowBandSize w:val="1"/>
      <w:tblStyleColBandSize w:val="1"/>
    </w:tblPr>
  </w:style>
  <w:style w:type="table" w:customStyle="1" w:styleId="afffffffffffff8">
    <w:basedOn w:val="TableNormal"/>
    <w:tblPr>
      <w:tblStyleRowBandSize w:val="1"/>
      <w:tblStyleColBandSize w:val="1"/>
    </w:tblPr>
  </w:style>
  <w:style w:type="table" w:customStyle="1" w:styleId="afffffffffffff9">
    <w:basedOn w:val="TableNormal"/>
    <w:tblPr>
      <w:tblStyleRowBandSize w:val="1"/>
      <w:tblStyleColBandSize w:val="1"/>
    </w:tblPr>
  </w:style>
  <w:style w:type="table" w:customStyle="1" w:styleId="afffffffffffffa">
    <w:basedOn w:val="TableNormal"/>
    <w:tblPr>
      <w:tblStyleRowBandSize w:val="1"/>
      <w:tblStyleColBandSize w:val="1"/>
    </w:tblPr>
  </w:style>
  <w:style w:type="table" w:customStyle="1" w:styleId="afffffffffffffb">
    <w:basedOn w:val="TableNormal"/>
    <w:tblPr>
      <w:tblStyleRowBandSize w:val="1"/>
      <w:tblStyleColBandSize w:val="1"/>
    </w:tblPr>
  </w:style>
  <w:style w:type="table" w:customStyle="1" w:styleId="afffffffffffffc">
    <w:basedOn w:val="TableNormal"/>
    <w:tblPr>
      <w:tblStyleRowBandSize w:val="1"/>
      <w:tblStyleColBandSize w:val="1"/>
    </w:tblPr>
  </w:style>
  <w:style w:type="table" w:customStyle="1" w:styleId="afffffffffffffd">
    <w:basedOn w:val="TableNormal"/>
    <w:tblPr>
      <w:tblStyleRowBandSize w:val="1"/>
      <w:tblStyleColBandSize w:val="1"/>
    </w:tblPr>
  </w:style>
  <w:style w:type="table" w:customStyle="1" w:styleId="afffffffffffffe">
    <w:basedOn w:val="TableNormal"/>
    <w:tblPr>
      <w:tblStyleRowBandSize w:val="1"/>
      <w:tblStyleColBandSize w:val="1"/>
    </w:tblPr>
  </w:style>
  <w:style w:type="table" w:customStyle="1" w:styleId="affffffffffffff">
    <w:basedOn w:val="TableNormal"/>
    <w:tblPr>
      <w:tblStyleRowBandSize w:val="1"/>
      <w:tblStyleColBandSize w:val="1"/>
    </w:tblPr>
  </w:style>
  <w:style w:type="table" w:customStyle="1" w:styleId="affffffffffffff0">
    <w:basedOn w:val="TableNormal"/>
    <w:tblPr>
      <w:tblStyleRowBandSize w:val="1"/>
      <w:tblStyleColBandSize w:val="1"/>
    </w:tblPr>
  </w:style>
  <w:style w:type="table" w:customStyle="1" w:styleId="affffffffffffff1">
    <w:basedOn w:val="TableNormal"/>
    <w:tblPr>
      <w:tblStyleRowBandSize w:val="1"/>
      <w:tblStyleColBandSize w:val="1"/>
    </w:tblPr>
  </w:style>
  <w:style w:type="table" w:customStyle="1" w:styleId="affffffffffffff2">
    <w:basedOn w:val="TableNormal"/>
    <w:tblPr>
      <w:tblStyleRowBandSize w:val="1"/>
      <w:tblStyleColBandSize w:val="1"/>
    </w:tblPr>
  </w:style>
  <w:style w:type="table" w:customStyle="1" w:styleId="affffffffffffff3">
    <w:basedOn w:val="TableNormal"/>
    <w:tblPr>
      <w:tblStyleRowBandSize w:val="1"/>
      <w:tblStyleColBandSize w:val="1"/>
    </w:tblPr>
  </w:style>
  <w:style w:type="table" w:customStyle="1" w:styleId="affffffffffffff4">
    <w:basedOn w:val="TableNormal"/>
    <w:tblPr>
      <w:tblStyleRowBandSize w:val="1"/>
      <w:tblStyleColBandSize w:val="1"/>
    </w:tblPr>
  </w:style>
  <w:style w:type="table" w:customStyle="1" w:styleId="affffffffffffff5">
    <w:basedOn w:val="TableNormal"/>
    <w:tblPr>
      <w:tblStyleRowBandSize w:val="1"/>
      <w:tblStyleColBandSize w:val="1"/>
    </w:tblPr>
  </w:style>
  <w:style w:type="table" w:customStyle="1" w:styleId="affffffffffffff6">
    <w:basedOn w:val="TableNormal"/>
    <w:tblPr>
      <w:tblStyleRowBandSize w:val="1"/>
      <w:tblStyleColBandSize w:val="1"/>
    </w:tblPr>
  </w:style>
  <w:style w:type="table" w:customStyle="1" w:styleId="affffffffffffff7">
    <w:basedOn w:val="TableNormal"/>
    <w:tblPr>
      <w:tblStyleRowBandSize w:val="1"/>
      <w:tblStyleColBandSize w:val="1"/>
    </w:tblPr>
  </w:style>
  <w:style w:type="table" w:customStyle="1" w:styleId="affffffffffffff8">
    <w:basedOn w:val="TableNormal"/>
    <w:tblPr>
      <w:tblStyleRowBandSize w:val="1"/>
      <w:tblStyleColBandSize w:val="1"/>
    </w:tblPr>
  </w:style>
  <w:style w:type="table" w:customStyle="1" w:styleId="affffffffffffff9">
    <w:basedOn w:val="TableNormal"/>
    <w:tblPr>
      <w:tblStyleRowBandSize w:val="1"/>
      <w:tblStyleColBandSize w:val="1"/>
    </w:tblPr>
  </w:style>
  <w:style w:type="table" w:customStyle="1" w:styleId="affffffffffffffa">
    <w:basedOn w:val="TableNormal"/>
    <w:tblPr>
      <w:tblStyleRowBandSize w:val="1"/>
      <w:tblStyleColBandSize w:val="1"/>
    </w:tblPr>
  </w:style>
  <w:style w:type="table" w:customStyle="1" w:styleId="affffffffffffffb">
    <w:basedOn w:val="TableNormal"/>
    <w:tblPr>
      <w:tblStyleRowBandSize w:val="1"/>
      <w:tblStyleColBandSize w:val="1"/>
    </w:tblPr>
  </w:style>
  <w:style w:type="table" w:customStyle="1" w:styleId="affffffffffffffc">
    <w:basedOn w:val="TableNormal"/>
    <w:tblPr>
      <w:tblStyleRowBandSize w:val="1"/>
      <w:tblStyleColBandSize w:val="1"/>
    </w:tblPr>
  </w:style>
  <w:style w:type="table" w:customStyle="1" w:styleId="affffffffffffffd">
    <w:basedOn w:val="TableNormal"/>
    <w:tblPr>
      <w:tblStyleRowBandSize w:val="1"/>
      <w:tblStyleColBandSize w:val="1"/>
    </w:tblPr>
  </w:style>
  <w:style w:type="table" w:customStyle="1" w:styleId="affffffffffffffe">
    <w:basedOn w:val="TableNormal"/>
    <w:tblPr>
      <w:tblStyleRowBandSize w:val="1"/>
      <w:tblStyleColBandSize w:val="1"/>
    </w:tblPr>
  </w:style>
  <w:style w:type="table" w:customStyle="1" w:styleId="afffffffffffffff">
    <w:basedOn w:val="TableNormal"/>
    <w:tblPr>
      <w:tblStyleRowBandSize w:val="1"/>
      <w:tblStyleColBandSize w:val="1"/>
    </w:tblPr>
  </w:style>
  <w:style w:type="table" w:customStyle="1" w:styleId="afffffffffffffff0">
    <w:basedOn w:val="TableNormal"/>
    <w:tblPr>
      <w:tblStyleRowBandSize w:val="1"/>
      <w:tblStyleColBandSize w:val="1"/>
    </w:tblPr>
  </w:style>
  <w:style w:type="table" w:customStyle="1" w:styleId="afffffffffffffff1">
    <w:basedOn w:val="TableNormal"/>
    <w:tblPr>
      <w:tblStyleRowBandSize w:val="1"/>
      <w:tblStyleColBandSize w:val="1"/>
    </w:tblPr>
  </w:style>
  <w:style w:type="table" w:customStyle="1" w:styleId="afffffffffffffff2">
    <w:basedOn w:val="TableNormal"/>
    <w:tblPr>
      <w:tblStyleRowBandSize w:val="1"/>
      <w:tblStyleColBandSize w:val="1"/>
    </w:tblPr>
  </w:style>
  <w:style w:type="table" w:customStyle="1" w:styleId="afffffffffffffff3">
    <w:basedOn w:val="TableNormal"/>
    <w:tblPr>
      <w:tblStyleRowBandSize w:val="1"/>
      <w:tblStyleColBandSize w:val="1"/>
    </w:tblPr>
  </w:style>
  <w:style w:type="table" w:customStyle="1" w:styleId="afffffffffffffff4">
    <w:basedOn w:val="TableNormal"/>
    <w:tblPr>
      <w:tblStyleRowBandSize w:val="1"/>
      <w:tblStyleColBandSize w:val="1"/>
    </w:tblPr>
  </w:style>
  <w:style w:type="table" w:customStyle="1" w:styleId="afffffffffffffff5">
    <w:basedOn w:val="TableNormal"/>
    <w:tblPr>
      <w:tblStyleRowBandSize w:val="1"/>
      <w:tblStyleColBandSize w:val="1"/>
    </w:tblPr>
  </w:style>
  <w:style w:type="table" w:customStyle="1" w:styleId="afffffffffffffff6">
    <w:basedOn w:val="TableNormal"/>
    <w:tblPr>
      <w:tblStyleRowBandSize w:val="1"/>
      <w:tblStyleColBandSize w:val="1"/>
    </w:tblPr>
  </w:style>
  <w:style w:type="table" w:customStyle="1" w:styleId="afffffffffffffff7">
    <w:basedOn w:val="TableNormal"/>
    <w:tblPr>
      <w:tblStyleRowBandSize w:val="1"/>
      <w:tblStyleColBandSize w:val="1"/>
    </w:tblPr>
  </w:style>
  <w:style w:type="table" w:customStyle="1" w:styleId="afffffffffffffff8">
    <w:basedOn w:val="TableNormal"/>
    <w:tblPr>
      <w:tblStyleRowBandSize w:val="1"/>
      <w:tblStyleColBandSize w:val="1"/>
    </w:tblPr>
  </w:style>
  <w:style w:type="table" w:customStyle="1" w:styleId="afffffffffffffff9">
    <w:basedOn w:val="TableNormal"/>
    <w:tblPr>
      <w:tblStyleRowBandSize w:val="1"/>
      <w:tblStyleColBandSize w:val="1"/>
    </w:tblPr>
  </w:style>
  <w:style w:type="table" w:customStyle="1" w:styleId="afffffffffffffffa">
    <w:basedOn w:val="TableNormal"/>
    <w:tblPr>
      <w:tblStyleRowBandSize w:val="1"/>
      <w:tblStyleColBandSize w:val="1"/>
    </w:tblPr>
  </w:style>
  <w:style w:type="table" w:customStyle="1" w:styleId="afffffffffffffffb">
    <w:basedOn w:val="TableNormal"/>
    <w:tblPr>
      <w:tblStyleRowBandSize w:val="1"/>
      <w:tblStyleColBandSize w:val="1"/>
    </w:tblPr>
  </w:style>
  <w:style w:type="table" w:customStyle="1" w:styleId="afffffffffffffffc">
    <w:basedOn w:val="TableNormal"/>
    <w:tblPr>
      <w:tblStyleRowBandSize w:val="1"/>
      <w:tblStyleColBandSize w:val="1"/>
    </w:tblPr>
  </w:style>
  <w:style w:type="table" w:customStyle="1" w:styleId="afffffffffffffffd">
    <w:basedOn w:val="TableNormal"/>
    <w:tblPr>
      <w:tblStyleRowBandSize w:val="1"/>
      <w:tblStyleColBandSize w:val="1"/>
    </w:tblPr>
  </w:style>
  <w:style w:type="table" w:customStyle="1" w:styleId="afffffffffffffffe">
    <w:basedOn w:val="TableNormal"/>
    <w:tblPr>
      <w:tblStyleRowBandSize w:val="1"/>
      <w:tblStyleColBandSize w:val="1"/>
    </w:tblPr>
  </w:style>
  <w:style w:type="table" w:customStyle="1" w:styleId="affffffffffffffff">
    <w:basedOn w:val="TableNormal"/>
    <w:tblPr>
      <w:tblStyleRowBandSize w:val="1"/>
      <w:tblStyleColBandSize w:val="1"/>
    </w:tblPr>
  </w:style>
  <w:style w:type="table" w:customStyle="1" w:styleId="affffffffffffffff0">
    <w:basedOn w:val="TableNormal"/>
    <w:tblPr>
      <w:tblStyleRowBandSize w:val="1"/>
      <w:tblStyleColBandSize w:val="1"/>
    </w:tblPr>
  </w:style>
  <w:style w:type="table" w:customStyle="1" w:styleId="affffffffffffffff1">
    <w:basedOn w:val="TableNormal"/>
    <w:tblPr>
      <w:tblStyleRowBandSize w:val="1"/>
      <w:tblStyleColBandSize w:val="1"/>
    </w:tblPr>
  </w:style>
  <w:style w:type="table" w:customStyle="1" w:styleId="affffffffffffffff2">
    <w:basedOn w:val="TableNormal"/>
    <w:tblPr>
      <w:tblStyleRowBandSize w:val="1"/>
      <w:tblStyleColBandSize w:val="1"/>
    </w:tblPr>
  </w:style>
  <w:style w:type="table" w:customStyle="1" w:styleId="affffffffffffffff3">
    <w:basedOn w:val="TableNormal"/>
    <w:tblPr>
      <w:tblStyleRowBandSize w:val="1"/>
      <w:tblStyleColBandSize w:val="1"/>
    </w:tblPr>
  </w:style>
  <w:style w:type="table" w:customStyle="1" w:styleId="affffffffffffffff4">
    <w:basedOn w:val="TableNormal"/>
    <w:tblPr>
      <w:tblStyleRowBandSize w:val="1"/>
      <w:tblStyleColBandSize w:val="1"/>
    </w:tblPr>
  </w:style>
  <w:style w:type="table" w:customStyle="1" w:styleId="affffffffffffffff5">
    <w:basedOn w:val="TableNormal"/>
    <w:tblPr>
      <w:tblStyleRowBandSize w:val="1"/>
      <w:tblStyleColBandSize w:val="1"/>
    </w:tblPr>
  </w:style>
  <w:style w:type="table" w:customStyle="1" w:styleId="affffffffffffffff6">
    <w:basedOn w:val="TableNormal"/>
    <w:tblPr>
      <w:tblStyleRowBandSize w:val="1"/>
      <w:tblStyleColBandSize w:val="1"/>
    </w:tblPr>
  </w:style>
  <w:style w:type="table" w:customStyle="1" w:styleId="affffffffffffffff7">
    <w:basedOn w:val="TableNormal"/>
    <w:tblPr>
      <w:tblStyleRowBandSize w:val="1"/>
      <w:tblStyleColBandSize w:val="1"/>
    </w:tblPr>
  </w:style>
  <w:style w:type="table" w:customStyle="1" w:styleId="affffffffffffffff8">
    <w:basedOn w:val="TableNormal"/>
    <w:tblPr>
      <w:tblStyleRowBandSize w:val="1"/>
      <w:tblStyleColBandSize w:val="1"/>
    </w:tblPr>
  </w:style>
  <w:style w:type="table" w:customStyle="1" w:styleId="affffffffffffffff9">
    <w:basedOn w:val="TableNormal"/>
    <w:tblPr>
      <w:tblStyleRowBandSize w:val="1"/>
      <w:tblStyleColBandSize w:val="1"/>
    </w:tblPr>
  </w:style>
  <w:style w:type="table" w:customStyle="1" w:styleId="affffffffffffffffa">
    <w:basedOn w:val="TableNormal"/>
    <w:tblPr>
      <w:tblStyleRowBandSize w:val="1"/>
      <w:tblStyleColBandSize w:val="1"/>
    </w:tblPr>
  </w:style>
  <w:style w:type="table" w:customStyle="1" w:styleId="affffffffffffffffb">
    <w:basedOn w:val="TableNormal"/>
    <w:tblPr>
      <w:tblStyleRowBandSize w:val="1"/>
      <w:tblStyleColBandSize w:val="1"/>
    </w:tblPr>
  </w:style>
  <w:style w:type="table" w:customStyle="1" w:styleId="affffffffffffffffc">
    <w:basedOn w:val="TableNormal"/>
    <w:tblPr>
      <w:tblStyleRowBandSize w:val="1"/>
      <w:tblStyleColBandSize w:val="1"/>
    </w:tblPr>
  </w:style>
  <w:style w:type="table" w:customStyle="1" w:styleId="affffffffffffffffd">
    <w:basedOn w:val="TableNormal"/>
    <w:tblPr>
      <w:tblStyleRowBandSize w:val="1"/>
      <w:tblStyleColBandSize w:val="1"/>
    </w:tblPr>
  </w:style>
  <w:style w:type="table" w:customStyle="1" w:styleId="affffffffffffffffe">
    <w:basedOn w:val="TableNormal"/>
    <w:tblPr>
      <w:tblStyleRowBandSize w:val="1"/>
      <w:tblStyleColBandSize w:val="1"/>
    </w:tblPr>
  </w:style>
  <w:style w:type="table" w:customStyle="1" w:styleId="afffffffffffffffff">
    <w:basedOn w:val="TableNormal"/>
    <w:tblPr>
      <w:tblStyleRowBandSize w:val="1"/>
      <w:tblStyleColBandSize w:val="1"/>
    </w:tblPr>
  </w:style>
  <w:style w:type="table" w:customStyle="1" w:styleId="afffffffffffffffff0">
    <w:basedOn w:val="TableNormal"/>
    <w:tblPr>
      <w:tblStyleRowBandSize w:val="1"/>
      <w:tblStyleColBandSize w:val="1"/>
    </w:tblPr>
  </w:style>
  <w:style w:type="table" w:customStyle="1" w:styleId="afffffffffffffffff1">
    <w:basedOn w:val="TableNormal"/>
    <w:tblPr>
      <w:tblStyleRowBandSize w:val="1"/>
      <w:tblStyleColBandSize w:val="1"/>
    </w:tblPr>
  </w:style>
  <w:style w:type="table" w:customStyle="1" w:styleId="afffffffffffffffff2">
    <w:basedOn w:val="TableNormal"/>
    <w:tblPr>
      <w:tblStyleRowBandSize w:val="1"/>
      <w:tblStyleColBandSize w:val="1"/>
    </w:tblPr>
  </w:style>
  <w:style w:type="table" w:customStyle="1" w:styleId="afffffffffffffffff3">
    <w:basedOn w:val="TableNormal"/>
    <w:tblPr>
      <w:tblStyleRowBandSize w:val="1"/>
      <w:tblStyleColBandSize w:val="1"/>
    </w:tblPr>
  </w:style>
  <w:style w:type="table" w:customStyle="1" w:styleId="afffffffffffffffff4">
    <w:basedOn w:val="TableNormal"/>
    <w:tblPr>
      <w:tblStyleRowBandSize w:val="1"/>
      <w:tblStyleColBandSize w:val="1"/>
    </w:tblPr>
  </w:style>
  <w:style w:type="table" w:customStyle="1" w:styleId="afffffffffffffffff5">
    <w:basedOn w:val="TableNormal"/>
    <w:tblPr>
      <w:tblStyleRowBandSize w:val="1"/>
      <w:tblStyleColBandSize w:val="1"/>
    </w:tblPr>
  </w:style>
  <w:style w:type="table" w:customStyle="1" w:styleId="afffffffffffffffff6">
    <w:basedOn w:val="TableNormal"/>
    <w:tblPr>
      <w:tblStyleRowBandSize w:val="1"/>
      <w:tblStyleColBandSize w:val="1"/>
    </w:tblPr>
  </w:style>
  <w:style w:type="table" w:customStyle="1" w:styleId="afffffffffffffffff7">
    <w:basedOn w:val="TableNormal"/>
    <w:tblPr>
      <w:tblStyleRowBandSize w:val="1"/>
      <w:tblStyleColBandSize w:val="1"/>
    </w:tblPr>
  </w:style>
  <w:style w:type="table" w:customStyle="1" w:styleId="afffffffffffffffff8">
    <w:basedOn w:val="TableNormal"/>
    <w:tblPr>
      <w:tblStyleRowBandSize w:val="1"/>
      <w:tblStyleColBandSize w:val="1"/>
    </w:tblPr>
  </w:style>
  <w:style w:type="table" w:customStyle="1" w:styleId="afffffffffffffffff9">
    <w:basedOn w:val="TableNormal"/>
    <w:tblPr>
      <w:tblStyleRowBandSize w:val="1"/>
      <w:tblStyleColBandSize w:val="1"/>
    </w:tblPr>
  </w:style>
  <w:style w:type="table" w:customStyle="1" w:styleId="afffffffffffffffffa">
    <w:basedOn w:val="TableNormal"/>
    <w:tblPr>
      <w:tblStyleRowBandSize w:val="1"/>
      <w:tblStyleColBandSize w:val="1"/>
    </w:tblPr>
  </w:style>
  <w:style w:type="table" w:customStyle="1" w:styleId="afffffffffffffffffb">
    <w:basedOn w:val="TableNormal"/>
    <w:tblPr>
      <w:tblStyleRowBandSize w:val="1"/>
      <w:tblStyleColBandSize w:val="1"/>
    </w:tblPr>
  </w:style>
  <w:style w:type="table" w:customStyle="1" w:styleId="afffffffffffffffffc">
    <w:basedOn w:val="TableNormal"/>
    <w:tblPr>
      <w:tblStyleRowBandSize w:val="1"/>
      <w:tblStyleColBandSize w:val="1"/>
    </w:tblPr>
  </w:style>
  <w:style w:type="table" w:customStyle="1" w:styleId="afffffffffffffffffd">
    <w:basedOn w:val="TableNormal"/>
    <w:tblPr>
      <w:tblStyleRowBandSize w:val="1"/>
      <w:tblStyleColBandSize w:val="1"/>
    </w:tblPr>
  </w:style>
  <w:style w:type="table" w:customStyle="1" w:styleId="afffffffffffffffffe">
    <w:basedOn w:val="TableNormal"/>
    <w:tblPr>
      <w:tblStyleRowBandSize w:val="1"/>
      <w:tblStyleColBandSize w:val="1"/>
    </w:tblPr>
  </w:style>
  <w:style w:type="table" w:customStyle="1" w:styleId="affffffffffffffffff">
    <w:basedOn w:val="TableNormal"/>
    <w:tblPr>
      <w:tblStyleRowBandSize w:val="1"/>
      <w:tblStyleColBandSize w:val="1"/>
    </w:tblPr>
  </w:style>
  <w:style w:type="table" w:customStyle="1" w:styleId="affffffffffffffffff0">
    <w:basedOn w:val="TableNormal"/>
    <w:tblPr>
      <w:tblStyleRowBandSize w:val="1"/>
      <w:tblStyleColBandSize w:val="1"/>
    </w:tblPr>
  </w:style>
  <w:style w:type="table" w:customStyle="1" w:styleId="affffffffffffffffff1">
    <w:basedOn w:val="TableNormal"/>
    <w:tblPr>
      <w:tblStyleRowBandSize w:val="1"/>
      <w:tblStyleColBandSize w:val="1"/>
    </w:tblPr>
  </w:style>
  <w:style w:type="table" w:customStyle="1" w:styleId="affffffffffffffffff2">
    <w:basedOn w:val="TableNormal"/>
    <w:tblPr>
      <w:tblStyleRowBandSize w:val="1"/>
      <w:tblStyleColBandSize w:val="1"/>
    </w:tblPr>
  </w:style>
  <w:style w:type="table" w:customStyle="1" w:styleId="affffffffffffffffff3">
    <w:basedOn w:val="TableNormal"/>
    <w:tblPr>
      <w:tblStyleRowBandSize w:val="1"/>
      <w:tblStyleColBandSize w:val="1"/>
    </w:tblPr>
  </w:style>
  <w:style w:type="table" w:customStyle="1" w:styleId="affffffffffffffffff4">
    <w:basedOn w:val="TableNormal"/>
    <w:tblPr>
      <w:tblStyleRowBandSize w:val="1"/>
      <w:tblStyleColBandSize w:val="1"/>
    </w:tblPr>
  </w:style>
  <w:style w:type="table" w:customStyle="1" w:styleId="affffffffffffffffff5">
    <w:basedOn w:val="TableNormal"/>
    <w:tblPr>
      <w:tblStyleRowBandSize w:val="1"/>
      <w:tblStyleColBandSize w:val="1"/>
    </w:tblPr>
  </w:style>
  <w:style w:type="table" w:customStyle="1" w:styleId="affffffffffffffffff6">
    <w:basedOn w:val="TableNormal"/>
    <w:tblPr>
      <w:tblStyleRowBandSize w:val="1"/>
      <w:tblStyleColBandSize w:val="1"/>
    </w:tblPr>
  </w:style>
  <w:style w:type="table" w:customStyle="1" w:styleId="affffffffffffffffff7">
    <w:basedOn w:val="TableNormal"/>
    <w:tblPr>
      <w:tblStyleRowBandSize w:val="1"/>
      <w:tblStyleColBandSize w:val="1"/>
    </w:tblPr>
  </w:style>
  <w:style w:type="table" w:customStyle="1" w:styleId="affffffffffffffffff8">
    <w:basedOn w:val="TableNormal"/>
    <w:tblPr>
      <w:tblStyleRowBandSize w:val="1"/>
      <w:tblStyleColBandSize w:val="1"/>
    </w:tblPr>
  </w:style>
  <w:style w:type="table" w:customStyle="1" w:styleId="affffffffffffffffff9">
    <w:basedOn w:val="TableNormal"/>
    <w:tblPr>
      <w:tblStyleRowBandSize w:val="1"/>
      <w:tblStyleColBandSize w:val="1"/>
    </w:tblPr>
  </w:style>
  <w:style w:type="table" w:customStyle="1" w:styleId="affffffffffffffffffa">
    <w:basedOn w:val="TableNormal"/>
    <w:tblPr>
      <w:tblStyleRowBandSize w:val="1"/>
      <w:tblStyleColBandSize w:val="1"/>
    </w:tblPr>
  </w:style>
  <w:style w:type="table" w:customStyle="1" w:styleId="affffffffffffffffffb">
    <w:basedOn w:val="TableNormal"/>
    <w:tblPr>
      <w:tblStyleRowBandSize w:val="1"/>
      <w:tblStyleColBandSize w:val="1"/>
    </w:tblPr>
  </w:style>
  <w:style w:type="table" w:customStyle="1" w:styleId="affffffffffffffffffc">
    <w:basedOn w:val="TableNormal"/>
    <w:tblPr>
      <w:tblStyleRowBandSize w:val="1"/>
      <w:tblStyleColBandSize w:val="1"/>
    </w:tblPr>
  </w:style>
  <w:style w:type="table" w:customStyle="1" w:styleId="affffffffffffffffffd">
    <w:basedOn w:val="TableNormal"/>
    <w:tblPr>
      <w:tblStyleRowBandSize w:val="1"/>
      <w:tblStyleColBandSize w:val="1"/>
    </w:tblPr>
  </w:style>
  <w:style w:type="table" w:customStyle="1" w:styleId="affffffffffffffffffe">
    <w:basedOn w:val="TableNormal"/>
    <w:tblPr>
      <w:tblStyleRowBandSize w:val="1"/>
      <w:tblStyleColBandSize w:val="1"/>
    </w:tblPr>
  </w:style>
  <w:style w:type="table" w:customStyle="1" w:styleId="afffffffffffffffffff">
    <w:basedOn w:val="TableNormal"/>
    <w:tblPr>
      <w:tblStyleRowBandSize w:val="1"/>
      <w:tblStyleColBandSize w:val="1"/>
    </w:tblPr>
  </w:style>
  <w:style w:type="table" w:customStyle="1" w:styleId="afffffffffffffffffff0">
    <w:basedOn w:val="TableNormal"/>
    <w:tblPr>
      <w:tblStyleRowBandSize w:val="1"/>
      <w:tblStyleColBandSize w:val="1"/>
    </w:tblPr>
  </w:style>
  <w:style w:type="table" w:customStyle="1" w:styleId="afffffffffffffffffff1">
    <w:basedOn w:val="TableNormal"/>
    <w:tblPr>
      <w:tblStyleRowBandSize w:val="1"/>
      <w:tblStyleColBandSize w:val="1"/>
    </w:tblPr>
  </w:style>
  <w:style w:type="table" w:customStyle="1" w:styleId="afffffffffffffffffff2">
    <w:basedOn w:val="TableNormal"/>
    <w:tblPr>
      <w:tblStyleRowBandSize w:val="1"/>
      <w:tblStyleColBandSize w:val="1"/>
    </w:tblPr>
  </w:style>
  <w:style w:type="table" w:customStyle="1" w:styleId="afffffffffffffffffff3">
    <w:basedOn w:val="TableNormal"/>
    <w:tblPr>
      <w:tblStyleRowBandSize w:val="1"/>
      <w:tblStyleColBandSize w:val="1"/>
    </w:tblPr>
  </w:style>
  <w:style w:type="table" w:customStyle="1" w:styleId="afffffffffffffffffff4">
    <w:basedOn w:val="TableNormal"/>
    <w:tblPr>
      <w:tblStyleRowBandSize w:val="1"/>
      <w:tblStyleColBandSize w:val="1"/>
    </w:tblPr>
  </w:style>
  <w:style w:type="table" w:customStyle="1" w:styleId="afffffffffffffffffff5">
    <w:basedOn w:val="TableNormal"/>
    <w:tblPr>
      <w:tblStyleRowBandSize w:val="1"/>
      <w:tblStyleColBandSize w:val="1"/>
    </w:tblPr>
  </w:style>
  <w:style w:type="table" w:customStyle="1" w:styleId="afffffffffffffffffff6">
    <w:basedOn w:val="TableNormal"/>
    <w:tblPr>
      <w:tblStyleRowBandSize w:val="1"/>
      <w:tblStyleColBandSize w:val="1"/>
    </w:tblPr>
  </w:style>
  <w:style w:type="table" w:customStyle="1" w:styleId="afffffffffffffffffff7">
    <w:basedOn w:val="TableNormal"/>
    <w:tblPr>
      <w:tblStyleRowBandSize w:val="1"/>
      <w:tblStyleColBandSize w:val="1"/>
    </w:tblPr>
  </w:style>
  <w:style w:type="table" w:customStyle="1" w:styleId="afffffffffffffffffff8">
    <w:basedOn w:val="TableNormal"/>
    <w:tblPr>
      <w:tblStyleRowBandSize w:val="1"/>
      <w:tblStyleColBandSize w:val="1"/>
    </w:tblPr>
  </w:style>
  <w:style w:type="table" w:customStyle="1" w:styleId="afffffffffffffffffff9">
    <w:basedOn w:val="TableNormal"/>
    <w:tblPr>
      <w:tblStyleRowBandSize w:val="1"/>
      <w:tblStyleColBandSize w:val="1"/>
    </w:tblPr>
  </w:style>
  <w:style w:type="table" w:customStyle="1" w:styleId="afffffffffffffffffffa">
    <w:basedOn w:val="TableNormal"/>
    <w:tblPr>
      <w:tblStyleRowBandSize w:val="1"/>
      <w:tblStyleColBandSize w:val="1"/>
    </w:tblPr>
  </w:style>
  <w:style w:type="table" w:customStyle="1" w:styleId="afffffffffffffffffffb">
    <w:basedOn w:val="TableNormal"/>
    <w:tblPr>
      <w:tblStyleRowBandSize w:val="1"/>
      <w:tblStyleColBandSize w:val="1"/>
    </w:tblPr>
  </w:style>
  <w:style w:type="table" w:customStyle="1" w:styleId="afffffffffffffffffffc">
    <w:basedOn w:val="TableNormal"/>
    <w:tblPr>
      <w:tblStyleRowBandSize w:val="1"/>
      <w:tblStyleColBandSize w:val="1"/>
    </w:tblPr>
  </w:style>
  <w:style w:type="table" w:customStyle="1" w:styleId="afffffffffffffffffffd">
    <w:basedOn w:val="TableNormal"/>
    <w:tblPr>
      <w:tblStyleRowBandSize w:val="1"/>
      <w:tblStyleColBandSize w:val="1"/>
    </w:tblPr>
  </w:style>
  <w:style w:type="table" w:customStyle="1" w:styleId="afffffffffffffffffffe">
    <w:basedOn w:val="TableNormal"/>
    <w:tblPr>
      <w:tblStyleRowBandSize w:val="1"/>
      <w:tblStyleColBandSize w:val="1"/>
    </w:tblPr>
  </w:style>
  <w:style w:type="table" w:customStyle="1" w:styleId="affffffffffffffffffff">
    <w:basedOn w:val="TableNormal"/>
    <w:tblPr>
      <w:tblStyleRowBandSize w:val="1"/>
      <w:tblStyleColBandSize w:val="1"/>
    </w:tblPr>
  </w:style>
  <w:style w:type="table" w:customStyle="1" w:styleId="affffffffffffffffffff0">
    <w:basedOn w:val="TableNormal"/>
    <w:tblPr>
      <w:tblStyleRowBandSize w:val="1"/>
      <w:tblStyleColBandSize w:val="1"/>
    </w:tblPr>
  </w:style>
  <w:style w:type="table" w:customStyle="1" w:styleId="affffffffffffffffffff1">
    <w:basedOn w:val="TableNormal"/>
    <w:tblPr>
      <w:tblStyleRowBandSize w:val="1"/>
      <w:tblStyleColBandSize w:val="1"/>
    </w:tblPr>
  </w:style>
  <w:style w:type="table" w:customStyle="1" w:styleId="affffffffffffffffffff2">
    <w:basedOn w:val="TableNormal"/>
    <w:tblPr>
      <w:tblStyleRowBandSize w:val="1"/>
      <w:tblStyleColBandSize w:val="1"/>
    </w:tblPr>
  </w:style>
  <w:style w:type="table" w:customStyle="1" w:styleId="affffffffffffffffffff3">
    <w:basedOn w:val="TableNormal"/>
    <w:tblPr>
      <w:tblStyleRowBandSize w:val="1"/>
      <w:tblStyleColBandSize w:val="1"/>
    </w:tblPr>
  </w:style>
  <w:style w:type="table" w:customStyle="1" w:styleId="affffffffffffffffffff4">
    <w:basedOn w:val="TableNormal"/>
    <w:tblPr>
      <w:tblStyleRowBandSize w:val="1"/>
      <w:tblStyleColBandSize w:val="1"/>
    </w:tblPr>
  </w:style>
  <w:style w:type="table" w:customStyle="1" w:styleId="affffffffffffffffffff5">
    <w:basedOn w:val="TableNormal"/>
    <w:tblPr>
      <w:tblStyleRowBandSize w:val="1"/>
      <w:tblStyleColBandSize w:val="1"/>
    </w:tblPr>
  </w:style>
  <w:style w:type="table" w:customStyle="1" w:styleId="affffffffffffffffffff6">
    <w:basedOn w:val="TableNormal"/>
    <w:tblPr>
      <w:tblStyleRowBandSize w:val="1"/>
      <w:tblStyleColBandSize w:val="1"/>
    </w:tblPr>
  </w:style>
  <w:style w:type="table" w:customStyle="1" w:styleId="affffffffffffffffffff7">
    <w:basedOn w:val="TableNormal"/>
    <w:tblPr>
      <w:tblStyleRowBandSize w:val="1"/>
      <w:tblStyleColBandSize w:val="1"/>
    </w:tblPr>
  </w:style>
  <w:style w:type="table" w:customStyle="1" w:styleId="affffffffffffffffffff8">
    <w:basedOn w:val="TableNormal"/>
    <w:tblPr>
      <w:tblStyleRowBandSize w:val="1"/>
      <w:tblStyleColBandSize w:val="1"/>
    </w:tblPr>
  </w:style>
  <w:style w:type="table" w:customStyle="1" w:styleId="affffffffffffffffffff9">
    <w:basedOn w:val="TableNormal"/>
    <w:tblPr>
      <w:tblStyleRowBandSize w:val="1"/>
      <w:tblStyleColBandSize w:val="1"/>
    </w:tblPr>
  </w:style>
  <w:style w:type="table" w:customStyle="1" w:styleId="affffffffffffffffffffa">
    <w:basedOn w:val="TableNormal"/>
    <w:tblPr>
      <w:tblStyleRowBandSize w:val="1"/>
      <w:tblStyleColBandSize w:val="1"/>
    </w:tblPr>
  </w:style>
  <w:style w:type="table" w:customStyle="1" w:styleId="affffffffffffffffffffb">
    <w:basedOn w:val="TableNormal"/>
    <w:tblPr>
      <w:tblStyleRowBandSize w:val="1"/>
      <w:tblStyleColBandSize w:val="1"/>
    </w:tblPr>
  </w:style>
  <w:style w:type="table" w:customStyle="1" w:styleId="affffffffffffffffffffc">
    <w:basedOn w:val="TableNormal"/>
    <w:tblPr>
      <w:tblStyleRowBandSize w:val="1"/>
      <w:tblStyleColBandSize w:val="1"/>
    </w:tblPr>
  </w:style>
  <w:style w:type="table" w:customStyle="1" w:styleId="affffffffffffffffffffd">
    <w:basedOn w:val="TableNormal"/>
    <w:tblPr>
      <w:tblStyleRowBandSize w:val="1"/>
      <w:tblStyleColBandSize w:val="1"/>
    </w:tblPr>
  </w:style>
  <w:style w:type="table" w:customStyle="1" w:styleId="affffffffffffffffffffe">
    <w:basedOn w:val="TableNormal"/>
    <w:tblPr>
      <w:tblStyleRowBandSize w:val="1"/>
      <w:tblStyleColBandSize w:val="1"/>
    </w:tblPr>
  </w:style>
  <w:style w:type="table" w:customStyle="1" w:styleId="afffffffffffffffffffff">
    <w:basedOn w:val="TableNormal"/>
    <w:tblPr>
      <w:tblStyleRowBandSize w:val="1"/>
      <w:tblStyleColBandSize w:val="1"/>
    </w:tblPr>
  </w:style>
  <w:style w:type="table" w:customStyle="1" w:styleId="afffffffffffffffffffff0">
    <w:basedOn w:val="TableNormal"/>
    <w:tblPr>
      <w:tblStyleRowBandSize w:val="1"/>
      <w:tblStyleColBandSize w:val="1"/>
    </w:tblPr>
  </w:style>
  <w:style w:type="table" w:customStyle="1" w:styleId="afffffffffffffffffffff1">
    <w:basedOn w:val="TableNormal"/>
    <w:tblPr>
      <w:tblStyleRowBandSize w:val="1"/>
      <w:tblStyleColBandSize w:val="1"/>
    </w:tblPr>
  </w:style>
  <w:style w:type="table" w:customStyle="1" w:styleId="afffffffffffffffffffff2">
    <w:basedOn w:val="TableNormal"/>
    <w:tblPr>
      <w:tblStyleRowBandSize w:val="1"/>
      <w:tblStyleColBandSize w:val="1"/>
    </w:tblPr>
  </w:style>
  <w:style w:type="table" w:customStyle="1" w:styleId="afffffffffffffffffffff3">
    <w:basedOn w:val="TableNormal"/>
    <w:tblPr>
      <w:tblStyleRowBandSize w:val="1"/>
      <w:tblStyleColBandSize w:val="1"/>
    </w:tblPr>
  </w:style>
  <w:style w:type="table" w:customStyle="1" w:styleId="afffffffffffffffffffff4">
    <w:basedOn w:val="TableNormal"/>
    <w:tblPr>
      <w:tblStyleRowBandSize w:val="1"/>
      <w:tblStyleColBandSize w:val="1"/>
    </w:tblPr>
  </w:style>
  <w:style w:type="table" w:customStyle="1" w:styleId="afffffffffffffffffffff5">
    <w:basedOn w:val="TableNormal"/>
    <w:tblPr>
      <w:tblStyleRowBandSize w:val="1"/>
      <w:tblStyleColBandSize w:val="1"/>
    </w:tblPr>
  </w:style>
  <w:style w:type="table" w:customStyle="1" w:styleId="afffffffffffffffffffff6">
    <w:basedOn w:val="TableNormal"/>
    <w:tblPr>
      <w:tblStyleRowBandSize w:val="1"/>
      <w:tblStyleColBandSize w:val="1"/>
    </w:tblPr>
  </w:style>
  <w:style w:type="table" w:customStyle="1" w:styleId="afffffffffffffffffffff7">
    <w:basedOn w:val="TableNormal"/>
    <w:tblPr>
      <w:tblStyleRowBandSize w:val="1"/>
      <w:tblStyleColBandSize w:val="1"/>
    </w:tblPr>
  </w:style>
  <w:style w:type="table" w:customStyle="1" w:styleId="afffffffffffffffffffff8">
    <w:basedOn w:val="TableNormal"/>
    <w:tblPr>
      <w:tblStyleRowBandSize w:val="1"/>
      <w:tblStyleColBandSize w:val="1"/>
    </w:tblPr>
  </w:style>
  <w:style w:type="table" w:customStyle="1" w:styleId="afffffffffffffffffffff9">
    <w:basedOn w:val="TableNormal"/>
    <w:tblPr>
      <w:tblStyleRowBandSize w:val="1"/>
      <w:tblStyleColBandSize w:val="1"/>
    </w:tblPr>
  </w:style>
  <w:style w:type="table" w:customStyle="1" w:styleId="afffffffffffffffffffffa">
    <w:basedOn w:val="TableNormal"/>
    <w:tblPr>
      <w:tblStyleRowBandSize w:val="1"/>
      <w:tblStyleColBandSize w:val="1"/>
    </w:tblPr>
  </w:style>
  <w:style w:type="table" w:customStyle="1" w:styleId="afffffffffffffffffffffb">
    <w:basedOn w:val="TableNormal"/>
    <w:tblPr>
      <w:tblStyleRowBandSize w:val="1"/>
      <w:tblStyleColBandSize w:val="1"/>
    </w:tblPr>
  </w:style>
  <w:style w:type="table" w:customStyle="1" w:styleId="afffffffffffffffffffffc">
    <w:basedOn w:val="TableNormal"/>
    <w:tblPr>
      <w:tblStyleRowBandSize w:val="1"/>
      <w:tblStyleColBandSize w:val="1"/>
    </w:tblPr>
  </w:style>
  <w:style w:type="table" w:customStyle="1" w:styleId="afffffffffffffffffffffd">
    <w:basedOn w:val="TableNormal"/>
    <w:tblPr>
      <w:tblStyleRowBandSize w:val="1"/>
      <w:tblStyleColBandSize w:val="1"/>
    </w:tblPr>
  </w:style>
  <w:style w:type="table" w:customStyle="1" w:styleId="afffffffffffffffffffffe">
    <w:basedOn w:val="TableNormal"/>
    <w:tblPr>
      <w:tblStyleRowBandSize w:val="1"/>
      <w:tblStyleColBandSize w:val="1"/>
    </w:tblPr>
  </w:style>
  <w:style w:type="table" w:customStyle="1" w:styleId="affffffffffffffffffffff">
    <w:basedOn w:val="TableNormal"/>
    <w:tblPr>
      <w:tblStyleRowBandSize w:val="1"/>
      <w:tblStyleColBandSize w:val="1"/>
    </w:tblPr>
  </w:style>
  <w:style w:type="table" w:customStyle="1" w:styleId="affffffffffffffffffffff0">
    <w:basedOn w:val="TableNormal"/>
    <w:tblPr>
      <w:tblStyleRowBandSize w:val="1"/>
      <w:tblStyleColBandSize w:val="1"/>
    </w:tblPr>
  </w:style>
  <w:style w:type="table" w:customStyle="1" w:styleId="affffffffffffffffffffff1">
    <w:basedOn w:val="TableNormal"/>
    <w:tblPr>
      <w:tblStyleRowBandSize w:val="1"/>
      <w:tblStyleColBandSize w:val="1"/>
    </w:tblPr>
  </w:style>
  <w:style w:type="table" w:customStyle="1" w:styleId="affffffffffffffffffffff2">
    <w:basedOn w:val="TableNormal"/>
    <w:tblPr>
      <w:tblStyleRowBandSize w:val="1"/>
      <w:tblStyleColBandSize w:val="1"/>
    </w:tblPr>
  </w:style>
  <w:style w:type="table" w:customStyle="1" w:styleId="affffffffffffffffffffff3">
    <w:basedOn w:val="TableNormal"/>
    <w:tblPr>
      <w:tblStyleRowBandSize w:val="1"/>
      <w:tblStyleColBandSize w:val="1"/>
    </w:tblPr>
  </w:style>
  <w:style w:type="table" w:customStyle="1" w:styleId="affffffffffffffffffffff4">
    <w:basedOn w:val="TableNormal"/>
    <w:tblPr>
      <w:tblStyleRowBandSize w:val="1"/>
      <w:tblStyleColBandSize w:val="1"/>
    </w:tblPr>
  </w:style>
  <w:style w:type="table" w:customStyle="1" w:styleId="affffffffffffffffffffff5">
    <w:basedOn w:val="TableNormal"/>
    <w:tblPr>
      <w:tblStyleRowBandSize w:val="1"/>
      <w:tblStyleColBandSize w:val="1"/>
    </w:tblPr>
  </w:style>
  <w:style w:type="table" w:customStyle="1" w:styleId="affffffffffffffffffffff6">
    <w:basedOn w:val="TableNormal"/>
    <w:tblPr>
      <w:tblStyleRowBandSize w:val="1"/>
      <w:tblStyleColBandSize w:val="1"/>
    </w:tblPr>
  </w:style>
  <w:style w:type="table" w:customStyle="1" w:styleId="affffffffffffffffffffff7">
    <w:basedOn w:val="TableNormal"/>
    <w:tblPr>
      <w:tblStyleRowBandSize w:val="1"/>
      <w:tblStyleColBandSize w:val="1"/>
    </w:tblPr>
  </w:style>
  <w:style w:type="table" w:customStyle="1" w:styleId="affffffffffffffffffffff8">
    <w:basedOn w:val="TableNormal"/>
    <w:tblPr>
      <w:tblStyleRowBandSize w:val="1"/>
      <w:tblStyleColBandSize w:val="1"/>
    </w:tblPr>
  </w:style>
  <w:style w:type="table" w:customStyle="1" w:styleId="affffffffffffffffffffff9">
    <w:basedOn w:val="TableNormal"/>
    <w:tblPr>
      <w:tblStyleRowBandSize w:val="1"/>
      <w:tblStyleColBandSize w:val="1"/>
    </w:tblPr>
  </w:style>
  <w:style w:type="table" w:customStyle="1" w:styleId="affffffffffffffffffffffa">
    <w:basedOn w:val="TableNormal"/>
    <w:tblPr>
      <w:tblStyleRowBandSize w:val="1"/>
      <w:tblStyleColBandSize w:val="1"/>
    </w:tblPr>
  </w:style>
  <w:style w:type="table" w:customStyle="1" w:styleId="affffffffffffffffffffffb">
    <w:basedOn w:val="TableNormal"/>
    <w:tblPr>
      <w:tblStyleRowBandSize w:val="1"/>
      <w:tblStyleColBandSize w:val="1"/>
    </w:tblPr>
  </w:style>
  <w:style w:type="table" w:customStyle="1" w:styleId="affffffffffffffffffffffc">
    <w:basedOn w:val="TableNormal"/>
    <w:tblPr>
      <w:tblStyleRowBandSize w:val="1"/>
      <w:tblStyleColBandSize w:val="1"/>
    </w:tblPr>
  </w:style>
  <w:style w:type="table" w:customStyle="1" w:styleId="affffffffffffffffffffffd">
    <w:basedOn w:val="TableNormal"/>
    <w:tblPr>
      <w:tblStyleRowBandSize w:val="1"/>
      <w:tblStyleColBandSize w:val="1"/>
    </w:tblPr>
  </w:style>
  <w:style w:type="table" w:customStyle="1" w:styleId="affffffffffffffffffffffe">
    <w:basedOn w:val="TableNormal"/>
    <w:tblPr>
      <w:tblStyleRowBandSize w:val="1"/>
      <w:tblStyleColBandSize w:val="1"/>
    </w:tblPr>
  </w:style>
  <w:style w:type="table" w:customStyle="1" w:styleId="afffffffffffffffffffffff">
    <w:basedOn w:val="TableNormal"/>
    <w:tblPr>
      <w:tblStyleRowBandSize w:val="1"/>
      <w:tblStyleColBandSize w:val="1"/>
    </w:tblPr>
  </w:style>
  <w:style w:type="table" w:customStyle="1" w:styleId="afffffffffffffffffffffff0">
    <w:basedOn w:val="TableNormal"/>
    <w:tblPr>
      <w:tblStyleRowBandSize w:val="1"/>
      <w:tblStyleColBandSize w:val="1"/>
    </w:tblPr>
  </w:style>
  <w:style w:type="table" w:customStyle="1" w:styleId="afffffffffffffffffffffff1">
    <w:basedOn w:val="TableNormal"/>
    <w:tblPr>
      <w:tblStyleRowBandSize w:val="1"/>
      <w:tblStyleColBandSize w:val="1"/>
    </w:tblPr>
  </w:style>
  <w:style w:type="table" w:customStyle="1" w:styleId="afffffffffffffffffffffff2">
    <w:basedOn w:val="TableNormal"/>
    <w:tblPr>
      <w:tblStyleRowBandSize w:val="1"/>
      <w:tblStyleColBandSize w:val="1"/>
    </w:tblPr>
  </w:style>
  <w:style w:type="table" w:customStyle="1" w:styleId="afffffffffffffffffffffff3">
    <w:basedOn w:val="TableNormal"/>
    <w:tblPr>
      <w:tblStyleRowBandSize w:val="1"/>
      <w:tblStyleColBandSize w:val="1"/>
    </w:tblPr>
  </w:style>
  <w:style w:type="table" w:customStyle="1" w:styleId="afffffffffffffffffffffff4">
    <w:basedOn w:val="TableNormal"/>
    <w:tblPr>
      <w:tblStyleRowBandSize w:val="1"/>
      <w:tblStyleColBandSize w:val="1"/>
    </w:tblPr>
  </w:style>
  <w:style w:type="table" w:customStyle="1" w:styleId="afffffffffffffffffffffff5">
    <w:basedOn w:val="TableNormal"/>
    <w:tblPr>
      <w:tblStyleRowBandSize w:val="1"/>
      <w:tblStyleColBandSize w:val="1"/>
    </w:tblPr>
  </w:style>
  <w:style w:type="table" w:customStyle="1" w:styleId="afffffffffffffffffffffff6">
    <w:basedOn w:val="TableNormal"/>
    <w:tblPr>
      <w:tblStyleRowBandSize w:val="1"/>
      <w:tblStyleColBandSize w:val="1"/>
    </w:tblPr>
  </w:style>
  <w:style w:type="table" w:customStyle="1" w:styleId="afffffffffffffffffffffff7">
    <w:basedOn w:val="TableNormal"/>
    <w:tblPr>
      <w:tblStyleRowBandSize w:val="1"/>
      <w:tblStyleColBandSize w:val="1"/>
    </w:tblPr>
  </w:style>
  <w:style w:type="table" w:customStyle="1" w:styleId="afffffffffffffffffffffff8">
    <w:basedOn w:val="TableNormal"/>
    <w:tblPr>
      <w:tblStyleRowBandSize w:val="1"/>
      <w:tblStyleColBandSize w:val="1"/>
    </w:tblPr>
  </w:style>
  <w:style w:type="table" w:customStyle="1" w:styleId="afffffffffffffffffffffff9">
    <w:basedOn w:val="TableNormal"/>
    <w:tblPr>
      <w:tblStyleRowBandSize w:val="1"/>
      <w:tblStyleColBandSize w:val="1"/>
    </w:tblPr>
  </w:style>
  <w:style w:type="table" w:customStyle="1" w:styleId="afffffffffffffffffffffffa">
    <w:basedOn w:val="TableNormal"/>
    <w:tblPr>
      <w:tblStyleRowBandSize w:val="1"/>
      <w:tblStyleColBandSize w:val="1"/>
    </w:tblPr>
  </w:style>
  <w:style w:type="table" w:customStyle="1" w:styleId="afffffffffffffffffffffffb">
    <w:basedOn w:val="TableNormal"/>
    <w:tblPr>
      <w:tblStyleRowBandSize w:val="1"/>
      <w:tblStyleColBandSize w:val="1"/>
    </w:tblPr>
  </w:style>
  <w:style w:type="table" w:customStyle="1" w:styleId="afffffffffffffffffffffffc">
    <w:basedOn w:val="TableNormal"/>
    <w:tblPr>
      <w:tblStyleRowBandSize w:val="1"/>
      <w:tblStyleColBandSize w:val="1"/>
    </w:tblPr>
  </w:style>
  <w:style w:type="table" w:customStyle="1" w:styleId="afffffffffffffffffffffffd">
    <w:basedOn w:val="TableNormal"/>
    <w:tblPr>
      <w:tblStyleRowBandSize w:val="1"/>
      <w:tblStyleColBandSize w:val="1"/>
    </w:tblPr>
  </w:style>
  <w:style w:type="table" w:customStyle="1" w:styleId="afffffffffffffffffffffffe">
    <w:basedOn w:val="TableNormal"/>
    <w:tblPr>
      <w:tblStyleRowBandSize w:val="1"/>
      <w:tblStyleColBandSize w:val="1"/>
    </w:tblPr>
  </w:style>
  <w:style w:type="table" w:customStyle="1" w:styleId="affffffffffffffffffffffff">
    <w:basedOn w:val="TableNormal"/>
    <w:tblPr>
      <w:tblStyleRowBandSize w:val="1"/>
      <w:tblStyleColBandSize w:val="1"/>
    </w:tblPr>
  </w:style>
  <w:style w:type="table" w:customStyle="1" w:styleId="affffffffffffffffffffffff0">
    <w:basedOn w:val="TableNormal"/>
    <w:tblPr>
      <w:tblStyleRowBandSize w:val="1"/>
      <w:tblStyleColBandSize w:val="1"/>
    </w:tblPr>
  </w:style>
  <w:style w:type="table" w:customStyle="1" w:styleId="affffffffffffffffffffffff1">
    <w:basedOn w:val="TableNormal"/>
    <w:tblPr>
      <w:tblStyleRowBandSize w:val="1"/>
      <w:tblStyleColBandSize w:val="1"/>
    </w:tblPr>
  </w:style>
  <w:style w:type="table" w:customStyle="1" w:styleId="affffffffffffffffffffffff2">
    <w:basedOn w:val="TableNormal"/>
    <w:tblPr>
      <w:tblStyleRowBandSize w:val="1"/>
      <w:tblStyleColBandSize w:val="1"/>
    </w:tblPr>
  </w:style>
  <w:style w:type="table" w:customStyle="1" w:styleId="affffffffffffffffffffffff3">
    <w:basedOn w:val="TableNormal"/>
    <w:tblPr>
      <w:tblStyleRowBandSize w:val="1"/>
      <w:tblStyleColBandSize w:val="1"/>
    </w:tblPr>
  </w:style>
  <w:style w:type="table" w:customStyle="1" w:styleId="affffffffffffffffffffffff4">
    <w:basedOn w:val="TableNormal"/>
    <w:tblPr>
      <w:tblStyleRowBandSize w:val="1"/>
      <w:tblStyleColBandSize w:val="1"/>
    </w:tblPr>
  </w:style>
  <w:style w:type="table" w:customStyle="1" w:styleId="affffffffffffffffffffffff5">
    <w:basedOn w:val="TableNormal"/>
    <w:tblPr>
      <w:tblStyleRowBandSize w:val="1"/>
      <w:tblStyleColBandSize w:val="1"/>
    </w:tblPr>
  </w:style>
  <w:style w:type="table" w:customStyle="1" w:styleId="affffffffffffffffffffffff6">
    <w:basedOn w:val="TableNormal"/>
    <w:tblPr>
      <w:tblStyleRowBandSize w:val="1"/>
      <w:tblStyleColBandSize w:val="1"/>
    </w:tblPr>
  </w:style>
  <w:style w:type="table" w:customStyle="1" w:styleId="affffffffffffffffffffffff7">
    <w:basedOn w:val="TableNormal"/>
    <w:tblPr>
      <w:tblStyleRowBandSize w:val="1"/>
      <w:tblStyleColBandSize w:val="1"/>
    </w:tblPr>
  </w:style>
  <w:style w:type="table" w:customStyle="1" w:styleId="affffffffffffffffffffffff8">
    <w:basedOn w:val="TableNormal"/>
    <w:tblPr>
      <w:tblStyleRowBandSize w:val="1"/>
      <w:tblStyleColBandSize w:val="1"/>
    </w:tblPr>
  </w:style>
  <w:style w:type="table" w:customStyle="1" w:styleId="affffffffffffffffffffffff9">
    <w:basedOn w:val="TableNormal"/>
    <w:tblPr>
      <w:tblStyleRowBandSize w:val="1"/>
      <w:tblStyleColBandSize w:val="1"/>
    </w:tblPr>
  </w:style>
  <w:style w:type="table" w:customStyle="1" w:styleId="affffffffffffffffffffffffa">
    <w:basedOn w:val="TableNormal"/>
    <w:tblPr>
      <w:tblStyleRowBandSize w:val="1"/>
      <w:tblStyleColBandSize w:val="1"/>
    </w:tblPr>
  </w:style>
  <w:style w:type="table" w:customStyle="1" w:styleId="affffffffffffffffffffffffb">
    <w:basedOn w:val="TableNormal"/>
    <w:tblPr>
      <w:tblStyleRowBandSize w:val="1"/>
      <w:tblStyleColBandSize w:val="1"/>
    </w:tblPr>
  </w:style>
  <w:style w:type="table" w:customStyle="1" w:styleId="affffffffffffffffffffffffc">
    <w:basedOn w:val="TableNormal"/>
    <w:tblPr>
      <w:tblStyleRowBandSize w:val="1"/>
      <w:tblStyleColBandSize w:val="1"/>
    </w:tblPr>
  </w:style>
  <w:style w:type="table" w:customStyle="1" w:styleId="affffffffffffffffffffffffd">
    <w:basedOn w:val="TableNormal"/>
    <w:tblPr>
      <w:tblStyleRowBandSize w:val="1"/>
      <w:tblStyleColBandSize w:val="1"/>
    </w:tblPr>
  </w:style>
  <w:style w:type="table" w:customStyle="1" w:styleId="affffffffffffffffffffffffe">
    <w:basedOn w:val="TableNormal"/>
    <w:tblPr>
      <w:tblStyleRowBandSize w:val="1"/>
      <w:tblStyleColBandSize w:val="1"/>
    </w:tblPr>
  </w:style>
  <w:style w:type="table" w:customStyle="1" w:styleId="afffffffffffffffffffffffff">
    <w:basedOn w:val="TableNormal"/>
    <w:tblPr>
      <w:tblStyleRowBandSize w:val="1"/>
      <w:tblStyleColBandSize w:val="1"/>
    </w:tblPr>
  </w:style>
  <w:style w:type="table" w:customStyle="1" w:styleId="afffffffffffffffffffffffff0">
    <w:basedOn w:val="TableNormal"/>
    <w:tblPr>
      <w:tblStyleRowBandSize w:val="1"/>
      <w:tblStyleColBandSize w:val="1"/>
    </w:tblPr>
  </w:style>
  <w:style w:type="table" w:customStyle="1" w:styleId="afffffffffffffffffffffffff1">
    <w:basedOn w:val="TableNormal"/>
    <w:tblPr>
      <w:tblStyleRowBandSize w:val="1"/>
      <w:tblStyleColBandSize w:val="1"/>
    </w:tblPr>
  </w:style>
  <w:style w:type="table" w:customStyle="1" w:styleId="afffffffffffffffffffffffff2">
    <w:basedOn w:val="TableNormal"/>
    <w:tblPr>
      <w:tblStyleRowBandSize w:val="1"/>
      <w:tblStyleColBandSize w:val="1"/>
    </w:tblPr>
  </w:style>
  <w:style w:type="table" w:customStyle="1" w:styleId="afffffffffffffffffffffffff3">
    <w:basedOn w:val="TableNormal"/>
    <w:tblPr>
      <w:tblStyleRowBandSize w:val="1"/>
      <w:tblStyleColBandSize w:val="1"/>
    </w:tblPr>
  </w:style>
  <w:style w:type="table" w:customStyle="1" w:styleId="afffffffffffffffffffffffff4">
    <w:basedOn w:val="TableNormal"/>
    <w:tblPr>
      <w:tblStyleRowBandSize w:val="1"/>
      <w:tblStyleColBandSize w:val="1"/>
    </w:tblPr>
  </w:style>
  <w:style w:type="table" w:customStyle="1" w:styleId="afffffffffffffffffffffffff5">
    <w:basedOn w:val="TableNormal"/>
    <w:tblPr>
      <w:tblStyleRowBandSize w:val="1"/>
      <w:tblStyleColBandSize w:val="1"/>
    </w:tblPr>
  </w:style>
  <w:style w:type="table" w:customStyle="1" w:styleId="afffffffffffffffffffffffff6">
    <w:basedOn w:val="TableNormal"/>
    <w:tblPr>
      <w:tblStyleRowBandSize w:val="1"/>
      <w:tblStyleColBandSize w:val="1"/>
    </w:tblPr>
  </w:style>
  <w:style w:type="table" w:customStyle="1" w:styleId="afffffffffffffffffffffffff7">
    <w:basedOn w:val="TableNormal"/>
    <w:tblPr>
      <w:tblStyleRowBandSize w:val="1"/>
      <w:tblStyleColBandSize w:val="1"/>
    </w:tblPr>
  </w:style>
  <w:style w:type="table" w:customStyle="1" w:styleId="afffffffffffffffffffffffff8">
    <w:basedOn w:val="TableNormal"/>
    <w:tblPr>
      <w:tblStyleRowBandSize w:val="1"/>
      <w:tblStyleColBandSize w:val="1"/>
    </w:tblPr>
  </w:style>
  <w:style w:type="table" w:customStyle="1" w:styleId="afffffffffffffffffffffffff9">
    <w:basedOn w:val="TableNormal"/>
    <w:tblPr>
      <w:tblStyleRowBandSize w:val="1"/>
      <w:tblStyleColBandSize w:val="1"/>
    </w:tblPr>
  </w:style>
  <w:style w:type="table" w:customStyle="1" w:styleId="afffffffffffffffffffffffffa">
    <w:basedOn w:val="TableNormal"/>
    <w:tblPr>
      <w:tblStyleRowBandSize w:val="1"/>
      <w:tblStyleColBandSize w:val="1"/>
    </w:tblPr>
  </w:style>
  <w:style w:type="table" w:customStyle="1" w:styleId="afffffffffffffffffffffffffb">
    <w:basedOn w:val="TableNormal"/>
    <w:tblPr>
      <w:tblStyleRowBandSize w:val="1"/>
      <w:tblStyleColBandSize w:val="1"/>
    </w:tblPr>
  </w:style>
  <w:style w:type="table" w:customStyle="1" w:styleId="afffffffffffffffffffffffffc">
    <w:basedOn w:val="TableNormal"/>
    <w:tblPr>
      <w:tblStyleRowBandSize w:val="1"/>
      <w:tblStyleColBandSize w:val="1"/>
    </w:tblPr>
  </w:style>
  <w:style w:type="table" w:customStyle="1" w:styleId="afffffffffffffffffffffffffd">
    <w:basedOn w:val="TableNormal"/>
    <w:tblPr>
      <w:tblStyleRowBandSize w:val="1"/>
      <w:tblStyleColBandSize w:val="1"/>
    </w:tblPr>
  </w:style>
  <w:style w:type="table" w:customStyle="1" w:styleId="afffffffffffffffffffffffffe">
    <w:basedOn w:val="TableNormal"/>
    <w:tblPr>
      <w:tblStyleRowBandSize w:val="1"/>
      <w:tblStyleColBandSize w:val="1"/>
    </w:tblPr>
  </w:style>
  <w:style w:type="table" w:customStyle="1" w:styleId="affffffffffffffffffffffffff">
    <w:basedOn w:val="TableNormal"/>
    <w:tblPr>
      <w:tblStyleRowBandSize w:val="1"/>
      <w:tblStyleColBandSize w:val="1"/>
    </w:tblPr>
  </w:style>
  <w:style w:type="table" w:customStyle="1" w:styleId="affffffffffffffffffffffffff0">
    <w:basedOn w:val="TableNormal"/>
    <w:tblPr>
      <w:tblStyleRowBandSize w:val="1"/>
      <w:tblStyleColBandSize w:val="1"/>
    </w:tblPr>
  </w:style>
  <w:style w:type="table" w:customStyle="1" w:styleId="affffffffffffffffffffffffff1">
    <w:basedOn w:val="TableNormal"/>
    <w:tblPr>
      <w:tblStyleRowBandSize w:val="1"/>
      <w:tblStyleColBandSize w:val="1"/>
    </w:tblPr>
  </w:style>
  <w:style w:type="table" w:customStyle="1" w:styleId="affffffffffffffffffffffffff2">
    <w:basedOn w:val="TableNormal"/>
    <w:tblPr>
      <w:tblStyleRowBandSize w:val="1"/>
      <w:tblStyleColBandSize w:val="1"/>
    </w:tblPr>
  </w:style>
  <w:style w:type="table" w:customStyle="1" w:styleId="affffffffffffffffffffffffff3">
    <w:basedOn w:val="TableNormal"/>
    <w:tblPr>
      <w:tblStyleRowBandSize w:val="1"/>
      <w:tblStyleColBandSize w:val="1"/>
    </w:tblPr>
  </w:style>
  <w:style w:type="table" w:customStyle="1" w:styleId="affffffffffffffffffffffffff4">
    <w:basedOn w:val="TableNormal"/>
    <w:tblPr>
      <w:tblStyleRowBandSize w:val="1"/>
      <w:tblStyleColBandSize w:val="1"/>
    </w:tblPr>
  </w:style>
  <w:style w:type="table" w:customStyle="1" w:styleId="affffffffffffffffffffffffff5">
    <w:basedOn w:val="TableNormal"/>
    <w:tblPr>
      <w:tblStyleRowBandSize w:val="1"/>
      <w:tblStyleColBandSize w:val="1"/>
    </w:tblPr>
  </w:style>
  <w:style w:type="table" w:customStyle="1" w:styleId="affffffffffffffffffffffffff6">
    <w:basedOn w:val="TableNormal"/>
    <w:tblPr>
      <w:tblStyleRowBandSize w:val="1"/>
      <w:tblStyleColBandSize w:val="1"/>
    </w:tblPr>
  </w:style>
  <w:style w:type="table" w:customStyle="1" w:styleId="affffffffffffffffffffffffff7">
    <w:basedOn w:val="TableNormal"/>
    <w:tblPr>
      <w:tblStyleRowBandSize w:val="1"/>
      <w:tblStyleColBandSize w:val="1"/>
    </w:tblPr>
  </w:style>
  <w:style w:type="table" w:customStyle="1" w:styleId="affffffffffffffffffffffffff8">
    <w:basedOn w:val="TableNormal"/>
    <w:tblPr>
      <w:tblStyleRowBandSize w:val="1"/>
      <w:tblStyleColBandSize w:val="1"/>
    </w:tblPr>
  </w:style>
  <w:style w:type="table" w:customStyle="1" w:styleId="affffffffffffffffffffffffff9">
    <w:basedOn w:val="TableNormal"/>
    <w:tblPr>
      <w:tblStyleRowBandSize w:val="1"/>
      <w:tblStyleColBandSize w:val="1"/>
    </w:tblPr>
  </w:style>
  <w:style w:type="table" w:customStyle="1" w:styleId="affffffffffffffffffffffffffa">
    <w:basedOn w:val="TableNormal"/>
    <w:tblPr>
      <w:tblStyleRowBandSize w:val="1"/>
      <w:tblStyleColBandSize w:val="1"/>
    </w:tblPr>
  </w:style>
  <w:style w:type="table" w:customStyle="1" w:styleId="affffffffffffffffffffffffffb">
    <w:basedOn w:val="TableNormal"/>
    <w:tblPr>
      <w:tblStyleRowBandSize w:val="1"/>
      <w:tblStyleColBandSize w:val="1"/>
    </w:tblPr>
  </w:style>
  <w:style w:type="table" w:customStyle="1" w:styleId="affffffffffffffffffffffffffc">
    <w:basedOn w:val="TableNormal"/>
    <w:tblPr>
      <w:tblStyleRowBandSize w:val="1"/>
      <w:tblStyleColBandSize w:val="1"/>
    </w:tblPr>
  </w:style>
  <w:style w:type="table" w:customStyle="1" w:styleId="affffffffffffffffffffffffffd">
    <w:basedOn w:val="TableNormal"/>
    <w:tblPr>
      <w:tblStyleRowBandSize w:val="1"/>
      <w:tblStyleColBandSize w:val="1"/>
    </w:tblPr>
  </w:style>
  <w:style w:type="table" w:customStyle="1" w:styleId="affffffffffffffffffffffffffe">
    <w:basedOn w:val="TableNormal"/>
    <w:tblPr>
      <w:tblStyleRowBandSize w:val="1"/>
      <w:tblStyleColBandSize w:val="1"/>
    </w:tblPr>
  </w:style>
  <w:style w:type="table" w:customStyle="1" w:styleId="afffffffffffffffffffffffffff">
    <w:basedOn w:val="TableNormal"/>
    <w:tblPr>
      <w:tblStyleRowBandSize w:val="1"/>
      <w:tblStyleColBandSize w:val="1"/>
    </w:tblPr>
  </w:style>
  <w:style w:type="table" w:customStyle="1" w:styleId="afffffffffffffffffffffffffff0">
    <w:basedOn w:val="TableNormal"/>
    <w:tblPr>
      <w:tblStyleRowBandSize w:val="1"/>
      <w:tblStyleColBandSize w:val="1"/>
    </w:tblPr>
  </w:style>
  <w:style w:type="table" w:customStyle="1" w:styleId="afffffffffffffffffffffffffff1">
    <w:basedOn w:val="TableNormal"/>
    <w:tblPr>
      <w:tblStyleRowBandSize w:val="1"/>
      <w:tblStyleColBandSize w:val="1"/>
    </w:tblPr>
  </w:style>
  <w:style w:type="table" w:customStyle="1" w:styleId="afffffffffffffffffffffffffff2">
    <w:basedOn w:val="TableNormal"/>
    <w:tblPr>
      <w:tblStyleRowBandSize w:val="1"/>
      <w:tblStyleColBandSize w:val="1"/>
    </w:tblPr>
  </w:style>
  <w:style w:type="table" w:customStyle="1" w:styleId="afffffffffffffffffffffffffff3">
    <w:basedOn w:val="TableNormal"/>
    <w:tblPr>
      <w:tblStyleRowBandSize w:val="1"/>
      <w:tblStyleColBandSize w:val="1"/>
    </w:tblPr>
  </w:style>
  <w:style w:type="table" w:customStyle="1" w:styleId="afffffffffffffffffffffffffff4">
    <w:basedOn w:val="TableNormal"/>
    <w:tblPr>
      <w:tblStyleRowBandSize w:val="1"/>
      <w:tblStyleColBandSize w:val="1"/>
    </w:tblPr>
  </w:style>
  <w:style w:type="table" w:customStyle="1" w:styleId="afffffffffffffffffffffffffff5">
    <w:basedOn w:val="TableNormal"/>
    <w:tblPr>
      <w:tblStyleRowBandSize w:val="1"/>
      <w:tblStyleColBandSize w:val="1"/>
    </w:tblPr>
  </w:style>
  <w:style w:type="table" w:customStyle="1" w:styleId="afffffffffffffffffffffffffff6">
    <w:basedOn w:val="TableNormal"/>
    <w:tblPr>
      <w:tblStyleRowBandSize w:val="1"/>
      <w:tblStyleColBandSize w:val="1"/>
    </w:tblPr>
  </w:style>
  <w:style w:type="table" w:customStyle="1" w:styleId="afffffffffffffffffffffffffff7">
    <w:basedOn w:val="TableNormal"/>
    <w:tblPr>
      <w:tblStyleRowBandSize w:val="1"/>
      <w:tblStyleColBandSize w:val="1"/>
    </w:tblPr>
  </w:style>
  <w:style w:type="table" w:customStyle="1" w:styleId="afffffffffffffffffffffffffff8">
    <w:basedOn w:val="TableNormal"/>
    <w:tblPr>
      <w:tblStyleRowBandSize w:val="1"/>
      <w:tblStyleColBandSize w:val="1"/>
    </w:tblPr>
  </w:style>
  <w:style w:type="table" w:customStyle="1" w:styleId="afffffffffffffffffffffffffff9">
    <w:basedOn w:val="TableNormal"/>
    <w:tblPr>
      <w:tblStyleRowBandSize w:val="1"/>
      <w:tblStyleColBandSize w:val="1"/>
    </w:tblPr>
  </w:style>
  <w:style w:type="table" w:customStyle="1" w:styleId="afffffffffffffffffffffffffffa">
    <w:basedOn w:val="TableNormal"/>
    <w:tblPr>
      <w:tblStyleRowBandSize w:val="1"/>
      <w:tblStyleColBandSize w:val="1"/>
    </w:tblPr>
  </w:style>
  <w:style w:type="table" w:customStyle="1" w:styleId="afffffffffffffffffffffffffffb">
    <w:basedOn w:val="TableNormal"/>
    <w:tblPr>
      <w:tblStyleRowBandSize w:val="1"/>
      <w:tblStyleColBandSize w:val="1"/>
    </w:tblPr>
  </w:style>
  <w:style w:type="table" w:customStyle="1" w:styleId="afffffffffffffffffffffffffffc">
    <w:basedOn w:val="TableNormal"/>
    <w:tblPr>
      <w:tblStyleRowBandSize w:val="1"/>
      <w:tblStyleColBandSize w:val="1"/>
    </w:tblPr>
  </w:style>
  <w:style w:type="table" w:customStyle="1" w:styleId="afffffffffffffffffffffffffffd">
    <w:basedOn w:val="TableNormal"/>
    <w:tblPr>
      <w:tblStyleRowBandSize w:val="1"/>
      <w:tblStyleColBandSize w:val="1"/>
    </w:tblPr>
  </w:style>
  <w:style w:type="table" w:customStyle="1" w:styleId="afffffffffffffffffffffffffffe">
    <w:basedOn w:val="TableNormal"/>
    <w:tblPr>
      <w:tblStyleRowBandSize w:val="1"/>
      <w:tblStyleColBandSize w:val="1"/>
    </w:tblPr>
  </w:style>
  <w:style w:type="table" w:customStyle="1" w:styleId="affffffffffffffffffffffffffff">
    <w:basedOn w:val="TableNormal"/>
    <w:tblPr>
      <w:tblStyleRowBandSize w:val="1"/>
      <w:tblStyleColBandSize w:val="1"/>
    </w:tblPr>
  </w:style>
  <w:style w:type="table" w:customStyle="1" w:styleId="affffffffffffffffffffffffffff0">
    <w:basedOn w:val="TableNormal"/>
    <w:tblPr>
      <w:tblStyleRowBandSize w:val="1"/>
      <w:tblStyleColBandSize w:val="1"/>
    </w:tblPr>
  </w:style>
  <w:style w:type="table" w:customStyle="1" w:styleId="affffffffffffffffffffffffffff1">
    <w:basedOn w:val="TableNormal"/>
    <w:tblPr>
      <w:tblStyleRowBandSize w:val="1"/>
      <w:tblStyleColBandSize w:val="1"/>
    </w:tblPr>
  </w:style>
  <w:style w:type="table" w:customStyle="1" w:styleId="affffffffffffffffffffffffffff2">
    <w:basedOn w:val="TableNormal"/>
    <w:tblPr>
      <w:tblStyleRowBandSize w:val="1"/>
      <w:tblStyleColBandSize w:val="1"/>
    </w:tblPr>
  </w:style>
  <w:style w:type="table" w:customStyle="1" w:styleId="affffffffffffffffffffffffffff3">
    <w:basedOn w:val="TableNormal"/>
    <w:tblPr>
      <w:tblStyleRowBandSize w:val="1"/>
      <w:tblStyleColBandSize w:val="1"/>
    </w:tblPr>
  </w:style>
  <w:style w:type="table" w:customStyle="1" w:styleId="affffffffffffffffffffffffffff4">
    <w:basedOn w:val="TableNormal"/>
    <w:tblPr>
      <w:tblStyleRowBandSize w:val="1"/>
      <w:tblStyleColBandSize w:val="1"/>
    </w:tblPr>
  </w:style>
  <w:style w:type="table" w:customStyle="1" w:styleId="affffffffffffffffffffffffffff5">
    <w:basedOn w:val="TableNormal"/>
    <w:tblPr>
      <w:tblStyleRowBandSize w:val="1"/>
      <w:tblStyleColBandSize w:val="1"/>
    </w:tblPr>
  </w:style>
  <w:style w:type="table" w:customStyle="1" w:styleId="affffffffffffffffffffffffffff6">
    <w:basedOn w:val="TableNormal"/>
    <w:tblPr>
      <w:tblStyleRowBandSize w:val="1"/>
      <w:tblStyleColBandSize w:val="1"/>
    </w:tblPr>
  </w:style>
  <w:style w:type="table" w:customStyle="1" w:styleId="affffffffffffffffffffffffffff7">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8">
    <w:basedOn w:val="TableNormal"/>
    <w:tblPr>
      <w:tblStyleRowBandSize w:val="1"/>
      <w:tblStyleColBandSize w:val="1"/>
    </w:tblPr>
  </w:style>
  <w:style w:type="table" w:customStyle="1" w:styleId="affffffffffffffffffffffffffff9">
    <w:basedOn w:val="TableNormal"/>
    <w:tblPr>
      <w:tblStyleRowBandSize w:val="1"/>
      <w:tblStyleColBandSize w:val="1"/>
    </w:tblPr>
  </w:style>
  <w:style w:type="table" w:customStyle="1" w:styleId="affffffffffffffffffffffffffffa">
    <w:basedOn w:val="TableNormal"/>
    <w:tblPr>
      <w:tblStyleRowBandSize w:val="1"/>
      <w:tblStyleColBandSize w:val="1"/>
    </w:tblPr>
  </w:style>
  <w:style w:type="table" w:customStyle="1" w:styleId="affffffffffffffffffffffffffffb">
    <w:basedOn w:val="TableNormal"/>
    <w:tblPr>
      <w:tblStyleRowBandSize w:val="1"/>
      <w:tblStyleColBandSize w:val="1"/>
    </w:tblPr>
  </w:style>
  <w:style w:type="table" w:customStyle="1" w:styleId="affffffffffffffffffffffffffff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ODPfdFeO2PCB7VV5Ko0hzJdzoQ==">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1706</Words>
  <Characters>9726</Characters>
  <Application>Microsoft Office Word</Application>
  <DocSecurity>0</DocSecurity>
  <Lines>81</Lines>
  <Paragraphs>22</Paragraphs>
  <ScaleCrop>false</ScaleCrop>
  <Company/>
  <LinksUpToDate>false</LinksUpToDate>
  <CharactersWithSpaces>11410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Bằng Nguyễn Thị</cp:lastModifiedBy>
  <cp:revision>2</cp:revision>
  <dcterms:created xsi:type="dcterms:W3CDTF">2026-03-28T15:56:00Z</dcterms:created>
  <dcterms:modified xsi:type="dcterms:W3CDTF">2026-03-28T15:56:00Z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6af38df119277037e1e8b456ef31308da657f66827162b39f67b89ff586a82f9</vt:lpwstr>
  </property>
</Properties>
</file>