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02EDDED0"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F615B5">
        <w:rPr>
          <w:rFonts w:ascii="Times New Roman" w:eastAsia="Yu Mincho" w:hAnsi="Times New Roman" w:cs="Times New Roman"/>
          <w:b/>
          <w:sz w:val="24"/>
          <w:szCs w:val="24"/>
          <w:lang w:eastAsia="ja-JP"/>
        </w:rPr>
        <w:t>0</w:t>
      </w:r>
      <w:r w:rsidR="006A1EAC">
        <w:rPr>
          <w:rFonts w:ascii="Times New Roman" w:eastAsia="Yu Mincho" w:hAnsi="Times New Roman" w:cs="Times New Roman"/>
          <w:b/>
          <w:sz w:val="24"/>
          <w:szCs w:val="24"/>
          <w:lang w:eastAsia="ja-JP"/>
        </w:rPr>
        <w:t>7</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9B5B76">
        <w:rPr>
          <w:rFonts w:ascii="Times New Roman" w:eastAsia="Yu Mincho" w:hAnsi="Times New Roman" w:cs="Times New Roman"/>
          <w:b/>
          <w:sz w:val="24"/>
          <w:szCs w:val="24"/>
          <w:lang w:eastAsia="ja-JP"/>
        </w:rPr>
        <w:t>8</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6FC0FE13"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w:t>
      </w:r>
      <w:r w:rsidR="00CD6DF6">
        <w:rPr>
          <w:rFonts w:ascii="Times New Roman" w:eastAsia="Yu Mincho" w:hAnsi="Times New Roman" w:cs="Times New Roman"/>
          <w:b/>
          <w:sz w:val="24"/>
          <w:szCs w:val="24"/>
          <w:lang w:eastAsia="ja-JP"/>
        </w:rPr>
        <w:t>5</w:t>
      </w:r>
      <w:r w:rsidRPr="0046530D">
        <w:rPr>
          <w:rFonts w:ascii="Times New Roman" w:eastAsia="Yu Mincho" w:hAnsi="Times New Roman" w:cs="Times New Roman"/>
          <w:b/>
          <w:sz w:val="24"/>
          <w:szCs w:val="24"/>
          <w:lang w:eastAsia="ja-JP"/>
        </w:rPr>
        <w:t>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33C0B57C"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17530B">
        <w:rPr>
          <w:rFonts w:ascii="Times New Roman" w:hAnsi="Times New Roman" w:cs="Times New Roman"/>
          <w:b/>
          <w:i/>
          <w:sz w:val="24"/>
          <w:szCs w:val="24"/>
        </w:rPr>
        <w:t>4</w:t>
      </w:r>
      <w:r w:rsidR="0046530D" w:rsidRPr="004728CA">
        <w:rPr>
          <w:rFonts w:ascii="Times New Roman" w:hAnsi="Times New Roman" w:cs="Times New Roman"/>
          <w:b/>
          <w:i/>
          <w:sz w:val="24"/>
          <w:szCs w:val="24"/>
        </w:rPr>
        <w:t>.. trang</w:t>
      </w:r>
    </w:p>
    <w:tbl>
      <w:tblPr>
        <w:tblStyle w:val="TableGrid"/>
        <w:tblW w:w="0" w:type="auto"/>
        <w:tblLayout w:type="fixed"/>
        <w:tblLook w:val="04A0" w:firstRow="1" w:lastRow="0" w:firstColumn="1" w:lastColumn="0" w:noHBand="0" w:noVBand="1"/>
      </w:tblPr>
      <w:tblGrid>
        <w:gridCol w:w="805"/>
        <w:gridCol w:w="9265"/>
      </w:tblGrid>
      <w:tr w:rsidR="00715428" w:rsidRPr="004728CA" w14:paraId="705F1AC3" w14:textId="77777777" w:rsidTr="009B5B76">
        <w:tc>
          <w:tcPr>
            <w:tcW w:w="805"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9265"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9B5B76">
        <w:trPr>
          <w:trHeight w:val="3176"/>
        </w:trPr>
        <w:tc>
          <w:tcPr>
            <w:tcW w:w="805" w:type="dxa"/>
          </w:tcPr>
          <w:p w14:paraId="44F7E95C" w14:textId="77777777" w:rsidR="006E77EF" w:rsidRPr="00F615B5" w:rsidRDefault="00F615B5" w:rsidP="009B5B76">
            <w:pPr>
              <w:jc w:val="center"/>
              <w:rPr>
                <w:rFonts w:ascii="Times New Roman" w:hAnsi="Times New Roman" w:cs="Times New Roman"/>
                <w:b/>
                <w:bCs/>
                <w:sz w:val="24"/>
                <w:szCs w:val="24"/>
              </w:rPr>
            </w:pPr>
            <w:r w:rsidRPr="00F615B5">
              <w:rPr>
                <w:rFonts w:ascii="Times New Roman" w:hAnsi="Times New Roman" w:cs="Times New Roman"/>
                <w:b/>
                <w:bCs/>
                <w:sz w:val="24"/>
                <w:szCs w:val="24"/>
              </w:rPr>
              <w:t>1</w:t>
            </w:r>
          </w:p>
          <w:p w14:paraId="6C1FA9D4" w14:textId="77777777" w:rsidR="00F615B5" w:rsidRPr="00F615B5" w:rsidRDefault="00F615B5" w:rsidP="009B5B76">
            <w:pPr>
              <w:jc w:val="center"/>
              <w:rPr>
                <w:rFonts w:ascii="Times New Roman" w:hAnsi="Times New Roman" w:cs="Times New Roman"/>
                <w:b/>
                <w:bCs/>
                <w:sz w:val="24"/>
                <w:szCs w:val="24"/>
              </w:rPr>
            </w:pPr>
          </w:p>
          <w:p w14:paraId="0B929504" w14:textId="477940BA" w:rsidR="00F615B5" w:rsidRPr="004728CA" w:rsidRDefault="009B5B76" w:rsidP="009B5B76">
            <w:pPr>
              <w:jc w:val="center"/>
              <w:rPr>
                <w:rFonts w:ascii="Times New Roman" w:hAnsi="Times New Roman" w:cs="Times New Roman"/>
                <w:sz w:val="24"/>
                <w:szCs w:val="24"/>
              </w:rPr>
            </w:pPr>
            <w:r>
              <w:rPr>
                <w:rFonts w:ascii="Times New Roman" w:hAnsi="Times New Roman" w:cs="Times New Roman"/>
                <w:b/>
                <w:bCs/>
                <w:sz w:val="24"/>
                <w:szCs w:val="24"/>
              </w:rPr>
              <w:t>6,5</w:t>
            </w:r>
            <w:r w:rsidR="0053503D">
              <w:rPr>
                <w:rFonts w:ascii="Times New Roman" w:hAnsi="Times New Roman" w:cs="Times New Roman"/>
                <w:b/>
                <w:bCs/>
                <w:sz w:val="24"/>
                <w:szCs w:val="24"/>
                <w:lang w:val="vi-VN"/>
              </w:rPr>
              <w:t xml:space="preserve"> </w:t>
            </w:r>
            <w:r w:rsidR="00F615B5" w:rsidRPr="00F615B5">
              <w:rPr>
                <w:rFonts w:ascii="Times New Roman" w:hAnsi="Times New Roman" w:cs="Times New Roman"/>
                <w:b/>
                <w:bCs/>
                <w:sz w:val="24"/>
                <w:szCs w:val="24"/>
              </w:rPr>
              <w:t>điểm</w:t>
            </w:r>
          </w:p>
        </w:tc>
        <w:tc>
          <w:tcPr>
            <w:tcW w:w="9265" w:type="dxa"/>
          </w:tcPr>
          <w:p w14:paraId="597E74FB" w14:textId="77777777" w:rsid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1.</w:t>
            </w:r>
          </w:p>
          <w:p w14:paraId="4B612ECA" w14:textId="6AC1CF12" w:rsid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Đầu mút NST (phân tử ADN) dạng mạch thẳng ngắn lại một số cặp nucleotit sau mỗi lần tái sinh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ngăn cản sự phát sin</w:t>
            </w:r>
            <w:r>
              <w:rPr>
                <w:rFonts w:ascii="Times New Roman" w:eastAsia="Calibri" w:hAnsi="Times New Roman" w:cs="Times New Roman"/>
                <w:sz w:val="24"/>
                <w:szCs w:val="24"/>
              </w:rPr>
              <w:t>h</w:t>
            </w:r>
            <w:r w:rsidRPr="009B5B76">
              <w:rPr>
                <w:rFonts w:ascii="Times New Roman" w:eastAsia="Calibri" w:hAnsi="Times New Roman" w:cs="Times New Roman"/>
                <w:sz w:val="24"/>
                <w:szCs w:val="24"/>
              </w:rPr>
              <w:t xml:space="preserve"> ung thư (sự phân chia tế bào mất kiểm soát ). </w:t>
            </w:r>
            <w:r w:rsidRPr="009B5B76">
              <w:rPr>
                <w:rFonts w:ascii="Times New Roman" w:eastAsia="Calibri" w:hAnsi="Times New Roman" w:cs="Times New Roman"/>
                <w:b/>
                <w:bCs/>
                <w:sz w:val="24"/>
                <w:szCs w:val="24"/>
              </w:rPr>
              <w:t>(0,25đ)</w:t>
            </w:r>
          </w:p>
          <w:p w14:paraId="2BE7DE60" w14:textId="1A41DC86" w:rsid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Phân tử </w:t>
            </w:r>
            <w:r w:rsidR="00951BD4">
              <w:rPr>
                <w:rFonts w:ascii="Times New Roman" w:eastAsia="Calibri" w:hAnsi="Times New Roman" w:cs="Times New Roman"/>
                <w:sz w:val="24"/>
                <w:szCs w:val="24"/>
              </w:rPr>
              <w:t>ADN</w:t>
            </w:r>
            <w:r w:rsidRPr="009B5B76">
              <w:rPr>
                <w:rFonts w:ascii="Times New Roman" w:eastAsia="Calibri" w:hAnsi="Times New Roman" w:cs="Times New Roman"/>
                <w:sz w:val="24"/>
                <w:szCs w:val="24"/>
              </w:rPr>
              <w:t xml:space="preserve"> dạng mạch thẳng cho phép hệ gen có thể mở rộng kích cỡ (tích lũy được th</w:t>
            </w:r>
            <w:r>
              <w:rPr>
                <w:rFonts w:ascii="Times New Roman" w:eastAsia="Calibri" w:hAnsi="Times New Roman" w:cs="Times New Roman"/>
                <w:sz w:val="24"/>
                <w:szCs w:val="24"/>
              </w:rPr>
              <w:t>ê</w:t>
            </w:r>
            <w:r w:rsidRPr="009B5B76">
              <w:rPr>
                <w:rFonts w:ascii="Times New Roman" w:eastAsia="Calibri" w:hAnsi="Times New Roman" w:cs="Times New Roman"/>
                <w:sz w:val="24"/>
                <w:szCs w:val="24"/>
              </w:rPr>
              <w:t>m nhiều th</w:t>
            </w:r>
            <w:r>
              <w:rPr>
                <w:rFonts w:ascii="Times New Roman" w:eastAsia="Calibri" w:hAnsi="Times New Roman" w:cs="Times New Roman"/>
                <w:sz w:val="24"/>
                <w:szCs w:val="24"/>
              </w:rPr>
              <w:t>ô</w:t>
            </w:r>
            <w:r w:rsidRPr="009B5B76">
              <w:rPr>
                <w:rFonts w:ascii="Times New Roman" w:eastAsia="Calibri" w:hAnsi="Times New Roman" w:cs="Times New Roman"/>
                <w:sz w:val="24"/>
                <w:szCs w:val="24"/>
              </w:rPr>
              <w:t>ng tin), nhưng vẫn biểu hiện được chức năng th</w:t>
            </w:r>
            <w:r>
              <w:rPr>
                <w:rFonts w:ascii="Times New Roman" w:eastAsia="Calibri" w:hAnsi="Times New Roman" w:cs="Times New Roman"/>
                <w:sz w:val="24"/>
                <w:szCs w:val="24"/>
              </w:rPr>
              <w:t>ô</w:t>
            </w:r>
            <w:r w:rsidRPr="009B5B76">
              <w:rPr>
                <w:rFonts w:ascii="Times New Roman" w:eastAsia="Calibri" w:hAnsi="Times New Roman" w:cs="Times New Roman"/>
                <w:sz w:val="24"/>
                <w:szCs w:val="24"/>
              </w:rPr>
              <w:t xml:space="preserve">ng qua các bậc cấu trúc “thu nhỏ” của các nhiễm sắc nhờ tương tác với các prôtêin histon và các prôtêin phi histon. </w:t>
            </w:r>
            <w:r w:rsidRPr="009B5B76">
              <w:rPr>
                <w:rFonts w:ascii="Times New Roman" w:eastAsia="Calibri" w:hAnsi="Times New Roman" w:cs="Times New Roman"/>
                <w:b/>
                <w:bCs/>
                <w:sz w:val="24"/>
                <w:szCs w:val="24"/>
              </w:rPr>
              <w:t>(0,25đ)</w:t>
            </w:r>
          </w:p>
          <w:p w14:paraId="7BD80499" w14:textId="3476F815" w:rsidR="009B5B76" w:rsidRP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1BD4">
              <w:rPr>
                <w:rFonts w:ascii="Times New Roman" w:eastAsia="Calibri" w:hAnsi="Times New Roman" w:cs="Times New Roman"/>
                <w:sz w:val="24"/>
                <w:szCs w:val="24"/>
              </w:rPr>
              <w:t>ADN</w:t>
            </w:r>
            <w:r w:rsidRPr="009B5B76">
              <w:rPr>
                <w:rFonts w:ascii="Times New Roman" w:eastAsia="Calibri" w:hAnsi="Times New Roman" w:cs="Times New Roman"/>
                <w:sz w:val="24"/>
                <w:szCs w:val="24"/>
              </w:rPr>
              <w:t xml:space="preserve"> dạng mạch thẳng (với kích thước hệ gen mở rộng mang nhiều trình tự lặp lại) tạo điều kiện thuận lợi cho cơ chế tiếp hợp và trao đổi chéo dễ xảy ra, làm tăng khả năng tạo ra biến dị tổ hợp trong hình thức sinh sản hữu tính ở sinh vật nhân thực. </w:t>
            </w:r>
            <w:r w:rsidRPr="009B5B76">
              <w:rPr>
                <w:rFonts w:ascii="Times New Roman" w:eastAsia="Calibri" w:hAnsi="Times New Roman" w:cs="Times New Roman"/>
                <w:b/>
                <w:bCs/>
                <w:sz w:val="24"/>
                <w:szCs w:val="24"/>
              </w:rPr>
              <w:t>(0,25đ)</w:t>
            </w:r>
          </w:p>
          <w:p w14:paraId="7E2382B7"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2.</w:t>
            </w:r>
          </w:p>
          <w:p w14:paraId="7E9BE112" w14:textId="77777777" w:rsid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a.</w:t>
            </w:r>
          </w:p>
          <w:p w14:paraId="44A1387B" w14:textId="77777777" w:rsid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Sự biến tính của phân tử ADN phụ thuộc vào liên kết hiđrô giữa các bazơ nitơ của mạch pôlinuclêôtit của phân tử ADN. (0,25đ)</w:t>
            </w:r>
          </w:p>
          <w:p w14:paraId="6D1F989C" w14:textId="578975AE" w:rsidR="009B5B76" w:rsidRP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Theo nguyên tắc bổ sung ta có: G liên kết với X </w:t>
            </w:r>
            <w:r>
              <w:rPr>
                <w:rFonts w:ascii="Times New Roman" w:eastAsia="Calibri" w:hAnsi="Times New Roman" w:cs="Times New Roman"/>
                <w:sz w:val="24"/>
                <w:szCs w:val="24"/>
              </w:rPr>
              <w:t>bằng</w:t>
            </w:r>
            <w:r w:rsidRPr="009B5B76">
              <w:rPr>
                <w:rFonts w:ascii="Times New Roman" w:eastAsia="Calibri" w:hAnsi="Times New Roman" w:cs="Times New Roman"/>
                <w:sz w:val="24"/>
                <w:szCs w:val="24"/>
              </w:rPr>
              <w:t xml:space="preserve"> 3 liên kết hiđrô , A liên kết với </w:t>
            </w:r>
            <w:r>
              <w:rPr>
                <w:rFonts w:ascii="Times New Roman" w:eastAsia="Calibri" w:hAnsi="Times New Roman" w:cs="Times New Roman"/>
                <w:sz w:val="24"/>
                <w:szCs w:val="24"/>
              </w:rPr>
              <w:t>T</w:t>
            </w:r>
            <w:r w:rsidRPr="009B5B76">
              <w:rPr>
                <w:rFonts w:ascii="Times New Roman" w:eastAsia="Calibri" w:hAnsi="Times New Roman" w:cs="Times New Roman"/>
                <w:sz w:val="24"/>
                <w:szCs w:val="24"/>
              </w:rPr>
              <w:t xml:space="preserve"> </w:t>
            </w:r>
            <w:r>
              <w:rPr>
                <w:rFonts w:ascii="Times New Roman" w:eastAsia="Calibri" w:hAnsi="Times New Roman" w:cs="Times New Roman"/>
                <w:sz w:val="24"/>
                <w:szCs w:val="24"/>
              </w:rPr>
              <w:t>bằng</w:t>
            </w:r>
            <w:r w:rsidRPr="009B5B76">
              <w:rPr>
                <w:rFonts w:ascii="Times New Roman" w:eastAsia="Calibri" w:hAnsi="Times New Roman" w:cs="Times New Roman"/>
                <w:sz w:val="24"/>
                <w:szCs w:val="24"/>
              </w:rPr>
              <w:t xml:space="preserve"> 2 liên kết hiđrô. Do đó, tỉ lệ cặp </w:t>
            </w:r>
            <w:r>
              <w:rPr>
                <w:rFonts w:ascii="Times New Roman" w:eastAsia="Calibri" w:hAnsi="Times New Roman" w:cs="Times New Roman"/>
                <w:sz w:val="24"/>
                <w:szCs w:val="24"/>
              </w:rPr>
              <w:t>G – X</w:t>
            </w:r>
            <w:r w:rsidRPr="009B5B76">
              <w:rPr>
                <w:rFonts w:ascii="Times New Roman" w:eastAsia="Calibri" w:hAnsi="Times New Roman" w:cs="Times New Roman"/>
                <w:sz w:val="24"/>
                <w:szCs w:val="24"/>
              </w:rPr>
              <w:t xml:space="preserve"> càng nhiều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số lượng li</w:t>
            </w:r>
            <w:r>
              <w:rPr>
                <w:rFonts w:ascii="Times New Roman" w:eastAsia="Calibri" w:hAnsi="Times New Roman" w:cs="Times New Roman"/>
                <w:sz w:val="24"/>
                <w:szCs w:val="24"/>
              </w:rPr>
              <w:t>ê</w:t>
            </w:r>
            <w:r w:rsidRPr="009B5B76">
              <w:rPr>
                <w:rFonts w:ascii="Times New Roman" w:eastAsia="Calibri" w:hAnsi="Times New Roman" w:cs="Times New Roman"/>
                <w:sz w:val="24"/>
                <w:szCs w:val="24"/>
              </w:rPr>
              <w:t xml:space="preserve">n kết hiđrô càng nhiều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nhiệt độ nóng chảy cao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phân tử ADN khó biến tính. </w:t>
            </w:r>
            <w:r w:rsidRPr="009B5B76">
              <w:rPr>
                <w:rFonts w:ascii="Times New Roman" w:eastAsia="Calibri" w:hAnsi="Times New Roman" w:cs="Times New Roman"/>
                <w:b/>
                <w:bCs/>
                <w:sz w:val="24"/>
                <w:szCs w:val="24"/>
              </w:rPr>
              <w:t>(0,25đ)</w:t>
            </w:r>
          </w:p>
          <w:p w14:paraId="45278C81"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b.</w:t>
            </w:r>
          </w:p>
          <w:p w14:paraId="31E9CC79" w14:textId="4A122A0D" w:rsidR="009B5B76" w:rsidRPr="009B5B76" w:rsidRDefault="009B5B76" w:rsidP="009B5B7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Tỉ lệ A/G li</w:t>
            </w:r>
            <w:r>
              <w:rPr>
                <w:rFonts w:ascii="Times New Roman" w:eastAsia="Calibri" w:hAnsi="Times New Roman" w:cs="Times New Roman"/>
                <w:sz w:val="24"/>
                <w:szCs w:val="24"/>
              </w:rPr>
              <w:t>ê</w:t>
            </w:r>
            <w:r w:rsidRPr="009B5B76">
              <w:rPr>
                <w:rFonts w:ascii="Times New Roman" w:eastAsia="Calibri" w:hAnsi="Times New Roman" w:cs="Times New Roman"/>
                <w:sz w:val="24"/>
                <w:szCs w:val="24"/>
              </w:rPr>
              <w:t>n quan đến số lượng li</w:t>
            </w:r>
            <w:r>
              <w:rPr>
                <w:rFonts w:ascii="Times New Roman" w:eastAsia="Calibri" w:hAnsi="Times New Roman" w:cs="Times New Roman"/>
                <w:sz w:val="24"/>
                <w:szCs w:val="24"/>
              </w:rPr>
              <w:t>ê</w:t>
            </w:r>
            <w:r w:rsidRPr="009B5B76">
              <w:rPr>
                <w:rFonts w:ascii="Times New Roman" w:eastAsia="Calibri" w:hAnsi="Times New Roman" w:cs="Times New Roman"/>
                <w:sz w:val="24"/>
                <w:szCs w:val="24"/>
              </w:rPr>
              <w:t xml:space="preserve">n kết hiđrô trong phân tử ADN. </w:t>
            </w:r>
            <w:r w:rsidRPr="009B5B76">
              <w:rPr>
                <w:rFonts w:ascii="Times New Roman" w:eastAsia="Calibri" w:hAnsi="Times New Roman" w:cs="Times New Roman"/>
                <w:b/>
                <w:bCs/>
                <w:sz w:val="24"/>
                <w:szCs w:val="24"/>
              </w:rPr>
              <w:t>(0,25đ)</w:t>
            </w:r>
          </w:p>
          <w:p w14:paraId="715614A5" w14:textId="35E422CB"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Trong 4 phân tử ADN bằng nhau của 4 loài A, B, C, D phân tử nào có G càng nhiều (liên kết hiđrô càng nhiều) thì tỉ lệ A/G càng thấp </w:t>
            </w:r>
          </w:p>
          <w:p w14:paraId="0E630437" w14:textId="5D7B9B76"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Liên kết hiđrô nhiều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nhiệt độ nóng chảy càng cao </w:t>
            </w:r>
            <w:r w:rsidRPr="009B5B76">
              <w:rPr>
                <w:rFonts w:ascii="Times New Roman" w:eastAsia="Calibri" w:hAnsi="Times New Roman" w:cs="Times New Roman"/>
                <w:b/>
                <w:bCs/>
                <w:sz w:val="24"/>
                <w:szCs w:val="24"/>
              </w:rPr>
              <w:t>(0,25đ)</w:t>
            </w:r>
          </w:p>
          <w:p w14:paraId="07A578A4" w14:textId="13AAF594"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Xét về nhiệt độ ta thấy sự sắp xếp từ cao xuống thấp: C &gt; D &gt; B &gt; A</w:t>
            </w:r>
          </w:p>
          <w:p w14:paraId="7211EA11" w14:textId="13FE4205"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Số lượng liên kết hiđrô cũng được sắp xếp từ cao xuống thấp : C &gt; D &gt; B &gt; A </w:t>
            </w:r>
            <w:r w:rsidRPr="009B5B76">
              <w:rPr>
                <w:rFonts w:ascii="Times New Roman" w:eastAsia="Calibri" w:hAnsi="Times New Roman" w:cs="Times New Roman"/>
                <w:b/>
                <w:bCs/>
                <w:sz w:val="24"/>
                <w:szCs w:val="24"/>
              </w:rPr>
              <w:t>(0,25đ)</w:t>
            </w:r>
          </w:p>
          <w:p w14:paraId="344D7ABF" w14:textId="41941D79"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Tỉ lệ A/G theo thứ tự tăng dần : C &gt; D &gt; B &gt; A </w:t>
            </w:r>
            <w:r w:rsidRPr="009B5B76">
              <w:rPr>
                <w:rFonts w:ascii="Times New Roman" w:eastAsia="Calibri" w:hAnsi="Times New Roman" w:cs="Times New Roman"/>
                <w:b/>
                <w:bCs/>
                <w:sz w:val="24"/>
                <w:szCs w:val="24"/>
              </w:rPr>
              <w:t>(0,25đ)</w:t>
            </w:r>
          </w:p>
          <w:p w14:paraId="6C28748C"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c.</w:t>
            </w:r>
          </w:p>
          <w:p w14:paraId="573E787D" w14:textId="516E047B"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Phân tử ADN 1 có tỉ lệ A/G = 4 </w:t>
            </w:r>
            <w:r w:rsidRPr="009B5B76">
              <w:rPr>
                <w:rFonts w:ascii="Times New Roman" w:eastAsia="Calibri" w:hAnsi="Times New Roman" w:cs="Times New Roman"/>
                <w:b/>
                <w:bCs/>
                <w:sz w:val="24"/>
                <w:szCs w:val="24"/>
              </w:rPr>
              <w:t>(0,25đ)</w:t>
            </w:r>
            <w:r w:rsidRPr="009B5B76">
              <w:rPr>
                <w:rFonts w:ascii="Times New Roman" w:eastAsia="Calibri" w:hAnsi="Times New Roman" w:cs="Times New Roman"/>
                <w:sz w:val="24"/>
                <w:szCs w:val="24"/>
              </w:rPr>
              <w:t>; Phân tử ADN 2 có tỉ lệ A/G = 3/2</w:t>
            </w:r>
            <w:r>
              <w:rPr>
                <w:rFonts w:ascii="Times New Roman" w:eastAsia="Calibri" w:hAnsi="Times New Roman" w:cs="Times New Roman"/>
                <w:sz w:val="24"/>
                <w:szCs w:val="24"/>
              </w:rPr>
              <w:t xml:space="preserve"> </w:t>
            </w:r>
            <w:r w:rsidRPr="009B5B76">
              <w:rPr>
                <w:rFonts w:ascii="Times New Roman" w:eastAsia="Calibri" w:hAnsi="Times New Roman" w:cs="Times New Roman"/>
                <w:b/>
                <w:bCs/>
                <w:sz w:val="24"/>
                <w:szCs w:val="24"/>
              </w:rPr>
              <w:t>(0,25đ)</w:t>
            </w:r>
          </w:p>
          <w:p w14:paraId="12A13E90" w14:textId="04AEC8F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Phân tử ADN 3 có tỉ lệ A/G = 2/3 </w:t>
            </w:r>
            <w:r w:rsidRPr="009B5B76">
              <w:rPr>
                <w:rFonts w:ascii="Times New Roman" w:eastAsia="Calibri" w:hAnsi="Times New Roman" w:cs="Times New Roman"/>
                <w:b/>
                <w:bCs/>
                <w:sz w:val="24"/>
                <w:szCs w:val="24"/>
              </w:rPr>
              <w:t>(0,25đ)</w:t>
            </w:r>
            <w:r w:rsidRPr="009B5B76">
              <w:rPr>
                <w:rFonts w:ascii="Times New Roman" w:eastAsia="Calibri" w:hAnsi="Times New Roman" w:cs="Times New Roman"/>
                <w:sz w:val="24"/>
                <w:szCs w:val="24"/>
              </w:rPr>
              <w:t xml:space="preserve">; Phân tử ADN 4 có tỉ lệ A/G = ¼ </w:t>
            </w:r>
            <w:r w:rsidRPr="009B5B76">
              <w:rPr>
                <w:rFonts w:ascii="Times New Roman" w:eastAsia="Calibri" w:hAnsi="Times New Roman" w:cs="Times New Roman"/>
                <w:b/>
                <w:bCs/>
                <w:sz w:val="24"/>
                <w:szCs w:val="24"/>
              </w:rPr>
              <w:t>(0,25đ)</w:t>
            </w:r>
          </w:p>
          <w:p w14:paraId="4EE9C40C" w14:textId="3ECD9BE0"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-&gt; Phân tử ADN  4 có tỉ lệ A/G thấp nhất =&gt; nống chảy cao nhất </w:t>
            </w:r>
            <w:r w:rsidRPr="009B5B76">
              <w:rPr>
                <w:rFonts w:ascii="Times New Roman" w:eastAsia="Calibri" w:hAnsi="Times New Roman" w:cs="Times New Roman"/>
                <w:b/>
                <w:bCs/>
                <w:sz w:val="24"/>
                <w:szCs w:val="24"/>
              </w:rPr>
              <w:t>(0.25</w:t>
            </w:r>
            <w:r>
              <w:rPr>
                <w:rFonts w:ascii="Times New Roman" w:eastAsia="Calibri" w:hAnsi="Times New Roman" w:cs="Times New Roman"/>
                <w:b/>
                <w:bCs/>
                <w:sz w:val="24"/>
                <w:szCs w:val="24"/>
              </w:rPr>
              <w:t>đ</w:t>
            </w:r>
            <w:r w:rsidRPr="009B5B76">
              <w:rPr>
                <w:rFonts w:ascii="Times New Roman" w:eastAsia="Calibri" w:hAnsi="Times New Roman" w:cs="Times New Roman"/>
                <w:b/>
                <w:bCs/>
                <w:sz w:val="24"/>
                <w:szCs w:val="24"/>
              </w:rPr>
              <w:t>)</w:t>
            </w:r>
          </w:p>
          <w:p w14:paraId="7912E0DD"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3. </w:t>
            </w:r>
          </w:p>
          <w:p w14:paraId="64497CB0" w14:textId="5A1C56C4"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Sơ đồ: Gen ( một đoạn ADN )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mARN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Prôtêin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Tính trạng </w:t>
            </w:r>
            <w:r w:rsidRPr="009B5B76">
              <w:rPr>
                <w:rFonts w:ascii="Times New Roman" w:eastAsia="Calibri" w:hAnsi="Times New Roman" w:cs="Times New Roman"/>
                <w:b/>
                <w:bCs/>
                <w:sz w:val="24"/>
                <w:szCs w:val="24"/>
              </w:rPr>
              <w:t>(0,25đ)</w:t>
            </w:r>
          </w:p>
          <w:p w14:paraId="72415642" w14:textId="2E1CF2A3"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Giải thích </w:t>
            </w:r>
          </w:p>
          <w:p w14:paraId="4F971883" w14:textId="279535B4"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Trình tự các Nu trên ARN qui định trình tự các Nu trên ADN </w:t>
            </w:r>
            <w:r w:rsidRPr="009B5B76">
              <w:rPr>
                <w:rFonts w:ascii="Times New Roman" w:eastAsia="Calibri" w:hAnsi="Times New Roman" w:cs="Times New Roman"/>
                <w:b/>
                <w:bCs/>
                <w:sz w:val="24"/>
                <w:szCs w:val="24"/>
              </w:rPr>
              <w:t>(0,25đ)</w:t>
            </w:r>
          </w:p>
          <w:p w14:paraId="72944137" w14:textId="2239EFBE"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Trình tự các Nu trên ADN qui định trình tự các Nu trên mARN </w:t>
            </w:r>
            <w:r w:rsidRPr="009B5B76">
              <w:rPr>
                <w:rFonts w:ascii="Times New Roman" w:eastAsia="Calibri" w:hAnsi="Times New Roman" w:cs="Times New Roman"/>
                <w:b/>
                <w:bCs/>
                <w:sz w:val="24"/>
                <w:szCs w:val="24"/>
              </w:rPr>
              <w:t>(0,25đ)</w:t>
            </w:r>
          </w:p>
          <w:p w14:paraId="3C96BCD6" w14:textId="23AF0C1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Trình tự các Nu trên mARN qui định trình tự các aa trên phân tử prôtêin </w:t>
            </w:r>
            <w:r w:rsidRPr="009B5B76">
              <w:rPr>
                <w:rFonts w:ascii="Times New Roman" w:eastAsia="Calibri" w:hAnsi="Times New Roman" w:cs="Times New Roman"/>
                <w:b/>
                <w:bCs/>
                <w:sz w:val="24"/>
                <w:szCs w:val="24"/>
              </w:rPr>
              <w:t>(0,25đ)</w:t>
            </w:r>
          </w:p>
          <w:p w14:paraId="45C991CD"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4. </w:t>
            </w:r>
          </w:p>
          <w:tbl>
            <w:tblPr>
              <w:tblStyle w:val="TableGrid"/>
              <w:tblW w:w="6734" w:type="dxa"/>
              <w:tblLayout w:type="fixed"/>
              <w:tblLook w:val="04A0" w:firstRow="1" w:lastRow="0" w:firstColumn="1" w:lastColumn="0" w:noHBand="0" w:noVBand="1"/>
            </w:tblPr>
            <w:tblGrid>
              <w:gridCol w:w="1236"/>
              <w:gridCol w:w="5498"/>
            </w:tblGrid>
            <w:tr w:rsidR="009B5B76" w:rsidRPr="009B5B76" w14:paraId="52259885" w14:textId="77777777" w:rsidTr="009B5B76">
              <w:tc>
                <w:tcPr>
                  <w:tcW w:w="1236" w:type="dxa"/>
                </w:tcPr>
                <w:p w14:paraId="60EB2D54"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Loài I</w:t>
                  </w:r>
                </w:p>
              </w:tc>
              <w:tc>
                <w:tcPr>
                  <w:tcW w:w="5498" w:type="dxa"/>
                </w:tcPr>
                <w:p w14:paraId="42124674" w14:textId="359B91E2"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Vật chất di truyền ADN  mạch kép </w:t>
                  </w:r>
                  <w:r w:rsidRPr="009B5B76">
                    <w:rPr>
                      <w:rFonts w:ascii="Times New Roman" w:eastAsia="Calibri" w:hAnsi="Times New Roman" w:cs="Times New Roman"/>
                      <w:b/>
                      <w:bCs/>
                      <w:sz w:val="24"/>
                      <w:szCs w:val="24"/>
                    </w:rPr>
                    <w:t>(0.25</w:t>
                  </w:r>
                  <w:r>
                    <w:rPr>
                      <w:rFonts w:ascii="Times New Roman" w:eastAsia="Calibri" w:hAnsi="Times New Roman" w:cs="Times New Roman"/>
                      <w:b/>
                      <w:bCs/>
                      <w:sz w:val="24"/>
                      <w:szCs w:val="24"/>
                    </w:rPr>
                    <w:t>đ</w:t>
                  </w:r>
                  <w:r w:rsidRPr="009B5B76">
                    <w:rPr>
                      <w:rFonts w:ascii="Times New Roman" w:eastAsia="Calibri" w:hAnsi="Times New Roman" w:cs="Times New Roman"/>
                      <w:b/>
                      <w:bCs/>
                      <w:sz w:val="24"/>
                      <w:szCs w:val="24"/>
                    </w:rPr>
                    <w:t>)</w:t>
                  </w:r>
                </w:p>
              </w:tc>
            </w:tr>
            <w:tr w:rsidR="009B5B76" w:rsidRPr="009B5B76" w14:paraId="076717AA" w14:textId="77777777" w:rsidTr="009B5B76">
              <w:tc>
                <w:tcPr>
                  <w:tcW w:w="1236" w:type="dxa"/>
                </w:tcPr>
                <w:p w14:paraId="075911FE"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Loài II</w:t>
                  </w:r>
                </w:p>
              </w:tc>
              <w:tc>
                <w:tcPr>
                  <w:tcW w:w="5498" w:type="dxa"/>
                </w:tcPr>
                <w:p w14:paraId="7198A10B" w14:textId="4EA2696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Vật chất di truyền  mạch đơn </w:t>
                  </w:r>
                  <w:r w:rsidRPr="009B5B76">
                    <w:rPr>
                      <w:rFonts w:ascii="Times New Roman" w:eastAsia="Calibri" w:hAnsi="Times New Roman" w:cs="Times New Roman"/>
                      <w:b/>
                      <w:bCs/>
                      <w:sz w:val="24"/>
                      <w:szCs w:val="24"/>
                    </w:rPr>
                    <w:t>(0.25</w:t>
                  </w:r>
                  <w:r>
                    <w:rPr>
                      <w:rFonts w:ascii="Times New Roman" w:eastAsia="Calibri" w:hAnsi="Times New Roman" w:cs="Times New Roman"/>
                      <w:b/>
                      <w:bCs/>
                      <w:sz w:val="24"/>
                      <w:szCs w:val="24"/>
                    </w:rPr>
                    <w:t>đ</w:t>
                  </w:r>
                  <w:r w:rsidRPr="009B5B76">
                    <w:rPr>
                      <w:rFonts w:ascii="Times New Roman" w:eastAsia="Calibri" w:hAnsi="Times New Roman" w:cs="Times New Roman"/>
                      <w:b/>
                      <w:bCs/>
                      <w:sz w:val="24"/>
                      <w:szCs w:val="24"/>
                    </w:rPr>
                    <w:t>)</w:t>
                  </w:r>
                </w:p>
              </w:tc>
            </w:tr>
            <w:tr w:rsidR="009B5B76" w:rsidRPr="009B5B76" w14:paraId="5CE8936B" w14:textId="77777777" w:rsidTr="009B5B76">
              <w:tc>
                <w:tcPr>
                  <w:tcW w:w="1236" w:type="dxa"/>
                </w:tcPr>
                <w:p w14:paraId="19038131"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Loài III</w:t>
                  </w:r>
                </w:p>
              </w:tc>
              <w:tc>
                <w:tcPr>
                  <w:tcW w:w="5498" w:type="dxa"/>
                </w:tcPr>
                <w:p w14:paraId="4E7796FF" w14:textId="4BB43B8F"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Vật chất di truyền ARN </w:t>
                  </w:r>
                  <w:r w:rsidRPr="009B5B76">
                    <w:rPr>
                      <w:rFonts w:ascii="Times New Roman" w:eastAsia="Calibri" w:hAnsi="Times New Roman" w:cs="Times New Roman"/>
                      <w:b/>
                      <w:bCs/>
                      <w:sz w:val="24"/>
                      <w:szCs w:val="24"/>
                    </w:rPr>
                    <w:t>(0.25</w:t>
                  </w:r>
                  <w:r>
                    <w:rPr>
                      <w:rFonts w:ascii="Times New Roman" w:eastAsia="Calibri" w:hAnsi="Times New Roman" w:cs="Times New Roman"/>
                      <w:b/>
                      <w:bCs/>
                      <w:sz w:val="24"/>
                      <w:szCs w:val="24"/>
                    </w:rPr>
                    <w:t>đ</w:t>
                  </w:r>
                  <w:r w:rsidRPr="009B5B76">
                    <w:rPr>
                      <w:rFonts w:ascii="Times New Roman" w:eastAsia="Calibri" w:hAnsi="Times New Roman" w:cs="Times New Roman"/>
                      <w:b/>
                      <w:bCs/>
                      <w:sz w:val="24"/>
                      <w:szCs w:val="24"/>
                    </w:rPr>
                    <w:t>)</w:t>
                  </w:r>
                </w:p>
              </w:tc>
            </w:tr>
          </w:tbl>
          <w:p w14:paraId="16C9C973"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lastRenderedPageBreak/>
              <w:t>5.</w:t>
            </w:r>
          </w:p>
          <w:p w14:paraId="2082C285" w14:textId="77777777" w:rsid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a. </w:t>
            </w:r>
          </w:p>
          <w:p w14:paraId="3D3B3CA7" w14:textId="4B79F39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Xác định tổng số NST trong tế bào được tạo ra từ hợp tử </w:t>
            </w:r>
          </w:p>
          <w:p w14:paraId="2492B3C7" w14:textId="2A8C3F62"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-Số NST trong một tế bào là:</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329 (</w:t>
            </w:r>
            <w:r>
              <w:rPr>
                <w:rFonts w:ascii="Times New Roman" w:eastAsia="Calibri" w:hAnsi="Times New Roman" w:cs="Times New Roman"/>
                <w:sz w:val="24"/>
                <w:szCs w:val="24"/>
              </w:rPr>
              <w:t>2 – 1</w:t>
            </w:r>
            <w:r w:rsidRPr="009B5B76">
              <w:rPr>
                <w:rFonts w:ascii="Times New Roman" w:eastAsia="Calibri" w:hAnsi="Times New Roman" w:cs="Times New Roman"/>
                <w:sz w:val="24"/>
                <w:szCs w:val="24"/>
              </w:rPr>
              <w:t xml:space="preserve">) = 47 NST </w:t>
            </w: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Có một cặp NST ở thể ba </w:t>
            </w:r>
            <w:r w:rsidRPr="009B5B76">
              <w:rPr>
                <w:rFonts w:ascii="Times New Roman" w:eastAsia="Calibri" w:hAnsi="Times New Roman" w:cs="Times New Roman"/>
                <w:b/>
                <w:bCs/>
                <w:sz w:val="24"/>
                <w:szCs w:val="24"/>
              </w:rPr>
              <w:t>(0,25đ)</w:t>
            </w:r>
          </w:p>
          <w:p w14:paraId="2B079C5B"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-Tổng số NST trong toàn bộ số tế bào mới được tạo thành do phân bào của hợp tử là : 42x2 = 376 NST </w:t>
            </w:r>
            <w:r w:rsidRPr="009B5B76">
              <w:rPr>
                <w:rFonts w:ascii="Times New Roman" w:eastAsia="Calibri" w:hAnsi="Times New Roman" w:cs="Times New Roman"/>
                <w:b/>
                <w:bCs/>
                <w:sz w:val="24"/>
                <w:szCs w:val="24"/>
              </w:rPr>
              <w:t>(0,25đ)</w:t>
            </w:r>
          </w:p>
          <w:p w14:paraId="2053986E" w14:textId="77777777" w:rsid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b. </w:t>
            </w:r>
          </w:p>
          <w:p w14:paraId="2AE08DCF" w14:textId="536D39EA"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Xác định vị trí của gen B</w:t>
            </w:r>
          </w:p>
          <w:p w14:paraId="03AD0DA1" w14:textId="1C697D28"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Tổng số Nu của gen B: 0,51</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x</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x</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3,4 = 3000</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Nu</w:t>
            </w:r>
          </w:p>
          <w:p w14:paraId="20F07B48" w14:textId="00216698"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Số lượng Nu thuộc gen B trong một tế bào: 63000</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 </w:t>
            </w:r>
            <w:r>
              <w:rPr>
                <w:rFonts w:ascii="Times New Roman" w:eastAsia="Calibri" w:hAnsi="Times New Roman" w:cs="Times New Roman"/>
                <w:sz w:val="24"/>
                <w:szCs w:val="24"/>
              </w:rPr>
              <w:t>(2 – 1)</w:t>
            </w:r>
            <w:r w:rsidRPr="009B5B76">
              <w:rPr>
                <w:rFonts w:ascii="Times New Roman" w:eastAsia="Calibri" w:hAnsi="Times New Roman" w:cs="Times New Roman"/>
                <w:sz w:val="24"/>
                <w:szCs w:val="24"/>
              </w:rPr>
              <w:t xml:space="preserve"> = 90000</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Nu</w:t>
            </w:r>
          </w:p>
          <w:p w14:paraId="44B64FEC" w14:textId="408D19BE"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Số lượng gen B trong một tế bào: 9000:3000 = 3 gen</w:t>
            </w:r>
          </w:p>
          <w:p w14:paraId="2124F79D" w14:textId="5289DC1F"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sym w:font="Wingdings" w:char="F0E0"/>
            </w:r>
            <w:r w:rsidRPr="009B5B76">
              <w:rPr>
                <w:rFonts w:ascii="Times New Roman" w:eastAsia="Calibri" w:hAnsi="Times New Roman" w:cs="Times New Roman"/>
                <w:sz w:val="24"/>
                <w:szCs w:val="24"/>
              </w:rPr>
              <w:t xml:space="preserve"> Vậy gen B nằm trên NST ở thể ba </w:t>
            </w:r>
            <w:r w:rsidRPr="009B5B76">
              <w:rPr>
                <w:rFonts w:ascii="Times New Roman" w:eastAsia="Calibri" w:hAnsi="Times New Roman" w:cs="Times New Roman"/>
                <w:b/>
                <w:bCs/>
                <w:sz w:val="24"/>
                <w:szCs w:val="24"/>
              </w:rPr>
              <w:t>(0,25đ)</w:t>
            </w:r>
          </w:p>
          <w:p w14:paraId="73883A44" w14:textId="77777777"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c. Cơ thể hình thành hợp tử</w:t>
            </w:r>
          </w:p>
          <w:p w14:paraId="4C302BC1" w14:textId="1FCA6234"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Hợp tử được hình thành là kết quả thụ tinh giữa một tinh trùng n</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1 = 24 NST, hoặc ngược lại </w:t>
            </w:r>
            <w:r w:rsidRPr="009B5B76">
              <w:rPr>
                <w:rFonts w:ascii="Times New Roman" w:eastAsia="Calibri" w:hAnsi="Times New Roman" w:cs="Times New Roman"/>
                <w:b/>
                <w:bCs/>
                <w:sz w:val="24"/>
                <w:szCs w:val="24"/>
              </w:rPr>
              <w:t>(0,25đ)</w:t>
            </w:r>
          </w:p>
          <w:p w14:paraId="6F0B5810" w14:textId="131DB689"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Sự hình thành giao tử n+1 = 24 NST do quá trình giảm phân không bình thường ở phân bào 2 của giảm phân, vì thế mang 3 gen B </w:t>
            </w:r>
            <w:r w:rsidRPr="009B5B76">
              <w:rPr>
                <w:rFonts w:ascii="Times New Roman" w:eastAsia="Calibri" w:hAnsi="Times New Roman" w:cs="Times New Roman"/>
                <w:b/>
                <w:bCs/>
                <w:sz w:val="24"/>
                <w:szCs w:val="24"/>
              </w:rPr>
              <w:t>(0,25đ)</w:t>
            </w:r>
          </w:p>
          <w:p w14:paraId="7BD1F0B0" w14:textId="77777777" w:rsid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 xml:space="preserve">d. </w:t>
            </w:r>
          </w:p>
          <w:p w14:paraId="6E0BCF68" w14:textId="53919569" w:rsidR="009B5B76" w:rsidRPr="009B5B76" w:rsidRDefault="009B5B76" w:rsidP="009B5B76">
            <w:pPr>
              <w:spacing w:line="276" w:lineRule="auto"/>
              <w:rPr>
                <w:rFonts w:ascii="Times New Roman" w:eastAsia="Calibri" w:hAnsi="Times New Roman" w:cs="Times New Roman"/>
                <w:b/>
                <w:bCs/>
                <w:i/>
                <w:iCs/>
                <w:sz w:val="24"/>
                <w:szCs w:val="24"/>
              </w:rPr>
            </w:pPr>
            <w:r w:rsidRPr="009B5B76">
              <w:rPr>
                <w:rFonts w:ascii="Times New Roman" w:eastAsia="Calibri" w:hAnsi="Times New Roman" w:cs="Times New Roman"/>
                <w:sz w:val="24"/>
                <w:szCs w:val="24"/>
              </w:rPr>
              <w:t xml:space="preserve">Khả năng biểu hiện kiểu hình của cơ thể được phát triển từ hợp tử </w:t>
            </w:r>
            <w:r>
              <w:rPr>
                <w:rFonts w:ascii="Times New Roman" w:eastAsia="Calibri" w:hAnsi="Times New Roman" w:cs="Times New Roman"/>
                <w:sz w:val="24"/>
                <w:szCs w:val="24"/>
              </w:rPr>
              <w:t>dị</w:t>
            </w:r>
            <w:r w:rsidRPr="009B5B76">
              <w:rPr>
                <w:rFonts w:ascii="Times New Roman" w:eastAsia="Calibri" w:hAnsi="Times New Roman" w:cs="Times New Roman"/>
                <w:sz w:val="24"/>
                <w:szCs w:val="24"/>
              </w:rPr>
              <w:t xml:space="preserve"> b</w:t>
            </w:r>
            <w:r>
              <w:rPr>
                <w:rFonts w:ascii="Times New Roman" w:eastAsia="Calibri" w:hAnsi="Times New Roman" w:cs="Times New Roman"/>
                <w:sz w:val="24"/>
                <w:szCs w:val="24"/>
              </w:rPr>
              <w:t>ộ</w:t>
            </w:r>
            <w:r w:rsidRPr="009B5B76">
              <w:rPr>
                <w:rFonts w:ascii="Times New Roman" w:eastAsia="Calibri" w:hAnsi="Times New Roman" w:cs="Times New Roman"/>
                <w:sz w:val="24"/>
                <w:szCs w:val="24"/>
              </w:rPr>
              <w:t>i thể nói trên:</w:t>
            </w:r>
            <w:r w:rsidRPr="009B5B76">
              <w:rPr>
                <w:rFonts w:ascii="Times New Roman" w:eastAsia="Calibri" w:hAnsi="Times New Roman" w:cs="Times New Roman"/>
                <w:b/>
                <w:bCs/>
                <w:sz w:val="24"/>
                <w:szCs w:val="24"/>
              </w:rPr>
              <w:t xml:space="preserve"> (0,25đ) </w:t>
            </w:r>
            <w:r w:rsidRPr="009B5B76">
              <w:rPr>
                <w:rFonts w:ascii="Times New Roman" w:eastAsia="Calibri" w:hAnsi="Times New Roman" w:cs="Times New Roman"/>
                <w:b/>
                <w:bCs/>
                <w:i/>
                <w:iCs/>
                <w:sz w:val="24"/>
                <w:szCs w:val="24"/>
              </w:rPr>
              <w:t>(từ ba điểm trở lên, dưới không cho điểm)</w:t>
            </w:r>
          </w:p>
          <w:p w14:paraId="5620B13B" w14:textId="25B2F3DD"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Thể dị bôi ở người gây hại cho cơ thể </w:t>
            </w:r>
          </w:p>
          <w:p w14:paraId="3F3C065E" w14:textId="5D423BFA"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Nếu là thể ba ở NST số 21 gây ra hội chứng Đao </w:t>
            </w:r>
          </w:p>
          <w:p w14:paraId="7CCD0722" w14:textId="302835E0"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Nếu là thể ba ( từ NST số 13</w:t>
            </w:r>
            <w:r>
              <w:rPr>
                <w:rFonts w:ascii="Times New Roman" w:eastAsia="Calibri" w:hAnsi="Times New Roman" w:cs="Times New Roman"/>
                <w:sz w:val="24"/>
                <w:szCs w:val="24"/>
              </w:rPr>
              <w:t xml:space="preserve"> - </w:t>
            </w:r>
            <w:r w:rsidRPr="009B5B76">
              <w:rPr>
                <w:rFonts w:ascii="Times New Roman" w:eastAsia="Calibri" w:hAnsi="Times New Roman" w:cs="Times New Roman"/>
                <w:sz w:val="24"/>
                <w:szCs w:val="24"/>
              </w:rPr>
              <w:t xml:space="preserve">15 ) gây ra hội chứng Patau ; </w:t>
            </w:r>
          </w:p>
          <w:p w14:paraId="60978C06" w14:textId="11A791D8"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Nếu là thể ba ( từ NST số 16</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-18 ) gây ra hội chứng Edvardsa ;</w:t>
            </w:r>
          </w:p>
          <w:p w14:paraId="30E3B8F1" w14:textId="66A44EB5" w:rsidR="009B5B76"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 xml:space="preserve">Nếu là thể ba XXX gây ra hội chứng 3X ở nữ </w:t>
            </w:r>
          </w:p>
          <w:p w14:paraId="639E3B86" w14:textId="486C6253" w:rsidR="00F615B5" w:rsidRPr="009B5B76" w:rsidRDefault="009B5B76" w:rsidP="009B5B76">
            <w:pPr>
              <w:spacing w:line="276" w:lineRule="auto"/>
              <w:rPr>
                <w:rFonts w:ascii="Times New Roman" w:eastAsia="Calibri" w:hAnsi="Times New Roman" w:cs="Times New Roman"/>
                <w:sz w:val="24"/>
                <w:szCs w:val="24"/>
              </w:rPr>
            </w:pPr>
            <w:r w:rsidRPr="009B5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5B76">
              <w:rPr>
                <w:rFonts w:ascii="Times New Roman" w:eastAsia="Calibri" w:hAnsi="Times New Roman" w:cs="Times New Roman"/>
                <w:sz w:val="24"/>
                <w:szCs w:val="24"/>
              </w:rPr>
              <w:t>Nếu là thể ba XXY gây ra hội chứng Claiphenter</w:t>
            </w:r>
          </w:p>
        </w:tc>
      </w:tr>
      <w:tr w:rsidR="00715428" w:rsidRPr="004728CA" w14:paraId="6DD521EA" w14:textId="77777777" w:rsidTr="009B5B76">
        <w:tc>
          <w:tcPr>
            <w:tcW w:w="805" w:type="dxa"/>
          </w:tcPr>
          <w:p w14:paraId="456FFA1A" w14:textId="77777777" w:rsidR="006E77EF" w:rsidRDefault="00F615B5" w:rsidP="00C54FB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p w14:paraId="24B39BCB" w14:textId="77777777" w:rsidR="00F615B5" w:rsidRDefault="00F615B5" w:rsidP="00C54FBD">
            <w:pPr>
              <w:jc w:val="center"/>
              <w:rPr>
                <w:rFonts w:ascii="Times New Roman" w:hAnsi="Times New Roman" w:cs="Times New Roman"/>
                <w:b/>
                <w:bCs/>
                <w:sz w:val="24"/>
                <w:szCs w:val="24"/>
              </w:rPr>
            </w:pPr>
          </w:p>
          <w:p w14:paraId="6AE81EAD" w14:textId="3996BC18" w:rsidR="00F615B5" w:rsidRPr="007E11FB" w:rsidRDefault="00C54FBD" w:rsidP="00C54FBD">
            <w:pPr>
              <w:jc w:val="center"/>
              <w:rPr>
                <w:rFonts w:ascii="Times New Roman" w:hAnsi="Times New Roman" w:cs="Times New Roman"/>
                <w:b/>
                <w:bCs/>
                <w:sz w:val="24"/>
                <w:szCs w:val="24"/>
              </w:rPr>
            </w:pPr>
            <w:r>
              <w:rPr>
                <w:rFonts w:ascii="Times New Roman" w:hAnsi="Times New Roman" w:cs="Times New Roman"/>
                <w:b/>
                <w:bCs/>
                <w:sz w:val="24"/>
                <w:szCs w:val="24"/>
              </w:rPr>
              <w:t>6,5</w:t>
            </w:r>
            <w:r w:rsidR="00F615B5">
              <w:rPr>
                <w:rFonts w:ascii="Times New Roman" w:hAnsi="Times New Roman" w:cs="Times New Roman"/>
                <w:b/>
                <w:bCs/>
                <w:sz w:val="24"/>
                <w:szCs w:val="24"/>
              </w:rPr>
              <w:t xml:space="preserve"> điểm</w:t>
            </w:r>
          </w:p>
        </w:tc>
        <w:tc>
          <w:tcPr>
            <w:tcW w:w="9265" w:type="dxa"/>
          </w:tcPr>
          <w:p w14:paraId="78B447AD"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1.</w:t>
            </w:r>
          </w:p>
          <w:p w14:paraId="15E78171" w14:textId="7F8F0BDB" w:rsidR="00C54FBD" w:rsidRPr="00C54FBD" w:rsidRDefault="00C54FBD" w:rsidP="00C54FB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 xml:space="preserve">Để xác định 1 tính trạng do gen qui định nằm trên NST thường hay NST giới tính qui định ta sử dụng phép lai thuận nghịch </w:t>
            </w:r>
            <w:r w:rsidRPr="00C54FBD">
              <w:rPr>
                <w:rFonts w:ascii="Times New Roman" w:eastAsia="Calibri" w:hAnsi="Times New Roman" w:cs="Times New Roman"/>
                <w:b/>
                <w:bCs/>
                <w:sz w:val="24"/>
                <w:szCs w:val="24"/>
              </w:rPr>
              <w:t>(0,5đ)</w:t>
            </w:r>
          </w:p>
          <w:p w14:paraId="37F7C3F2" w14:textId="7C67116E" w:rsidR="00C54FBD" w:rsidRPr="00C54FBD" w:rsidRDefault="00C54FBD" w:rsidP="00C54FB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Phép lai thay đổi vai trò bố mẹ của một tính trạng nào đó, nhằm phát triển di truyền ngoài nhân hay di truyền tế bào chất; gen nằm trên NST thường hay NST giới tính</w:t>
            </w:r>
            <w:r>
              <w:rPr>
                <w:rFonts w:ascii="Times New Roman" w:eastAsia="Calibri" w:hAnsi="Times New Roman" w:cs="Times New Roman"/>
                <w:sz w:val="24"/>
                <w:szCs w:val="24"/>
              </w:rPr>
              <w:t>.</w:t>
            </w:r>
            <w:r w:rsidRPr="00C54FBD">
              <w:rPr>
                <w:rFonts w:ascii="Times New Roman" w:eastAsia="Calibri" w:hAnsi="Times New Roman" w:cs="Times New Roman"/>
                <w:sz w:val="24"/>
                <w:szCs w:val="24"/>
              </w:rPr>
              <w:t xml:space="preserve"> </w:t>
            </w:r>
            <w:r w:rsidRPr="00C54FBD">
              <w:rPr>
                <w:rFonts w:ascii="Times New Roman" w:eastAsia="Calibri" w:hAnsi="Times New Roman" w:cs="Times New Roman"/>
                <w:b/>
                <w:bCs/>
                <w:sz w:val="24"/>
                <w:szCs w:val="24"/>
              </w:rPr>
              <w:t>(0,5đ)</w:t>
            </w:r>
          </w:p>
          <w:p w14:paraId="3724FCFF"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2.</w:t>
            </w:r>
          </w:p>
          <w:p w14:paraId="2DCBB562" w14:textId="3D803504"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Những người có quan hệ huyết thống trong vòng 4 đời không thể kết hôn với nhau vì di truyền học chỉ rõ hậu quả việc kết hôn gần làm cho các đột biến gen lặn được biểu hiện ở cơ thể đồng họp thành kiểu hình gây hại</w:t>
            </w:r>
            <w:r w:rsidRPr="00C54FBD">
              <w:rPr>
                <w:rFonts w:ascii="Times New Roman" w:eastAsia="Calibri" w:hAnsi="Times New Roman" w:cs="Times New Roman"/>
                <w:sz w:val="24"/>
                <w:szCs w:val="24"/>
              </w:rPr>
              <w:sym w:font="Wingdings" w:char="F0E0"/>
            </w:r>
            <w:r w:rsidRPr="00C54FBD">
              <w:rPr>
                <w:rFonts w:ascii="Times New Roman" w:eastAsia="Calibri" w:hAnsi="Times New Roman" w:cs="Times New Roman"/>
                <w:sz w:val="24"/>
                <w:szCs w:val="24"/>
              </w:rPr>
              <w:t xml:space="preserve"> giảm sức sống cá thể đời con, bệnh tật </w:t>
            </w:r>
            <w:r w:rsidRPr="00C54FBD">
              <w:rPr>
                <w:rFonts w:ascii="Times New Roman" w:eastAsia="Calibri" w:hAnsi="Times New Roman" w:cs="Times New Roman"/>
                <w:sz w:val="24"/>
                <w:szCs w:val="24"/>
              </w:rPr>
              <w:sym w:font="Wingdings" w:char="F0E0"/>
            </w:r>
            <w:r w:rsidRPr="00C54FBD">
              <w:rPr>
                <w:rFonts w:ascii="Times New Roman" w:eastAsia="Calibri" w:hAnsi="Times New Roman" w:cs="Times New Roman"/>
                <w:sz w:val="24"/>
                <w:szCs w:val="24"/>
              </w:rPr>
              <w:t xml:space="preserve"> suy thoái nòi giống </w:t>
            </w:r>
            <w:r w:rsidRPr="00C54FBD">
              <w:rPr>
                <w:rFonts w:ascii="Times New Roman" w:eastAsia="Calibri" w:hAnsi="Times New Roman" w:cs="Times New Roman"/>
                <w:b/>
                <w:bCs/>
                <w:sz w:val="24"/>
                <w:szCs w:val="24"/>
              </w:rPr>
              <w:t>(0,5đ)</w:t>
            </w:r>
          </w:p>
          <w:p w14:paraId="6DB651DA"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3.</w:t>
            </w:r>
          </w:p>
          <w:p w14:paraId="6C7E3007"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Khi không có đột biến xảy ra:</w:t>
            </w:r>
          </w:p>
          <w:p w14:paraId="4005678A" w14:textId="75B2F538"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Các kiểu gen qui định tính trạng màu l</w:t>
            </w:r>
            <w:r>
              <w:rPr>
                <w:rFonts w:ascii="Times New Roman" w:eastAsia="Calibri" w:hAnsi="Times New Roman" w:cs="Times New Roman"/>
                <w:sz w:val="24"/>
                <w:szCs w:val="24"/>
              </w:rPr>
              <w:t>ô</w:t>
            </w:r>
            <w:r w:rsidRPr="00C54FBD">
              <w:rPr>
                <w:rFonts w:ascii="Times New Roman" w:eastAsia="Calibri" w:hAnsi="Times New Roman" w:cs="Times New Roman"/>
                <w:sz w:val="24"/>
                <w:szCs w:val="24"/>
              </w:rPr>
              <w:t>ng ở mèo</w:t>
            </w:r>
          </w:p>
          <w:p w14:paraId="2A6201A9" w14:textId="065BCE9C"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 Mèo cái : </w:t>
            </w:r>
            <w:r w:rsidRPr="00C54FBD">
              <w:rPr>
                <w:rFonts w:ascii="Times New Roman" w:eastAsia="Calibri" w:hAnsi="Times New Roman" w:cs="Times New Roman"/>
                <w:b/>
                <w:bCs/>
                <w:sz w:val="24"/>
                <w:szCs w:val="24"/>
              </w:rPr>
              <w:t xml:space="preserve">(0,25đ) </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màu lông đen</w:t>
            </w:r>
            <w:r w:rsidRPr="00C54FB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màu lông tam thể</w:t>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màu lông hung</w:t>
            </w:r>
          </w:p>
          <w:p w14:paraId="0CE672C9" w14:textId="1D6187E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 Mèo đực : </w:t>
            </w:r>
            <w:r w:rsidRPr="00C54FBD">
              <w:rPr>
                <w:rFonts w:ascii="Times New Roman" w:eastAsia="Calibri" w:hAnsi="Times New Roman" w:cs="Times New Roman"/>
                <w:b/>
                <w:bCs/>
                <w:sz w:val="24"/>
                <w:szCs w:val="24"/>
              </w:rPr>
              <w:t>(0,25đ)</w:t>
            </w:r>
            <w:r w:rsidRPr="00C54FBD">
              <w:rPr>
                <w:rFonts w:ascii="Times New Roman" w:eastAsia="Calibri" w:hAnsi="Times New Roman" w:cs="Times New Roman"/>
                <w:sz w:val="24"/>
                <w:szCs w:val="24"/>
              </w:rPr>
              <w:t xml:space="preserve">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 mèo đực lông đen</w:t>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 mèo đực lông hung</w:t>
            </w:r>
          </w:p>
          <w:p w14:paraId="7FCE39F2" w14:textId="41A76E74"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Kết quả kiểu gen, kiểu hình của F</w:t>
            </w:r>
            <w:r w:rsidRPr="00C54FBD">
              <w:rPr>
                <w:rFonts w:ascii="Times New Roman" w:eastAsia="Calibri" w:hAnsi="Times New Roman" w:cs="Times New Roman"/>
                <w:sz w:val="24"/>
                <w:szCs w:val="24"/>
                <w:vertAlign w:val="subscript"/>
              </w:rPr>
              <w:t>1</w:t>
            </w:r>
            <w:r w:rsidRPr="00C54FBD">
              <w:rPr>
                <w:rFonts w:ascii="Times New Roman" w:eastAsia="Calibri" w:hAnsi="Times New Roman" w:cs="Times New Roman"/>
                <w:sz w:val="24"/>
                <w:szCs w:val="24"/>
              </w:rPr>
              <w:t xml:space="preserve"> khi cho mèo cái lông tam thể giao phối với mèo đực lông hung</w:t>
            </w:r>
          </w:p>
          <w:p w14:paraId="2591EA35"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Sơ đồ lai :</w:t>
            </w:r>
          </w:p>
          <w:p w14:paraId="69D2BF4E" w14:textId="2711A6F6"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P : </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 (Lông tam thể)</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X</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Y (lông hung) </w:t>
            </w:r>
            <w:r w:rsidRPr="00C54FBD">
              <w:rPr>
                <w:rFonts w:ascii="Times New Roman" w:eastAsia="Calibri" w:hAnsi="Times New Roman" w:cs="Times New Roman"/>
                <w:b/>
                <w:bCs/>
                <w:sz w:val="24"/>
                <w:szCs w:val="24"/>
              </w:rPr>
              <w:t>(0,25đ)</w:t>
            </w:r>
          </w:p>
          <w:p w14:paraId="5501FB30" w14:textId="6B6FB728"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lastRenderedPageBreak/>
              <w:t>GP :</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 xml:space="preserve">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Y</w:t>
            </w:r>
          </w:p>
          <w:p w14:paraId="480E30D6"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F1 : </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 ; 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ab/>
              <w:t>;</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w:t>
            </w:r>
          </w:p>
          <w:p w14:paraId="637457C2"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Tỉ lệ kiểu gen:   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ab/>
              <w:t>:1X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ab/>
              <w:t>:1X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w:t>
            </w:r>
            <w:r w:rsidRPr="00C54FBD">
              <w:rPr>
                <w:rFonts w:ascii="Times New Roman" w:eastAsia="Calibri" w:hAnsi="Times New Roman" w:cs="Times New Roman"/>
                <w:sz w:val="24"/>
                <w:szCs w:val="24"/>
              </w:rPr>
              <w:tab/>
              <w:t>:1X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Y </w:t>
            </w:r>
            <w:r w:rsidRPr="00C54FBD">
              <w:rPr>
                <w:rFonts w:ascii="Times New Roman" w:eastAsia="Calibri" w:hAnsi="Times New Roman" w:cs="Times New Roman"/>
                <w:b/>
                <w:bCs/>
                <w:sz w:val="24"/>
                <w:szCs w:val="24"/>
              </w:rPr>
              <w:t>(0,25đ)</w:t>
            </w:r>
          </w:p>
          <w:p w14:paraId="01579B67" w14:textId="73F84C69"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Tỉ lệ kiểu hình : 1</w:t>
            </w:r>
            <w:r>
              <w:rPr>
                <w:rFonts w:ascii="Times New Roman" w:eastAsia="Calibri" w:hAnsi="Times New Roman" w:cs="Times New Roman"/>
                <w:sz w:val="24"/>
                <w:szCs w:val="24"/>
              </w:rPr>
              <w:t>♀</w:t>
            </w:r>
            <w:r w:rsidRPr="00C54FBD">
              <w:rPr>
                <w:rFonts w:ascii="Times New Roman" w:eastAsia="Calibri" w:hAnsi="Times New Roman" w:cs="Times New Roman"/>
                <w:sz w:val="24"/>
                <w:szCs w:val="24"/>
              </w:rPr>
              <w:t xml:space="preserve"> tam thể : 1</w:t>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 xml:space="preserve"> lông hung : 1 </w:t>
            </w: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lông đen : 1</w:t>
            </w:r>
            <w:r>
              <w:rPr>
                <w:rFonts w:ascii="Times New Roman" w:eastAsia="Calibri" w:hAnsi="Times New Roman" w:cs="Times New Roman"/>
                <w:sz w:val="24"/>
                <w:szCs w:val="24"/>
              </w:rPr>
              <w:t xml:space="preserve"> ♂ </w:t>
            </w:r>
            <w:r w:rsidRPr="00C54FBD">
              <w:rPr>
                <w:rFonts w:ascii="Times New Roman" w:eastAsia="Calibri" w:hAnsi="Times New Roman" w:cs="Times New Roman"/>
                <w:sz w:val="24"/>
                <w:szCs w:val="24"/>
              </w:rPr>
              <w:t>lông hung</w:t>
            </w:r>
            <w:r>
              <w:rPr>
                <w:rFonts w:ascii="Times New Roman" w:eastAsia="Calibri" w:hAnsi="Times New Roman" w:cs="Times New Roman"/>
                <w:sz w:val="24"/>
                <w:szCs w:val="24"/>
              </w:rPr>
              <w:t xml:space="preserve"> </w:t>
            </w:r>
            <w:r w:rsidRPr="00C54FBD">
              <w:rPr>
                <w:rFonts w:ascii="Times New Roman" w:eastAsia="Calibri" w:hAnsi="Times New Roman" w:cs="Times New Roman"/>
                <w:b/>
                <w:bCs/>
                <w:sz w:val="24"/>
                <w:szCs w:val="24"/>
              </w:rPr>
              <w:t>(0,25đ)</w:t>
            </w:r>
          </w:p>
          <w:p w14:paraId="18F15D71" w14:textId="77777777" w:rsidR="00C54FBD" w:rsidRPr="00C54FBD" w:rsidRDefault="00C54FBD" w:rsidP="00C54FBD">
            <w:pPr>
              <w:spacing w:line="276" w:lineRule="auto"/>
              <w:rPr>
                <w:rFonts w:ascii="Times New Roman" w:eastAsia="Calibri" w:hAnsi="Times New Roman" w:cs="Times New Roman"/>
                <w:b/>
                <w:i/>
                <w:iCs/>
                <w:sz w:val="24"/>
                <w:szCs w:val="24"/>
              </w:rPr>
            </w:pPr>
            <w:r w:rsidRPr="00C54FBD">
              <w:rPr>
                <w:rFonts w:ascii="Times New Roman" w:eastAsia="Calibri" w:hAnsi="Times New Roman" w:cs="Times New Roman"/>
                <w:b/>
                <w:i/>
                <w:iCs/>
                <w:sz w:val="24"/>
                <w:szCs w:val="24"/>
              </w:rPr>
              <w:t>Mèo tam thể rất hiếm vì :</w:t>
            </w:r>
          </w:p>
          <w:p w14:paraId="7E9A732B" w14:textId="4D848828" w:rsidR="00C54FBD" w:rsidRPr="00C54FBD" w:rsidRDefault="00C54FBD" w:rsidP="00C54FB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rPr>
              <w:t>Khi giảm phân bình thường thì mèo cái chỉ tạo ra 2 loại giao tử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 Khi thụ tinh mèo đực nhận X từ mẹ nhận Y từ bố </w:t>
            </w:r>
            <w:r w:rsidRPr="00C54FBD">
              <w:rPr>
                <w:rFonts w:ascii="Times New Roman" w:eastAsia="Calibri" w:hAnsi="Times New Roman" w:cs="Times New Roman"/>
                <w:b/>
                <w:bCs/>
                <w:sz w:val="24"/>
                <w:szCs w:val="24"/>
              </w:rPr>
              <w:t>(0,25đ)</w:t>
            </w:r>
            <w:r w:rsidRPr="00C54FBD">
              <w:rPr>
                <w:rFonts w:ascii="Times New Roman" w:eastAsia="Calibri" w:hAnsi="Times New Roman" w:cs="Times New Roman"/>
                <w:sz w:val="24"/>
                <w:szCs w:val="24"/>
              </w:rPr>
              <w:t xml:space="preserve">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chỉ tạo ra 2 loại mèo đực là :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Y (Lông đen) và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Y (Lông hung) nên không có mèo đực tam thể </w:t>
            </w:r>
            <w:r w:rsidRPr="00C54FBD">
              <w:rPr>
                <w:rFonts w:ascii="Times New Roman" w:eastAsia="Calibri" w:hAnsi="Times New Roman" w:cs="Times New Roman"/>
                <w:b/>
                <w:bCs/>
                <w:sz w:val="24"/>
                <w:szCs w:val="24"/>
              </w:rPr>
              <w:t>(0,25đ)</w:t>
            </w:r>
          </w:p>
          <w:p w14:paraId="0CF611E8" w14:textId="180288C8" w:rsidR="00C54FBD" w:rsidRPr="00C54FBD" w:rsidRDefault="00C54FBD" w:rsidP="00C54FB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Mèo đực lông tam thể phải có kiểu gen 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X</w:t>
            </w:r>
            <w:r w:rsidRPr="00C54FBD">
              <w:rPr>
                <w:rFonts w:ascii="Times New Roman" w:eastAsia="Calibri" w:hAnsi="Times New Roman" w:cs="Times New Roman"/>
                <w:sz w:val="24"/>
                <w:szCs w:val="24"/>
                <w:vertAlign w:val="superscript"/>
              </w:rPr>
              <w:t>d</w:t>
            </w:r>
            <w:r w:rsidRPr="00C54FBD">
              <w:rPr>
                <w:rFonts w:ascii="Times New Roman" w:eastAsia="Calibri" w:hAnsi="Times New Roman" w:cs="Times New Roman"/>
                <w:sz w:val="24"/>
                <w:szCs w:val="24"/>
              </w:rPr>
              <w:t xml:space="preserve">Y chỉ có thể được tạo ra do đột biến số lượng ở cặp NST giới tính mà trong thực tế đột biến ít xảy ra nên mèo đực lông tam thể rất hiếm </w:t>
            </w:r>
            <w:r w:rsidRPr="00C54FBD">
              <w:rPr>
                <w:rFonts w:ascii="Times New Roman" w:eastAsia="Calibri" w:hAnsi="Times New Roman" w:cs="Times New Roman"/>
                <w:b/>
                <w:bCs/>
                <w:sz w:val="24"/>
                <w:szCs w:val="24"/>
              </w:rPr>
              <w:t>(0,25đ)</w:t>
            </w:r>
          </w:p>
          <w:p w14:paraId="5719B012"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4.</w:t>
            </w:r>
          </w:p>
          <w:p w14:paraId="0F8484A0" w14:textId="60BBD4C0"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Theo đề : A: th</w:t>
            </w:r>
            <w:r>
              <w:rPr>
                <w:rFonts w:ascii="Times New Roman" w:eastAsia="Calibri" w:hAnsi="Times New Roman" w:cs="Times New Roman"/>
                <w:sz w:val="24"/>
                <w:szCs w:val="24"/>
                <w:lang w:val="vi-VN"/>
              </w:rPr>
              <w:t>â</w:t>
            </w:r>
            <w:r w:rsidRPr="00C54FBD">
              <w:rPr>
                <w:rFonts w:ascii="Times New Roman" w:eastAsia="Calibri" w:hAnsi="Times New Roman" w:cs="Times New Roman"/>
                <w:sz w:val="24"/>
                <w:szCs w:val="24"/>
              </w:rPr>
              <w:t>n cao, a: th</w:t>
            </w:r>
            <w:r>
              <w:rPr>
                <w:rFonts w:ascii="Times New Roman" w:eastAsia="Calibri" w:hAnsi="Times New Roman" w:cs="Times New Roman"/>
                <w:sz w:val="24"/>
                <w:szCs w:val="24"/>
                <w:lang w:val="vi-VN"/>
              </w:rPr>
              <w:t>â</w:t>
            </w:r>
            <w:r w:rsidRPr="00C54FBD">
              <w:rPr>
                <w:rFonts w:ascii="Times New Roman" w:eastAsia="Calibri" w:hAnsi="Times New Roman" w:cs="Times New Roman"/>
                <w:sz w:val="24"/>
                <w:szCs w:val="24"/>
              </w:rPr>
              <w:t>n thấp, B: hoa đỏ, b: hoa trắng, D: quả tròn , d: quả dài</w:t>
            </w:r>
          </w:p>
          <w:p w14:paraId="69E098AF" w14:textId="5BD08F92" w:rsidR="00C54FBD" w:rsidRPr="00C54FBD" w:rsidRDefault="00C54FBD" w:rsidP="00C54FBD">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Xét từng cặp tính trạng</w:t>
            </w:r>
            <w:r>
              <w:rPr>
                <w:rFonts w:ascii="Times New Roman" w:eastAsia="Calibri" w:hAnsi="Times New Roman" w:cs="Times New Roman"/>
                <w:sz w:val="24"/>
                <w:szCs w:val="24"/>
                <w:lang w:val="vi-VN"/>
              </w:rPr>
              <w:t>:</w:t>
            </w:r>
          </w:p>
          <w:p w14:paraId="684E5201" w14:textId="3C1017C1"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Cao : thấp = 1:1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F1: Aa x aa</w:t>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r>
            <w:r w:rsidRPr="00C54FBD">
              <w:rPr>
                <w:rFonts w:ascii="Times New Roman" w:eastAsia="Calibri" w:hAnsi="Times New Roman" w:cs="Times New Roman"/>
                <w:sz w:val="24"/>
                <w:szCs w:val="24"/>
              </w:rPr>
              <w:tab/>
              <w:t xml:space="preserve">Đỏ : trắng = 3:1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F1: Bb x Bb</w:t>
            </w:r>
          </w:p>
          <w:p w14:paraId="1FACE7CD" w14:textId="2A4A1440"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Tròn : Dài = 1:1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F1 : Dd x dd </w:t>
            </w:r>
            <w:r w:rsidRPr="00C54FBD">
              <w:rPr>
                <w:rFonts w:ascii="Times New Roman" w:eastAsia="Calibri" w:hAnsi="Times New Roman" w:cs="Times New Roman"/>
                <w:b/>
                <w:bCs/>
                <w:sz w:val="24"/>
                <w:szCs w:val="24"/>
              </w:rPr>
              <w:t>(0,25đ)</w:t>
            </w:r>
          </w:p>
          <w:p w14:paraId="47456B7B" w14:textId="2F97F254" w:rsidR="00C54FBD" w:rsidRPr="00C54FBD" w:rsidRDefault="00C54FBD" w:rsidP="00C54FB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 xml:space="preserve">Xét chung 3 tính trạng ở F1 : (1:1) (3:1) (1:1) khác tỉ lệ đề bài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3 cặp gen này không phân li độc lập có xảy ra hiện tượng li</w:t>
            </w:r>
            <w:r>
              <w:rPr>
                <w:rFonts w:ascii="Times New Roman" w:eastAsia="Calibri" w:hAnsi="Times New Roman" w:cs="Times New Roman"/>
                <w:sz w:val="24"/>
                <w:szCs w:val="24"/>
                <w:lang w:val="vi-VN"/>
              </w:rPr>
              <w:t>ê</w:t>
            </w:r>
            <w:r w:rsidRPr="00C54FBD">
              <w:rPr>
                <w:rFonts w:ascii="Times New Roman" w:eastAsia="Calibri" w:hAnsi="Times New Roman" w:cs="Times New Roman"/>
                <w:sz w:val="24"/>
                <w:szCs w:val="24"/>
              </w:rPr>
              <w:t xml:space="preserve">n kết gen. </w:t>
            </w:r>
            <w:r w:rsidRPr="00C54FBD">
              <w:rPr>
                <w:rFonts w:ascii="Times New Roman" w:eastAsia="Calibri" w:hAnsi="Times New Roman" w:cs="Times New Roman"/>
                <w:b/>
                <w:bCs/>
                <w:sz w:val="24"/>
                <w:szCs w:val="24"/>
              </w:rPr>
              <w:t>(0,5đ)</w:t>
            </w:r>
          </w:p>
          <w:p w14:paraId="4D391683" w14:textId="69D1D252" w:rsidR="00C54FBD" w:rsidRPr="00C54FBD" w:rsidRDefault="00C54FBD" w:rsidP="00C54FBD">
            <w:pPr>
              <w:spacing w:line="276" w:lineRule="auto"/>
              <w:rPr>
                <w:rFonts w:ascii="Times New Roman" w:eastAsia="Calibri" w:hAnsi="Times New Roman" w:cs="Times New Roman"/>
                <w:sz w:val="24"/>
                <w:szCs w:val="24"/>
                <w:lang w:val="vi-VN"/>
              </w:rPr>
            </w:pPr>
            <w:r w:rsidRPr="00C54FBD">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Xét tính trạng chiều cao và màu sắc hoa</w:t>
            </w:r>
            <w:r>
              <w:rPr>
                <w:rFonts w:ascii="Times New Roman" w:eastAsia="Calibri" w:hAnsi="Times New Roman" w:cs="Times New Roman"/>
                <w:sz w:val="24"/>
                <w:szCs w:val="24"/>
                <w:lang w:val="vi-VN"/>
              </w:rPr>
              <w:t>:</w:t>
            </w:r>
          </w:p>
          <w:p w14:paraId="22218EB6" w14:textId="5E4A1A18"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P: (Aa,Bb) x (aa,Bb) -&gt; F1 : (1:1)(3:1) = 3:3:1:1 giống tỉ lệ đề bài</w:t>
            </w: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2 cặp gen qui định chiều cao, màu sắc hoa di truyền theo qui luật PLĐL </w:t>
            </w:r>
            <w:r w:rsidRPr="00C54FBD">
              <w:rPr>
                <w:rFonts w:ascii="Times New Roman" w:eastAsia="Calibri" w:hAnsi="Times New Roman" w:cs="Times New Roman"/>
                <w:b/>
                <w:bCs/>
                <w:sz w:val="24"/>
                <w:szCs w:val="24"/>
              </w:rPr>
              <w:t>(0,25đ)</w:t>
            </w:r>
          </w:p>
          <w:p w14:paraId="7C6C9DE7" w14:textId="06DAB76F" w:rsidR="00C54FBD" w:rsidRPr="00C54FBD" w:rsidRDefault="00C54FBD" w:rsidP="00C54FBD">
            <w:pPr>
              <w:spacing w:line="276" w:lineRule="auto"/>
              <w:rPr>
                <w:rFonts w:ascii="Times New Roman" w:eastAsia="Calibri" w:hAnsi="Times New Roman" w:cs="Times New Roman"/>
                <w:sz w:val="24"/>
                <w:szCs w:val="24"/>
                <w:lang w:val="vi-VN"/>
              </w:rPr>
            </w:pPr>
            <w:r w:rsidRPr="00C54FBD">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Xét tính trạng chiều cao và hình dạng quả</w:t>
            </w:r>
            <w:r>
              <w:rPr>
                <w:rFonts w:ascii="Times New Roman" w:eastAsia="Calibri" w:hAnsi="Times New Roman" w:cs="Times New Roman"/>
                <w:sz w:val="24"/>
                <w:szCs w:val="24"/>
                <w:lang w:val="vi-VN"/>
              </w:rPr>
              <w:t>:</w:t>
            </w:r>
          </w:p>
          <w:p w14:paraId="6DF29330" w14:textId="78B6E223"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P: (Aa,Dd) x (aa,dd) hoặc P: (Aa,dd) x (aa,Dd)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F1 : (1:1)(1:1) = 1:1:1:1 khác tỉ lệ đề bài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hai cặp gen qui định chiều cao và hình dạng quả liên kết trên cùng 1 NST </w:t>
            </w:r>
            <w:r w:rsidRPr="00C54FBD">
              <w:rPr>
                <w:rFonts w:ascii="Times New Roman" w:eastAsia="Calibri" w:hAnsi="Times New Roman" w:cs="Times New Roman"/>
                <w:b/>
                <w:bCs/>
                <w:sz w:val="24"/>
                <w:szCs w:val="24"/>
              </w:rPr>
              <w:t>(0,25đ)</w:t>
            </w:r>
          </w:p>
          <w:p w14:paraId="0E05846A"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b/>
                <w:sz w:val="24"/>
                <w:szCs w:val="24"/>
              </w:rPr>
              <w:t>TH1:</w:t>
            </w:r>
            <w:r w:rsidRPr="00C54FBD">
              <w:rPr>
                <w:rFonts w:ascii="Times New Roman" w:eastAsia="Calibri" w:hAnsi="Times New Roman" w:cs="Times New Roman"/>
                <w:sz w:val="24"/>
                <w:szCs w:val="24"/>
              </w:rPr>
              <w:t xml:space="preserve"> P: (Aa,Bb,Dd) x (aa,Bb,dd)</w:t>
            </w:r>
          </w:p>
          <w:p w14:paraId="04B5803F" w14:textId="0B1A0AB4"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F1 thấp trắng dài có KG ad/ad bb = 10% </w:t>
            </w:r>
            <w:r w:rsidRPr="00C54FBD">
              <w:rPr>
                <w:rFonts w:ascii="Times New Roman" w:eastAsia="Calibri" w:hAnsi="Times New Roman" w:cs="Times New Roman"/>
                <w:sz w:val="24"/>
                <w:szCs w:val="24"/>
                <w:lang w:val="vi-VN"/>
              </w:rPr>
              <w:sym w:font="Wingdings" w:char="F0E0"/>
            </w:r>
            <w:r w:rsidRPr="00C54FBD">
              <w:rPr>
                <w:rFonts w:ascii="Times New Roman" w:eastAsia="Calibri" w:hAnsi="Times New Roman" w:cs="Times New Roman"/>
                <w:sz w:val="24"/>
                <w:szCs w:val="24"/>
              </w:rPr>
              <w:t xml:space="preserve"> ad = 40% -&gt; f = 20% </w:t>
            </w:r>
            <w:r w:rsidRPr="00C54FBD">
              <w:rPr>
                <w:rFonts w:ascii="Times New Roman" w:eastAsia="Calibri" w:hAnsi="Times New Roman" w:cs="Times New Roman"/>
                <w:b/>
                <w:bCs/>
                <w:sz w:val="24"/>
                <w:szCs w:val="24"/>
              </w:rPr>
              <w:t>(0,25đ)</w:t>
            </w:r>
          </w:p>
          <w:p w14:paraId="4205AB08"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KG của P: AD/ad Bb x ad/ad/Bb</w:t>
            </w:r>
          </w:p>
          <w:p w14:paraId="6E7F29F2" w14:textId="77777777"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b/>
                <w:sz w:val="24"/>
                <w:szCs w:val="24"/>
              </w:rPr>
              <w:t>TH2</w:t>
            </w:r>
            <w:r w:rsidRPr="00C54FBD">
              <w:rPr>
                <w:rFonts w:ascii="Times New Roman" w:eastAsia="Calibri" w:hAnsi="Times New Roman" w:cs="Times New Roman"/>
                <w:sz w:val="24"/>
                <w:szCs w:val="24"/>
              </w:rPr>
              <w:t>: P : (Aa,Bb,dd) x (aa,Bb,Dd)</w:t>
            </w:r>
          </w:p>
          <w:p w14:paraId="1F79132A" w14:textId="08FFB287" w:rsidR="00C54FBD" w:rsidRPr="00C54FBD" w:rsidRDefault="00113874" w:rsidP="00C54FBD">
            <w:pPr>
              <w:spacing w:line="276" w:lineRule="auto"/>
              <w:rPr>
                <w:rFonts w:ascii="Times New Roman" w:eastAsia="Calibri" w:hAnsi="Times New Roman" w:cs="Times New Roman"/>
                <w:sz w:val="24"/>
                <w:szCs w:val="24"/>
              </w:rPr>
            </w:pPr>
            <w:r w:rsidRPr="00113874">
              <w:rPr>
                <w:rFonts w:ascii="Times New Roman" w:eastAsia="Calibri" w:hAnsi="Times New Roman" w:cs="Times New Roman"/>
                <w:sz w:val="24"/>
                <w:szCs w:val="24"/>
                <w:lang w:val="vi-VN"/>
              </w:rPr>
              <w:sym w:font="Wingdings" w:char="F0E0"/>
            </w:r>
            <w:r w:rsidR="00C54FBD" w:rsidRPr="00C54FBD">
              <w:rPr>
                <w:rFonts w:ascii="Times New Roman" w:eastAsia="Calibri" w:hAnsi="Times New Roman" w:cs="Times New Roman"/>
                <w:sz w:val="24"/>
                <w:szCs w:val="24"/>
              </w:rPr>
              <w:t>P: Ad/ad Bb x aD/ad Bb</w:t>
            </w:r>
          </w:p>
          <w:p w14:paraId="02E0FB9E" w14:textId="3C8CEE5F"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 xml:space="preserve">F1 thấp trắng dài có KG ad/ad bb = </w:t>
            </w:r>
            <w:r w:rsidRPr="00C54FBD">
              <w:rPr>
                <w:rFonts w:ascii="Times New Roman" w:eastAsia="Calibri" w:hAnsi="Times New Roman" w:cs="Times New Roman"/>
                <w:sz w:val="24"/>
                <w:szCs w:val="24"/>
                <w:u w:val="single"/>
              </w:rPr>
              <w:t>ad</w:t>
            </w:r>
            <w:r w:rsidRPr="00C54FBD">
              <w:rPr>
                <w:rFonts w:ascii="Times New Roman" w:eastAsia="Calibri" w:hAnsi="Times New Roman" w:cs="Times New Roman"/>
                <w:sz w:val="24"/>
                <w:szCs w:val="24"/>
              </w:rPr>
              <w:t xml:space="preserve"> b x </w:t>
            </w:r>
            <w:r w:rsidRPr="00C54FBD">
              <w:rPr>
                <w:rFonts w:ascii="Times New Roman" w:eastAsia="Calibri" w:hAnsi="Times New Roman" w:cs="Times New Roman"/>
                <w:sz w:val="24"/>
                <w:szCs w:val="24"/>
                <w:u w:val="single"/>
              </w:rPr>
              <w:t>ad</w:t>
            </w:r>
            <w:r w:rsidRPr="00C54FBD">
              <w:rPr>
                <w:rFonts w:ascii="Times New Roman" w:eastAsia="Calibri" w:hAnsi="Times New Roman" w:cs="Times New Roman"/>
                <w:sz w:val="24"/>
                <w:szCs w:val="24"/>
              </w:rPr>
              <w:t xml:space="preserve"> b = 1/4 x 1/4 = 1/16 khác tỉ lệ đề bài (10%) </w:t>
            </w:r>
            <w:r w:rsidR="00113874" w:rsidRPr="00113874">
              <w:rPr>
                <w:rFonts w:ascii="Times New Roman" w:eastAsia="Calibri" w:hAnsi="Times New Roman" w:cs="Times New Roman"/>
                <w:sz w:val="24"/>
                <w:szCs w:val="24"/>
                <w:lang w:val="vi-VN"/>
              </w:rPr>
              <w:sym w:font="Wingdings" w:char="F0E0"/>
            </w:r>
            <w:r w:rsidR="00113874">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loại .</w:t>
            </w:r>
          </w:p>
          <w:p w14:paraId="0C218936" w14:textId="349B0843" w:rsidR="00C54FBD" w:rsidRPr="00C54FBD" w:rsidRDefault="00113874" w:rsidP="00C54FBD">
            <w:pPr>
              <w:spacing w:line="276" w:lineRule="auto"/>
              <w:rPr>
                <w:rFonts w:ascii="Times New Roman" w:eastAsia="Calibri" w:hAnsi="Times New Roman" w:cs="Times New Roman"/>
                <w:sz w:val="24"/>
                <w:szCs w:val="24"/>
              </w:rPr>
            </w:pPr>
            <w:r w:rsidRPr="00113874">
              <w:rPr>
                <w:rFonts w:ascii="Times New Roman" w:eastAsia="Calibri" w:hAnsi="Times New Roman" w:cs="Times New Roman"/>
                <w:b/>
                <w:sz w:val="24"/>
                <w:szCs w:val="24"/>
                <w:lang w:val="vi-VN"/>
              </w:rPr>
              <w:sym w:font="Wingdings" w:char="F0E0"/>
            </w:r>
            <w:r w:rsidR="00C54FBD" w:rsidRPr="00C54FBD">
              <w:rPr>
                <w:rFonts w:ascii="Times New Roman" w:eastAsia="Calibri" w:hAnsi="Times New Roman" w:cs="Times New Roman"/>
                <w:sz w:val="24"/>
                <w:szCs w:val="24"/>
              </w:rPr>
              <w:t xml:space="preserve">KG của P: AD/ad Bb (cao đỏ tròn) x ad/ad Bb (thấp đỏ dài) (f=20%). </w:t>
            </w:r>
            <w:r w:rsidR="00C54FBD" w:rsidRPr="00C54FBD">
              <w:rPr>
                <w:rFonts w:ascii="Times New Roman" w:eastAsia="Calibri" w:hAnsi="Times New Roman" w:cs="Times New Roman"/>
                <w:b/>
                <w:bCs/>
                <w:sz w:val="24"/>
                <w:szCs w:val="24"/>
              </w:rPr>
              <w:t>(0,25đ)</w:t>
            </w:r>
          </w:p>
          <w:p w14:paraId="050C2A7A" w14:textId="29711BCF" w:rsidR="00C54FBD" w:rsidRPr="00C54FBD" w:rsidRDefault="00C54FBD" w:rsidP="00C54FBD">
            <w:pPr>
              <w:spacing w:line="276" w:lineRule="auto"/>
              <w:rPr>
                <w:rFonts w:ascii="Times New Roman" w:eastAsia="Calibri" w:hAnsi="Times New Roman" w:cs="Times New Roman"/>
                <w:b/>
                <w:sz w:val="24"/>
                <w:szCs w:val="24"/>
              </w:rPr>
            </w:pPr>
            <w:r w:rsidRPr="00C54FBD">
              <w:rPr>
                <w:rFonts w:ascii="Times New Roman" w:eastAsia="Calibri" w:hAnsi="Times New Roman" w:cs="Times New Roman"/>
                <w:sz w:val="24"/>
                <w:szCs w:val="24"/>
              </w:rPr>
              <w:t xml:space="preserve">5. </w:t>
            </w:r>
          </w:p>
          <w:p w14:paraId="3EC6454A" w14:textId="7344A844"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w:t>
            </w:r>
            <w:r w:rsidR="00113874">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 xml:space="preserve">Tiếp hợp và trao đổi chéo </w:t>
            </w:r>
            <w:r w:rsidRPr="00C54FBD">
              <w:rPr>
                <w:rFonts w:ascii="Times New Roman" w:eastAsia="Calibri" w:hAnsi="Times New Roman" w:cs="Times New Roman"/>
                <w:b/>
                <w:bCs/>
                <w:sz w:val="24"/>
                <w:szCs w:val="24"/>
              </w:rPr>
              <w:t>(0,25đ)</w:t>
            </w:r>
          </w:p>
          <w:p w14:paraId="575CFFD9" w14:textId="2BF83144" w:rsidR="00C54FBD"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w:t>
            </w:r>
            <w:r w:rsidR="00113874">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 xml:space="preserve">Các NST tương đồng xếp thành hai hàng ở xích đạo </w:t>
            </w:r>
            <w:r w:rsidRPr="00C54FBD">
              <w:rPr>
                <w:rFonts w:ascii="Times New Roman" w:eastAsia="Calibri" w:hAnsi="Times New Roman" w:cs="Times New Roman"/>
                <w:b/>
                <w:bCs/>
                <w:sz w:val="24"/>
                <w:szCs w:val="24"/>
              </w:rPr>
              <w:t>(0,25đ)</w:t>
            </w:r>
          </w:p>
          <w:p w14:paraId="65EDC616" w14:textId="2AC9320E" w:rsidR="00933786" w:rsidRPr="00C54FBD" w:rsidRDefault="00C54FBD" w:rsidP="00C54FBD">
            <w:pPr>
              <w:spacing w:line="276" w:lineRule="auto"/>
              <w:rPr>
                <w:rFonts w:ascii="Times New Roman" w:eastAsia="Calibri" w:hAnsi="Times New Roman" w:cs="Times New Roman"/>
                <w:sz w:val="24"/>
                <w:szCs w:val="24"/>
              </w:rPr>
            </w:pPr>
            <w:r w:rsidRPr="00C54FBD">
              <w:rPr>
                <w:rFonts w:ascii="Times New Roman" w:eastAsia="Calibri" w:hAnsi="Times New Roman" w:cs="Times New Roman"/>
                <w:sz w:val="24"/>
                <w:szCs w:val="24"/>
              </w:rPr>
              <w:t>-</w:t>
            </w:r>
            <w:r w:rsidR="00113874">
              <w:rPr>
                <w:rFonts w:ascii="Times New Roman" w:eastAsia="Calibri" w:hAnsi="Times New Roman" w:cs="Times New Roman"/>
                <w:sz w:val="24"/>
                <w:szCs w:val="24"/>
                <w:lang w:val="vi-VN"/>
              </w:rPr>
              <w:t xml:space="preserve"> </w:t>
            </w:r>
            <w:r w:rsidRPr="00C54FBD">
              <w:rPr>
                <w:rFonts w:ascii="Times New Roman" w:eastAsia="Calibri" w:hAnsi="Times New Roman" w:cs="Times New Roman"/>
                <w:sz w:val="24"/>
                <w:szCs w:val="24"/>
              </w:rPr>
              <w:t xml:space="preserve">Sự phân li cặp NST tương đồng </w:t>
            </w:r>
            <w:r w:rsidRPr="00C54FBD">
              <w:rPr>
                <w:rFonts w:ascii="Times New Roman" w:eastAsia="Calibri" w:hAnsi="Times New Roman" w:cs="Times New Roman"/>
                <w:b/>
                <w:bCs/>
                <w:sz w:val="24"/>
                <w:szCs w:val="24"/>
              </w:rPr>
              <w:t>(0,25đ)</w:t>
            </w:r>
          </w:p>
        </w:tc>
      </w:tr>
      <w:tr w:rsidR="00DC6489" w:rsidRPr="004728CA" w14:paraId="23E94DCD" w14:textId="77777777" w:rsidTr="007D7D69">
        <w:trPr>
          <w:trHeight w:val="10520"/>
        </w:trPr>
        <w:tc>
          <w:tcPr>
            <w:tcW w:w="805" w:type="dxa"/>
          </w:tcPr>
          <w:p w14:paraId="71DF3B11" w14:textId="77777777" w:rsidR="006B2B75" w:rsidRDefault="00CD255B" w:rsidP="0074149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p w14:paraId="7A0FED66" w14:textId="77777777" w:rsidR="00CD255B" w:rsidRDefault="00CD255B" w:rsidP="00741495">
            <w:pPr>
              <w:jc w:val="center"/>
              <w:rPr>
                <w:rFonts w:ascii="Times New Roman" w:hAnsi="Times New Roman" w:cs="Times New Roman"/>
                <w:b/>
                <w:bCs/>
                <w:sz w:val="24"/>
                <w:szCs w:val="24"/>
              </w:rPr>
            </w:pPr>
          </w:p>
          <w:p w14:paraId="47E74AC3" w14:textId="38405B1D" w:rsidR="00CD255B" w:rsidRDefault="00BA2AB8" w:rsidP="00741495">
            <w:pPr>
              <w:jc w:val="center"/>
              <w:rPr>
                <w:rFonts w:ascii="Times New Roman" w:hAnsi="Times New Roman" w:cs="Times New Roman"/>
                <w:b/>
                <w:bCs/>
                <w:sz w:val="24"/>
                <w:szCs w:val="24"/>
              </w:rPr>
            </w:pPr>
            <w:r>
              <w:rPr>
                <w:rFonts w:ascii="Times New Roman" w:hAnsi="Times New Roman" w:cs="Times New Roman"/>
                <w:b/>
                <w:bCs/>
                <w:sz w:val="24"/>
                <w:szCs w:val="24"/>
                <w:lang w:val="vi-VN"/>
              </w:rPr>
              <w:t>3</w:t>
            </w:r>
            <w:r w:rsidR="006D369B">
              <w:rPr>
                <w:rFonts w:ascii="Times New Roman" w:hAnsi="Times New Roman" w:cs="Times New Roman"/>
                <w:b/>
                <w:bCs/>
                <w:sz w:val="24"/>
                <w:szCs w:val="24"/>
              </w:rPr>
              <w:t xml:space="preserve"> </w:t>
            </w:r>
            <w:r w:rsidR="00CD255B">
              <w:rPr>
                <w:rFonts w:ascii="Times New Roman" w:hAnsi="Times New Roman" w:cs="Times New Roman"/>
                <w:b/>
                <w:bCs/>
                <w:sz w:val="24"/>
                <w:szCs w:val="24"/>
              </w:rPr>
              <w:t>điểm</w:t>
            </w:r>
          </w:p>
        </w:tc>
        <w:tc>
          <w:tcPr>
            <w:tcW w:w="9265" w:type="dxa"/>
          </w:tcPr>
          <w:p w14:paraId="0D13E287" w14:textId="36E632F7" w:rsidR="00BA2AB8" w:rsidRPr="00BA2AB8" w:rsidRDefault="00BA2AB8" w:rsidP="00BA2AB8">
            <w:pPr>
              <w:spacing w:line="276" w:lineRule="auto"/>
              <w:rPr>
                <w:rFonts w:ascii="Times New Roman" w:eastAsia="Calibri" w:hAnsi="Times New Roman" w:cs="Times New Roman"/>
                <w:sz w:val="24"/>
                <w:szCs w:val="24"/>
              </w:rPr>
            </w:pPr>
            <w:r w:rsidRPr="00BA2AB8">
              <w:rPr>
                <w:rFonts w:ascii="Times New Roman" w:eastAsia="Calibri" w:hAnsi="Times New Roman" w:cs="Times New Roman"/>
                <w:sz w:val="24"/>
                <w:szCs w:val="24"/>
              </w:rPr>
              <w:t>1.</w:t>
            </w:r>
            <w:r>
              <w:rPr>
                <w:rFonts w:ascii="Times New Roman" w:eastAsia="Calibri" w:hAnsi="Times New Roman" w:cs="Times New Roman"/>
                <w:sz w:val="24"/>
                <w:szCs w:val="24"/>
                <w:lang w:val="vi-VN"/>
              </w:rPr>
              <w:t xml:space="preserve"> </w:t>
            </w:r>
            <w:r w:rsidRPr="00BA2AB8">
              <w:rPr>
                <w:rFonts w:ascii="Times New Roman" w:eastAsia="Calibri" w:hAnsi="Times New Roman" w:cs="Times New Roman"/>
                <w:b/>
                <w:bCs/>
                <w:sz w:val="24"/>
                <w:szCs w:val="24"/>
              </w:rPr>
              <w:t>(0,5 điểm)</w:t>
            </w:r>
          </w:p>
          <w:p w14:paraId="4EE61987" w14:textId="77777777" w:rsidR="00BA2AB8" w:rsidRPr="00BA2AB8" w:rsidRDefault="00BA2AB8" w:rsidP="00BA2AB8">
            <w:pPr>
              <w:spacing w:line="276" w:lineRule="auto"/>
              <w:rPr>
                <w:rFonts w:ascii="Times New Roman" w:eastAsia="Calibri" w:hAnsi="Times New Roman" w:cs="Times New Roman"/>
                <w:sz w:val="24"/>
                <w:szCs w:val="24"/>
              </w:rPr>
            </w:pPr>
            <w:r w:rsidRPr="00BA2AB8">
              <w:rPr>
                <w:rFonts w:ascii="Times New Roman" w:eastAsia="Calibri" w:hAnsi="Times New Roman" w:cs="Times New Roman"/>
                <w:noProof/>
                <w:sz w:val="24"/>
                <w:szCs w:val="24"/>
                <w:lang w:val="vi-VN" w:eastAsia="vi-VN"/>
              </w:rPr>
              <w:drawing>
                <wp:inline distT="0" distB="0" distL="0" distR="0" wp14:anchorId="6DD640DC" wp14:editId="4F831C2D">
                  <wp:extent cx="1013548" cy="1341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7">
                            <a:extLst>
                              <a:ext uri="{28A0092B-C50C-407E-A947-70E740481C1C}">
                                <a14:useLocalDpi xmlns:a14="http://schemas.microsoft.com/office/drawing/2010/main" val="0"/>
                              </a:ext>
                            </a:extLst>
                          </a:blip>
                          <a:stretch>
                            <a:fillRect/>
                          </a:stretch>
                        </pic:blipFill>
                        <pic:spPr>
                          <a:xfrm>
                            <a:off x="0" y="0"/>
                            <a:ext cx="1013548" cy="1341236"/>
                          </a:xfrm>
                          <a:prstGeom prst="rect">
                            <a:avLst/>
                          </a:prstGeom>
                        </pic:spPr>
                      </pic:pic>
                    </a:graphicData>
                  </a:graphic>
                </wp:inline>
              </w:drawing>
            </w:r>
          </w:p>
          <w:p w14:paraId="6C6E2AA1" w14:textId="383DF4FD" w:rsidR="00BA2AB8" w:rsidRPr="00BA2AB8" w:rsidRDefault="00BA2AB8" w:rsidP="00BA2AB8">
            <w:pPr>
              <w:spacing w:line="276" w:lineRule="auto"/>
              <w:rPr>
                <w:rFonts w:ascii="Times New Roman" w:eastAsia="Calibri" w:hAnsi="Times New Roman" w:cs="Times New Roman"/>
                <w:sz w:val="24"/>
                <w:szCs w:val="24"/>
              </w:rPr>
            </w:pPr>
            <w:r w:rsidRPr="00BA2AB8">
              <w:rPr>
                <w:rFonts w:ascii="Times New Roman" w:eastAsia="Calibri" w:hAnsi="Times New Roman" w:cs="Times New Roman"/>
                <w:sz w:val="24"/>
                <w:szCs w:val="24"/>
              </w:rPr>
              <w:t>2.</w:t>
            </w:r>
            <w:r>
              <w:rPr>
                <w:rFonts w:ascii="Times New Roman" w:eastAsia="Calibri" w:hAnsi="Times New Roman" w:cs="Times New Roman"/>
                <w:sz w:val="24"/>
                <w:szCs w:val="24"/>
                <w:lang w:val="vi-VN"/>
              </w:rPr>
              <w:t xml:space="preserve"> </w:t>
            </w:r>
            <w:r w:rsidRPr="00BA2AB8">
              <w:rPr>
                <w:rFonts w:ascii="Times New Roman" w:eastAsia="Calibri" w:hAnsi="Times New Roman" w:cs="Times New Roman"/>
                <w:b/>
                <w:bCs/>
                <w:sz w:val="24"/>
                <w:szCs w:val="24"/>
              </w:rPr>
              <w:t>(1.0 điểm)</w:t>
            </w:r>
          </w:p>
          <w:tbl>
            <w:tblPr>
              <w:tblStyle w:val="TableGrid"/>
              <w:tblW w:w="0" w:type="auto"/>
              <w:tblLayout w:type="fixed"/>
              <w:tblLook w:val="04A0" w:firstRow="1" w:lastRow="0" w:firstColumn="1" w:lastColumn="0" w:noHBand="0" w:noVBand="1"/>
            </w:tblPr>
            <w:tblGrid>
              <w:gridCol w:w="1326"/>
              <w:gridCol w:w="990"/>
              <w:gridCol w:w="3330"/>
              <w:gridCol w:w="3393"/>
            </w:tblGrid>
            <w:tr w:rsidR="00BA2AB8" w14:paraId="4742BAE9" w14:textId="77777777" w:rsidTr="00BA2AB8">
              <w:tc>
                <w:tcPr>
                  <w:tcW w:w="1326" w:type="dxa"/>
                </w:tcPr>
                <w:p w14:paraId="475F7F2C" w14:textId="3C9CD4C4" w:rsidR="00BA2AB8" w:rsidRPr="00BA2AB8" w:rsidRDefault="00BA2AB8" w:rsidP="00BA2AB8">
                  <w:pPr>
                    <w:spacing w:line="276" w:lineRule="auto"/>
                    <w:jc w:val="center"/>
                    <w:rPr>
                      <w:rFonts w:ascii="Times New Roman" w:eastAsia="Calibri" w:hAnsi="Times New Roman" w:cs="Times New Roman"/>
                      <w:b/>
                      <w:bCs/>
                      <w:sz w:val="24"/>
                      <w:szCs w:val="24"/>
                      <w:lang w:val="vi-VN"/>
                    </w:rPr>
                  </w:pPr>
                  <w:r w:rsidRPr="00BA2AB8">
                    <w:rPr>
                      <w:rFonts w:ascii="Times New Roman" w:eastAsia="Calibri" w:hAnsi="Times New Roman" w:cs="Times New Roman"/>
                      <w:b/>
                      <w:bCs/>
                      <w:sz w:val="24"/>
                      <w:szCs w:val="24"/>
                      <w:lang w:val="vi-VN"/>
                    </w:rPr>
                    <w:t>Phương án</w:t>
                  </w:r>
                </w:p>
              </w:tc>
              <w:tc>
                <w:tcPr>
                  <w:tcW w:w="990" w:type="dxa"/>
                </w:tcPr>
                <w:p w14:paraId="359E9486" w14:textId="412DCF33" w:rsidR="00BA2AB8" w:rsidRPr="00BA2AB8" w:rsidRDefault="00BA2AB8" w:rsidP="00BA2AB8">
                  <w:pPr>
                    <w:spacing w:line="276" w:lineRule="auto"/>
                    <w:jc w:val="center"/>
                    <w:rPr>
                      <w:rFonts w:ascii="Times New Roman" w:eastAsia="Calibri" w:hAnsi="Times New Roman" w:cs="Times New Roman"/>
                      <w:b/>
                      <w:bCs/>
                      <w:sz w:val="24"/>
                      <w:szCs w:val="24"/>
                      <w:lang w:val="vi-VN"/>
                    </w:rPr>
                  </w:pPr>
                  <w:r w:rsidRPr="00BA2AB8">
                    <w:rPr>
                      <w:rFonts w:ascii="Times New Roman" w:eastAsia="Calibri" w:hAnsi="Times New Roman" w:cs="Times New Roman"/>
                      <w:b/>
                      <w:bCs/>
                      <w:sz w:val="24"/>
                      <w:szCs w:val="24"/>
                      <w:lang w:val="vi-VN"/>
                    </w:rPr>
                    <w:t>Các đảo</w:t>
                  </w:r>
                </w:p>
              </w:tc>
              <w:tc>
                <w:tcPr>
                  <w:tcW w:w="3330" w:type="dxa"/>
                </w:tcPr>
                <w:p w14:paraId="1FB4B4D8" w14:textId="7F7F6E14" w:rsidR="00BA2AB8" w:rsidRPr="00BA2AB8" w:rsidRDefault="00BA2AB8" w:rsidP="00BA2AB8">
                  <w:pPr>
                    <w:spacing w:line="276" w:lineRule="auto"/>
                    <w:jc w:val="center"/>
                    <w:rPr>
                      <w:rFonts w:ascii="Times New Roman" w:eastAsia="Calibri" w:hAnsi="Times New Roman" w:cs="Times New Roman"/>
                      <w:b/>
                      <w:bCs/>
                      <w:sz w:val="24"/>
                      <w:szCs w:val="24"/>
                      <w:lang w:val="vi-VN"/>
                    </w:rPr>
                  </w:pPr>
                  <w:r w:rsidRPr="00BA2AB8">
                    <w:rPr>
                      <w:rFonts w:ascii="Times New Roman" w:eastAsia="Calibri" w:hAnsi="Times New Roman" w:cs="Times New Roman"/>
                      <w:b/>
                      <w:bCs/>
                      <w:sz w:val="24"/>
                      <w:szCs w:val="24"/>
                      <w:lang w:val="vi-VN"/>
                    </w:rPr>
                    <w:t>Cấu trúc di truyền và tiến hóa của các loài</w:t>
                  </w:r>
                </w:p>
              </w:tc>
              <w:tc>
                <w:tcPr>
                  <w:tcW w:w="3393" w:type="dxa"/>
                </w:tcPr>
                <w:p w14:paraId="728A85FA" w14:textId="1756C4B6" w:rsidR="00BA2AB8" w:rsidRPr="00BA2AB8" w:rsidRDefault="00BA2AB8" w:rsidP="00BA2AB8">
                  <w:pPr>
                    <w:spacing w:line="276" w:lineRule="auto"/>
                    <w:jc w:val="center"/>
                    <w:rPr>
                      <w:rFonts w:ascii="Times New Roman" w:eastAsia="Calibri" w:hAnsi="Times New Roman" w:cs="Times New Roman"/>
                      <w:b/>
                      <w:bCs/>
                      <w:sz w:val="24"/>
                      <w:szCs w:val="24"/>
                      <w:lang w:val="vi-VN"/>
                    </w:rPr>
                  </w:pPr>
                  <w:r w:rsidRPr="00BA2AB8">
                    <w:rPr>
                      <w:rFonts w:ascii="Times New Roman" w:eastAsia="Calibri" w:hAnsi="Times New Roman" w:cs="Times New Roman"/>
                      <w:b/>
                      <w:bCs/>
                      <w:sz w:val="24"/>
                      <w:szCs w:val="24"/>
                      <w:lang w:val="vi-VN"/>
                    </w:rPr>
                    <w:t>Tương tác sinh thái giữa các loài</w:t>
                  </w:r>
                </w:p>
              </w:tc>
            </w:tr>
            <w:tr w:rsidR="00BA2AB8" w14:paraId="5D3FCDEE" w14:textId="77777777" w:rsidTr="00BA2AB8">
              <w:tc>
                <w:tcPr>
                  <w:tcW w:w="1326" w:type="dxa"/>
                </w:tcPr>
                <w:p w14:paraId="6609567B" w14:textId="446B7242"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 (S)</w:t>
                  </w:r>
                </w:p>
              </w:tc>
              <w:tc>
                <w:tcPr>
                  <w:tcW w:w="990" w:type="dxa"/>
                </w:tcPr>
                <w:p w14:paraId="0F47A4B9" w14:textId="65B8A628"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1, 2, 3</w:t>
                  </w:r>
                </w:p>
              </w:tc>
              <w:tc>
                <w:tcPr>
                  <w:tcW w:w="3330" w:type="dxa"/>
                </w:tcPr>
                <w:p w14:paraId="4A87003C" w14:textId="5BB354B7"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Có quan hệ di truyền và tiến hóa gần nhau</w:t>
                  </w:r>
                </w:p>
              </w:tc>
              <w:tc>
                <w:tcPr>
                  <w:tcW w:w="3393" w:type="dxa"/>
                </w:tcPr>
                <w:p w14:paraId="3820CC06" w14:textId="54012936"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Cạnh tranh loại trừ diễn ra ở các loài con cháu</w:t>
                  </w:r>
                </w:p>
              </w:tc>
            </w:tr>
            <w:tr w:rsidR="00BA2AB8" w14:paraId="2AA478FC" w14:textId="77777777" w:rsidTr="00BA2AB8">
              <w:tc>
                <w:tcPr>
                  <w:tcW w:w="1326" w:type="dxa"/>
                </w:tcPr>
                <w:p w14:paraId="73CC15CC" w14:textId="2B40975B"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B (Đ)</w:t>
                  </w:r>
                </w:p>
              </w:tc>
              <w:tc>
                <w:tcPr>
                  <w:tcW w:w="990" w:type="dxa"/>
                </w:tcPr>
                <w:p w14:paraId="776D3A5A" w14:textId="00693BD8"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1, 2, 3</w:t>
                  </w:r>
                </w:p>
              </w:tc>
              <w:tc>
                <w:tcPr>
                  <w:tcW w:w="3330" w:type="dxa"/>
                </w:tcPr>
                <w:p w14:paraId="346489A7" w14:textId="086211EF"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Tiến hóa kiểu thích nghi tỏa tròn</w:t>
                  </w:r>
                </w:p>
              </w:tc>
              <w:tc>
                <w:tcPr>
                  <w:tcW w:w="3393" w:type="dxa"/>
                </w:tcPr>
                <w:p w14:paraId="1001A85C" w14:textId="53234C82"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Sự phân hóa ổ sinh thái ở các loài con cháu</w:t>
                  </w:r>
                </w:p>
              </w:tc>
            </w:tr>
            <w:tr w:rsidR="00BA2AB8" w14:paraId="6F86D02E" w14:textId="77777777" w:rsidTr="00BA2AB8">
              <w:tc>
                <w:tcPr>
                  <w:tcW w:w="1326" w:type="dxa"/>
                </w:tcPr>
                <w:p w14:paraId="02C231CB" w14:textId="7DEA076B"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 (S)</w:t>
                  </w:r>
                </w:p>
              </w:tc>
              <w:tc>
                <w:tcPr>
                  <w:tcW w:w="990" w:type="dxa"/>
                </w:tcPr>
                <w:p w14:paraId="6EFCEED7" w14:textId="6F1D33E1"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4, 5, 6</w:t>
                  </w:r>
                </w:p>
              </w:tc>
              <w:tc>
                <w:tcPr>
                  <w:tcW w:w="3330" w:type="dxa"/>
                </w:tcPr>
                <w:p w14:paraId="7863B3DA" w14:textId="4F6C663F" w:rsidR="00BA2AB8" w:rsidRDefault="00BA2AB8" w:rsidP="00BA2AB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vi-VN"/>
                    </w:rPr>
                    <w:t>Tiến hóa kiểu thích nghi tỏa tròn</w:t>
                  </w:r>
                </w:p>
              </w:tc>
              <w:tc>
                <w:tcPr>
                  <w:tcW w:w="3393" w:type="dxa"/>
                </w:tcPr>
                <w:p w14:paraId="23F7ABCE" w14:textId="004A87BF"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Sự gối lên nhau – trùng một phần – của các ổ sinh thái ở các loài con cháu</w:t>
                  </w:r>
                </w:p>
              </w:tc>
            </w:tr>
            <w:tr w:rsidR="00BA2AB8" w14:paraId="66D12A00" w14:textId="77777777" w:rsidTr="00BA2AB8">
              <w:tc>
                <w:tcPr>
                  <w:tcW w:w="1326" w:type="dxa"/>
                </w:tcPr>
                <w:p w14:paraId="21ED6674" w14:textId="110D620D"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D (S)</w:t>
                  </w:r>
                </w:p>
              </w:tc>
              <w:tc>
                <w:tcPr>
                  <w:tcW w:w="990" w:type="dxa"/>
                </w:tcPr>
                <w:p w14:paraId="2B803FCA" w14:textId="6A8E2BAE"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4, 5, 6</w:t>
                  </w:r>
                </w:p>
              </w:tc>
              <w:tc>
                <w:tcPr>
                  <w:tcW w:w="3330" w:type="dxa"/>
                </w:tcPr>
                <w:p w14:paraId="721C0571" w14:textId="5C22477C"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Sự hình thành loài tại cùng khu vực phân bố</w:t>
                  </w:r>
                </w:p>
              </w:tc>
              <w:tc>
                <w:tcPr>
                  <w:tcW w:w="3393" w:type="dxa"/>
                </w:tcPr>
                <w:p w14:paraId="3809B0D2" w14:textId="4AE4E2B3"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Sự phân hóa ổ sinh thái cùng với quan hệ cạnh tranh</w:t>
                  </w:r>
                </w:p>
              </w:tc>
            </w:tr>
            <w:tr w:rsidR="00BA2AB8" w14:paraId="7E2C0DE4" w14:textId="77777777" w:rsidTr="00BA2AB8">
              <w:tc>
                <w:tcPr>
                  <w:tcW w:w="1326" w:type="dxa"/>
                </w:tcPr>
                <w:p w14:paraId="0145274F" w14:textId="71076113"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E (Đ)</w:t>
                  </w:r>
                </w:p>
              </w:tc>
              <w:tc>
                <w:tcPr>
                  <w:tcW w:w="990" w:type="dxa"/>
                </w:tcPr>
                <w:p w14:paraId="5501A4FD" w14:textId="52FE2FFA"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4, 5, 6</w:t>
                  </w:r>
                </w:p>
              </w:tc>
              <w:tc>
                <w:tcPr>
                  <w:tcW w:w="3330" w:type="dxa"/>
                </w:tcPr>
                <w:p w14:paraId="3B236CF5" w14:textId="121C5A70"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Các loài xa nhau về di truyền và tiến hóa</w:t>
                  </w:r>
                </w:p>
              </w:tc>
              <w:tc>
                <w:tcPr>
                  <w:tcW w:w="3393" w:type="dxa"/>
                </w:tcPr>
                <w:p w14:paraId="5917B949" w14:textId="796B219C"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Sự phân hóa ổ sinh thái cùng với quan hệ cạnh tranh</w:t>
                  </w:r>
                </w:p>
              </w:tc>
            </w:tr>
            <w:tr w:rsidR="00BA2AB8" w14:paraId="33EC0B11" w14:textId="77777777" w:rsidTr="00BA2AB8">
              <w:tc>
                <w:tcPr>
                  <w:tcW w:w="1326" w:type="dxa"/>
                </w:tcPr>
                <w:p w14:paraId="7B1DE500" w14:textId="5CDDDCA7"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F (Đ)</w:t>
                  </w:r>
                </w:p>
              </w:tc>
              <w:tc>
                <w:tcPr>
                  <w:tcW w:w="990" w:type="dxa"/>
                </w:tcPr>
                <w:p w14:paraId="44E736E6" w14:textId="5819E07C"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1, 2, 3, </w:t>
                  </w:r>
                </w:p>
              </w:tc>
              <w:tc>
                <w:tcPr>
                  <w:tcW w:w="6723" w:type="dxa"/>
                  <w:gridSpan w:val="2"/>
                </w:tcPr>
                <w:p w14:paraId="1563E244" w14:textId="4DF3CD9B"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Thường gặp ở các đảo giữa đại dương nhiều hơn so với các đảo thông với đất liền</w:t>
                  </w:r>
                </w:p>
              </w:tc>
            </w:tr>
            <w:tr w:rsidR="00BA2AB8" w14:paraId="5533AD95" w14:textId="77777777" w:rsidTr="00BA2AB8">
              <w:tc>
                <w:tcPr>
                  <w:tcW w:w="1326" w:type="dxa"/>
                </w:tcPr>
                <w:p w14:paraId="01716625" w14:textId="7AE20283"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G (S)</w:t>
                  </w:r>
                </w:p>
              </w:tc>
              <w:tc>
                <w:tcPr>
                  <w:tcW w:w="990" w:type="dxa"/>
                </w:tcPr>
                <w:p w14:paraId="76683A2F" w14:textId="44DAD15D"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4, 5, 6</w:t>
                  </w:r>
                </w:p>
              </w:tc>
              <w:tc>
                <w:tcPr>
                  <w:tcW w:w="6723" w:type="dxa"/>
                  <w:gridSpan w:val="2"/>
                </w:tcPr>
                <w:p w14:paraId="18141343" w14:textId="4D8DB329"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Thường gặp ở các đảo cách ly nhiều hơn ở các đảo gần đất liền</w:t>
                  </w:r>
                </w:p>
              </w:tc>
            </w:tr>
            <w:tr w:rsidR="00BA2AB8" w14:paraId="4A14205F" w14:textId="77777777" w:rsidTr="00BA2AB8">
              <w:tc>
                <w:tcPr>
                  <w:tcW w:w="1326" w:type="dxa"/>
                </w:tcPr>
                <w:p w14:paraId="3EE61F96" w14:textId="28F85D16" w:rsid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H (S)</w:t>
                  </w:r>
                </w:p>
              </w:tc>
              <w:tc>
                <w:tcPr>
                  <w:tcW w:w="990" w:type="dxa"/>
                </w:tcPr>
                <w:p w14:paraId="1D569A55" w14:textId="105327D3"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 2, 3 so với 4, 5, 6</w:t>
                  </w:r>
                </w:p>
              </w:tc>
              <w:tc>
                <w:tcPr>
                  <w:tcW w:w="6723" w:type="dxa"/>
                  <w:gridSpan w:val="2"/>
                </w:tcPr>
                <w:p w14:paraId="18F6AB3E" w14:textId="039DCAC7" w:rsidR="00BA2AB8" w:rsidRPr="00BA2AB8" w:rsidRDefault="00BA2AB8" w:rsidP="00BA2AB8">
                  <w:pPr>
                    <w:spacing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Các quần xã trên các đảo 4, 5 và 6 dễ bị tác động do sự nhập cư của một loài xa lạ hơn so với các quần xã trên các đảo 1, 2 và 3</w:t>
                  </w:r>
                </w:p>
              </w:tc>
            </w:tr>
          </w:tbl>
          <w:p w14:paraId="632141E6" w14:textId="77777777" w:rsidR="00BA2AB8" w:rsidRDefault="00BA2AB8" w:rsidP="00BA2AB8">
            <w:pPr>
              <w:spacing w:line="276" w:lineRule="auto"/>
              <w:rPr>
                <w:rFonts w:ascii="Times New Roman" w:eastAsia="Calibri" w:hAnsi="Times New Roman" w:cs="Times New Roman"/>
                <w:sz w:val="24"/>
                <w:szCs w:val="24"/>
              </w:rPr>
            </w:pPr>
            <w:r w:rsidRPr="00BA2AB8">
              <w:rPr>
                <w:rFonts w:ascii="Times New Roman" w:eastAsia="Calibri" w:hAnsi="Times New Roman" w:cs="Times New Roman"/>
                <w:sz w:val="24"/>
                <w:szCs w:val="24"/>
              </w:rPr>
              <w:t xml:space="preserve">3. </w:t>
            </w:r>
          </w:p>
          <w:p w14:paraId="434DBF0B" w14:textId="0DEA05DA" w:rsidR="00BA2AB8" w:rsidRDefault="00BA2AB8" w:rsidP="00BA2AB8">
            <w:pPr>
              <w:spacing w:line="276" w:lineRule="auto"/>
              <w:rPr>
                <w:rFonts w:ascii="Times New Roman" w:eastAsia="Calibri" w:hAnsi="Times New Roman" w:cs="Times New Roman"/>
                <w:b/>
                <w:bCs/>
                <w:sz w:val="24"/>
                <w:szCs w:val="24"/>
              </w:rPr>
            </w:pPr>
            <w:r w:rsidRPr="00BA2AB8">
              <w:rPr>
                <w:rFonts w:ascii="Times New Roman" w:eastAsia="Calibri" w:hAnsi="Times New Roman" w:cs="Times New Roman"/>
                <w:b/>
                <w:bCs/>
                <w:sz w:val="24"/>
                <w:szCs w:val="24"/>
              </w:rPr>
              <w:t>(1.5 điểm)</w:t>
            </w:r>
          </w:p>
          <w:tbl>
            <w:tblPr>
              <w:tblStyle w:val="TableGrid"/>
              <w:tblW w:w="0" w:type="auto"/>
              <w:tblLayout w:type="fixed"/>
              <w:tblLook w:val="04A0" w:firstRow="1" w:lastRow="0" w:firstColumn="1" w:lastColumn="0" w:noHBand="0" w:noVBand="1"/>
            </w:tblPr>
            <w:tblGrid>
              <w:gridCol w:w="1506"/>
              <w:gridCol w:w="1506"/>
              <w:gridCol w:w="1506"/>
              <w:gridCol w:w="1507"/>
              <w:gridCol w:w="1507"/>
              <w:gridCol w:w="1507"/>
            </w:tblGrid>
            <w:tr w:rsidR="00BA2AB8" w14:paraId="7520075A" w14:textId="77777777" w:rsidTr="00BA2AB8">
              <w:tc>
                <w:tcPr>
                  <w:tcW w:w="1506" w:type="dxa"/>
                </w:tcPr>
                <w:p w14:paraId="5EE39656" w14:textId="62ADFFE2"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I</w:t>
                  </w:r>
                </w:p>
              </w:tc>
              <w:tc>
                <w:tcPr>
                  <w:tcW w:w="1506" w:type="dxa"/>
                </w:tcPr>
                <w:p w14:paraId="5C0B47F8" w14:textId="1BFFB80B"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II</w:t>
                  </w:r>
                </w:p>
              </w:tc>
              <w:tc>
                <w:tcPr>
                  <w:tcW w:w="1506" w:type="dxa"/>
                </w:tcPr>
                <w:p w14:paraId="37D4D00F" w14:textId="770F3FA6"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III</w:t>
                  </w:r>
                </w:p>
              </w:tc>
              <w:tc>
                <w:tcPr>
                  <w:tcW w:w="1507" w:type="dxa"/>
                </w:tcPr>
                <w:p w14:paraId="7A3E968E" w14:textId="51C404D2"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IV</w:t>
                  </w:r>
                </w:p>
              </w:tc>
              <w:tc>
                <w:tcPr>
                  <w:tcW w:w="1507" w:type="dxa"/>
                </w:tcPr>
                <w:p w14:paraId="4E22ADE3" w14:textId="67F9D796"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V</w:t>
                  </w:r>
                </w:p>
              </w:tc>
              <w:tc>
                <w:tcPr>
                  <w:tcW w:w="1507" w:type="dxa"/>
                </w:tcPr>
                <w:p w14:paraId="2375B150" w14:textId="35ECDA4F"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VI</w:t>
                  </w:r>
                </w:p>
              </w:tc>
            </w:tr>
            <w:tr w:rsidR="00BA2AB8" w14:paraId="65394F8F" w14:textId="77777777" w:rsidTr="00BA2AB8">
              <w:tc>
                <w:tcPr>
                  <w:tcW w:w="1506" w:type="dxa"/>
                </w:tcPr>
                <w:p w14:paraId="68C6F7DC" w14:textId="5A7FE1A3"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D</w:t>
                  </w:r>
                </w:p>
              </w:tc>
              <w:tc>
                <w:tcPr>
                  <w:tcW w:w="1506" w:type="dxa"/>
                </w:tcPr>
                <w:p w14:paraId="341FAFFA" w14:textId="77001B5B"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C</w:t>
                  </w:r>
                </w:p>
              </w:tc>
              <w:tc>
                <w:tcPr>
                  <w:tcW w:w="1506" w:type="dxa"/>
                </w:tcPr>
                <w:p w14:paraId="3EAEE9BB" w14:textId="5A265689"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B</w:t>
                  </w:r>
                </w:p>
              </w:tc>
              <w:tc>
                <w:tcPr>
                  <w:tcW w:w="1507" w:type="dxa"/>
                </w:tcPr>
                <w:p w14:paraId="57497197" w14:textId="0BD2B5F1"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D</w:t>
                  </w:r>
                </w:p>
              </w:tc>
              <w:tc>
                <w:tcPr>
                  <w:tcW w:w="1507" w:type="dxa"/>
                </w:tcPr>
                <w:p w14:paraId="379792B6" w14:textId="2D9A8ECE"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E</w:t>
                  </w:r>
                </w:p>
              </w:tc>
              <w:tc>
                <w:tcPr>
                  <w:tcW w:w="1507" w:type="dxa"/>
                </w:tcPr>
                <w:p w14:paraId="4CE41653" w14:textId="1D654DC7" w:rsidR="00BA2AB8" w:rsidRPr="00BA2AB8" w:rsidRDefault="00BA2AB8" w:rsidP="00BA2AB8">
                  <w:pPr>
                    <w:spacing w:line="276" w:lineRule="auto"/>
                    <w:rPr>
                      <w:rFonts w:ascii="Times New Roman" w:eastAsia="Calibri" w:hAnsi="Times New Roman" w:cs="Times New Roman"/>
                      <w:sz w:val="24"/>
                      <w:szCs w:val="24"/>
                      <w:lang w:val="vi-VN"/>
                    </w:rPr>
                  </w:pPr>
                  <w:r w:rsidRPr="00BA2AB8">
                    <w:rPr>
                      <w:rFonts w:ascii="Times New Roman" w:eastAsia="Calibri" w:hAnsi="Times New Roman" w:cs="Times New Roman"/>
                      <w:sz w:val="24"/>
                      <w:szCs w:val="24"/>
                      <w:lang w:val="vi-VN"/>
                    </w:rPr>
                    <w:t>B</w:t>
                  </w:r>
                </w:p>
              </w:tc>
            </w:tr>
          </w:tbl>
          <w:p w14:paraId="187C343C" w14:textId="77777777" w:rsidR="004C4F57" w:rsidRDefault="004C4F57" w:rsidP="00BA2AB8">
            <w:pPr>
              <w:spacing w:line="276" w:lineRule="auto"/>
              <w:rPr>
                <w:rFonts w:ascii="Times New Roman" w:eastAsia="Calibri" w:hAnsi="Times New Roman" w:cs="Times New Roman"/>
                <w:b/>
                <w:bCs/>
                <w:sz w:val="24"/>
                <w:szCs w:val="24"/>
              </w:rPr>
            </w:pPr>
          </w:p>
          <w:p w14:paraId="0F2BF1D6" w14:textId="5E8E69C3" w:rsidR="007D7D69" w:rsidRPr="00BA2AB8" w:rsidRDefault="007D7D69" w:rsidP="00BA2AB8">
            <w:pPr>
              <w:spacing w:line="276" w:lineRule="auto"/>
              <w:rPr>
                <w:rFonts w:ascii="Times New Roman" w:eastAsia="Calibri" w:hAnsi="Times New Roman" w:cs="Times New Roman"/>
                <w:b/>
                <w:bCs/>
                <w:sz w:val="24"/>
                <w:szCs w:val="24"/>
              </w:rPr>
            </w:pPr>
          </w:p>
        </w:tc>
      </w:tr>
      <w:tr w:rsidR="00C9174B" w:rsidRPr="004728CA" w14:paraId="42CFB512" w14:textId="77777777" w:rsidTr="009B5B76">
        <w:tc>
          <w:tcPr>
            <w:tcW w:w="805" w:type="dxa"/>
          </w:tcPr>
          <w:p w14:paraId="4AA69E27" w14:textId="77777777" w:rsidR="008056EE" w:rsidRDefault="00A33EE6" w:rsidP="002F28DB">
            <w:pPr>
              <w:jc w:val="center"/>
              <w:rPr>
                <w:rFonts w:ascii="Times New Roman" w:hAnsi="Times New Roman" w:cs="Times New Roman"/>
                <w:b/>
                <w:bCs/>
                <w:sz w:val="24"/>
                <w:szCs w:val="24"/>
              </w:rPr>
            </w:pPr>
            <w:r>
              <w:rPr>
                <w:rFonts w:ascii="Times New Roman" w:hAnsi="Times New Roman" w:cs="Times New Roman"/>
                <w:b/>
                <w:bCs/>
                <w:sz w:val="24"/>
                <w:szCs w:val="24"/>
              </w:rPr>
              <w:t>4</w:t>
            </w:r>
          </w:p>
          <w:p w14:paraId="3BB2CB43" w14:textId="77777777" w:rsidR="00A33EE6" w:rsidRDefault="00A33EE6" w:rsidP="002F28DB">
            <w:pPr>
              <w:jc w:val="center"/>
              <w:rPr>
                <w:rFonts w:ascii="Times New Roman" w:hAnsi="Times New Roman" w:cs="Times New Roman"/>
                <w:b/>
                <w:bCs/>
                <w:sz w:val="24"/>
                <w:szCs w:val="24"/>
              </w:rPr>
            </w:pPr>
          </w:p>
          <w:p w14:paraId="6F842813" w14:textId="7829A155" w:rsidR="00A33EE6" w:rsidRDefault="00CD0400" w:rsidP="002F28DB">
            <w:pPr>
              <w:jc w:val="center"/>
              <w:rPr>
                <w:rFonts w:ascii="Times New Roman" w:hAnsi="Times New Roman" w:cs="Times New Roman"/>
                <w:b/>
                <w:bCs/>
                <w:sz w:val="24"/>
                <w:szCs w:val="24"/>
              </w:rPr>
            </w:pPr>
            <w:r>
              <w:rPr>
                <w:rFonts w:ascii="Times New Roman" w:hAnsi="Times New Roman" w:cs="Times New Roman"/>
                <w:b/>
                <w:bCs/>
                <w:sz w:val="24"/>
                <w:szCs w:val="24"/>
                <w:lang w:val="vi-VN"/>
              </w:rPr>
              <w:t>4</w:t>
            </w:r>
            <w:r w:rsidR="00A33EE6">
              <w:rPr>
                <w:rFonts w:ascii="Times New Roman" w:hAnsi="Times New Roman" w:cs="Times New Roman"/>
                <w:b/>
                <w:bCs/>
                <w:sz w:val="24"/>
                <w:szCs w:val="24"/>
              </w:rPr>
              <w:t xml:space="preserve"> điểm</w:t>
            </w:r>
          </w:p>
        </w:tc>
        <w:tc>
          <w:tcPr>
            <w:tcW w:w="9265" w:type="dxa"/>
          </w:tcPr>
          <w:p w14:paraId="49A2712C" w14:textId="0E1BA2C6" w:rsidR="00CD0400" w:rsidRPr="00CD0400" w:rsidRDefault="00CD0400" w:rsidP="00CD0400">
            <w:pPr>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1. </w:t>
            </w:r>
          </w:p>
          <w:p w14:paraId="77DC7ED2" w14:textId="55403C8D"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Khó khăn:</w:t>
            </w:r>
          </w:p>
          <w:p w14:paraId="60FA3653" w14:textId="4170745B" w:rsidR="00CD0400" w:rsidRPr="00CD0400" w:rsidRDefault="00CD0400" w:rsidP="00CD0400">
            <w:pPr>
              <w:spacing w:line="276" w:lineRule="auto"/>
              <w:rPr>
                <w:rFonts w:ascii="Times New Roman" w:hAnsi="Times New Roman" w:cs="Times New Roman"/>
                <w:b/>
                <w:bCs/>
                <w:sz w:val="24"/>
                <w:szCs w:val="24"/>
                <w:lang w:val="vi-VN"/>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 xml:space="preserve">Hầu hết gen ở TBNT là gen phân mảnh </w:t>
            </w:r>
            <w:r w:rsidRPr="00CD0400">
              <w:rPr>
                <w:rFonts w:ascii="Times New Roman" w:hAnsi="Times New Roman" w:cs="Times New Roman"/>
                <w:b/>
                <w:bCs/>
                <w:sz w:val="24"/>
                <w:szCs w:val="24"/>
              </w:rPr>
              <w:t>(0,25đ)</w:t>
            </w:r>
            <w:r w:rsidRPr="00CD0400">
              <w:rPr>
                <w:rFonts w:ascii="Times New Roman" w:hAnsi="Times New Roman" w:cs="Times New Roman"/>
                <w:sz w:val="24"/>
                <w:szCs w:val="24"/>
              </w:rPr>
              <w:t xml:space="preserve">. Khi hoạt động trong tế bào nhân sơ sẽ không tạo ra được mARN trưởng thành. Vì vậy, sản phẩm tạo ra của gen có cấu trúc khác với prôtêin bình thường </w:t>
            </w:r>
            <w:r w:rsidRPr="00CD0400">
              <w:rPr>
                <w:rFonts w:ascii="Times New Roman" w:hAnsi="Times New Roman" w:cs="Times New Roman"/>
                <w:b/>
                <w:bCs/>
                <w:sz w:val="24"/>
                <w:szCs w:val="24"/>
              </w:rPr>
              <w:t>(0,25đ)</w:t>
            </w:r>
            <w:r>
              <w:rPr>
                <w:rFonts w:ascii="Times New Roman" w:hAnsi="Times New Roman" w:cs="Times New Roman"/>
                <w:b/>
                <w:bCs/>
                <w:sz w:val="24"/>
                <w:szCs w:val="24"/>
                <w:lang w:val="vi-VN"/>
              </w:rPr>
              <w:t>.</w:t>
            </w:r>
          </w:p>
          <w:p w14:paraId="7A02E7B0" w14:textId="1F6F04EA"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 xml:space="preserve">Vùng khởi động của gen TBNT khác với vùng khởi động của gen TBNS </w:t>
            </w:r>
            <w:r w:rsidRPr="00CD0400">
              <w:rPr>
                <w:rFonts w:ascii="Times New Roman" w:hAnsi="Times New Roman" w:cs="Times New Roman"/>
                <w:b/>
                <w:bCs/>
                <w:sz w:val="24"/>
                <w:szCs w:val="24"/>
              </w:rPr>
              <w:t>(0,25đ)</w:t>
            </w:r>
            <w:r w:rsidRPr="00CD0400">
              <w:rPr>
                <w:rFonts w:ascii="Times New Roman" w:hAnsi="Times New Roman" w:cs="Times New Roman"/>
                <w:sz w:val="24"/>
                <w:szCs w:val="24"/>
              </w:rPr>
              <w:t xml:space="preserve">. Khi chuyển gen từ TBNT vào TBNS, enzim ARN pôlimeraza của TBNS sẽ khó nhận ra và bám vào vùng khởi động gen TBNT </w:t>
            </w:r>
            <w:r w:rsidRPr="00CD0400">
              <w:rPr>
                <w:rFonts w:ascii="Times New Roman" w:hAnsi="Times New Roman" w:cs="Times New Roman"/>
                <w:sz w:val="24"/>
                <w:szCs w:val="24"/>
                <w:lang w:val="vi-VN"/>
              </w:rPr>
              <w:sym w:font="Wingdings" w:char="F0E0"/>
            </w:r>
            <w:r w:rsidRPr="00CD0400">
              <w:rPr>
                <w:rFonts w:ascii="Times New Roman" w:hAnsi="Times New Roman" w:cs="Times New Roman"/>
                <w:sz w:val="24"/>
                <w:szCs w:val="24"/>
              </w:rPr>
              <w:t xml:space="preserve"> gen khó phiên mã và dịch mã để tạo sản phẩm </w:t>
            </w:r>
            <w:r w:rsidRPr="00CD0400">
              <w:rPr>
                <w:rFonts w:ascii="Times New Roman" w:hAnsi="Times New Roman" w:cs="Times New Roman"/>
                <w:b/>
                <w:bCs/>
                <w:sz w:val="24"/>
                <w:szCs w:val="24"/>
              </w:rPr>
              <w:t>(0,25đ)</w:t>
            </w:r>
          </w:p>
          <w:p w14:paraId="5C7F4D76" w14:textId="3B56DB0C"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Khắc phục:</w:t>
            </w:r>
          </w:p>
          <w:p w14:paraId="1ACB91E5" w14:textId="77777777"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+Sử dụng gen không có đoạn intron được tạo ra bằng cách phiên mã ngược từ mARN trưởng thành chuyển gen </w:t>
            </w:r>
            <w:r w:rsidRPr="00CD0400">
              <w:rPr>
                <w:rFonts w:ascii="Times New Roman" w:hAnsi="Times New Roman" w:cs="Times New Roman"/>
                <w:b/>
                <w:bCs/>
                <w:sz w:val="24"/>
                <w:szCs w:val="24"/>
              </w:rPr>
              <w:t>(0,25đ)</w:t>
            </w:r>
          </w:p>
          <w:p w14:paraId="0EA8B27F" w14:textId="0E1E31E8"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lastRenderedPageBreak/>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 xml:space="preserve">Thay vùng khởi động của TBNT bằng vùng khởi động của TBNS hoặc sử dụng vectơ chuyển có vùng khởi động mạnh để làm thể truyền </w:t>
            </w:r>
            <w:r w:rsidRPr="00CD0400">
              <w:rPr>
                <w:rFonts w:ascii="Times New Roman" w:hAnsi="Times New Roman" w:cs="Times New Roman"/>
                <w:b/>
                <w:bCs/>
                <w:sz w:val="24"/>
                <w:szCs w:val="24"/>
              </w:rPr>
              <w:t>(0,25đ)</w:t>
            </w:r>
          </w:p>
          <w:p w14:paraId="060ED7F0" w14:textId="32A38EF9" w:rsidR="00CD0400" w:rsidRPr="00CD0400" w:rsidRDefault="00CD0400" w:rsidP="00CD0400">
            <w:pPr>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2.</w:t>
            </w:r>
          </w:p>
          <w:p w14:paraId="5352695D" w14:textId="77777777"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2.1</w:t>
            </w:r>
          </w:p>
          <w:p w14:paraId="1BA0E44A" w14:textId="1A9E0502"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 – Enzim EcoRI không d</w:t>
            </w:r>
            <w:r>
              <w:rPr>
                <w:rFonts w:ascii="Times New Roman" w:hAnsi="Times New Roman" w:cs="Times New Roman"/>
                <w:sz w:val="24"/>
                <w:szCs w:val="24"/>
                <w:lang w:val="vi-VN"/>
              </w:rPr>
              <w:t>ù</w:t>
            </w:r>
            <w:r w:rsidRPr="00CD0400">
              <w:rPr>
                <w:rFonts w:ascii="Times New Roman" w:hAnsi="Times New Roman" w:cs="Times New Roman"/>
                <w:sz w:val="24"/>
                <w:szCs w:val="24"/>
              </w:rPr>
              <w:t xml:space="preserve">ng được vì có trình tự nhận biết đặc hiệu ở vùng giữa gen A </w:t>
            </w:r>
            <w:r w:rsidRPr="00CD0400">
              <w:rPr>
                <w:rFonts w:ascii="Times New Roman" w:hAnsi="Times New Roman" w:cs="Times New Roman"/>
                <w:sz w:val="24"/>
                <w:szCs w:val="24"/>
                <w:lang w:val="vi-VN"/>
              </w:rPr>
              <w:sym w:font="Wingdings" w:char="F0E0"/>
            </w:r>
            <w:r w:rsidRPr="00CD0400">
              <w:rPr>
                <w:rFonts w:ascii="Times New Roman" w:hAnsi="Times New Roman" w:cs="Times New Roman"/>
                <w:sz w:val="24"/>
                <w:szCs w:val="24"/>
              </w:rPr>
              <w:t xml:space="preserve"> Khi cắt sẽ hư hỏng gen A </w:t>
            </w:r>
            <w:r w:rsidRPr="00CD0400">
              <w:rPr>
                <w:rFonts w:ascii="Times New Roman" w:hAnsi="Times New Roman" w:cs="Times New Roman"/>
                <w:b/>
                <w:bCs/>
                <w:sz w:val="24"/>
                <w:szCs w:val="24"/>
              </w:rPr>
              <w:t>(0,25đ)</w:t>
            </w:r>
          </w:p>
          <w:p w14:paraId="0662AAA7" w14:textId="3ED44E2D"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-Enzim HindIII không dùng được vì không có trình tự nhận biết đặc hiệu trên plasmit B </w:t>
            </w:r>
            <w:r w:rsidRPr="00CD0400">
              <w:rPr>
                <w:rFonts w:ascii="Times New Roman" w:hAnsi="Times New Roman" w:cs="Times New Roman"/>
                <w:sz w:val="24"/>
                <w:szCs w:val="24"/>
                <w:lang w:val="vi-VN"/>
              </w:rPr>
              <w:sym w:font="Wingdings" w:char="F0E0"/>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 xml:space="preserve">không thể để gen A vào plasmit </w:t>
            </w:r>
            <w:r w:rsidRPr="00CD0400">
              <w:rPr>
                <w:rFonts w:ascii="Times New Roman" w:hAnsi="Times New Roman" w:cs="Times New Roman"/>
                <w:b/>
                <w:bCs/>
                <w:sz w:val="24"/>
                <w:szCs w:val="24"/>
              </w:rPr>
              <w:t>(0,25đ)</w:t>
            </w:r>
          </w:p>
          <w:p w14:paraId="12396BE3" w14:textId="2A271A25"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-Enzim BamHI không dùng được vì không có trình tự nhận biết đặc hiệu ở vùng phía trước gen A </w:t>
            </w:r>
            <w:r w:rsidRPr="00CD0400">
              <w:rPr>
                <w:rFonts w:ascii="Times New Roman" w:hAnsi="Times New Roman" w:cs="Times New Roman"/>
                <w:sz w:val="24"/>
                <w:szCs w:val="24"/>
                <w:lang w:val="vi-VN"/>
              </w:rPr>
              <w:sym w:font="Wingdings" w:char="F0E0"/>
            </w:r>
            <w:r w:rsidRPr="00CD0400">
              <w:rPr>
                <w:rFonts w:ascii="Times New Roman" w:hAnsi="Times New Roman" w:cs="Times New Roman"/>
                <w:sz w:val="24"/>
                <w:szCs w:val="24"/>
              </w:rPr>
              <w:t xml:space="preserve"> không cắt hoàn toàn gen A ra khỏi ADN </w:t>
            </w:r>
            <w:r w:rsidRPr="00CD0400">
              <w:rPr>
                <w:rFonts w:ascii="Times New Roman" w:hAnsi="Times New Roman" w:cs="Times New Roman"/>
                <w:b/>
                <w:bCs/>
                <w:sz w:val="24"/>
                <w:szCs w:val="24"/>
              </w:rPr>
              <w:t>(0,25đ)</w:t>
            </w:r>
          </w:p>
          <w:p w14:paraId="3FECA52D" w14:textId="520D171C"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-Enzim AvrII: phù hợp nhất </w:t>
            </w:r>
            <w:r w:rsidRPr="00CD0400">
              <w:rPr>
                <w:rFonts w:ascii="Times New Roman" w:hAnsi="Times New Roman" w:cs="Times New Roman"/>
                <w:b/>
                <w:bCs/>
                <w:sz w:val="24"/>
                <w:szCs w:val="24"/>
              </w:rPr>
              <w:t>(0,25đ)</w:t>
            </w:r>
            <w:r w:rsidRPr="00CD0400">
              <w:rPr>
                <w:rFonts w:ascii="Times New Roman" w:hAnsi="Times New Roman" w:cs="Times New Roman"/>
                <w:sz w:val="24"/>
                <w:szCs w:val="24"/>
              </w:rPr>
              <w:t xml:space="preserve"> vì:</w:t>
            </w:r>
          </w:p>
          <w:p w14:paraId="748994A6" w14:textId="468933F8"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Vùng nhận biết đặc hiệu xuất 2 đầu ở gen A và không xuất hiện ở giữa gen</w:t>
            </w:r>
            <w:r>
              <w:rPr>
                <w:rFonts w:ascii="Times New Roman" w:hAnsi="Times New Roman" w:cs="Times New Roman"/>
                <w:sz w:val="24"/>
                <w:szCs w:val="24"/>
                <w:lang w:val="vi-VN"/>
              </w:rPr>
              <w:t xml:space="preserve"> </w:t>
            </w:r>
            <w:r w:rsidRPr="00CD0400">
              <w:rPr>
                <w:rFonts w:ascii="Times New Roman" w:hAnsi="Times New Roman" w:cs="Times New Roman"/>
                <w:sz w:val="24"/>
                <w:szCs w:val="24"/>
                <w:lang w:val="vi-VN"/>
              </w:rPr>
              <w:sym w:font="Wingdings" w:char="F0E0"/>
            </w:r>
            <w:r w:rsidRPr="00CD0400">
              <w:rPr>
                <w:rFonts w:ascii="Times New Roman" w:hAnsi="Times New Roman" w:cs="Times New Roman"/>
                <w:sz w:val="24"/>
                <w:szCs w:val="24"/>
              </w:rPr>
              <w:t xml:space="preserve"> có thể cắt hoàn toàn gen A ra khỏi ADN mà không làm hư hại gen </w:t>
            </w:r>
            <w:r w:rsidRPr="00CD0400">
              <w:rPr>
                <w:rFonts w:ascii="Times New Roman" w:hAnsi="Times New Roman" w:cs="Times New Roman"/>
                <w:b/>
                <w:bCs/>
                <w:sz w:val="24"/>
                <w:szCs w:val="24"/>
              </w:rPr>
              <w:t>(0,25đ)</w:t>
            </w:r>
          </w:p>
          <w:p w14:paraId="5D189452" w14:textId="791B91A7"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w:t>
            </w:r>
            <w:r>
              <w:rPr>
                <w:rFonts w:ascii="Times New Roman" w:hAnsi="Times New Roman" w:cs="Times New Roman"/>
                <w:sz w:val="24"/>
                <w:szCs w:val="24"/>
                <w:lang w:val="vi-VN"/>
              </w:rPr>
              <w:t xml:space="preserve"> </w:t>
            </w:r>
            <w:r w:rsidRPr="00CD0400">
              <w:rPr>
                <w:rFonts w:ascii="Times New Roman" w:hAnsi="Times New Roman" w:cs="Times New Roman"/>
                <w:sz w:val="24"/>
                <w:szCs w:val="24"/>
              </w:rPr>
              <w:t xml:space="preserve">Trên plasmit B cũng có vùng trình tự nhận biết của enzim này </w:t>
            </w:r>
            <w:r w:rsidRPr="00CD0400">
              <w:rPr>
                <w:rFonts w:ascii="Times New Roman" w:hAnsi="Times New Roman" w:cs="Times New Roman"/>
                <w:sz w:val="24"/>
                <w:szCs w:val="24"/>
                <w:lang w:val="vi-VN"/>
              </w:rPr>
              <w:sym w:font="Wingdings" w:char="F0E0"/>
            </w:r>
            <w:r w:rsidRPr="00CD0400">
              <w:rPr>
                <w:rFonts w:ascii="Times New Roman" w:hAnsi="Times New Roman" w:cs="Times New Roman"/>
                <w:sz w:val="24"/>
                <w:szCs w:val="24"/>
              </w:rPr>
              <w:t xml:space="preserve"> có thể cắt ADN và plasmit bằng cùng một enzim này sau đó nối lại </w:t>
            </w:r>
            <w:r w:rsidRPr="00CD0400">
              <w:rPr>
                <w:rFonts w:ascii="Times New Roman" w:hAnsi="Times New Roman" w:cs="Times New Roman"/>
                <w:b/>
                <w:bCs/>
                <w:sz w:val="24"/>
                <w:szCs w:val="24"/>
              </w:rPr>
              <w:t>(0,25đ)</w:t>
            </w:r>
          </w:p>
          <w:p w14:paraId="5B39386E" w14:textId="77777777"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 xml:space="preserve">2.2 </w:t>
            </w:r>
          </w:p>
          <w:p w14:paraId="3D36C03C" w14:textId="49A9571B"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Số trình tự gồm 6 nuclêôtit (bộ 6) trên một mạch đơn của ADN (tính cả 6 trường hợp nuclêôtit đứng đầu là nuclêôtit thứ 1 , 2 , 3 , 4 , 5 , 6) là = 6.10</w:t>
            </w:r>
            <w:r w:rsidRPr="00CD0400">
              <w:rPr>
                <w:rFonts w:ascii="Times New Roman" w:hAnsi="Times New Roman" w:cs="Times New Roman"/>
                <w:sz w:val="24"/>
                <w:szCs w:val="24"/>
                <w:vertAlign w:val="superscript"/>
              </w:rPr>
              <w:t>7</w:t>
            </w:r>
            <w:r w:rsidRPr="00CD0400">
              <w:rPr>
                <w:rFonts w:ascii="Times New Roman" w:hAnsi="Times New Roman" w:cs="Times New Roman"/>
                <w:sz w:val="24"/>
                <w:szCs w:val="24"/>
              </w:rPr>
              <w:t xml:space="preserve"> </w:t>
            </w:r>
            <w:r w:rsidRPr="00CD0400">
              <w:rPr>
                <w:rFonts w:ascii="Times New Roman" w:hAnsi="Times New Roman" w:cs="Times New Roman"/>
                <w:b/>
                <w:bCs/>
                <w:sz w:val="24"/>
                <w:szCs w:val="24"/>
              </w:rPr>
              <w:t>(0,25đ)</w:t>
            </w:r>
          </w:p>
          <w:p w14:paraId="78798354" w14:textId="77777777" w:rsidR="00CD0400" w:rsidRPr="00CD0400" w:rsidRDefault="00CD0400" w:rsidP="00CD0400">
            <w:pPr>
              <w:spacing w:line="276" w:lineRule="auto"/>
              <w:rPr>
                <w:rFonts w:ascii="Times New Roman" w:hAnsi="Times New Roman" w:cs="Times New Roman"/>
                <w:sz w:val="24"/>
                <w:szCs w:val="24"/>
              </w:rPr>
            </w:pPr>
          </w:p>
          <w:p w14:paraId="68B01CEF" w14:textId="77777777"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noProof/>
                <w:sz w:val="24"/>
                <w:szCs w:val="24"/>
                <w:lang w:val="vi-VN" w:eastAsia="vi-VN"/>
              </w:rPr>
              <w:drawing>
                <wp:inline distT="0" distB="0" distL="0" distR="0" wp14:anchorId="041E8778" wp14:editId="223FB4AD">
                  <wp:extent cx="4679086" cy="19051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8">
                            <a:extLst>
                              <a:ext uri="{28A0092B-C50C-407E-A947-70E740481C1C}">
                                <a14:useLocalDpi xmlns:a14="http://schemas.microsoft.com/office/drawing/2010/main" val="0"/>
                              </a:ext>
                            </a:extLst>
                          </a:blip>
                          <a:stretch>
                            <a:fillRect/>
                          </a:stretch>
                        </pic:blipFill>
                        <pic:spPr>
                          <a:xfrm>
                            <a:off x="0" y="0"/>
                            <a:ext cx="4679086" cy="1905165"/>
                          </a:xfrm>
                          <a:prstGeom prst="rect">
                            <a:avLst/>
                          </a:prstGeom>
                        </pic:spPr>
                      </pic:pic>
                    </a:graphicData>
                  </a:graphic>
                </wp:inline>
              </w:drawing>
            </w:r>
          </w:p>
          <w:p w14:paraId="4752DA8F" w14:textId="35CAB9BD"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Xác xuất bắt gặp trình tự cắt của EcoRI trong ADN trên: 0,3x0,2x0,2x0,2x0,2x0,3 = 1,44.10</w:t>
            </w:r>
            <w:r w:rsidRPr="00CD0400">
              <w:rPr>
                <w:rFonts w:ascii="Times New Roman" w:hAnsi="Times New Roman" w:cs="Times New Roman"/>
                <w:sz w:val="24"/>
                <w:szCs w:val="24"/>
                <w:vertAlign w:val="superscript"/>
              </w:rPr>
              <w:t>-4</w:t>
            </w:r>
            <w:r w:rsidRPr="00CD0400">
              <w:rPr>
                <w:rFonts w:ascii="Times New Roman" w:hAnsi="Times New Roman" w:cs="Times New Roman"/>
                <w:sz w:val="24"/>
                <w:szCs w:val="24"/>
              </w:rPr>
              <w:t xml:space="preserve"> </w:t>
            </w:r>
            <w:r w:rsidRPr="00CD0400">
              <w:rPr>
                <w:rFonts w:ascii="Times New Roman" w:hAnsi="Times New Roman" w:cs="Times New Roman"/>
                <w:b/>
                <w:bCs/>
                <w:sz w:val="24"/>
                <w:szCs w:val="24"/>
              </w:rPr>
              <w:t>(0,25đ)</w:t>
            </w:r>
          </w:p>
          <w:p w14:paraId="509782B4" w14:textId="001BAE25" w:rsidR="00CD0400" w:rsidRPr="00CD0400" w:rsidRDefault="00CD0400" w:rsidP="00CD0400">
            <w:pPr>
              <w:spacing w:line="276" w:lineRule="auto"/>
              <w:rPr>
                <w:rFonts w:ascii="Times New Roman" w:hAnsi="Times New Roman" w:cs="Times New Roman"/>
                <w:sz w:val="24"/>
                <w:szCs w:val="24"/>
              </w:rPr>
            </w:pPr>
            <w:r w:rsidRPr="00CD0400">
              <w:rPr>
                <w:rFonts w:ascii="Times New Roman" w:hAnsi="Times New Roman" w:cs="Times New Roman"/>
                <w:sz w:val="24"/>
                <w:szCs w:val="24"/>
              </w:rPr>
              <w:t>Số trình tự cắt trên ADN = 1,44.10</w:t>
            </w:r>
            <w:r w:rsidRPr="00CD0400">
              <w:rPr>
                <w:rFonts w:ascii="Times New Roman" w:hAnsi="Times New Roman" w:cs="Times New Roman"/>
                <w:sz w:val="24"/>
                <w:szCs w:val="24"/>
                <w:vertAlign w:val="superscript"/>
              </w:rPr>
              <w:t>-4</w:t>
            </w:r>
            <w:r w:rsidRPr="00CD0400">
              <w:rPr>
                <w:rFonts w:ascii="Times New Roman" w:hAnsi="Times New Roman" w:cs="Times New Roman"/>
                <w:sz w:val="24"/>
                <w:szCs w:val="24"/>
              </w:rPr>
              <w:t xml:space="preserve"> x 6.10</w:t>
            </w:r>
            <w:r w:rsidRPr="00CD0400">
              <w:rPr>
                <w:rFonts w:ascii="Times New Roman" w:hAnsi="Times New Roman" w:cs="Times New Roman"/>
                <w:sz w:val="24"/>
                <w:szCs w:val="24"/>
                <w:vertAlign w:val="superscript"/>
              </w:rPr>
              <w:t>7</w:t>
            </w:r>
            <w:r w:rsidRPr="00CD0400">
              <w:rPr>
                <w:rFonts w:ascii="Times New Roman" w:hAnsi="Times New Roman" w:cs="Times New Roman"/>
                <w:sz w:val="24"/>
                <w:szCs w:val="24"/>
              </w:rPr>
              <w:t xml:space="preserve"> = 8640 </w:t>
            </w:r>
            <w:r w:rsidRPr="00CD0400">
              <w:rPr>
                <w:rFonts w:ascii="Times New Roman" w:hAnsi="Times New Roman" w:cs="Times New Roman"/>
                <w:b/>
                <w:bCs/>
                <w:sz w:val="24"/>
                <w:szCs w:val="24"/>
              </w:rPr>
              <w:t>(0,25đ)</w:t>
            </w:r>
          </w:p>
          <w:p w14:paraId="3C026454" w14:textId="7CD19191" w:rsidR="00311E2A" w:rsidRPr="00CD0400" w:rsidRDefault="00CD0400" w:rsidP="00CD0400">
            <w:pPr>
              <w:tabs>
                <w:tab w:val="left" w:pos="7587"/>
              </w:tabs>
              <w:spacing w:line="276" w:lineRule="auto"/>
              <w:rPr>
                <w:rFonts w:ascii="Times New Roman" w:hAnsi="Times New Roman" w:cs="Times New Roman"/>
                <w:b/>
                <w:bCs/>
                <w:sz w:val="24"/>
                <w:szCs w:val="24"/>
              </w:rPr>
            </w:pPr>
            <w:r w:rsidRPr="00CD0400">
              <w:rPr>
                <w:rFonts w:ascii="Times New Roman" w:hAnsi="Times New Roman" w:cs="Times New Roman"/>
                <w:sz w:val="24"/>
                <w:szCs w:val="24"/>
              </w:rPr>
              <w:t xml:space="preserve">Số phân đoạn ADN được hình thành = 8640 + 1 = 8641 </w:t>
            </w:r>
            <w:r w:rsidRPr="00CD0400">
              <w:rPr>
                <w:rFonts w:ascii="Times New Roman" w:hAnsi="Times New Roman" w:cs="Times New Roman"/>
                <w:b/>
                <w:bCs/>
                <w:sz w:val="24"/>
                <w:szCs w:val="24"/>
              </w:rPr>
              <w:t>(0,25đ)</w:t>
            </w:r>
          </w:p>
        </w:tc>
      </w:tr>
    </w:tbl>
    <w:p w14:paraId="0970E38C" w14:textId="77777777" w:rsidR="00D816A7" w:rsidRDefault="00D816A7" w:rsidP="00D07F7E">
      <w:pPr>
        <w:tabs>
          <w:tab w:val="left" w:pos="8053"/>
        </w:tabs>
        <w:rPr>
          <w:rFonts w:ascii="Times New Roman" w:hAnsi="Times New Roman" w:cs="Times New Roman"/>
          <w:sz w:val="24"/>
          <w:szCs w:val="24"/>
        </w:rPr>
      </w:pPr>
    </w:p>
    <w:p w14:paraId="668C4F3F" w14:textId="27AC0696" w:rsidR="00D07F7E" w:rsidRPr="00D07F7E" w:rsidRDefault="00D816A7" w:rsidP="00D816A7">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9"/>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B000" w14:textId="77777777" w:rsidR="004A7299" w:rsidRDefault="004A7299" w:rsidP="00D07F7E">
      <w:pPr>
        <w:spacing w:after="0" w:line="240" w:lineRule="auto"/>
      </w:pPr>
      <w:r>
        <w:separator/>
      </w:r>
    </w:p>
  </w:endnote>
  <w:endnote w:type="continuationSeparator" w:id="0">
    <w:p w14:paraId="15D64DE4" w14:textId="77777777" w:rsidR="004A7299" w:rsidRDefault="004A7299"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7D7D69" w:rsidRDefault="007D7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7D7D69" w:rsidRDefault="007D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7E3A6" w14:textId="77777777" w:rsidR="004A7299" w:rsidRDefault="004A7299" w:rsidP="00D07F7E">
      <w:pPr>
        <w:spacing w:after="0" w:line="240" w:lineRule="auto"/>
      </w:pPr>
      <w:r>
        <w:separator/>
      </w:r>
    </w:p>
  </w:footnote>
  <w:footnote w:type="continuationSeparator" w:id="0">
    <w:p w14:paraId="7BEA98ED" w14:textId="77777777" w:rsidR="004A7299" w:rsidRDefault="004A7299" w:rsidP="00D07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1794"/>
    <w:multiLevelType w:val="hybridMultilevel"/>
    <w:tmpl w:val="968E328A"/>
    <w:lvl w:ilvl="0" w:tplc="4DCCE07A">
      <w:numFmt w:val="bullet"/>
      <w:lvlText w:val="–"/>
      <w:lvlJc w:val="left"/>
      <w:pPr>
        <w:ind w:left="1778"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086CFC"/>
    <w:multiLevelType w:val="hybridMultilevel"/>
    <w:tmpl w:val="9934E750"/>
    <w:lvl w:ilvl="0" w:tplc="4DCCE07A">
      <w:numFmt w:val="bullet"/>
      <w:lvlText w:val="–"/>
      <w:lvlJc w:val="left"/>
      <w:pPr>
        <w:ind w:left="1429"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C32C1D"/>
    <w:multiLevelType w:val="hybridMultilevel"/>
    <w:tmpl w:val="288E4432"/>
    <w:lvl w:ilvl="0" w:tplc="4DCCE07A">
      <w:numFmt w:val="bullet"/>
      <w:lvlText w:val="–"/>
      <w:lvlJc w:val="left"/>
      <w:pPr>
        <w:ind w:left="720" w:hanging="360"/>
      </w:pPr>
      <w:rPr>
        <w:rFonts w:ascii="Calibri" w:eastAsiaTheme="minorHAnsi" w:hAnsi="Calibri" w:cs="Calibri" w:hint="default"/>
        <w:b w:val="0"/>
      </w:rPr>
    </w:lvl>
    <w:lvl w:ilvl="1" w:tplc="8F06699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1E36"/>
    <w:multiLevelType w:val="hybridMultilevel"/>
    <w:tmpl w:val="895633A0"/>
    <w:lvl w:ilvl="0" w:tplc="3F8C5418">
      <w:start w:val="7"/>
      <w:numFmt w:val="bullet"/>
      <w:lvlText w:val="-"/>
      <w:lvlJc w:val="left"/>
      <w:pPr>
        <w:tabs>
          <w:tab w:val="num" w:pos="900"/>
        </w:tabs>
        <w:ind w:left="90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5655"/>
    <w:multiLevelType w:val="multilevel"/>
    <w:tmpl w:val="D588705E"/>
    <w:lvl w:ilvl="0">
      <w:start w:val="1"/>
      <w:numFmt w:val="decimal"/>
      <w:lvlText w:val="Câu %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9E3DCC"/>
    <w:multiLevelType w:val="hybridMultilevel"/>
    <w:tmpl w:val="D52A64B8"/>
    <w:lvl w:ilvl="0" w:tplc="468822FA">
      <w:start w:val="7"/>
      <w:numFmt w:val="bullet"/>
      <w:lvlText w:val="+"/>
      <w:lvlJc w:val="left"/>
      <w:pPr>
        <w:ind w:left="4590" w:hanging="360"/>
      </w:pPr>
      <w:rPr>
        <w:rFonts w:ascii="Times New Roman" w:eastAsia="Times New Roman" w:hAnsi="Times New Roman" w:cs="Times New Roman" w:hint="default"/>
        <w:b w:val="0"/>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6" w15:restartNumberingAfterBreak="0">
    <w:nsid w:val="14E54307"/>
    <w:multiLevelType w:val="hybridMultilevel"/>
    <w:tmpl w:val="653E7066"/>
    <w:lvl w:ilvl="0" w:tplc="9990B22A">
      <w:start w:val="3"/>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812323F"/>
    <w:multiLevelType w:val="hybridMultilevel"/>
    <w:tmpl w:val="D1ECD64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43684F"/>
    <w:multiLevelType w:val="hybridMultilevel"/>
    <w:tmpl w:val="AD2CF2F0"/>
    <w:lvl w:ilvl="0" w:tplc="4DCCE07A">
      <w:numFmt w:val="bullet"/>
      <w:lvlText w:val="–"/>
      <w:lvlJc w:val="left"/>
      <w:pPr>
        <w:ind w:left="1069" w:hanging="360"/>
      </w:pPr>
      <w:rPr>
        <w:rFonts w:ascii="Calibri" w:eastAsiaTheme="minorHAnsi" w:hAnsi="Calibri" w:cs="Calibri" w:hint="default"/>
        <w:b w:val="0"/>
      </w:rPr>
    </w:lvl>
    <w:lvl w:ilvl="1" w:tplc="A4888B2A">
      <w:numFmt w:val="bullet"/>
      <w:lvlText w:val="-"/>
      <w:lvlJc w:val="left"/>
      <w:pPr>
        <w:ind w:left="1789" w:hanging="360"/>
      </w:pPr>
      <w:rPr>
        <w:rFonts w:ascii="Calibri" w:eastAsiaTheme="minorHAnsi" w:hAnsi="Calibri" w:cs="Calibri"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6965AE"/>
    <w:multiLevelType w:val="hybridMultilevel"/>
    <w:tmpl w:val="3DE4B704"/>
    <w:lvl w:ilvl="0" w:tplc="3F8C5418">
      <w:start w:val="7"/>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6A155F"/>
    <w:multiLevelType w:val="hybridMultilevel"/>
    <w:tmpl w:val="FF365BCC"/>
    <w:lvl w:ilvl="0" w:tplc="DFCADC4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15D6"/>
    <w:multiLevelType w:val="hybridMultilevel"/>
    <w:tmpl w:val="C4B02A0A"/>
    <w:lvl w:ilvl="0" w:tplc="4DCCE07A">
      <w:numFmt w:val="bullet"/>
      <w:lvlText w:val="–"/>
      <w:lvlJc w:val="left"/>
      <w:pPr>
        <w:ind w:left="1069"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F5717"/>
    <w:multiLevelType w:val="hybridMultilevel"/>
    <w:tmpl w:val="8BAE2B82"/>
    <w:lvl w:ilvl="0" w:tplc="39CE21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43014983"/>
    <w:multiLevelType w:val="multilevel"/>
    <w:tmpl w:val="37E84826"/>
    <w:lvl w:ilvl="0">
      <w:start w:val="1"/>
      <w:numFmt w:val="decimal"/>
      <w:lvlText w:val="Câu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80820BF"/>
    <w:multiLevelType w:val="hybridMultilevel"/>
    <w:tmpl w:val="EAA20CF0"/>
    <w:lvl w:ilvl="0" w:tplc="04090019">
      <w:start w:val="1"/>
      <w:numFmt w:val="lowerLetter"/>
      <w:lvlText w:val="%1."/>
      <w:lvlJc w:val="left"/>
      <w:pPr>
        <w:tabs>
          <w:tab w:val="num" w:pos="900"/>
        </w:tabs>
        <w:ind w:left="900" w:hanging="360"/>
      </w:pPr>
      <w:rPr>
        <w:rFonts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607C"/>
    <w:multiLevelType w:val="hybridMultilevel"/>
    <w:tmpl w:val="10A29A00"/>
    <w:lvl w:ilvl="0" w:tplc="0409000F">
      <w:start w:val="1"/>
      <w:numFmt w:val="decimal"/>
      <w:lvlText w:val="%1."/>
      <w:lvlJc w:val="left"/>
      <w:pPr>
        <w:ind w:left="1429" w:hanging="360"/>
      </w:pPr>
    </w:lvl>
    <w:lvl w:ilvl="1" w:tplc="906295AE">
      <w:numFmt w:val="bullet"/>
      <w:lvlText w:val="-"/>
      <w:lvlJc w:val="left"/>
      <w:pPr>
        <w:ind w:left="2149" w:hanging="360"/>
      </w:pPr>
      <w:rPr>
        <w:rFonts w:ascii="Calibri" w:eastAsiaTheme="minorHAnsi" w:hAnsi="Calibri" w:cs="Calibri" w:hint="default"/>
        <w:b w:val="0"/>
      </w:r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62A54A2"/>
    <w:multiLevelType w:val="hybridMultilevel"/>
    <w:tmpl w:val="554CC040"/>
    <w:lvl w:ilvl="0" w:tplc="801897F6">
      <w:start w:val="2"/>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7" w15:restartNumberingAfterBreak="0">
    <w:nsid w:val="56C05603"/>
    <w:multiLevelType w:val="hybridMultilevel"/>
    <w:tmpl w:val="49222B6E"/>
    <w:lvl w:ilvl="0" w:tplc="6EB8F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7D97B0C"/>
    <w:multiLevelType w:val="hybridMultilevel"/>
    <w:tmpl w:val="30160178"/>
    <w:lvl w:ilvl="0" w:tplc="151E7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8385325"/>
    <w:multiLevelType w:val="hybridMultilevel"/>
    <w:tmpl w:val="6A0E010A"/>
    <w:lvl w:ilvl="0" w:tplc="042A000F">
      <w:start w:val="1"/>
      <w:numFmt w:val="decimal"/>
      <w:lvlText w:val="%1."/>
      <w:lvlJc w:val="left"/>
      <w:pPr>
        <w:tabs>
          <w:tab w:val="num" w:pos="360"/>
        </w:tabs>
        <w:ind w:left="360" w:hanging="360"/>
      </w:pPr>
    </w:lvl>
    <w:lvl w:ilvl="1" w:tplc="042A0019">
      <w:start w:val="1"/>
      <w:numFmt w:val="lowerLetter"/>
      <w:lvlText w:val="%2."/>
      <w:lvlJc w:val="left"/>
      <w:pPr>
        <w:tabs>
          <w:tab w:val="num" w:pos="1080"/>
        </w:tabs>
        <w:ind w:left="1080" w:hanging="360"/>
      </w:pPr>
    </w:lvl>
    <w:lvl w:ilvl="2" w:tplc="042A000B">
      <w:start w:val="1"/>
      <w:numFmt w:val="bullet"/>
      <w:lvlText w:val=""/>
      <w:lvlJc w:val="left"/>
      <w:pPr>
        <w:tabs>
          <w:tab w:val="num" w:pos="1980"/>
        </w:tabs>
        <w:ind w:left="1980" w:hanging="360"/>
      </w:pPr>
      <w:rPr>
        <w:rFonts w:ascii="Wingdings" w:hAnsi="Wingdings" w:hint="default"/>
      </w:r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0" w15:restartNumberingAfterBreak="0">
    <w:nsid w:val="7D865335"/>
    <w:multiLevelType w:val="hybridMultilevel"/>
    <w:tmpl w:val="D616A622"/>
    <w:lvl w:ilvl="0" w:tplc="4DCCE07A">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8"/>
  </w:num>
  <w:num w:numId="5">
    <w:abstractNumId w:val="19"/>
  </w:num>
  <w:num w:numId="6">
    <w:abstractNumId w:val="3"/>
  </w:num>
  <w:num w:numId="7">
    <w:abstractNumId w:val="9"/>
  </w:num>
  <w:num w:numId="8">
    <w:abstractNumId w:val="11"/>
  </w:num>
  <w:num w:numId="9">
    <w:abstractNumId w:val="0"/>
  </w:num>
  <w:num w:numId="10">
    <w:abstractNumId w:val="18"/>
  </w:num>
  <w:num w:numId="11">
    <w:abstractNumId w:val="1"/>
  </w:num>
  <w:num w:numId="12">
    <w:abstractNumId w:val="17"/>
  </w:num>
  <w:num w:numId="13">
    <w:abstractNumId w:val="14"/>
  </w:num>
  <w:num w:numId="14">
    <w:abstractNumId w:val="20"/>
  </w:num>
  <w:num w:numId="15">
    <w:abstractNumId w:val="12"/>
  </w:num>
  <w:num w:numId="16">
    <w:abstractNumId w:val="2"/>
  </w:num>
  <w:num w:numId="17">
    <w:abstractNumId w:val="5"/>
  </w:num>
  <w:num w:numId="18">
    <w:abstractNumId w:val="16"/>
  </w:num>
  <w:num w:numId="19">
    <w:abstractNumId w:val="4"/>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14D4"/>
    <w:rsid w:val="000120B9"/>
    <w:rsid w:val="000163AC"/>
    <w:rsid w:val="000208FF"/>
    <w:rsid w:val="00041B95"/>
    <w:rsid w:val="00054DA1"/>
    <w:rsid w:val="0008230F"/>
    <w:rsid w:val="00097BB6"/>
    <w:rsid w:val="000E4722"/>
    <w:rsid w:val="000E7FC9"/>
    <w:rsid w:val="000F391E"/>
    <w:rsid w:val="000F570F"/>
    <w:rsid w:val="00113874"/>
    <w:rsid w:val="00124BC0"/>
    <w:rsid w:val="0013625C"/>
    <w:rsid w:val="00174C6F"/>
    <w:rsid w:val="0017530B"/>
    <w:rsid w:val="001E16D8"/>
    <w:rsid w:val="00247A3F"/>
    <w:rsid w:val="002A1C55"/>
    <w:rsid w:val="002B4D60"/>
    <w:rsid w:val="002E6E1C"/>
    <w:rsid w:val="002F28DB"/>
    <w:rsid w:val="00310757"/>
    <w:rsid w:val="00311E2A"/>
    <w:rsid w:val="00312A1C"/>
    <w:rsid w:val="00322FA5"/>
    <w:rsid w:val="00383867"/>
    <w:rsid w:val="003A22EF"/>
    <w:rsid w:val="003B5694"/>
    <w:rsid w:val="003D0E0E"/>
    <w:rsid w:val="003D175D"/>
    <w:rsid w:val="003E1392"/>
    <w:rsid w:val="003F7FD2"/>
    <w:rsid w:val="0046530D"/>
    <w:rsid w:val="004728CA"/>
    <w:rsid w:val="004A7299"/>
    <w:rsid w:val="004B355B"/>
    <w:rsid w:val="004C4F57"/>
    <w:rsid w:val="004E216A"/>
    <w:rsid w:val="00501260"/>
    <w:rsid w:val="00503F69"/>
    <w:rsid w:val="00511E22"/>
    <w:rsid w:val="00514768"/>
    <w:rsid w:val="0053503D"/>
    <w:rsid w:val="0055463D"/>
    <w:rsid w:val="0058709F"/>
    <w:rsid w:val="005B05EF"/>
    <w:rsid w:val="005B2407"/>
    <w:rsid w:val="00607511"/>
    <w:rsid w:val="006A0158"/>
    <w:rsid w:val="006A1EAC"/>
    <w:rsid w:val="006B2B75"/>
    <w:rsid w:val="006B2CEF"/>
    <w:rsid w:val="006D369B"/>
    <w:rsid w:val="006E0790"/>
    <w:rsid w:val="006E77EF"/>
    <w:rsid w:val="0070469E"/>
    <w:rsid w:val="00715428"/>
    <w:rsid w:val="00737E01"/>
    <w:rsid w:val="00741495"/>
    <w:rsid w:val="00757B7B"/>
    <w:rsid w:val="0077685D"/>
    <w:rsid w:val="00792DEF"/>
    <w:rsid w:val="007D7307"/>
    <w:rsid w:val="007D7D69"/>
    <w:rsid w:val="007E11FB"/>
    <w:rsid w:val="007E6842"/>
    <w:rsid w:val="0080386F"/>
    <w:rsid w:val="00804014"/>
    <w:rsid w:val="008056EE"/>
    <w:rsid w:val="0081140C"/>
    <w:rsid w:val="008B34BA"/>
    <w:rsid w:val="008E39FC"/>
    <w:rsid w:val="009164EF"/>
    <w:rsid w:val="00933786"/>
    <w:rsid w:val="00934F58"/>
    <w:rsid w:val="0094351E"/>
    <w:rsid w:val="00951BD4"/>
    <w:rsid w:val="009623F9"/>
    <w:rsid w:val="009B403B"/>
    <w:rsid w:val="009B4997"/>
    <w:rsid w:val="009B5B76"/>
    <w:rsid w:val="00A207FB"/>
    <w:rsid w:val="00A33EE6"/>
    <w:rsid w:val="00A4164D"/>
    <w:rsid w:val="00AD2EAC"/>
    <w:rsid w:val="00AD7E60"/>
    <w:rsid w:val="00AE26FE"/>
    <w:rsid w:val="00AE3E96"/>
    <w:rsid w:val="00AF6B98"/>
    <w:rsid w:val="00B17299"/>
    <w:rsid w:val="00B305A4"/>
    <w:rsid w:val="00B56A84"/>
    <w:rsid w:val="00B63849"/>
    <w:rsid w:val="00BA2AB8"/>
    <w:rsid w:val="00BB0382"/>
    <w:rsid w:val="00BB2A53"/>
    <w:rsid w:val="00BE3129"/>
    <w:rsid w:val="00C41AC8"/>
    <w:rsid w:val="00C430ED"/>
    <w:rsid w:val="00C54FBD"/>
    <w:rsid w:val="00C566F9"/>
    <w:rsid w:val="00C8730F"/>
    <w:rsid w:val="00C9174B"/>
    <w:rsid w:val="00C962AF"/>
    <w:rsid w:val="00CA2914"/>
    <w:rsid w:val="00CC0357"/>
    <w:rsid w:val="00CD0400"/>
    <w:rsid w:val="00CD255B"/>
    <w:rsid w:val="00CD6DF6"/>
    <w:rsid w:val="00D07F7E"/>
    <w:rsid w:val="00D27217"/>
    <w:rsid w:val="00D816A7"/>
    <w:rsid w:val="00DA5BF5"/>
    <w:rsid w:val="00DC0FD4"/>
    <w:rsid w:val="00DC6489"/>
    <w:rsid w:val="00DE7739"/>
    <w:rsid w:val="00DF3E97"/>
    <w:rsid w:val="00DF5BD2"/>
    <w:rsid w:val="00E22774"/>
    <w:rsid w:val="00E42A92"/>
    <w:rsid w:val="00E80757"/>
    <w:rsid w:val="00EA5929"/>
    <w:rsid w:val="00EB1B40"/>
    <w:rsid w:val="00ED3ABB"/>
    <w:rsid w:val="00EE3DCB"/>
    <w:rsid w:val="00EF0015"/>
    <w:rsid w:val="00F31989"/>
    <w:rsid w:val="00F40A84"/>
    <w:rsid w:val="00F44FC4"/>
    <w:rsid w:val="00F538B1"/>
    <w:rsid w:val="00F615B5"/>
    <w:rsid w:val="00F763EF"/>
    <w:rsid w:val="00FC3E35"/>
    <w:rsid w:val="00FE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 w:type="paragraph" w:styleId="ListParagraph">
    <w:name w:val="List Paragraph"/>
    <w:basedOn w:val="Normal"/>
    <w:uiPriority w:val="34"/>
    <w:qFormat/>
    <w:rsid w:val="0093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1435</Words>
  <Characters>8181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2020-12-01T16:26:00Z</dcterms:modified>
</cp:coreProperties>
</file>