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:rsidR="004123CF" w:rsidRPr="00242FC8" w:rsidRDefault="004123CF" w:rsidP="00DC1CD1">
      <w:pPr>
        <w:jc w:val="center"/>
        <w:rPr>
          <w:bCs/>
          <w:lang w:val="vi-VN"/>
        </w:rPr>
      </w:pPr>
      <w:r w:rsidRPr="00242FC8">
        <w:rPr>
          <w:bCs/>
          <w:lang w:val="vi-VN"/>
        </w:rPr>
        <w:t>(</w:t>
      </w:r>
      <w:r w:rsidRPr="00242FC8">
        <w:rPr>
          <w:bCs/>
          <w:i/>
          <w:lang w:val="vi-VN"/>
        </w:rPr>
        <w:t xml:space="preserve">Kèm theo Công văn số  </w:t>
      </w:r>
      <w:r w:rsidR="008B338B" w:rsidRPr="00242FC8">
        <w:rPr>
          <w:bCs/>
          <w:i/>
          <w:lang w:val="vi-VN"/>
        </w:rPr>
        <w:t>5512</w:t>
      </w:r>
      <w:r w:rsidRPr="00242FC8">
        <w:rPr>
          <w:bCs/>
          <w:i/>
          <w:lang w:val="vi-VN"/>
        </w:rPr>
        <w:t xml:space="preserve">/BGDĐT-GDTrH ngày </w:t>
      </w:r>
      <w:r w:rsidR="008B338B" w:rsidRPr="00242FC8">
        <w:rPr>
          <w:bCs/>
          <w:i/>
          <w:lang w:val="vi-VN"/>
        </w:rPr>
        <w:t>18</w:t>
      </w:r>
      <w:r w:rsidRPr="00242FC8">
        <w:rPr>
          <w:bCs/>
          <w:i/>
          <w:lang w:val="vi-VN"/>
        </w:rPr>
        <w:t xml:space="preserve"> tháng 12 năm 2020 của Bộ GDĐT</w:t>
      </w:r>
      <w:r w:rsidRPr="00242FC8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:rsidTr="00ED1FEE">
        <w:tc>
          <w:tcPr>
            <w:tcW w:w="6516" w:type="dxa"/>
          </w:tcPr>
          <w:p w:rsidR="00ED1FEE" w:rsidRPr="004A185F" w:rsidRDefault="00ED1FEE" w:rsidP="00ED1FEE">
            <w:pPr>
              <w:jc w:val="center"/>
            </w:pPr>
            <w:r w:rsidRPr="00242FC8">
              <w:rPr>
                <w:b/>
                <w:bCs/>
                <w:lang w:val="vi-VN"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242FC8">
              <w:rPr>
                <w:lang w:val="vi-VN"/>
              </w:rPr>
              <w:t>TH</w:t>
            </w:r>
            <w:r w:rsidR="00992EBF">
              <w:rPr>
                <w:lang w:val="vi-VN"/>
              </w:rPr>
              <w:t>&amp;THCS THIỆ</w:t>
            </w:r>
            <w:r w:rsidR="004A185F">
              <w:rPr>
                <w:lang w:val="vi-VN"/>
              </w:rPr>
              <w:t xml:space="preserve">U </w:t>
            </w:r>
            <w:r w:rsidR="004A185F">
              <w:t>GIAO</w:t>
            </w:r>
          </w:p>
          <w:p w:rsidR="00ED1FEE" w:rsidRPr="00DF7A2C" w:rsidRDefault="00206D42" w:rsidP="00992EBF">
            <w:pPr>
              <w:rPr>
                <w:lang w:val="vi-VN"/>
              </w:rPr>
            </w:pPr>
            <w:r>
              <w:rPr>
                <w:b/>
                <w:bCs/>
              </w:rPr>
              <w:t xml:space="preserve">                        </w:t>
            </w:r>
            <w:r w:rsidR="00ED1FEE" w:rsidRPr="00ED1FEE">
              <w:rPr>
                <w:b/>
                <w:bCs/>
                <w:lang w:val="vi-VN"/>
              </w:rPr>
              <w:t>T</w:t>
            </w:r>
            <w:r w:rsidR="00992EBF">
              <w:rPr>
                <w:b/>
                <w:bCs/>
                <w:lang w:val="vi-VN"/>
              </w:rPr>
              <w:t>Ổ:</w:t>
            </w:r>
            <w:r w:rsidR="004A185F">
              <w:rPr>
                <w:b/>
                <w:bCs/>
              </w:rPr>
              <w:t xml:space="preserve">KHOA HỌC </w:t>
            </w:r>
            <w:r w:rsidR="00992EBF" w:rsidRPr="004A185F">
              <w:rPr>
                <w:b/>
                <w:lang w:val="vi-VN"/>
              </w:rPr>
              <w:t>TỰ NHIÊN</w:t>
            </w:r>
          </w:p>
          <w:p w:rsidR="00ED1FEE" w:rsidRPr="00ED1FEE" w:rsidRDefault="00B15F06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  <w:lang w:val="vi-VN" w:eastAsia="vi-VN"/>
              </w:rPr>
              <w:pict>
                <v:line id="Straight Connector 2" o:spid="_x0000_s1026" style="position:absolute;z-index:251660288;visibility:visible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6h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" strokecolor="black [3200]" strokeweight=".5pt">
                  <v:stroke joinstyle="miter"/>
                </v:line>
              </w:pict>
            </w:r>
          </w:p>
        </w:tc>
        <w:tc>
          <w:tcPr>
            <w:tcW w:w="8046" w:type="dxa"/>
          </w:tcPr>
          <w:p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242FC8">
              <w:rPr>
                <w:b/>
                <w:bCs/>
                <w:lang w:val="vi-VN"/>
              </w:rPr>
              <w:t>CỘNG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B15F06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w:pict>
                <v:line id="Straight Connector 1" o:spid="_x0000_s1027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<v:stroke joinstyle="miter"/>
                </v:line>
              </w:pic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284400" w:rsidRDefault="00284400" w:rsidP="00ED1FEE">
      <w:pPr>
        <w:jc w:val="center"/>
        <w:rPr>
          <w:b/>
          <w:bCs/>
        </w:rPr>
      </w:pPr>
    </w:p>
    <w:p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:rsidR="00ED1FEE" w:rsidRDefault="00430793" w:rsidP="00ED1FEE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DC5D11">
        <w:rPr>
          <w:b/>
          <w:bCs/>
          <w:lang w:val="vi-VN"/>
        </w:rPr>
        <w:t>C: GDTC</w:t>
      </w:r>
      <w:r w:rsidR="00ED1FEE">
        <w:rPr>
          <w:b/>
          <w:bCs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</w:t>
      </w:r>
      <w:r w:rsidR="00DC5D11">
        <w:rPr>
          <w:b/>
          <w:bCs/>
          <w:lang w:val="vi-VN"/>
        </w:rPr>
        <w:t>P: 6</w:t>
      </w:r>
    </w:p>
    <w:p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DC5D11">
        <w:rPr>
          <w:lang w:val="vi-VN"/>
        </w:rPr>
        <w:t>c 2021   - 2022</w:t>
      </w:r>
      <w:r>
        <w:rPr>
          <w:lang w:val="vi-VN"/>
        </w:rPr>
        <w:t>)</w:t>
      </w:r>
    </w:p>
    <w:p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:rsidR="00206D42" w:rsidRPr="003802AD" w:rsidRDefault="00206D42" w:rsidP="00206D42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>
        <w:rPr>
          <w:b/>
          <w:bCs/>
          <w:lang w:val="vi-VN"/>
        </w:rPr>
        <w:t>Đặc điểm tình hình</w:t>
      </w:r>
    </w:p>
    <w:p w:rsidR="00206D42" w:rsidRPr="00140CCB" w:rsidRDefault="00206D42" w:rsidP="00206D42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>
        <w:t xml:space="preserve">01 </w:t>
      </w:r>
      <w:r>
        <w:rPr>
          <w:b/>
          <w:bCs/>
          <w:lang w:val="vi-VN"/>
        </w:rPr>
        <w:t xml:space="preserve">; Số học sinh: </w:t>
      </w:r>
      <w:r w:rsidR="000F1838">
        <w:t xml:space="preserve"> </w:t>
      </w:r>
      <w:r>
        <w:t xml:space="preserve">   </w:t>
      </w:r>
      <w:r>
        <w:rPr>
          <w:b/>
          <w:bCs/>
          <w:lang w:val="vi-VN"/>
        </w:rPr>
        <w:t xml:space="preserve">; </w:t>
      </w:r>
      <w:r w:rsidRPr="00242FC8">
        <w:rPr>
          <w:b/>
          <w:bCs/>
          <w:lang w:val="vi-VN"/>
        </w:rPr>
        <w:t xml:space="preserve">Số học sinh học chuyên đềlựa chọn </w:t>
      </w:r>
      <w:r w:rsidRPr="00242FC8">
        <w:rPr>
          <w:bCs/>
          <w:lang w:val="vi-VN"/>
        </w:rPr>
        <w:t>(nếu có)</w:t>
      </w:r>
      <w:r>
        <w:rPr>
          <w:b/>
          <w:bCs/>
          <w:lang w:val="vi-VN"/>
        </w:rPr>
        <w:t>:</w:t>
      </w:r>
      <w:r>
        <w:rPr>
          <w:b/>
          <w:bCs/>
        </w:rPr>
        <w:t xml:space="preserve"> Không</w:t>
      </w:r>
    </w:p>
    <w:p w:rsidR="00206D42" w:rsidRPr="00140CCB" w:rsidRDefault="00206D42" w:rsidP="00206D42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242FC8">
        <w:rPr>
          <w:b/>
          <w:bCs/>
          <w:lang w:val="vi-VN"/>
        </w:rPr>
        <w:t>Tình hình đội ngũ: Sốgiáo viên</w:t>
      </w:r>
      <w:r>
        <w:rPr>
          <w:b/>
          <w:bCs/>
        </w:rPr>
        <w:t xml:space="preserve">:  7  </w:t>
      </w:r>
      <w:r>
        <w:rPr>
          <w:lang w:val="vi-VN"/>
        </w:rPr>
        <w:t xml:space="preserve">; </w:t>
      </w:r>
      <w:r w:rsidRPr="00CB5029">
        <w:rPr>
          <w:b/>
          <w:bCs/>
          <w:lang w:val="vi-VN"/>
        </w:rPr>
        <w:t>T</w:t>
      </w:r>
      <w:r w:rsidRPr="00242FC8">
        <w:rPr>
          <w:b/>
          <w:bCs/>
          <w:lang w:val="vi-VN"/>
        </w:rPr>
        <w:t>rình độ đào tạo</w:t>
      </w:r>
      <w:r w:rsidRPr="00CB5029">
        <w:rPr>
          <w:lang w:val="vi-VN"/>
        </w:rPr>
        <w:t>:</w:t>
      </w:r>
      <w:r>
        <w:rPr>
          <w:lang w:val="vi-VN"/>
        </w:rPr>
        <w:t xml:space="preserve"> Cao đẳng: </w:t>
      </w:r>
      <w:r>
        <w:t xml:space="preserve"> Không  ;</w:t>
      </w:r>
      <w:r>
        <w:rPr>
          <w:lang w:val="vi-VN"/>
        </w:rPr>
        <w:t xml:space="preserve"> Đại học:.......</w:t>
      </w:r>
      <w:r>
        <w:t>7</w:t>
      </w:r>
      <w:r>
        <w:rPr>
          <w:lang w:val="vi-VN"/>
        </w:rPr>
        <w:t>....; Trên đại học:</w:t>
      </w:r>
      <w:r>
        <w:t xml:space="preserve"> Không</w:t>
      </w:r>
    </w:p>
    <w:p w:rsidR="00206D42" w:rsidRPr="00CB5029" w:rsidRDefault="00206D42" w:rsidP="00206D42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  <w:t xml:space="preserve">Mức </w:t>
      </w:r>
      <w:r w:rsidRPr="00242FC8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242FC8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Pr="00242FC8">
        <w:rPr>
          <w:b/>
          <w:bCs/>
          <w:lang w:val="vi-VN"/>
        </w:rPr>
        <w:t>nghiệp</w:t>
      </w:r>
      <w:r>
        <w:rPr>
          <w:b/>
          <w:bCs/>
          <w:lang w:val="vi-VN"/>
        </w:rPr>
        <w:t xml:space="preserve"> giáo viên </w:t>
      </w:r>
      <w:r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</w:t>
      </w:r>
      <w:r w:rsidR="000F1838">
        <w:t>2</w:t>
      </w:r>
      <w:r>
        <w:rPr>
          <w:lang w:val="vi-VN"/>
        </w:rPr>
        <w:t>........; Khá:.....</w:t>
      </w:r>
      <w:r w:rsidR="000F1838">
        <w:t>5</w:t>
      </w:r>
      <w:r>
        <w:rPr>
          <w:lang w:val="vi-VN"/>
        </w:rPr>
        <w:t>..........; Đạt:....</w:t>
      </w:r>
      <w:r>
        <w:t>0</w:t>
      </w:r>
      <w:r>
        <w:rPr>
          <w:lang w:val="vi-VN"/>
        </w:rPr>
        <w:t>...........</w:t>
      </w:r>
      <w:r w:rsidRPr="00242FC8">
        <w:rPr>
          <w:lang w:val="vi-VN"/>
        </w:rPr>
        <w:t xml:space="preserve">; </w:t>
      </w:r>
      <w:r>
        <w:rPr>
          <w:lang w:val="vi-VN"/>
        </w:rPr>
        <w:t>Chưa đạt:..</w:t>
      </w:r>
      <w:r>
        <w:t>0</w:t>
      </w:r>
      <w:r>
        <w:rPr>
          <w:lang w:val="vi-VN"/>
        </w:rPr>
        <w:t>......</w:t>
      </w:r>
    </w:p>
    <w:p w:rsidR="00ED1FEE" w:rsidRDefault="00C020F1" w:rsidP="00ED1FEE">
      <w:pPr>
        <w:ind w:firstLine="567"/>
        <w:jc w:val="both"/>
        <w:rPr>
          <w:i/>
          <w:iCs/>
          <w:lang w:val="vi-VN"/>
        </w:rPr>
      </w:pPr>
      <w:r w:rsidRPr="00242FC8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24351" w:rsidRPr="00D96C9D" w:rsidTr="00C75298">
        <w:tc>
          <w:tcPr>
            <w:tcW w:w="851" w:type="dxa"/>
          </w:tcPr>
          <w:p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424351" w:rsidRPr="00242FC8" w:rsidRDefault="000D31A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:rsidTr="00C75298">
        <w:tc>
          <w:tcPr>
            <w:tcW w:w="851" w:type="dxa"/>
          </w:tcPr>
          <w:p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424351" w:rsidRPr="00D96C9D" w:rsidRDefault="00AD52D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Tranh bài thể  dục</w:t>
            </w:r>
          </w:p>
        </w:tc>
        <w:tc>
          <w:tcPr>
            <w:tcW w:w="1701" w:type="dxa"/>
          </w:tcPr>
          <w:p w:rsidR="00424351" w:rsidRPr="00D96C9D" w:rsidRDefault="00AD52D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417" w:type="dxa"/>
          </w:tcPr>
          <w:p w:rsidR="00424351" w:rsidRPr="00D96C9D" w:rsidRDefault="00020E6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hành</w:t>
            </w:r>
          </w:p>
        </w:tc>
        <w:tc>
          <w:tcPr>
            <w:tcW w:w="2913" w:type="dxa"/>
          </w:tcPr>
          <w:p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:rsidTr="00C75298">
        <w:tc>
          <w:tcPr>
            <w:tcW w:w="851" w:type="dxa"/>
          </w:tcPr>
          <w:p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424351" w:rsidRPr="00D96C9D" w:rsidRDefault="00AD52D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Dây đích </w:t>
            </w:r>
          </w:p>
        </w:tc>
        <w:tc>
          <w:tcPr>
            <w:tcW w:w="1701" w:type="dxa"/>
          </w:tcPr>
          <w:p w:rsidR="00424351" w:rsidRPr="00D96C9D" w:rsidRDefault="00AD52D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417" w:type="dxa"/>
          </w:tcPr>
          <w:p w:rsidR="00424351" w:rsidRPr="00D96C9D" w:rsidRDefault="00020E6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hành</w:t>
            </w:r>
          </w:p>
        </w:tc>
        <w:tc>
          <w:tcPr>
            <w:tcW w:w="2913" w:type="dxa"/>
          </w:tcPr>
          <w:p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:rsidTr="00C75298">
        <w:tc>
          <w:tcPr>
            <w:tcW w:w="851" w:type="dxa"/>
          </w:tcPr>
          <w:p w:rsidR="00424351" w:rsidRPr="00284400" w:rsidRDefault="00284400" w:rsidP="000D31A1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424351" w:rsidRPr="00D96C9D" w:rsidRDefault="00020E6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Bóng rổ</w:t>
            </w:r>
            <w:r w:rsidR="002D1068">
              <w:rPr>
                <w:lang w:val="vi-VN"/>
              </w:rPr>
              <w:t xml:space="preserve"> và giá đỡ</w:t>
            </w:r>
            <w:r>
              <w:rPr>
                <w:lang w:val="vi-VN"/>
              </w:rPr>
              <w:t xml:space="preserve"> cột bảng</w:t>
            </w:r>
            <w:r w:rsidR="00572E91">
              <w:rPr>
                <w:lang w:val="vi-VN"/>
              </w:rPr>
              <w:t xml:space="preserve"> bóng rổ</w:t>
            </w:r>
          </w:p>
        </w:tc>
        <w:tc>
          <w:tcPr>
            <w:tcW w:w="1701" w:type="dxa"/>
          </w:tcPr>
          <w:p w:rsidR="00424351" w:rsidRPr="00D96C9D" w:rsidRDefault="00020E6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40 quả</w:t>
            </w:r>
          </w:p>
        </w:tc>
        <w:tc>
          <w:tcPr>
            <w:tcW w:w="5417" w:type="dxa"/>
          </w:tcPr>
          <w:p w:rsidR="00424351" w:rsidRPr="00D96C9D" w:rsidRDefault="00896A0D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hành</w:t>
            </w:r>
          </w:p>
        </w:tc>
        <w:tc>
          <w:tcPr>
            <w:tcW w:w="2913" w:type="dxa"/>
          </w:tcPr>
          <w:p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:rsidTr="00C75298">
        <w:tc>
          <w:tcPr>
            <w:tcW w:w="851" w:type="dxa"/>
          </w:tcPr>
          <w:p w:rsidR="00284400" w:rsidRPr="00896A0D" w:rsidRDefault="00896A0D" w:rsidP="00896A0D">
            <w:pPr>
              <w:rPr>
                <w:lang w:val="vi-VN"/>
              </w:rPr>
            </w:pPr>
            <w:r>
              <w:rPr>
                <w:lang w:val="vi-VN"/>
              </w:rPr>
              <w:t xml:space="preserve">    4</w:t>
            </w:r>
          </w:p>
        </w:tc>
        <w:tc>
          <w:tcPr>
            <w:tcW w:w="3118" w:type="dxa"/>
          </w:tcPr>
          <w:p w:rsidR="00284400" w:rsidRPr="00D96C9D" w:rsidRDefault="00896A0D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Bóng ném 40 quả</w:t>
            </w:r>
          </w:p>
        </w:tc>
        <w:tc>
          <w:tcPr>
            <w:tcW w:w="1701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284400" w:rsidRPr="00D96C9D" w:rsidRDefault="00206D42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hành</w:t>
            </w:r>
          </w:p>
        </w:tc>
        <w:tc>
          <w:tcPr>
            <w:tcW w:w="2913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:rsidTr="00C75298">
        <w:tc>
          <w:tcPr>
            <w:tcW w:w="851" w:type="dxa"/>
          </w:tcPr>
          <w:p w:rsidR="00284400" w:rsidRPr="00896A0D" w:rsidRDefault="00896A0D" w:rsidP="00896A0D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   5</w:t>
            </w:r>
          </w:p>
        </w:tc>
        <w:tc>
          <w:tcPr>
            <w:tcW w:w="3118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</w:tbl>
    <w:p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:rsidTr="00C75298">
        <w:tc>
          <w:tcPr>
            <w:tcW w:w="851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:rsidTr="00C75298">
        <w:tc>
          <w:tcPr>
            <w:tcW w:w="851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D96C9D" w:rsidRPr="00D96C9D" w:rsidRDefault="00AC1E5D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thể dục trường</w:t>
            </w:r>
          </w:p>
        </w:tc>
        <w:tc>
          <w:tcPr>
            <w:tcW w:w="1701" w:type="dxa"/>
          </w:tcPr>
          <w:p w:rsidR="00D96C9D" w:rsidRPr="00D96C9D" w:rsidRDefault="003F76E1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417" w:type="dxa"/>
          </w:tcPr>
          <w:p w:rsidR="00D96C9D" w:rsidRPr="00D96C9D" w:rsidRDefault="00871A15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Trường học</w:t>
            </w:r>
          </w:p>
        </w:tc>
        <w:tc>
          <w:tcPr>
            <w:tcW w:w="2913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</w:tr>
      <w:tr w:rsidR="00D96C9D" w:rsidRPr="00D96C9D" w:rsidTr="00C75298">
        <w:tc>
          <w:tcPr>
            <w:tcW w:w="851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</w:tr>
      <w:tr w:rsidR="00D96C9D" w:rsidRPr="00D96C9D" w:rsidTr="00C75298">
        <w:tc>
          <w:tcPr>
            <w:tcW w:w="851" w:type="dxa"/>
          </w:tcPr>
          <w:p w:rsidR="00D96C9D" w:rsidRPr="00D96C9D" w:rsidRDefault="00D96C9D" w:rsidP="00FA254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...</w:t>
            </w:r>
          </w:p>
        </w:tc>
        <w:tc>
          <w:tcPr>
            <w:tcW w:w="3118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 w:rsidR="00D96C9D" w:rsidRPr="00D96C9D" w:rsidRDefault="00D96C9D" w:rsidP="00FA2541">
            <w:pPr>
              <w:jc w:val="both"/>
              <w:rPr>
                <w:lang w:val="vi-VN"/>
              </w:rPr>
            </w:pPr>
          </w:p>
        </w:tc>
      </w:tr>
    </w:tbl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</w:p>
    <w:p w:rsidR="006B5A0E" w:rsidRPr="00A3386B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51"/>
        <w:gridCol w:w="3515"/>
        <w:gridCol w:w="2126"/>
        <w:gridCol w:w="7542"/>
      </w:tblGrid>
      <w:tr w:rsidR="00B3295B" w:rsidRPr="00A045AB" w:rsidTr="0089311E">
        <w:tc>
          <w:tcPr>
            <w:tcW w:w="851" w:type="dxa"/>
          </w:tcPr>
          <w:p w:rsidR="00B3295B" w:rsidRPr="00A045A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515" w:type="dxa"/>
          </w:tcPr>
          <w:p w:rsidR="00B3295B" w:rsidRPr="00AA055B" w:rsidRDefault="00B3295B" w:rsidP="00A045AB">
            <w:pPr>
              <w:jc w:val="center"/>
            </w:pPr>
            <w:r>
              <w:rPr>
                <w:lang w:val="vi-VN"/>
              </w:rPr>
              <w:t>Bài học</w:t>
            </w:r>
          </w:p>
          <w:p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2126" w:type="dxa"/>
          </w:tcPr>
          <w:p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7542" w:type="dxa"/>
          </w:tcPr>
          <w:p w:rsidR="00B3295B" w:rsidRDefault="00B3295B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3295B" w:rsidRPr="00896A0D" w:rsidTr="0089311E">
        <w:tc>
          <w:tcPr>
            <w:tcW w:w="851" w:type="dxa"/>
          </w:tcPr>
          <w:p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515" w:type="dxa"/>
          </w:tcPr>
          <w:p w:rsidR="00225DB5" w:rsidRPr="00DB7174" w:rsidRDefault="00DB7174" w:rsidP="00DB7174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vi-VN"/>
              </w:rPr>
            </w:pPr>
            <w:r w:rsidRPr="00DB7174">
              <w:rPr>
                <w:lang w:val="vi-VN"/>
              </w:rPr>
              <w:t>Chạy cự ly ngắn</w:t>
            </w:r>
          </w:p>
          <w:p w:rsidR="00B3295B" w:rsidRDefault="002E49D1" w:rsidP="00B5191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1. </w:t>
            </w:r>
            <w:r w:rsidR="00D95530">
              <w:rPr>
                <w:lang w:val="vi-VN"/>
              </w:rPr>
              <w:t xml:space="preserve">Kỹ thuật chạy giữa quảng và các động tác bổ trợ </w:t>
            </w:r>
          </w:p>
          <w:p w:rsidR="00D95530" w:rsidRPr="00A045AB" w:rsidRDefault="00D95530" w:rsidP="00B5191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2. </w:t>
            </w:r>
            <w:r w:rsidR="00DD30B4">
              <w:rPr>
                <w:lang w:val="vi-VN"/>
              </w:rPr>
              <w:t>Kỹ thuật xuất phát cao, chạy lao sau xuất phát và chạy về đích</w:t>
            </w:r>
          </w:p>
        </w:tc>
        <w:tc>
          <w:tcPr>
            <w:tcW w:w="2126" w:type="dxa"/>
          </w:tcPr>
          <w:p w:rsidR="00BC5CBC" w:rsidRDefault="00553CED" w:rsidP="00553CED">
            <w:pPr>
              <w:jc w:val="both"/>
              <w:rPr>
                <w:lang w:val="vi-VN"/>
              </w:rPr>
            </w:pPr>
            <w:r w:rsidRPr="00553CED">
              <w:rPr>
                <w:lang w:val="vi-VN"/>
              </w:rPr>
              <w:t>T</w:t>
            </w:r>
            <w:r w:rsidR="00BC5CBC">
              <w:rPr>
                <w:lang w:val="vi-VN"/>
              </w:rPr>
              <w:t>ừ</w:t>
            </w:r>
            <w:r w:rsidRPr="00553CED">
              <w:rPr>
                <w:lang w:val="vi-VN"/>
              </w:rPr>
              <w:t xml:space="preserve"> 1 đế</w:t>
            </w:r>
            <w:r w:rsidR="00BC5CBC">
              <w:rPr>
                <w:lang w:val="vi-VN"/>
              </w:rPr>
              <w:t>n</w:t>
            </w:r>
            <w:r w:rsidRPr="00553CED">
              <w:rPr>
                <w:lang w:val="vi-VN"/>
              </w:rPr>
              <w:t xml:space="preserve"> 5</w:t>
            </w:r>
          </w:p>
          <w:p w:rsidR="00B3295B" w:rsidRDefault="00553CED" w:rsidP="00553CED">
            <w:pPr>
              <w:jc w:val="both"/>
              <w:rPr>
                <w:lang w:val="vi-VN"/>
              </w:rPr>
            </w:pPr>
            <w:r w:rsidRPr="00553CED">
              <w:rPr>
                <w:lang w:val="vi-VN"/>
              </w:rPr>
              <w:t>(5 tiết)</w:t>
            </w:r>
          </w:p>
          <w:p w:rsidR="00206D42" w:rsidRDefault="00206D42" w:rsidP="00553CED">
            <w:pPr>
              <w:jc w:val="both"/>
            </w:pPr>
          </w:p>
          <w:p w:rsidR="007C70FC" w:rsidRDefault="004F7516" w:rsidP="00553C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Từ tiết 6 đến 12</w:t>
            </w:r>
          </w:p>
          <w:p w:rsidR="004F7516" w:rsidRPr="00553CED" w:rsidRDefault="004F7516" w:rsidP="00553C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(</w:t>
            </w:r>
            <w:r w:rsidR="007C70FC">
              <w:rPr>
                <w:lang w:val="vi-VN"/>
              </w:rPr>
              <w:t>7</w:t>
            </w:r>
            <w:r>
              <w:rPr>
                <w:lang w:val="vi-VN"/>
              </w:rPr>
              <w:t xml:space="preserve"> tiết)</w:t>
            </w:r>
          </w:p>
        </w:tc>
        <w:tc>
          <w:tcPr>
            <w:tcW w:w="7542" w:type="dxa"/>
          </w:tcPr>
          <w:p w:rsidR="00B3295B" w:rsidRPr="00B9605A" w:rsidRDefault="00580450" w:rsidP="00B9605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 w:rsidRPr="00B9605A">
              <w:rPr>
                <w:lang w:val="vi-VN"/>
              </w:rPr>
              <w:t xml:space="preserve">Làm quên với kĩ thuật chạy giữa quảng và thực hiện được động tác bổ trợ. </w:t>
            </w:r>
          </w:p>
          <w:p w:rsidR="007C70FC" w:rsidRPr="00664CBD" w:rsidRDefault="00B9605A" w:rsidP="00664CB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 w:rsidRPr="00B9605A">
              <w:rPr>
                <w:lang w:val="vi-VN"/>
              </w:rPr>
              <w:t xml:space="preserve">Tự giác tích cực trong tập luyện </w:t>
            </w:r>
          </w:p>
          <w:p w:rsidR="00B9605A" w:rsidRDefault="00510F4C" w:rsidP="00B9605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Làm quên kĩ thuật</w:t>
            </w:r>
            <w:r w:rsidR="00B9605A">
              <w:rPr>
                <w:lang w:val="vi-VN"/>
              </w:rPr>
              <w:t xml:space="preserve"> xuấ</w:t>
            </w:r>
            <w:r>
              <w:rPr>
                <w:lang w:val="vi-VN"/>
              </w:rPr>
              <w:t>t phát cao, kỹ thuật chạy lao sau xuất phát và kỹ thuật về đích</w:t>
            </w:r>
          </w:p>
          <w:p w:rsidR="00510F4C" w:rsidRDefault="00510F4C" w:rsidP="00B9605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Biết một số điều luật cơ bản trong thi đấu chạy cự ly ngắn</w:t>
            </w:r>
          </w:p>
          <w:p w:rsidR="00510F4C" w:rsidRPr="00B9605A" w:rsidRDefault="00510F4C" w:rsidP="00EA0647">
            <w:pPr>
              <w:pStyle w:val="ListParagraph"/>
              <w:jc w:val="both"/>
              <w:rPr>
                <w:lang w:val="vi-VN"/>
              </w:rPr>
            </w:pPr>
          </w:p>
        </w:tc>
      </w:tr>
      <w:tr w:rsidR="00B3295B" w:rsidRPr="00896A0D" w:rsidTr="0089311E">
        <w:tc>
          <w:tcPr>
            <w:tcW w:w="851" w:type="dxa"/>
          </w:tcPr>
          <w:p w:rsidR="00B3295B" w:rsidRPr="00A045AB" w:rsidRDefault="00B3295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515" w:type="dxa"/>
          </w:tcPr>
          <w:p w:rsidR="0089311E" w:rsidRDefault="0089311E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II. </w:t>
            </w:r>
            <w:r w:rsidR="00DB7174">
              <w:rPr>
                <w:lang w:val="vi-VN"/>
              </w:rPr>
              <w:t>Ném bóng</w:t>
            </w:r>
          </w:p>
          <w:p w:rsidR="008609C4" w:rsidRDefault="00BC27C4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1. Kỹ thuật gia sức cuối cùng và giữ thăng bằng </w:t>
            </w:r>
          </w:p>
          <w:p w:rsidR="008609C4" w:rsidRDefault="008609C4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đánh giá giữa kì I</w:t>
            </w:r>
          </w:p>
          <w:p w:rsidR="00B3295B" w:rsidRDefault="00C62C8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2. Kỹ thuật chạy đà</w:t>
            </w:r>
          </w:p>
          <w:p w:rsidR="00C802C2" w:rsidRDefault="00C802C2" w:rsidP="00ED1FEE">
            <w:pPr>
              <w:jc w:val="both"/>
              <w:rPr>
                <w:lang w:val="vi-VN"/>
              </w:rPr>
            </w:pPr>
          </w:p>
          <w:p w:rsidR="00BC5CBC" w:rsidRPr="00A045AB" w:rsidRDefault="00BC5CBC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</w:t>
            </w:r>
            <w:r w:rsidR="00C802C2">
              <w:rPr>
                <w:lang w:val="vi-VN"/>
              </w:rPr>
              <w:t xml:space="preserve">. Phối hợp các giai đoạn </w:t>
            </w:r>
            <w:r w:rsidR="00C802C2">
              <w:rPr>
                <w:lang w:val="vi-VN"/>
              </w:rPr>
              <w:lastRenderedPageBreak/>
              <w:t>ném bóng</w:t>
            </w:r>
          </w:p>
        </w:tc>
        <w:tc>
          <w:tcPr>
            <w:tcW w:w="2126" w:type="dxa"/>
          </w:tcPr>
          <w:p w:rsidR="00B3295B" w:rsidRDefault="00F535A9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Từ </w:t>
            </w:r>
            <w:r w:rsidR="00F068CC">
              <w:rPr>
                <w:lang w:val="vi-VN"/>
              </w:rPr>
              <w:t>13</w:t>
            </w:r>
            <w:r>
              <w:rPr>
                <w:lang w:val="vi-VN"/>
              </w:rPr>
              <w:t xml:space="preserve"> đến 17 (5  tiết)</w:t>
            </w:r>
          </w:p>
          <w:p w:rsidR="008609C4" w:rsidRDefault="008609C4" w:rsidP="00ED1FEE">
            <w:pPr>
              <w:jc w:val="both"/>
              <w:rPr>
                <w:lang w:val="vi-VN"/>
              </w:rPr>
            </w:pPr>
          </w:p>
          <w:p w:rsidR="008609C4" w:rsidRDefault="008609C4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Tiết 18</w:t>
            </w:r>
          </w:p>
          <w:p w:rsidR="00C62C8F" w:rsidRDefault="00C62C8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Từ 19 đến 22 </w:t>
            </w:r>
            <w:r w:rsidR="00BC5CBC">
              <w:rPr>
                <w:lang w:val="vi-VN"/>
              </w:rPr>
              <w:t>(4 tiết)</w:t>
            </w:r>
          </w:p>
          <w:p w:rsidR="001853FA" w:rsidRDefault="001853FA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Từ 23 đến 25 (3 </w:t>
            </w:r>
            <w:r>
              <w:rPr>
                <w:lang w:val="vi-VN"/>
              </w:rPr>
              <w:lastRenderedPageBreak/>
              <w:t>tiết)</w:t>
            </w:r>
          </w:p>
          <w:p w:rsidR="001853FA" w:rsidRPr="00A045AB" w:rsidRDefault="001853FA" w:rsidP="00ED1FEE">
            <w:pPr>
              <w:jc w:val="both"/>
              <w:rPr>
                <w:lang w:val="vi-VN"/>
              </w:rPr>
            </w:pPr>
          </w:p>
        </w:tc>
        <w:tc>
          <w:tcPr>
            <w:tcW w:w="7542" w:type="dxa"/>
          </w:tcPr>
          <w:p w:rsidR="00B3295B" w:rsidRDefault="002435DD" w:rsidP="002435D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Thực hiện được giai đoạn ra sức cuối cùng</w:t>
            </w:r>
            <w:r w:rsidR="007646A4">
              <w:rPr>
                <w:lang w:val="vi-VN"/>
              </w:rPr>
              <w:t xml:space="preserve"> và giữ thăng bằng</w:t>
            </w:r>
          </w:p>
          <w:p w:rsidR="001E38F0" w:rsidRDefault="001E38F0" w:rsidP="001E38F0">
            <w:pPr>
              <w:pStyle w:val="ListParagraph"/>
              <w:jc w:val="both"/>
              <w:rPr>
                <w:lang w:val="vi-VN"/>
              </w:rPr>
            </w:pPr>
          </w:p>
          <w:p w:rsidR="001E38F0" w:rsidRDefault="001E38F0" w:rsidP="001E38F0">
            <w:pPr>
              <w:pStyle w:val="ListParagraph"/>
              <w:jc w:val="both"/>
              <w:rPr>
                <w:lang w:val="vi-VN"/>
              </w:rPr>
            </w:pPr>
          </w:p>
          <w:p w:rsidR="001E38F0" w:rsidRDefault="001E38F0" w:rsidP="001E38F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Thực hiện được giai đoạn chạy đà trongg kĩ thuật ném bóng.</w:t>
            </w:r>
          </w:p>
          <w:p w:rsidR="00091D0B" w:rsidRDefault="00091D0B" w:rsidP="001E38F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Thực hiện được kĩ thuật ném bóng</w:t>
            </w:r>
          </w:p>
          <w:p w:rsidR="0074419A" w:rsidRPr="0074419A" w:rsidRDefault="0074419A" w:rsidP="0074419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Biết một số quy định về bóng và sân trong ném bóng.</w:t>
            </w:r>
          </w:p>
          <w:p w:rsidR="007646A4" w:rsidRDefault="007646A4" w:rsidP="002435D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Biết lựa chọn các bài tập bổ trợ, trò chơi để luyện tập </w:t>
            </w:r>
            <w:r w:rsidR="009923B3">
              <w:rPr>
                <w:lang w:val="vi-VN"/>
              </w:rPr>
              <w:t>phát triển sức mạnh tay</w:t>
            </w:r>
          </w:p>
          <w:p w:rsidR="00EA7491" w:rsidRPr="00EA7491" w:rsidRDefault="009923B3" w:rsidP="00EA749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Tự giác, tích cực và đoàn kết trong tập luyện</w:t>
            </w:r>
          </w:p>
          <w:p w:rsidR="009109F2" w:rsidRPr="002435DD" w:rsidRDefault="009109F2" w:rsidP="009109F2">
            <w:pPr>
              <w:pStyle w:val="ListParagraph"/>
              <w:jc w:val="both"/>
              <w:rPr>
                <w:lang w:val="vi-VN"/>
              </w:rPr>
            </w:pPr>
          </w:p>
        </w:tc>
      </w:tr>
      <w:tr w:rsidR="00B3295B" w:rsidRPr="00896A0D" w:rsidTr="0089311E">
        <w:tc>
          <w:tcPr>
            <w:tcW w:w="851" w:type="dxa"/>
          </w:tcPr>
          <w:p w:rsidR="00B3295B" w:rsidRPr="00A045AB" w:rsidRDefault="009109F2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3515" w:type="dxa"/>
          </w:tcPr>
          <w:p w:rsidR="00DB7174" w:rsidRDefault="00DB7174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III. Chạy cự li trung bình</w:t>
            </w:r>
          </w:p>
          <w:p w:rsidR="006142F9" w:rsidRDefault="006142F9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1. </w:t>
            </w:r>
            <w:r w:rsidR="00B70515">
              <w:rPr>
                <w:lang w:val="vi-VN"/>
              </w:rPr>
              <w:t>Kĩ thuật chạy giữa quãng</w:t>
            </w:r>
          </w:p>
          <w:p w:rsidR="00111F8F" w:rsidRDefault="00111F8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2. Kỹ thuật xuất phá</w:t>
            </w:r>
            <w:r w:rsidR="00A71883">
              <w:rPr>
                <w:lang w:val="vi-VN"/>
              </w:rPr>
              <w:t>t</w:t>
            </w:r>
            <w:r>
              <w:rPr>
                <w:lang w:val="vi-VN"/>
              </w:rPr>
              <w:t xml:space="preserve"> và tăng tốc độ sau xuất phát,</w:t>
            </w:r>
            <w:r w:rsidR="00A71883">
              <w:rPr>
                <w:lang w:val="vi-VN"/>
              </w:rPr>
              <w:t>kĩ thuật cạy về đích</w:t>
            </w:r>
          </w:p>
          <w:p w:rsidR="003A3E54" w:rsidRDefault="003A3E54" w:rsidP="00ED1FEE">
            <w:pPr>
              <w:jc w:val="both"/>
              <w:rPr>
                <w:lang w:val="vi-VN"/>
              </w:rPr>
            </w:pPr>
          </w:p>
          <w:p w:rsidR="003A3E54" w:rsidRDefault="003A3E54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Kiểm tra đánh giá học kì I </w:t>
            </w:r>
          </w:p>
          <w:p w:rsidR="003A3E54" w:rsidRPr="00A045AB" w:rsidRDefault="003A3E54" w:rsidP="00ED1FEE">
            <w:pPr>
              <w:jc w:val="both"/>
              <w:rPr>
                <w:lang w:val="vi-VN"/>
              </w:rPr>
            </w:pPr>
          </w:p>
        </w:tc>
        <w:tc>
          <w:tcPr>
            <w:tcW w:w="2126" w:type="dxa"/>
          </w:tcPr>
          <w:p w:rsidR="00B3295B" w:rsidRDefault="00B7051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Từ 26 đến 28</w:t>
            </w:r>
          </w:p>
          <w:p w:rsidR="00B70515" w:rsidRDefault="00B7051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 (3 tiết)</w:t>
            </w:r>
          </w:p>
          <w:p w:rsidR="00E91AD9" w:rsidRDefault="00E91AD9" w:rsidP="00ED1FEE">
            <w:pPr>
              <w:jc w:val="both"/>
              <w:rPr>
                <w:lang w:val="vi-VN"/>
              </w:rPr>
            </w:pPr>
          </w:p>
          <w:p w:rsidR="004B5FE2" w:rsidRDefault="004B5FE2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Từ 29 đến 34</w:t>
            </w:r>
          </w:p>
          <w:p w:rsidR="004B5FE2" w:rsidRDefault="004B5FE2" w:rsidP="00ED1FEE">
            <w:pPr>
              <w:jc w:val="both"/>
              <w:rPr>
                <w:lang w:val="vi-VN"/>
              </w:rPr>
            </w:pPr>
          </w:p>
          <w:p w:rsidR="004B5FE2" w:rsidRDefault="004B5FE2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3A3E54">
              <w:rPr>
                <w:lang w:val="vi-VN"/>
              </w:rPr>
              <w:t>6 tiết</w:t>
            </w:r>
            <w:r>
              <w:rPr>
                <w:lang w:val="vi-VN"/>
              </w:rPr>
              <w:t>)</w:t>
            </w:r>
          </w:p>
          <w:p w:rsidR="00F05070" w:rsidRDefault="00F05070" w:rsidP="00ED1FEE">
            <w:pPr>
              <w:jc w:val="both"/>
              <w:rPr>
                <w:lang w:val="vi-VN"/>
              </w:rPr>
            </w:pPr>
          </w:p>
          <w:p w:rsidR="00F05070" w:rsidRDefault="00F05070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Tiết 35,36 </w:t>
            </w:r>
          </w:p>
          <w:p w:rsidR="00F05070" w:rsidRPr="00EA7491" w:rsidRDefault="00F05070" w:rsidP="00EA7491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vi-VN"/>
              </w:rPr>
            </w:pPr>
            <w:r w:rsidRPr="00EA7491">
              <w:rPr>
                <w:lang w:val="vi-VN"/>
              </w:rPr>
              <w:t>tiết)</w:t>
            </w:r>
          </w:p>
        </w:tc>
        <w:tc>
          <w:tcPr>
            <w:tcW w:w="7542" w:type="dxa"/>
          </w:tcPr>
          <w:p w:rsidR="00B3295B" w:rsidRPr="00EA7491" w:rsidRDefault="00F068CC" w:rsidP="00EA749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 w:rsidRPr="00EA7491">
              <w:rPr>
                <w:lang w:val="vi-VN"/>
              </w:rPr>
              <w:t xml:space="preserve">Thực hiện được kĩ thuật chạy trên đường thẳng và trên đường vòng </w:t>
            </w:r>
            <w:r w:rsidR="00B97F42" w:rsidRPr="00EA7491">
              <w:rPr>
                <w:lang w:val="vi-VN"/>
              </w:rPr>
              <w:t xml:space="preserve">trong giai đoạn chạy giữa quãng. </w:t>
            </w:r>
          </w:p>
          <w:p w:rsidR="00B97F42" w:rsidRDefault="00B97F42" w:rsidP="00F068C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Tích cực, tự giác</w:t>
            </w:r>
            <w:r w:rsidR="00F05070">
              <w:rPr>
                <w:lang w:val="vi-VN"/>
              </w:rPr>
              <w:t xml:space="preserve"> và</w:t>
            </w:r>
            <w:r w:rsidR="00BF6FF3">
              <w:rPr>
                <w:lang w:val="vi-VN"/>
              </w:rPr>
              <w:t xml:space="preserve"> biết động viên bạn trong tập luyện </w:t>
            </w:r>
          </w:p>
          <w:p w:rsidR="00BF6FF3" w:rsidRDefault="00EA7491" w:rsidP="00EA749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 w:rsidRPr="00EA7491">
              <w:rPr>
                <w:lang w:val="vi-VN"/>
              </w:rPr>
              <w:t xml:space="preserve">Thực hiện được </w:t>
            </w:r>
            <w:r w:rsidR="0002443E">
              <w:rPr>
                <w:lang w:val="vi-VN"/>
              </w:rPr>
              <w:t>kĩ thuật xuất phát và tăng tốc độ sau xuất phát, kĩ thuật về đích.</w:t>
            </w:r>
          </w:p>
          <w:p w:rsidR="00C60E80" w:rsidRDefault="00C60E80" w:rsidP="00C60E80">
            <w:pPr>
              <w:pStyle w:val="ListParagraph"/>
              <w:jc w:val="both"/>
              <w:rPr>
                <w:lang w:val="vi-VN"/>
              </w:rPr>
            </w:pPr>
          </w:p>
          <w:p w:rsidR="007231E3" w:rsidRDefault="007231E3" w:rsidP="00C60E80">
            <w:pPr>
              <w:pStyle w:val="ListParagraph"/>
              <w:jc w:val="both"/>
              <w:rPr>
                <w:lang w:val="vi-VN"/>
              </w:rPr>
            </w:pPr>
          </w:p>
          <w:p w:rsidR="00C60E80" w:rsidRPr="00EA7491" w:rsidRDefault="00C60E80" w:rsidP="007231E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Thực hiện tương đối các động tác và kĩ thuật </w:t>
            </w:r>
          </w:p>
        </w:tc>
      </w:tr>
      <w:tr w:rsidR="00BF6FF3" w:rsidRPr="00896A0D" w:rsidTr="0089311E">
        <w:tc>
          <w:tcPr>
            <w:tcW w:w="851" w:type="dxa"/>
          </w:tcPr>
          <w:p w:rsidR="00BF6FF3" w:rsidRDefault="00E512AF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515" w:type="dxa"/>
          </w:tcPr>
          <w:p w:rsidR="00BF6FF3" w:rsidRDefault="007E41DA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IV.  Bài tập thể dục </w:t>
            </w:r>
          </w:p>
          <w:p w:rsidR="007E41DA" w:rsidRDefault="007E41DA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1. </w:t>
            </w:r>
            <w:r w:rsidR="00E36854">
              <w:rPr>
                <w:lang w:val="vi-VN"/>
              </w:rPr>
              <w:t>Bài thể dục liên hoàn từ nhịp 1 đến nhịp 16</w:t>
            </w:r>
          </w:p>
          <w:p w:rsidR="00F63909" w:rsidRDefault="00F63909" w:rsidP="00F63909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2. Bài thể dục liên hoàn từ nhịp 17 đến nhịp 32</w:t>
            </w:r>
          </w:p>
          <w:p w:rsidR="00F63909" w:rsidRDefault="00F63909" w:rsidP="00ED1FEE">
            <w:pPr>
              <w:jc w:val="both"/>
              <w:rPr>
                <w:lang w:val="vi-VN"/>
              </w:rPr>
            </w:pPr>
          </w:p>
        </w:tc>
        <w:tc>
          <w:tcPr>
            <w:tcW w:w="2126" w:type="dxa"/>
          </w:tcPr>
          <w:p w:rsidR="00F63909" w:rsidRDefault="00E36854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Từ 37 -39 </w:t>
            </w:r>
          </w:p>
          <w:p w:rsidR="00BF6FF3" w:rsidRDefault="00F63909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(3 tiết)</w:t>
            </w:r>
          </w:p>
          <w:p w:rsidR="00F63909" w:rsidRDefault="00F63909" w:rsidP="00ED1FEE">
            <w:pPr>
              <w:jc w:val="both"/>
              <w:rPr>
                <w:lang w:val="vi-VN"/>
              </w:rPr>
            </w:pPr>
          </w:p>
          <w:p w:rsidR="00E56327" w:rsidRDefault="00E5632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Từ 40- 43 </w:t>
            </w:r>
          </w:p>
          <w:p w:rsidR="00F63909" w:rsidRDefault="00E5632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(4 tiết)</w:t>
            </w:r>
          </w:p>
        </w:tc>
        <w:tc>
          <w:tcPr>
            <w:tcW w:w="7542" w:type="dxa"/>
          </w:tcPr>
          <w:p w:rsidR="00BF6FF3" w:rsidRDefault="00E206FF" w:rsidP="00E206FF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Thực hiện đúng từ nịp 1 đến 16 của bài thể dục liên hoàn 32 nhịp. </w:t>
            </w:r>
          </w:p>
          <w:p w:rsidR="00E206FF" w:rsidRDefault="00CB135F" w:rsidP="00E206FF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Biết điều chỉnh sửa sai động tác thông qua nghe,quan xát và tập luyện</w:t>
            </w:r>
            <w:r w:rsidR="007746D6">
              <w:rPr>
                <w:lang w:val="vi-VN"/>
              </w:rPr>
              <w:t xml:space="preserve">. </w:t>
            </w:r>
          </w:p>
          <w:p w:rsidR="007231E3" w:rsidRDefault="007231E3" w:rsidP="00E206FF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Thực hiện đúng từ nhịp 17 đến 32 của bài thể dục liên hoàn</w:t>
            </w:r>
          </w:p>
          <w:p w:rsidR="007746D6" w:rsidRDefault="007746D6" w:rsidP="00E206FF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Hăng hái, tích cực, đoàn kết trong tập luyện </w:t>
            </w:r>
          </w:p>
        </w:tc>
      </w:tr>
      <w:tr w:rsidR="007746D6" w:rsidRPr="00896A0D" w:rsidTr="0089311E">
        <w:tc>
          <w:tcPr>
            <w:tcW w:w="851" w:type="dxa"/>
          </w:tcPr>
          <w:p w:rsidR="007746D6" w:rsidRDefault="00AC7AAB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515" w:type="dxa"/>
          </w:tcPr>
          <w:p w:rsidR="007746D6" w:rsidRDefault="00E5632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IV. Thể thao tự chọn</w:t>
            </w:r>
          </w:p>
          <w:p w:rsidR="00E56327" w:rsidRDefault="00E5632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1</w:t>
            </w:r>
            <w:r w:rsidR="00055448">
              <w:rPr>
                <w:lang w:val="vi-VN"/>
              </w:rPr>
              <w:t xml:space="preserve"> Kĩ thuật chạy nghiêng và tại chỗ dẫn bóng</w:t>
            </w:r>
            <w:r w:rsidR="00704B7B">
              <w:rPr>
                <w:lang w:val="vi-VN"/>
              </w:rPr>
              <w:t>.</w:t>
            </w:r>
          </w:p>
          <w:p w:rsidR="00704B7B" w:rsidRDefault="00704B7B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2. </w:t>
            </w:r>
            <w:r w:rsidR="00170C73">
              <w:rPr>
                <w:lang w:val="vi-VN"/>
              </w:rPr>
              <w:t>Kĩ thuật dẫn bóng theo đường thẳng</w:t>
            </w:r>
          </w:p>
          <w:p w:rsidR="00341E78" w:rsidRDefault="00341E7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Kiểm tra giữa kì II. </w:t>
            </w:r>
          </w:p>
          <w:p w:rsidR="008F4F21" w:rsidRDefault="008F4F21" w:rsidP="00ED1FEE">
            <w:pPr>
              <w:jc w:val="both"/>
              <w:rPr>
                <w:lang w:val="vi-VN"/>
              </w:rPr>
            </w:pPr>
          </w:p>
          <w:p w:rsidR="00341E78" w:rsidRDefault="00341E7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3. Kĩ thuật </w:t>
            </w:r>
            <w:r w:rsidR="00C23487">
              <w:rPr>
                <w:lang w:val="vi-VN"/>
              </w:rPr>
              <w:t xml:space="preserve">tại chỗ </w:t>
            </w:r>
            <w:r w:rsidR="00C23487">
              <w:rPr>
                <w:lang w:val="vi-VN"/>
              </w:rPr>
              <w:lastRenderedPageBreak/>
              <w:t>chuyền, bắt bóng bằng hai tay trước ngực</w:t>
            </w:r>
          </w:p>
          <w:p w:rsidR="00CB3FD7" w:rsidRDefault="00CB3FD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Bài 4. Kĩ thuật </w:t>
            </w:r>
            <w:r w:rsidR="00DD15C1">
              <w:rPr>
                <w:lang w:val="vi-VN"/>
              </w:rPr>
              <w:t xml:space="preserve">tại chỗ </w:t>
            </w:r>
            <w:r>
              <w:rPr>
                <w:lang w:val="vi-VN"/>
              </w:rPr>
              <w:t>ném rỗ</w:t>
            </w:r>
            <w:r w:rsidR="00DD15C1">
              <w:rPr>
                <w:lang w:val="vi-VN"/>
              </w:rPr>
              <w:t xml:space="preserve"> một taytrên vai</w:t>
            </w:r>
          </w:p>
          <w:p w:rsidR="00F769DC" w:rsidRDefault="00F769DC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Kiểm tra đánh giá học kì II.</w:t>
            </w:r>
          </w:p>
        </w:tc>
        <w:tc>
          <w:tcPr>
            <w:tcW w:w="2126" w:type="dxa"/>
          </w:tcPr>
          <w:p w:rsidR="007746D6" w:rsidRDefault="0005544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Từ 44 </w:t>
            </w:r>
            <w:r w:rsidR="00704B7B">
              <w:rPr>
                <w:lang w:val="vi-VN"/>
              </w:rPr>
              <w:t>–49</w:t>
            </w:r>
          </w:p>
          <w:p w:rsidR="00704B7B" w:rsidRDefault="00704B7B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(6 tiết)</w:t>
            </w:r>
          </w:p>
          <w:p w:rsidR="00704B7B" w:rsidRDefault="00704B7B" w:rsidP="00ED1FEE">
            <w:pPr>
              <w:jc w:val="both"/>
              <w:rPr>
                <w:lang w:val="vi-VN"/>
              </w:rPr>
            </w:pPr>
          </w:p>
          <w:p w:rsidR="00170C73" w:rsidRDefault="00170C73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Từ 50</w:t>
            </w:r>
            <w:r w:rsidR="00D65C76">
              <w:rPr>
                <w:lang w:val="vi-VN"/>
              </w:rPr>
              <w:t>-</w:t>
            </w:r>
            <w:r>
              <w:rPr>
                <w:lang w:val="vi-VN"/>
              </w:rPr>
              <w:t>53</w:t>
            </w:r>
            <w:r w:rsidR="00D65C76">
              <w:rPr>
                <w:lang w:val="vi-VN"/>
              </w:rPr>
              <w:t>, 55,56</w:t>
            </w:r>
          </w:p>
          <w:p w:rsidR="00704B7B" w:rsidRDefault="00170C73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(4 tiết)</w:t>
            </w:r>
          </w:p>
          <w:p w:rsidR="00341E78" w:rsidRDefault="00341E78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Tiết 54</w:t>
            </w:r>
          </w:p>
          <w:p w:rsidR="00CB3FD7" w:rsidRDefault="00C2348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Từ 57 </w:t>
            </w:r>
            <w:r w:rsidR="00CB3FD7">
              <w:rPr>
                <w:lang w:val="vi-VN"/>
              </w:rPr>
              <w:t xml:space="preserve">–62 </w:t>
            </w:r>
          </w:p>
          <w:p w:rsidR="00341E78" w:rsidRDefault="00CB3FD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(6 Tiết)</w:t>
            </w:r>
          </w:p>
          <w:p w:rsidR="00F769DC" w:rsidRDefault="00DD15C1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Từ 63 – 68</w:t>
            </w:r>
          </w:p>
          <w:p w:rsidR="00DD15C1" w:rsidRDefault="00DD15C1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F769DC">
              <w:rPr>
                <w:lang w:val="vi-VN"/>
              </w:rPr>
              <w:t>6tiết</w:t>
            </w:r>
            <w:r>
              <w:rPr>
                <w:lang w:val="vi-VN"/>
              </w:rPr>
              <w:t>)</w:t>
            </w:r>
          </w:p>
          <w:p w:rsidR="00F769DC" w:rsidRDefault="00F769DC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Từ  69,70 </w:t>
            </w:r>
          </w:p>
          <w:p w:rsidR="00F769DC" w:rsidRDefault="00F769DC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(2 tiết)</w:t>
            </w:r>
          </w:p>
        </w:tc>
        <w:tc>
          <w:tcPr>
            <w:tcW w:w="7542" w:type="dxa"/>
          </w:tcPr>
          <w:p w:rsidR="00B44A1C" w:rsidRDefault="00953B59" w:rsidP="00E206FF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Thực hiện kĩ thuật chạy nghiên mình và kĩ thuật tại chỗ </w:t>
            </w:r>
            <w:r w:rsidR="0085154A">
              <w:rPr>
                <w:lang w:val="vi-VN"/>
              </w:rPr>
              <w:t>dẫn bóng cao</w:t>
            </w:r>
            <w:r w:rsidR="00B44A1C">
              <w:rPr>
                <w:lang w:val="vi-VN"/>
              </w:rPr>
              <w:t>.</w:t>
            </w:r>
          </w:p>
          <w:p w:rsidR="00B44A1C" w:rsidRDefault="00B44A1C" w:rsidP="00B44A1C">
            <w:pPr>
              <w:jc w:val="both"/>
              <w:rPr>
                <w:lang w:val="vi-VN"/>
              </w:rPr>
            </w:pPr>
          </w:p>
          <w:p w:rsidR="00B44A1C" w:rsidRDefault="00B44A1C" w:rsidP="00B44A1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Thực hiện được kĩ thuật dẫn  bóng theo đường thẳng</w:t>
            </w:r>
          </w:p>
          <w:p w:rsidR="00B44A1C" w:rsidRPr="00B44A1C" w:rsidRDefault="00B44A1C" w:rsidP="00B44A1C">
            <w:pPr>
              <w:pStyle w:val="ListParagraph"/>
              <w:rPr>
                <w:lang w:val="vi-VN"/>
              </w:rPr>
            </w:pPr>
          </w:p>
          <w:p w:rsidR="008F4F21" w:rsidRDefault="008F4F21" w:rsidP="00B44A1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>Thực hiện tuong đối chính xác một số động tác của bài kiểm tra</w:t>
            </w:r>
          </w:p>
          <w:p w:rsidR="008F4F21" w:rsidRPr="008F4F21" w:rsidRDefault="008F4F21" w:rsidP="008F4F21">
            <w:pPr>
              <w:pStyle w:val="ListParagraph"/>
              <w:rPr>
                <w:lang w:val="vi-VN"/>
              </w:rPr>
            </w:pPr>
          </w:p>
          <w:p w:rsidR="007746D6" w:rsidRDefault="008F4F21" w:rsidP="008F4F2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Thực hiện được kĩ thuật </w:t>
            </w:r>
            <w:r w:rsidR="00F4083B">
              <w:rPr>
                <w:lang w:val="vi-VN"/>
              </w:rPr>
              <w:t>tại chỗ chuyền, bắt bóng hai tay trước ngực.</w:t>
            </w:r>
          </w:p>
          <w:p w:rsidR="00BB303D" w:rsidRPr="00BB303D" w:rsidRDefault="00BB303D" w:rsidP="00BB303D">
            <w:pPr>
              <w:pStyle w:val="ListParagraph"/>
              <w:rPr>
                <w:lang w:val="vi-VN"/>
              </w:rPr>
            </w:pPr>
          </w:p>
          <w:p w:rsidR="00F4083B" w:rsidRPr="00BB303D" w:rsidRDefault="00BB303D" w:rsidP="00BB303D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>
              <w:rPr>
                <w:lang w:val="vi-VN"/>
              </w:rPr>
              <w:t xml:space="preserve">Thực hiện đúng </w:t>
            </w:r>
            <w:r w:rsidR="00F51A06">
              <w:rPr>
                <w:lang w:val="vi-VN"/>
              </w:rPr>
              <w:t>kĩ thuật ném bóng một tay trên vai</w:t>
            </w:r>
          </w:p>
          <w:p w:rsidR="00F4083B" w:rsidRPr="008F4F21" w:rsidRDefault="00F4083B" w:rsidP="008F4F21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Thực hiện đúng </w:t>
            </w:r>
            <w:r w:rsidR="00BB303D">
              <w:rPr>
                <w:lang w:val="vi-VN"/>
              </w:rPr>
              <w:t xml:space="preserve">chính xác </w:t>
            </w:r>
            <w:r>
              <w:rPr>
                <w:lang w:val="vi-VN"/>
              </w:rPr>
              <w:t>kĩ thuật của động tác</w:t>
            </w:r>
            <w:r w:rsidR="00BB303D">
              <w:rPr>
                <w:lang w:val="vi-VN"/>
              </w:rPr>
              <w:t xml:space="preserve">. </w:t>
            </w:r>
          </w:p>
        </w:tc>
      </w:tr>
    </w:tbl>
    <w:p w:rsidR="006B5A0E" w:rsidRPr="00580450" w:rsidRDefault="006B5A0E" w:rsidP="006B5A0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 xml:space="preserve">2. Chuyên đề </w:t>
      </w:r>
      <w:r w:rsidR="00E5658D" w:rsidRPr="00580450">
        <w:rPr>
          <w:b/>
          <w:bCs/>
          <w:lang w:val="vi-VN"/>
        </w:rPr>
        <w:t>lựa</w:t>
      </w:r>
      <w:r>
        <w:rPr>
          <w:b/>
          <w:bCs/>
          <w:lang w:val="vi-VN"/>
        </w:rPr>
        <w:t xml:space="preserve"> chọn</w:t>
      </w:r>
      <w:r w:rsidR="00C75298" w:rsidRPr="00580450">
        <w:rPr>
          <w:b/>
          <w:bCs/>
          <w:lang w:val="vi-VN"/>
        </w:rPr>
        <w:t xml:space="preserve"> (đối với cấp trung học phổ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B3295B" w:rsidRPr="00B44A1C" w:rsidTr="00B3295B">
        <w:tc>
          <w:tcPr>
            <w:tcW w:w="824" w:type="dxa"/>
          </w:tcPr>
          <w:p w:rsidR="00B3295B" w:rsidRPr="00A045AB" w:rsidRDefault="00B3295B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287" w:type="dxa"/>
          </w:tcPr>
          <w:p w:rsidR="00B3295B" w:rsidRDefault="00B3295B" w:rsidP="00FA2541">
            <w:pPr>
              <w:jc w:val="center"/>
              <w:rPr>
                <w:lang w:val="vi-VN"/>
              </w:rPr>
            </w:pPr>
            <w:r w:rsidRPr="00580450">
              <w:rPr>
                <w:lang w:val="vi-VN"/>
              </w:rPr>
              <w:t>C</w:t>
            </w:r>
            <w:r>
              <w:rPr>
                <w:lang w:val="vi-VN"/>
              </w:rPr>
              <w:t>huyên đề</w:t>
            </w:r>
          </w:p>
          <w:p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:rsidR="00B3295B" w:rsidRDefault="00B3295B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:rsidR="00B3295B" w:rsidRDefault="00B3295B" w:rsidP="00C172D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Pr="00B97F42">
              <w:rPr>
                <w:lang w:val="vi-VN"/>
              </w:rPr>
              <w:t>3</w:t>
            </w:r>
            <w:r>
              <w:rPr>
                <w:lang w:val="vi-VN"/>
              </w:rPr>
              <w:t>)</w:t>
            </w:r>
          </w:p>
        </w:tc>
      </w:tr>
      <w:tr w:rsidR="00B3295B" w:rsidRPr="00B44A1C" w:rsidTr="00B3295B">
        <w:tc>
          <w:tcPr>
            <w:tcW w:w="824" w:type="dxa"/>
          </w:tcPr>
          <w:p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87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</w:tr>
      <w:tr w:rsidR="00B3295B" w:rsidRPr="00B44A1C" w:rsidTr="00B3295B">
        <w:tc>
          <w:tcPr>
            <w:tcW w:w="824" w:type="dxa"/>
          </w:tcPr>
          <w:p w:rsidR="00B3295B" w:rsidRPr="00A045AB" w:rsidRDefault="00B3295B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87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</w:tr>
      <w:tr w:rsidR="00B3295B" w:rsidRPr="00B44A1C" w:rsidTr="00B3295B">
        <w:tc>
          <w:tcPr>
            <w:tcW w:w="824" w:type="dxa"/>
          </w:tcPr>
          <w:p w:rsidR="00B3295B" w:rsidRPr="00B97F42" w:rsidRDefault="00C43BA9" w:rsidP="00FA2541">
            <w:pPr>
              <w:jc w:val="center"/>
              <w:rPr>
                <w:lang w:val="vi-VN"/>
              </w:rPr>
            </w:pPr>
            <w:r w:rsidRPr="00B97F42">
              <w:rPr>
                <w:lang w:val="vi-VN"/>
              </w:rPr>
              <w:t>…</w:t>
            </w:r>
          </w:p>
        </w:tc>
        <w:tc>
          <w:tcPr>
            <w:tcW w:w="3287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B3295B" w:rsidRPr="00A045AB" w:rsidRDefault="00B3295B" w:rsidP="00FA2541">
            <w:pPr>
              <w:jc w:val="both"/>
              <w:rPr>
                <w:lang w:val="vi-VN"/>
              </w:rPr>
            </w:pPr>
          </w:p>
        </w:tc>
      </w:tr>
    </w:tbl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 w:rsidR="00C75298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</w:t>
      </w:r>
      <w:r w:rsidR="00C75298">
        <w:rPr>
          <w:i/>
          <w:iCs/>
        </w:rPr>
        <w:t>/chuyên đề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4123CF" w:rsidRPr="00242FC8" w:rsidRDefault="00C172DF" w:rsidP="004123C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(2) Số tiết được sử dụng để thực hiện bài </w:t>
      </w:r>
      <w:r w:rsidR="00C75298" w:rsidRPr="00242FC8">
        <w:rPr>
          <w:i/>
          <w:iCs/>
          <w:lang w:val="vi-VN"/>
        </w:rPr>
        <w:t>học/chủ đề</w:t>
      </w:r>
      <w:r>
        <w:rPr>
          <w:i/>
          <w:iCs/>
          <w:lang w:val="vi-VN"/>
        </w:rPr>
        <w:t>/chuyên đề</w:t>
      </w:r>
      <w:r w:rsidR="004123CF" w:rsidRPr="00242FC8">
        <w:rPr>
          <w:i/>
          <w:iCs/>
          <w:lang w:val="vi-VN"/>
        </w:rPr>
        <w:t>.</w:t>
      </w:r>
    </w:p>
    <w:p w:rsidR="00C172DF" w:rsidRPr="00DA4628" w:rsidRDefault="00C172DF" w:rsidP="004123CF">
      <w:pPr>
        <w:ind w:left="567"/>
        <w:jc w:val="both"/>
        <w:rPr>
          <w:i/>
          <w:iCs/>
          <w:color w:val="000000" w:themeColor="text1"/>
          <w:lang w:val="vi-VN"/>
        </w:rPr>
      </w:pPr>
      <w:r w:rsidRPr="00DA4628">
        <w:rPr>
          <w:i/>
          <w:iCs/>
          <w:color w:val="000000" w:themeColor="text1"/>
          <w:lang w:val="vi-VN"/>
        </w:rPr>
        <w:t>(</w:t>
      </w:r>
      <w:r w:rsidR="00EF3E72" w:rsidRPr="00242FC8">
        <w:rPr>
          <w:i/>
          <w:iCs/>
          <w:color w:val="000000" w:themeColor="text1"/>
          <w:lang w:val="vi-VN"/>
        </w:rPr>
        <w:t>3</w:t>
      </w:r>
      <w:r w:rsidRPr="00DA4628">
        <w:rPr>
          <w:i/>
          <w:iCs/>
          <w:color w:val="000000" w:themeColor="text1"/>
          <w:lang w:val="vi-VN"/>
        </w:rPr>
        <w:t xml:space="preserve">) Yêu cầu </w:t>
      </w:r>
      <w:r w:rsidR="00284400" w:rsidRPr="00242FC8">
        <w:rPr>
          <w:i/>
          <w:iCs/>
          <w:color w:val="000000" w:themeColor="text1"/>
          <w:lang w:val="vi-VN"/>
        </w:rPr>
        <w:t xml:space="preserve">(mức độ) </w:t>
      </w:r>
      <w:r w:rsidRPr="00DA4628">
        <w:rPr>
          <w:i/>
          <w:iCs/>
          <w:color w:val="000000" w:themeColor="text1"/>
          <w:lang w:val="vi-VN"/>
        </w:rPr>
        <w:t>cần đạt theo chương trình môn học</w:t>
      </w:r>
      <w:r w:rsidR="004123CF" w:rsidRPr="00242FC8">
        <w:rPr>
          <w:i/>
          <w:iCs/>
          <w:color w:val="000000" w:themeColor="text1"/>
          <w:lang w:val="vi-VN"/>
        </w:rPr>
        <w:t>: Giáo viên chủ động các đơn vị bài học, chủ đề và xác định yêu cầu</w:t>
      </w:r>
      <w:r w:rsidR="00284400" w:rsidRPr="00242FC8">
        <w:rPr>
          <w:i/>
          <w:iCs/>
          <w:color w:val="000000" w:themeColor="text1"/>
          <w:lang w:val="vi-VN"/>
        </w:rPr>
        <w:t xml:space="preserve"> (mức độ)</w:t>
      </w:r>
      <w:r w:rsidR="004123CF" w:rsidRPr="00242FC8">
        <w:rPr>
          <w:i/>
          <w:iCs/>
          <w:color w:val="000000" w:themeColor="text1"/>
          <w:lang w:val="vi-VN"/>
        </w:rPr>
        <w:t xml:space="preserve"> cần đạt</w:t>
      </w:r>
      <w:r w:rsidRPr="00DA4628">
        <w:rPr>
          <w:i/>
          <w:iCs/>
          <w:color w:val="000000" w:themeColor="text1"/>
          <w:lang w:val="vi-VN"/>
        </w:rPr>
        <w:t>.</w:t>
      </w:r>
    </w:p>
    <w:p w:rsidR="00EB647D" w:rsidRDefault="00EB647D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E5658D" w:rsidRPr="00A045AB" w:rsidTr="00E5658D">
        <w:tc>
          <w:tcPr>
            <w:tcW w:w="2835" w:type="dxa"/>
          </w:tcPr>
          <w:p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:rsidR="00E5658D" w:rsidRPr="00E5658D" w:rsidRDefault="00E5658D" w:rsidP="00FA2541">
            <w:pPr>
              <w:jc w:val="center"/>
            </w:pPr>
            <w:r>
              <w:t>Yêu cầu cần đạt</w:t>
            </w:r>
          </w:p>
          <w:p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:rsidR="00E5658D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:rsidR="00E5658D" w:rsidRPr="00A045AB" w:rsidRDefault="00E5658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8E1FDD" w:rsidTr="00E5658D">
        <w:tc>
          <w:tcPr>
            <w:tcW w:w="2835" w:type="dxa"/>
          </w:tcPr>
          <w:p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:rsidR="00E5658D" w:rsidRPr="00C31FC3" w:rsidRDefault="00C31FC3" w:rsidP="00FA2541">
            <w:pPr>
              <w:jc w:val="both"/>
            </w:pPr>
            <w:r>
              <w:t>45’</w:t>
            </w:r>
          </w:p>
        </w:tc>
        <w:tc>
          <w:tcPr>
            <w:tcW w:w="1418" w:type="dxa"/>
          </w:tcPr>
          <w:p w:rsidR="00E5658D" w:rsidRPr="00A045AB" w:rsidRDefault="00C31FC3" w:rsidP="00664CB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Tuầ</w:t>
            </w:r>
            <w:r>
              <w:t xml:space="preserve">n </w:t>
            </w:r>
            <w:r>
              <w:rPr>
                <w:lang w:val="vi-VN"/>
              </w:rPr>
              <w:t>9</w:t>
            </w:r>
          </w:p>
        </w:tc>
        <w:tc>
          <w:tcPr>
            <w:tcW w:w="5529" w:type="dxa"/>
          </w:tcPr>
          <w:p w:rsidR="00E5658D" w:rsidRPr="00A045AB" w:rsidRDefault="008E1FDD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hiện tương</w:t>
            </w:r>
            <w:r w:rsidR="00933F69">
              <w:rPr>
                <w:lang w:val="vi-VN"/>
              </w:rPr>
              <w:t xml:space="preserve"> đối đúng</w:t>
            </w:r>
            <w:r>
              <w:rPr>
                <w:lang w:val="vi-VN"/>
              </w:rPr>
              <w:t xml:space="preserve"> 4 giai đoạn động tác ném bóng</w:t>
            </w:r>
          </w:p>
        </w:tc>
        <w:tc>
          <w:tcPr>
            <w:tcW w:w="2693" w:type="dxa"/>
          </w:tcPr>
          <w:p w:rsidR="00E5658D" w:rsidRPr="00A045AB" w:rsidRDefault="00933F69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tập</w:t>
            </w:r>
          </w:p>
        </w:tc>
      </w:tr>
      <w:tr w:rsidR="00E5658D" w:rsidRPr="00827888" w:rsidTr="00E5658D">
        <w:tc>
          <w:tcPr>
            <w:tcW w:w="2835" w:type="dxa"/>
          </w:tcPr>
          <w:p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:rsidR="00E5658D" w:rsidRPr="00C31FC3" w:rsidRDefault="00C31FC3" w:rsidP="00FA2541">
            <w:pPr>
              <w:jc w:val="both"/>
            </w:pPr>
            <w:r>
              <w:t>90’</w:t>
            </w:r>
          </w:p>
        </w:tc>
        <w:tc>
          <w:tcPr>
            <w:tcW w:w="1418" w:type="dxa"/>
          </w:tcPr>
          <w:p w:rsidR="00E5658D" w:rsidRPr="00A045AB" w:rsidRDefault="00C31FC3" w:rsidP="00664CB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Tuần 18</w:t>
            </w:r>
          </w:p>
        </w:tc>
        <w:tc>
          <w:tcPr>
            <w:tcW w:w="5529" w:type="dxa"/>
          </w:tcPr>
          <w:p w:rsidR="00E5658D" w:rsidRPr="00A045AB" w:rsidRDefault="005B513F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hiện tốt 1 trong ba nội dung( chạy cự ly ngắn</w:t>
            </w:r>
            <w:r w:rsidR="00827888">
              <w:rPr>
                <w:lang w:val="vi-VN"/>
              </w:rPr>
              <w:t>, ném bóng , chạy cự li trung bình)</w:t>
            </w:r>
          </w:p>
        </w:tc>
        <w:tc>
          <w:tcPr>
            <w:tcW w:w="2693" w:type="dxa"/>
          </w:tcPr>
          <w:p w:rsidR="00E5658D" w:rsidRPr="00A045AB" w:rsidRDefault="003C378E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tập</w:t>
            </w:r>
          </w:p>
        </w:tc>
      </w:tr>
      <w:tr w:rsidR="00E5658D" w:rsidRPr="00AD52D8" w:rsidTr="00E5658D">
        <w:tc>
          <w:tcPr>
            <w:tcW w:w="2835" w:type="dxa"/>
          </w:tcPr>
          <w:p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:rsidR="00E5658D" w:rsidRPr="00C31FC3" w:rsidRDefault="00C31FC3" w:rsidP="00FA2541">
            <w:pPr>
              <w:jc w:val="both"/>
            </w:pPr>
            <w:r>
              <w:t>45’</w:t>
            </w:r>
          </w:p>
        </w:tc>
        <w:tc>
          <w:tcPr>
            <w:tcW w:w="1418" w:type="dxa"/>
          </w:tcPr>
          <w:p w:rsidR="00E5658D" w:rsidRPr="00A045AB" w:rsidRDefault="00C31FC3" w:rsidP="00664CBD">
            <w:pPr>
              <w:jc w:val="both"/>
              <w:rPr>
                <w:lang w:val="vi-VN"/>
              </w:rPr>
            </w:pPr>
            <w:r>
              <w:t xml:space="preserve">Tuần </w:t>
            </w:r>
            <w:r>
              <w:rPr>
                <w:lang w:val="vi-VN"/>
              </w:rPr>
              <w:t>27</w:t>
            </w:r>
            <w:r>
              <w:t>-</w:t>
            </w:r>
            <w:r w:rsidR="003C378E">
              <w:rPr>
                <w:lang w:val="vi-VN"/>
              </w:rPr>
              <w:t xml:space="preserve"> </w:t>
            </w:r>
          </w:p>
        </w:tc>
        <w:tc>
          <w:tcPr>
            <w:tcW w:w="5529" w:type="dxa"/>
          </w:tcPr>
          <w:p w:rsidR="00E5658D" w:rsidRPr="00A045AB" w:rsidRDefault="003C378E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Thực hiện tương đối các kỹ thuật </w:t>
            </w:r>
          </w:p>
        </w:tc>
        <w:tc>
          <w:tcPr>
            <w:tcW w:w="2693" w:type="dxa"/>
          </w:tcPr>
          <w:p w:rsidR="00E5658D" w:rsidRPr="00A045AB" w:rsidRDefault="00033A27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Sân tập </w:t>
            </w:r>
          </w:p>
        </w:tc>
      </w:tr>
      <w:tr w:rsidR="00E5658D" w:rsidRPr="00033A27" w:rsidTr="00E5658D">
        <w:tc>
          <w:tcPr>
            <w:tcW w:w="2835" w:type="dxa"/>
          </w:tcPr>
          <w:p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:rsidR="00E5658D" w:rsidRPr="00C31FC3" w:rsidRDefault="00C31FC3" w:rsidP="00FA2541">
            <w:pPr>
              <w:jc w:val="both"/>
            </w:pPr>
            <w:r>
              <w:t>90’</w:t>
            </w:r>
          </w:p>
        </w:tc>
        <w:tc>
          <w:tcPr>
            <w:tcW w:w="1418" w:type="dxa"/>
          </w:tcPr>
          <w:p w:rsidR="00E5658D" w:rsidRPr="00A045AB" w:rsidRDefault="00C31FC3" w:rsidP="00664CBD">
            <w:pPr>
              <w:jc w:val="both"/>
              <w:rPr>
                <w:lang w:val="vi-VN"/>
              </w:rPr>
            </w:pPr>
            <w:r>
              <w:t>Tuần 35</w:t>
            </w:r>
          </w:p>
        </w:tc>
        <w:tc>
          <w:tcPr>
            <w:tcW w:w="5529" w:type="dxa"/>
          </w:tcPr>
          <w:p w:rsidR="00E5658D" w:rsidRPr="00A045AB" w:rsidRDefault="006D064B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Thực hiện tốt các động tác đã học </w:t>
            </w:r>
          </w:p>
        </w:tc>
        <w:tc>
          <w:tcPr>
            <w:tcW w:w="2693" w:type="dxa"/>
          </w:tcPr>
          <w:p w:rsidR="00E5658D" w:rsidRPr="00A045AB" w:rsidRDefault="00033A27" w:rsidP="00FA254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tập</w:t>
            </w:r>
          </w:p>
        </w:tc>
      </w:tr>
    </w:tbl>
    <w:p w:rsidR="006B5A0E" w:rsidRPr="00AD52D8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D52D8">
        <w:rPr>
          <w:i/>
          <w:iCs/>
          <w:lang w:val="vi-VN"/>
        </w:rPr>
        <w:t>1</w:t>
      </w:r>
      <w:r>
        <w:rPr>
          <w:i/>
          <w:iCs/>
          <w:lang w:val="vi-VN"/>
        </w:rPr>
        <w:t>) Thời gian làm bài kiểm tra, đánh giá</w:t>
      </w:r>
      <w:r w:rsidR="009C360D" w:rsidRPr="00AD52D8">
        <w:rPr>
          <w:i/>
          <w:iCs/>
          <w:lang w:val="vi-VN"/>
        </w:rPr>
        <w:t>.</w:t>
      </w:r>
    </w:p>
    <w:p w:rsidR="00EB647D" w:rsidRPr="00AD52D8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 w:rsidR="00E5658D" w:rsidRPr="00AD52D8">
        <w:rPr>
          <w:i/>
          <w:iCs/>
          <w:lang w:val="vi-VN"/>
        </w:rPr>
        <w:t>2</w:t>
      </w:r>
      <w:r>
        <w:rPr>
          <w:i/>
          <w:iCs/>
          <w:lang w:val="vi-VN"/>
        </w:rPr>
        <w:t xml:space="preserve">) </w:t>
      </w:r>
      <w:r w:rsidR="00F117F2" w:rsidRPr="00AD52D8">
        <w:rPr>
          <w:i/>
          <w:iCs/>
          <w:lang w:val="vi-VN"/>
        </w:rPr>
        <w:t xml:space="preserve">Tuần thứ, </w:t>
      </w:r>
      <w:r w:rsidR="00E5658D" w:rsidRPr="00AD52D8">
        <w:rPr>
          <w:i/>
          <w:iCs/>
          <w:lang w:val="vi-VN"/>
        </w:rPr>
        <w:t>tháng</w:t>
      </w:r>
      <w:r w:rsidR="00F117F2" w:rsidRPr="00AD52D8">
        <w:rPr>
          <w:i/>
          <w:iCs/>
          <w:lang w:val="vi-VN"/>
        </w:rPr>
        <w:t xml:space="preserve">, </w:t>
      </w:r>
      <w:r w:rsidR="00E5658D" w:rsidRPr="00AD52D8">
        <w:rPr>
          <w:i/>
          <w:iCs/>
          <w:lang w:val="vi-VN"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 w:rsidRPr="00AD52D8">
        <w:rPr>
          <w:i/>
          <w:iCs/>
          <w:lang w:val="vi-VN"/>
        </w:rPr>
        <w:t>.</w:t>
      </w:r>
    </w:p>
    <w:p w:rsidR="00EB647D" w:rsidRPr="00AD52D8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D52D8">
        <w:rPr>
          <w:i/>
          <w:iCs/>
          <w:lang w:val="vi-VN"/>
        </w:rPr>
        <w:t>3</w:t>
      </w:r>
      <w:r>
        <w:rPr>
          <w:i/>
          <w:iCs/>
          <w:lang w:val="vi-VN"/>
        </w:rPr>
        <w:t xml:space="preserve">) Yêu cầu </w:t>
      </w:r>
      <w:r w:rsidR="00284400" w:rsidRPr="00AD52D8">
        <w:rPr>
          <w:i/>
          <w:iCs/>
          <w:lang w:val="vi-VN"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 w:rsidRPr="00AD52D8">
        <w:rPr>
          <w:i/>
          <w:iCs/>
          <w:lang w:val="vi-VN"/>
        </w:rPr>
        <w:t>đến thời điểm kiểm tra, đánh giá (</w:t>
      </w:r>
      <w:r w:rsidR="00E5658D" w:rsidRPr="00AD52D8">
        <w:rPr>
          <w:i/>
          <w:iCs/>
          <w:lang w:val="vi-VN"/>
        </w:rPr>
        <w:t>theo phân phối chương trình</w:t>
      </w:r>
      <w:r w:rsidR="00EF3E72" w:rsidRPr="00AD52D8">
        <w:rPr>
          <w:i/>
          <w:iCs/>
          <w:lang w:val="vi-VN"/>
        </w:rPr>
        <w:t>)</w:t>
      </w:r>
      <w:r w:rsidR="009C360D" w:rsidRPr="00AD52D8">
        <w:rPr>
          <w:i/>
          <w:iCs/>
          <w:lang w:val="vi-VN"/>
        </w:rPr>
        <w:t>.</w:t>
      </w:r>
    </w:p>
    <w:p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 w:rsidRPr="00AD52D8">
        <w:rPr>
          <w:i/>
          <w:iCs/>
          <w:lang w:val="vi-VN"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:rsidR="005B7F1C" w:rsidRDefault="00EF3E72" w:rsidP="006B5A0E">
      <w:pPr>
        <w:ind w:left="567"/>
        <w:jc w:val="both"/>
        <w:rPr>
          <w:b/>
          <w:bCs/>
          <w:lang w:val="vi-VN"/>
        </w:rPr>
      </w:pPr>
      <w:r w:rsidRPr="00242FC8">
        <w:rPr>
          <w:b/>
          <w:bCs/>
          <w:lang w:val="vi-VN"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 w:rsidRPr="00242FC8">
        <w:rPr>
          <w:b/>
          <w:bCs/>
          <w:lang w:val="vi-VN"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896A0D" w:rsidTr="00EF3E72">
        <w:tc>
          <w:tcPr>
            <w:tcW w:w="6804" w:type="dxa"/>
          </w:tcPr>
          <w:p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EF3E72" w:rsidRDefault="00EF3E72" w:rsidP="00EF3E72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Pr="00C31FC3" w:rsidRDefault="00C31FC3" w:rsidP="00EF3E72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Lê Thị</w:t>
            </w:r>
            <w:r w:rsidR="000F1838">
              <w:rPr>
                <w:i/>
                <w:iCs/>
              </w:rPr>
              <w:t xml:space="preserve"> Thuý</w:t>
            </w:r>
          </w:p>
        </w:tc>
        <w:tc>
          <w:tcPr>
            <w:tcW w:w="7088" w:type="dxa"/>
          </w:tcPr>
          <w:p w:rsidR="00C020F1" w:rsidRPr="00C31FC3" w:rsidRDefault="00C31FC3" w:rsidP="00EF3E7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Thiệ</w:t>
            </w:r>
            <w:r w:rsidR="002F67F4">
              <w:rPr>
                <w:bCs/>
                <w:i/>
              </w:rPr>
              <w:t>u Giao</w:t>
            </w:r>
            <w:bookmarkStart w:id="0" w:name="_GoBack"/>
            <w:bookmarkEnd w:id="0"/>
            <w:r>
              <w:rPr>
                <w:bCs/>
                <w:i/>
              </w:rPr>
              <w:t xml:space="preserve"> </w:t>
            </w:r>
            <w:r w:rsidR="00C020F1" w:rsidRPr="00242FC8">
              <w:rPr>
                <w:bCs/>
                <w:i/>
                <w:lang w:val="vi-VN"/>
              </w:rPr>
              <w:t xml:space="preserve">, ngày  </w:t>
            </w:r>
            <w:r>
              <w:rPr>
                <w:bCs/>
                <w:i/>
              </w:rPr>
              <w:t>5</w:t>
            </w:r>
            <w:r w:rsidR="00C020F1" w:rsidRPr="00242FC8">
              <w:rPr>
                <w:bCs/>
                <w:i/>
                <w:lang w:val="vi-VN"/>
              </w:rPr>
              <w:t xml:space="preserve">  tháng </w:t>
            </w:r>
            <w:r>
              <w:rPr>
                <w:bCs/>
                <w:i/>
              </w:rPr>
              <w:t>8</w:t>
            </w:r>
            <w:r>
              <w:rPr>
                <w:bCs/>
                <w:i/>
                <w:lang w:val="vi-VN"/>
              </w:rPr>
              <w:t xml:space="preserve">  năm 2</w:t>
            </w:r>
            <w:r>
              <w:rPr>
                <w:bCs/>
                <w:i/>
              </w:rPr>
              <w:t>021</w:t>
            </w:r>
          </w:p>
          <w:p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EF3E72" w:rsidRDefault="00EF3E72" w:rsidP="00EF3E72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Default="00C31FC3" w:rsidP="00EF3E72">
            <w:pPr>
              <w:jc w:val="center"/>
              <w:rPr>
                <w:i/>
                <w:iCs/>
              </w:rPr>
            </w:pPr>
          </w:p>
          <w:p w:rsidR="00C31FC3" w:rsidRPr="00C31FC3" w:rsidRDefault="00C31FC3" w:rsidP="00EF3E72">
            <w:pPr>
              <w:jc w:val="center"/>
              <w:rPr>
                <w:b/>
                <w:bCs/>
              </w:rPr>
            </w:pPr>
          </w:p>
        </w:tc>
      </w:tr>
    </w:tbl>
    <w:p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06" w:rsidRDefault="00B15F06" w:rsidP="004123CF">
      <w:pPr>
        <w:spacing w:before="0" w:after="0"/>
      </w:pPr>
      <w:r>
        <w:separator/>
      </w:r>
    </w:p>
  </w:endnote>
  <w:endnote w:type="continuationSeparator" w:id="0">
    <w:p w:rsidR="00B15F06" w:rsidRDefault="00B15F06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06" w:rsidRDefault="00B15F06" w:rsidP="004123CF">
      <w:pPr>
        <w:spacing w:before="0" w:after="0"/>
      </w:pPr>
      <w:r>
        <w:separator/>
      </w:r>
    </w:p>
  </w:footnote>
  <w:footnote w:type="continuationSeparator" w:id="0">
    <w:p w:rsidR="00B15F06" w:rsidRDefault="00B15F06" w:rsidP="004123CF">
      <w:pPr>
        <w:spacing w:before="0" w:after="0"/>
      </w:pPr>
      <w:r>
        <w:continuationSeparator/>
      </w:r>
    </w:p>
  </w:footnote>
  <w:footnote w:id="1">
    <w:p w:rsidR="00206D42" w:rsidRPr="00060586" w:rsidRDefault="00206D42" w:rsidP="00206D42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4123CF" w:rsidRPr="00242FC8" w:rsidRDefault="004123C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242FC8">
        <w:rPr>
          <w:lang w:val="vi-VN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961"/>
    <w:multiLevelType w:val="hybridMultilevel"/>
    <w:tmpl w:val="906881A0"/>
    <w:lvl w:ilvl="0" w:tplc="D2C45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0FAA"/>
    <w:multiLevelType w:val="hybridMultilevel"/>
    <w:tmpl w:val="A1A0190C"/>
    <w:lvl w:ilvl="0" w:tplc="8F924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1A50"/>
    <w:multiLevelType w:val="hybridMultilevel"/>
    <w:tmpl w:val="8D5EF73A"/>
    <w:lvl w:ilvl="0" w:tplc="CADCF2A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3228E4"/>
    <w:multiLevelType w:val="hybridMultilevel"/>
    <w:tmpl w:val="E20A14FE"/>
    <w:lvl w:ilvl="0" w:tplc="1BD29D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12726"/>
    <w:multiLevelType w:val="hybridMultilevel"/>
    <w:tmpl w:val="E7565FB2"/>
    <w:lvl w:ilvl="0" w:tplc="6B924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B2B99"/>
    <w:multiLevelType w:val="hybridMultilevel"/>
    <w:tmpl w:val="4CF02894"/>
    <w:lvl w:ilvl="0" w:tplc="FB6C203E">
      <w:start w:val="2"/>
      <w:numFmt w:val="decimal"/>
      <w:lvlText w:val="(%1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F350D59"/>
    <w:multiLevelType w:val="hybridMultilevel"/>
    <w:tmpl w:val="47EEF8B6"/>
    <w:lvl w:ilvl="0" w:tplc="2A0C8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EE"/>
    <w:rsid w:val="00020E6F"/>
    <w:rsid w:val="0002443E"/>
    <w:rsid w:val="00033A27"/>
    <w:rsid w:val="00055448"/>
    <w:rsid w:val="00060586"/>
    <w:rsid w:val="00091D0B"/>
    <w:rsid w:val="000D31A1"/>
    <w:rsid w:val="000F1838"/>
    <w:rsid w:val="00111F8F"/>
    <w:rsid w:val="001125AA"/>
    <w:rsid w:val="00120CB3"/>
    <w:rsid w:val="00157BDB"/>
    <w:rsid w:val="00170C73"/>
    <w:rsid w:val="001853FA"/>
    <w:rsid w:val="001E38F0"/>
    <w:rsid w:val="00206D42"/>
    <w:rsid w:val="00207311"/>
    <w:rsid w:val="00225DB5"/>
    <w:rsid w:val="00242FC8"/>
    <w:rsid w:val="002435DD"/>
    <w:rsid w:val="00284400"/>
    <w:rsid w:val="002D1068"/>
    <w:rsid w:val="002E49D1"/>
    <w:rsid w:val="002F67F4"/>
    <w:rsid w:val="00341E78"/>
    <w:rsid w:val="003645A6"/>
    <w:rsid w:val="003802AD"/>
    <w:rsid w:val="00387E8F"/>
    <w:rsid w:val="003A3E54"/>
    <w:rsid w:val="003C378E"/>
    <w:rsid w:val="003E1619"/>
    <w:rsid w:val="003F0CEA"/>
    <w:rsid w:val="003F76E1"/>
    <w:rsid w:val="00400D90"/>
    <w:rsid w:val="004123CF"/>
    <w:rsid w:val="00424351"/>
    <w:rsid w:val="00430793"/>
    <w:rsid w:val="00450390"/>
    <w:rsid w:val="00476C13"/>
    <w:rsid w:val="00481B19"/>
    <w:rsid w:val="00487E62"/>
    <w:rsid w:val="004A185F"/>
    <w:rsid w:val="004B303E"/>
    <w:rsid w:val="004B5FE2"/>
    <w:rsid w:val="004F7516"/>
    <w:rsid w:val="00510F4C"/>
    <w:rsid w:val="0052558B"/>
    <w:rsid w:val="00535AA3"/>
    <w:rsid w:val="00546E63"/>
    <w:rsid w:val="00553CED"/>
    <w:rsid w:val="0056128B"/>
    <w:rsid w:val="00572E91"/>
    <w:rsid w:val="00580450"/>
    <w:rsid w:val="005B513F"/>
    <w:rsid w:val="005B7F1C"/>
    <w:rsid w:val="005C1AAD"/>
    <w:rsid w:val="005E3A48"/>
    <w:rsid w:val="006142F9"/>
    <w:rsid w:val="00664CBD"/>
    <w:rsid w:val="006B5A0E"/>
    <w:rsid w:val="006C0D6D"/>
    <w:rsid w:val="006D064B"/>
    <w:rsid w:val="006F0BD4"/>
    <w:rsid w:val="006F0EAB"/>
    <w:rsid w:val="006F6340"/>
    <w:rsid w:val="00704B7B"/>
    <w:rsid w:val="00705A31"/>
    <w:rsid w:val="007231E3"/>
    <w:rsid w:val="0072448F"/>
    <w:rsid w:val="00743378"/>
    <w:rsid w:val="0074419A"/>
    <w:rsid w:val="007646A4"/>
    <w:rsid w:val="007746D6"/>
    <w:rsid w:val="0077774F"/>
    <w:rsid w:val="007A75EE"/>
    <w:rsid w:val="007C455A"/>
    <w:rsid w:val="007C70FC"/>
    <w:rsid w:val="007E41DA"/>
    <w:rsid w:val="00802597"/>
    <w:rsid w:val="00827888"/>
    <w:rsid w:val="008302A3"/>
    <w:rsid w:val="0085154A"/>
    <w:rsid w:val="00852E10"/>
    <w:rsid w:val="008609C4"/>
    <w:rsid w:val="00871A15"/>
    <w:rsid w:val="0089311E"/>
    <w:rsid w:val="00896A0D"/>
    <w:rsid w:val="008A070A"/>
    <w:rsid w:val="008B338B"/>
    <w:rsid w:val="008B33FB"/>
    <w:rsid w:val="008E1FDD"/>
    <w:rsid w:val="008E403A"/>
    <w:rsid w:val="008F4F21"/>
    <w:rsid w:val="009109F2"/>
    <w:rsid w:val="00933F69"/>
    <w:rsid w:val="00953B59"/>
    <w:rsid w:val="00976D2D"/>
    <w:rsid w:val="009923B3"/>
    <w:rsid w:val="00992EBF"/>
    <w:rsid w:val="009C360D"/>
    <w:rsid w:val="009D27E9"/>
    <w:rsid w:val="009E5012"/>
    <w:rsid w:val="00A045AB"/>
    <w:rsid w:val="00A3386B"/>
    <w:rsid w:val="00A34C11"/>
    <w:rsid w:val="00A476CE"/>
    <w:rsid w:val="00A71883"/>
    <w:rsid w:val="00A906DA"/>
    <w:rsid w:val="00AA055B"/>
    <w:rsid w:val="00AC1E5D"/>
    <w:rsid w:val="00AC7AAB"/>
    <w:rsid w:val="00AD52D8"/>
    <w:rsid w:val="00B00D50"/>
    <w:rsid w:val="00B07ACA"/>
    <w:rsid w:val="00B15F06"/>
    <w:rsid w:val="00B23F73"/>
    <w:rsid w:val="00B3295B"/>
    <w:rsid w:val="00B44A1C"/>
    <w:rsid w:val="00B5191B"/>
    <w:rsid w:val="00B70515"/>
    <w:rsid w:val="00B9605A"/>
    <w:rsid w:val="00B97F42"/>
    <w:rsid w:val="00BB303D"/>
    <w:rsid w:val="00BC27C4"/>
    <w:rsid w:val="00BC5CBC"/>
    <w:rsid w:val="00BF6FF3"/>
    <w:rsid w:val="00C020F1"/>
    <w:rsid w:val="00C1594D"/>
    <w:rsid w:val="00C172DF"/>
    <w:rsid w:val="00C23487"/>
    <w:rsid w:val="00C31FC3"/>
    <w:rsid w:val="00C43BA9"/>
    <w:rsid w:val="00C60E80"/>
    <w:rsid w:val="00C62C8F"/>
    <w:rsid w:val="00C75298"/>
    <w:rsid w:val="00C802C2"/>
    <w:rsid w:val="00CB135F"/>
    <w:rsid w:val="00CB3FD7"/>
    <w:rsid w:val="00CB5029"/>
    <w:rsid w:val="00D277EC"/>
    <w:rsid w:val="00D57624"/>
    <w:rsid w:val="00D65C76"/>
    <w:rsid w:val="00D81F68"/>
    <w:rsid w:val="00D95530"/>
    <w:rsid w:val="00D96C9D"/>
    <w:rsid w:val="00DA4628"/>
    <w:rsid w:val="00DB0777"/>
    <w:rsid w:val="00DB7174"/>
    <w:rsid w:val="00DC1CD1"/>
    <w:rsid w:val="00DC5D11"/>
    <w:rsid w:val="00DD15C1"/>
    <w:rsid w:val="00DD30B4"/>
    <w:rsid w:val="00DF187D"/>
    <w:rsid w:val="00DF7A2C"/>
    <w:rsid w:val="00E206FF"/>
    <w:rsid w:val="00E23E9E"/>
    <w:rsid w:val="00E31F47"/>
    <w:rsid w:val="00E36854"/>
    <w:rsid w:val="00E47721"/>
    <w:rsid w:val="00E512AF"/>
    <w:rsid w:val="00E56327"/>
    <w:rsid w:val="00E5658D"/>
    <w:rsid w:val="00E81F7F"/>
    <w:rsid w:val="00E91AD9"/>
    <w:rsid w:val="00E935BA"/>
    <w:rsid w:val="00EA0647"/>
    <w:rsid w:val="00EA7491"/>
    <w:rsid w:val="00EB647D"/>
    <w:rsid w:val="00ED1FEE"/>
    <w:rsid w:val="00EF3E72"/>
    <w:rsid w:val="00F05070"/>
    <w:rsid w:val="00F068CC"/>
    <w:rsid w:val="00F117F2"/>
    <w:rsid w:val="00F4083B"/>
    <w:rsid w:val="00F51A06"/>
    <w:rsid w:val="00F535A9"/>
    <w:rsid w:val="00F63909"/>
    <w:rsid w:val="00F74C55"/>
    <w:rsid w:val="00F769DC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6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1726-1998-4D8F-8E42-2550EDE0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18</cp:revision>
  <cp:lastPrinted>2020-12-16T08:40:00Z</cp:lastPrinted>
  <dcterms:created xsi:type="dcterms:W3CDTF">2021-08-06T07:37:00Z</dcterms:created>
  <dcterms:modified xsi:type="dcterms:W3CDTF">2021-08-08T04:30:00Z</dcterms:modified>
</cp:coreProperties>
</file>