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BB687" w14:textId="77777777" w:rsidR="00197818" w:rsidRPr="00C66918" w:rsidRDefault="00197818" w:rsidP="00C66918">
      <w:pPr>
        <w:spacing w:after="0" w:line="360" w:lineRule="auto"/>
        <w:jc w:val="center"/>
        <w:rPr>
          <w:rFonts w:asciiTheme="majorHAnsi" w:hAnsiTheme="majorHAnsi" w:cstheme="majorHAnsi"/>
          <w:b/>
          <w:sz w:val="26"/>
          <w:szCs w:val="26"/>
          <w:lang w:val="en-US"/>
        </w:rPr>
      </w:pPr>
      <w:r w:rsidRPr="00C66918">
        <w:rPr>
          <w:rFonts w:asciiTheme="majorHAnsi" w:hAnsiTheme="majorHAnsi" w:cstheme="majorHAnsi"/>
          <w:b/>
          <w:sz w:val="26"/>
          <w:szCs w:val="26"/>
          <w:lang w:val="en-US"/>
        </w:rPr>
        <w:t>TUẦN 20</w:t>
      </w:r>
    </w:p>
    <w:p w14:paraId="7F21478D" w14:textId="77777777" w:rsidR="00197818" w:rsidRPr="00C66918" w:rsidRDefault="00197818" w:rsidP="00C66918">
      <w:pPr>
        <w:spacing w:after="0" w:line="360" w:lineRule="auto"/>
        <w:jc w:val="center"/>
        <w:rPr>
          <w:rFonts w:asciiTheme="majorHAnsi" w:hAnsiTheme="majorHAnsi" w:cstheme="majorHAnsi"/>
          <w:b/>
          <w:sz w:val="26"/>
          <w:szCs w:val="26"/>
          <w:lang w:val="en-US"/>
        </w:rPr>
      </w:pPr>
      <w:r w:rsidRPr="00C66918">
        <w:rPr>
          <w:rFonts w:asciiTheme="majorHAnsi" w:hAnsiTheme="majorHAnsi" w:cstheme="majorHAnsi"/>
          <w:b/>
          <w:sz w:val="26"/>
          <w:szCs w:val="26"/>
          <w:lang w:val="en-US"/>
        </w:rPr>
        <w:t>CHỦ ĐỀ 2: THỦ CÔNG KĨ THUẬT</w:t>
      </w:r>
    </w:p>
    <w:p w14:paraId="3AC2F87D" w14:textId="77777777" w:rsidR="00197818" w:rsidRPr="00C66918" w:rsidRDefault="00197818" w:rsidP="00C66918">
      <w:pPr>
        <w:spacing w:after="0" w:line="360" w:lineRule="auto"/>
        <w:jc w:val="center"/>
        <w:rPr>
          <w:rFonts w:asciiTheme="majorHAnsi" w:hAnsiTheme="majorHAnsi" w:cstheme="majorHAnsi"/>
          <w:b/>
          <w:sz w:val="26"/>
          <w:szCs w:val="26"/>
          <w:lang w:val="en-US"/>
        </w:rPr>
      </w:pPr>
      <w:r w:rsidRPr="00C66918">
        <w:rPr>
          <w:rFonts w:asciiTheme="majorHAnsi" w:hAnsiTheme="majorHAnsi" w:cstheme="majorHAnsi"/>
          <w:b/>
          <w:sz w:val="26"/>
          <w:szCs w:val="26"/>
          <w:lang w:val="en-US"/>
        </w:rPr>
        <w:t>BÀI 8: GIỚI THIỆU BỘ LẮP GHÉP MÔ HÌNH KĨ THUẬT (T1)</w:t>
      </w:r>
    </w:p>
    <w:p w14:paraId="2400BF31" w14:textId="77777777" w:rsidR="00C66918" w:rsidRPr="00C66918" w:rsidRDefault="00C66918" w:rsidP="00C66918">
      <w:pPr>
        <w:spacing w:after="0" w:line="360" w:lineRule="auto"/>
        <w:jc w:val="both"/>
        <w:rPr>
          <w:rFonts w:asciiTheme="majorHAnsi" w:hAnsiTheme="majorHAnsi" w:cstheme="majorHAnsi"/>
          <w:b/>
          <w:sz w:val="26"/>
          <w:szCs w:val="26"/>
          <w:lang w:val="en-US"/>
        </w:rPr>
      </w:pPr>
    </w:p>
    <w:p w14:paraId="64C3AE72" w14:textId="30E03291" w:rsidR="00197818" w:rsidRPr="00C66918" w:rsidRDefault="00197818" w:rsidP="00C66918">
      <w:pPr>
        <w:spacing w:after="0" w:line="360" w:lineRule="auto"/>
        <w:jc w:val="both"/>
        <w:rPr>
          <w:rFonts w:asciiTheme="majorHAnsi" w:hAnsiTheme="majorHAnsi" w:cstheme="majorHAnsi"/>
          <w:b/>
          <w:sz w:val="26"/>
          <w:szCs w:val="26"/>
          <w:lang w:val="en-US"/>
        </w:rPr>
      </w:pPr>
      <w:r w:rsidRPr="00C66918">
        <w:rPr>
          <w:rFonts w:asciiTheme="majorHAnsi" w:hAnsiTheme="majorHAnsi" w:cstheme="majorHAnsi"/>
          <w:b/>
          <w:sz w:val="26"/>
          <w:szCs w:val="26"/>
          <w:lang w:val="en-US"/>
        </w:rPr>
        <w:t>I. Yêu cầu cần đạt:</w:t>
      </w:r>
    </w:p>
    <w:p w14:paraId="42083FDA" w14:textId="77777777"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Bài học này nhằm hình thành và phát triển ở HS năng lực và phẩm chất với những biểu hiện cụ thể như sau:</w:t>
      </w:r>
    </w:p>
    <w:p w14:paraId="51867260" w14:textId="77777777" w:rsidR="00197818" w:rsidRPr="00C66918" w:rsidRDefault="00197818" w:rsidP="00C66918">
      <w:pPr>
        <w:spacing w:after="0" w:line="360" w:lineRule="auto"/>
        <w:jc w:val="both"/>
        <w:rPr>
          <w:rFonts w:asciiTheme="majorHAnsi" w:hAnsiTheme="majorHAnsi" w:cstheme="majorHAnsi"/>
          <w:b/>
          <w:sz w:val="26"/>
          <w:szCs w:val="26"/>
          <w:lang w:val="en-US"/>
        </w:rPr>
      </w:pPr>
      <w:r w:rsidRPr="00C66918">
        <w:rPr>
          <w:rFonts w:asciiTheme="majorHAnsi" w:hAnsiTheme="majorHAnsi" w:cstheme="majorHAnsi"/>
          <w:b/>
          <w:sz w:val="26"/>
          <w:szCs w:val="26"/>
          <w:lang w:val="en-US"/>
        </w:rPr>
        <w:t>1. Năng lực</w:t>
      </w:r>
    </w:p>
    <w:p w14:paraId="2DDEA119" w14:textId="77777777"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a. Năng lực công nghệ</w:t>
      </w:r>
    </w:p>
    <w:p w14:paraId="50D6F5DA" w14:textId="77777777"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Năng lực nhận thức công nghệ: Nhận biết được các chi tiết của bộ lắp ghép mô hình kĩ thuật</w:t>
      </w:r>
    </w:p>
    <w:p w14:paraId="61A287C2" w14:textId="77777777"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Năng lực sử dụng công nghệ: Sử dụng được dụng cụ trong bộ lắp ghép mô hình kĩ thuật để lắp, tháo các chi tiết mô hình kĩ thuật.</w:t>
      </w:r>
    </w:p>
    <w:p w14:paraId="333EF5F8" w14:textId="77777777"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b. Năng lực chung</w:t>
      </w:r>
    </w:p>
    <w:p w14:paraId="116EF26E" w14:textId="77777777"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Năng lực tự chủ và tự học: Nhận biết được các chi tiết trong bộ lắp ghép để sử dụng cho những bài học tiếp theo.</w:t>
      </w:r>
    </w:p>
    <w:p w14:paraId="68571670" w14:textId="77777777"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Năng lực giao tiếp và hợp tác: Có thói quen trao đổi, giúp đỡ nhau trong học tập; biết cùng nhau hoàn thiện nhiệm vụ học tập theo sự hướng dẫn của GV.</w:t>
      </w:r>
    </w:p>
    <w:p w14:paraId="7004B488" w14:textId="77777777"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Năng lực giải quyết vấn đề và sáng tạo: Biết sắp xếp các chi tiết khoa học, gọn gàng để sử dụng vận dụng vào thực tế.</w:t>
      </w:r>
    </w:p>
    <w:p w14:paraId="7F8EAA2E" w14:textId="77777777" w:rsidR="00197818" w:rsidRPr="00C66918" w:rsidRDefault="00197818" w:rsidP="00C66918">
      <w:pPr>
        <w:spacing w:after="0" w:line="360" w:lineRule="auto"/>
        <w:jc w:val="both"/>
        <w:rPr>
          <w:rFonts w:asciiTheme="majorHAnsi" w:hAnsiTheme="majorHAnsi" w:cstheme="majorHAnsi"/>
          <w:b/>
          <w:sz w:val="26"/>
          <w:szCs w:val="26"/>
          <w:lang w:val="en-US"/>
        </w:rPr>
      </w:pPr>
      <w:r w:rsidRPr="00C66918">
        <w:rPr>
          <w:rFonts w:asciiTheme="majorHAnsi" w:hAnsiTheme="majorHAnsi" w:cstheme="majorHAnsi"/>
          <w:b/>
          <w:sz w:val="26"/>
          <w:szCs w:val="26"/>
          <w:lang w:val="en-US"/>
        </w:rPr>
        <w:t>2. Phẩm chất</w:t>
      </w:r>
    </w:p>
    <w:p w14:paraId="1F23B2C1" w14:textId="77777777"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Chăm chỉ: Thường xuyên hoàn thành nhiệm vụ học tập</w:t>
      </w:r>
    </w:p>
    <w:p w14:paraId="378D5C52" w14:textId="77777777"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Trách nhiệm: Sắp xếp các dụng cụ học tập vào đúng nơi quy định sau giờ học.</w:t>
      </w:r>
    </w:p>
    <w:p w14:paraId="451B9732" w14:textId="77777777" w:rsidR="00197818" w:rsidRPr="00C66918" w:rsidRDefault="00197818" w:rsidP="00C66918">
      <w:pPr>
        <w:spacing w:after="0" w:line="360" w:lineRule="auto"/>
        <w:jc w:val="both"/>
        <w:rPr>
          <w:rFonts w:asciiTheme="majorHAnsi" w:hAnsiTheme="majorHAnsi" w:cstheme="majorHAnsi"/>
          <w:b/>
          <w:sz w:val="26"/>
          <w:szCs w:val="26"/>
          <w:lang w:val="en-US"/>
        </w:rPr>
      </w:pPr>
      <w:r w:rsidRPr="00C66918">
        <w:rPr>
          <w:rFonts w:asciiTheme="majorHAnsi" w:hAnsiTheme="majorHAnsi" w:cstheme="majorHAnsi"/>
          <w:b/>
          <w:sz w:val="26"/>
          <w:szCs w:val="26"/>
          <w:lang w:val="en-US"/>
        </w:rPr>
        <w:t>II. Đồ dùng dạy học</w:t>
      </w:r>
    </w:p>
    <w:p w14:paraId="4E843819" w14:textId="77777777"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Bộ lắp ghép mô hình kĩ thuật</w:t>
      </w:r>
    </w:p>
    <w:p w14:paraId="4168F63E" w14:textId="77777777"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Một số hình ảnh trong SGK, sưu tầm thêm hình ảnh một số mô hình lắp ghép kĩ thuật hoặc video hướng dẫn lắp ghép mô hình kĩ thuật</w:t>
      </w:r>
    </w:p>
    <w:p w14:paraId="72BB7639" w14:textId="77777777"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Máy tính, máy chiếu.</w:t>
      </w:r>
    </w:p>
    <w:p w14:paraId="1CB35069" w14:textId="77777777" w:rsidR="00D12575" w:rsidRPr="00C66918" w:rsidRDefault="00197818" w:rsidP="00C66918">
      <w:pPr>
        <w:spacing w:after="0" w:line="360" w:lineRule="auto"/>
        <w:rPr>
          <w:rFonts w:asciiTheme="majorHAnsi" w:hAnsiTheme="majorHAnsi" w:cstheme="majorHAnsi"/>
          <w:b/>
          <w:sz w:val="26"/>
          <w:szCs w:val="26"/>
          <w:lang w:val="en-US"/>
        </w:rPr>
      </w:pPr>
      <w:r w:rsidRPr="00C66918">
        <w:rPr>
          <w:rFonts w:asciiTheme="majorHAnsi" w:hAnsiTheme="majorHAnsi" w:cstheme="majorHAnsi"/>
          <w:b/>
          <w:sz w:val="26"/>
          <w:szCs w:val="26"/>
          <w:lang w:val="en-US"/>
        </w:rPr>
        <w:t>III. Các hoạt động dạy học chủ yếu</w:t>
      </w:r>
    </w:p>
    <w:tbl>
      <w:tblPr>
        <w:tblStyle w:val="TableGrid"/>
        <w:tblW w:w="0" w:type="auto"/>
        <w:tblLook w:val="04A0" w:firstRow="1" w:lastRow="0" w:firstColumn="1" w:lastColumn="0" w:noHBand="0" w:noVBand="1"/>
      </w:tblPr>
      <w:tblGrid>
        <w:gridCol w:w="6941"/>
        <w:gridCol w:w="3481"/>
      </w:tblGrid>
      <w:tr w:rsidR="00D50F36" w:rsidRPr="00C66918" w14:paraId="3D34DDD9" w14:textId="77777777" w:rsidTr="005E2F6A">
        <w:tc>
          <w:tcPr>
            <w:tcW w:w="6941" w:type="dxa"/>
          </w:tcPr>
          <w:p w14:paraId="26208E9C" w14:textId="77777777" w:rsidR="00D50F36" w:rsidRPr="00C66918" w:rsidRDefault="00D50F36" w:rsidP="00C66918">
            <w:pPr>
              <w:spacing w:line="360" w:lineRule="auto"/>
              <w:jc w:val="center"/>
              <w:rPr>
                <w:rFonts w:asciiTheme="majorHAnsi" w:hAnsiTheme="majorHAnsi" w:cstheme="majorHAnsi"/>
                <w:b/>
                <w:sz w:val="26"/>
                <w:szCs w:val="26"/>
                <w:lang w:val="en-US"/>
              </w:rPr>
            </w:pPr>
            <w:r w:rsidRPr="00C66918">
              <w:rPr>
                <w:rFonts w:asciiTheme="majorHAnsi" w:hAnsiTheme="majorHAnsi" w:cstheme="majorHAnsi"/>
                <w:b/>
                <w:sz w:val="26"/>
                <w:szCs w:val="26"/>
                <w:lang w:val="en-US"/>
              </w:rPr>
              <w:t>Hoạt động của GV</w:t>
            </w:r>
          </w:p>
        </w:tc>
        <w:tc>
          <w:tcPr>
            <w:tcW w:w="3481" w:type="dxa"/>
          </w:tcPr>
          <w:p w14:paraId="4A0BAE91" w14:textId="77777777" w:rsidR="00D50F36" w:rsidRPr="00C66918" w:rsidRDefault="00D50F36" w:rsidP="00C66918">
            <w:pPr>
              <w:spacing w:line="360" w:lineRule="auto"/>
              <w:jc w:val="center"/>
              <w:rPr>
                <w:rFonts w:asciiTheme="majorHAnsi" w:hAnsiTheme="majorHAnsi" w:cstheme="majorHAnsi"/>
                <w:b/>
                <w:sz w:val="26"/>
                <w:szCs w:val="26"/>
                <w:lang w:val="en-US"/>
              </w:rPr>
            </w:pPr>
            <w:r w:rsidRPr="00C66918">
              <w:rPr>
                <w:rFonts w:asciiTheme="majorHAnsi" w:hAnsiTheme="majorHAnsi" w:cstheme="majorHAnsi"/>
                <w:b/>
                <w:sz w:val="26"/>
                <w:szCs w:val="26"/>
                <w:lang w:val="en-US"/>
              </w:rPr>
              <w:t>Hoạt động của HS</w:t>
            </w:r>
          </w:p>
        </w:tc>
      </w:tr>
      <w:tr w:rsidR="00D50F36" w:rsidRPr="00C66918" w14:paraId="7681CDA9" w14:textId="77777777" w:rsidTr="001913A0">
        <w:tc>
          <w:tcPr>
            <w:tcW w:w="10422" w:type="dxa"/>
            <w:gridSpan w:val="2"/>
          </w:tcPr>
          <w:p w14:paraId="302F9A43" w14:textId="77777777" w:rsidR="00D50F36" w:rsidRPr="00C66918" w:rsidRDefault="00D50F36" w:rsidP="00C66918">
            <w:pPr>
              <w:spacing w:line="360" w:lineRule="auto"/>
              <w:jc w:val="both"/>
              <w:rPr>
                <w:rFonts w:asciiTheme="majorHAnsi" w:hAnsiTheme="majorHAnsi" w:cstheme="majorHAnsi"/>
                <w:b/>
                <w:sz w:val="26"/>
                <w:szCs w:val="26"/>
              </w:rPr>
            </w:pPr>
            <w:r w:rsidRPr="00C66918">
              <w:rPr>
                <w:rFonts w:asciiTheme="majorHAnsi" w:hAnsiTheme="majorHAnsi" w:cstheme="majorHAnsi"/>
                <w:b/>
                <w:sz w:val="26"/>
                <w:szCs w:val="26"/>
              </w:rPr>
              <w:t>1. Hoạt động khởi động</w:t>
            </w:r>
          </w:p>
          <w:p w14:paraId="2D3DBA4F" w14:textId="77777777" w:rsidR="00D50F36" w:rsidRPr="00C66918" w:rsidRDefault="00D50F36" w:rsidP="00C66918">
            <w:pPr>
              <w:spacing w:line="360" w:lineRule="auto"/>
              <w:jc w:val="both"/>
              <w:rPr>
                <w:rFonts w:asciiTheme="majorHAnsi" w:hAnsiTheme="majorHAnsi" w:cstheme="majorHAnsi"/>
                <w:sz w:val="26"/>
                <w:szCs w:val="26"/>
              </w:rPr>
            </w:pPr>
            <w:r w:rsidRPr="00C66918">
              <w:rPr>
                <w:rFonts w:asciiTheme="majorHAnsi" w:hAnsiTheme="majorHAnsi" w:cstheme="majorHAnsi"/>
                <w:sz w:val="26"/>
                <w:szCs w:val="26"/>
              </w:rPr>
              <w:t>a. Mục tiêu: Tạo hứng thú và nhu cầu tìm hiểu về bộ lắp ghép mô hình kĩ thuật</w:t>
            </w:r>
          </w:p>
          <w:p w14:paraId="3421247E" w14:textId="77777777" w:rsidR="00D50F36" w:rsidRPr="00C66918" w:rsidRDefault="00D50F36" w:rsidP="00C66918">
            <w:pPr>
              <w:spacing w:line="360" w:lineRule="auto"/>
              <w:rPr>
                <w:rFonts w:asciiTheme="majorHAnsi" w:hAnsiTheme="majorHAnsi" w:cstheme="majorHAnsi"/>
                <w:sz w:val="26"/>
                <w:szCs w:val="26"/>
                <w:lang w:val="en-US"/>
              </w:rPr>
            </w:pPr>
            <w:r w:rsidRPr="00C66918">
              <w:rPr>
                <w:rFonts w:asciiTheme="majorHAnsi" w:hAnsiTheme="majorHAnsi" w:cstheme="majorHAnsi"/>
                <w:sz w:val="26"/>
                <w:szCs w:val="26"/>
                <w:lang w:val="en-US"/>
              </w:rPr>
              <w:t>b. Tổ chức thực hiện</w:t>
            </w:r>
          </w:p>
        </w:tc>
      </w:tr>
      <w:tr w:rsidR="00D94BD0" w:rsidRPr="00C66918" w14:paraId="213814A8" w14:textId="77777777" w:rsidTr="00C61400">
        <w:tc>
          <w:tcPr>
            <w:tcW w:w="10422" w:type="dxa"/>
            <w:gridSpan w:val="2"/>
          </w:tcPr>
          <w:p w14:paraId="6CBBCF11" w14:textId="77777777" w:rsidR="00D94BD0" w:rsidRPr="00C66918" w:rsidRDefault="00D94BD0" w:rsidP="00C66918">
            <w:pPr>
              <w:spacing w:line="360" w:lineRule="auto"/>
              <w:rPr>
                <w:rFonts w:asciiTheme="majorHAnsi" w:hAnsiTheme="majorHAnsi" w:cstheme="majorHAnsi"/>
                <w:b/>
                <w:sz w:val="26"/>
                <w:szCs w:val="26"/>
              </w:rPr>
            </w:pPr>
            <w:r w:rsidRPr="00C66918">
              <w:rPr>
                <w:rFonts w:asciiTheme="majorHAnsi" w:hAnsiTheme="majorHAnsi" w:cstheme="majorHAnsi"/>
                <w:b/>
                <w:sz w:val="26"/>
                <w:szCs w:val="26"/>
              </w:rPr>
              <w:t>2. Hoạt động khám phá</w:t>
            </w:r>
          </w:p>
          <w:p w14:paraId="7C03B6FC" w14:textId="77777777" w:rsidR="00D94BD0" w:rsidRPr="00C66918" w:rsidRDefault="00D94BD0" w:rsidP="00C66918">
            <w:pPr>
              <w:spacing w:line="360" w:lineRule="auto"/>
              <w:rPr>
                <w:rFonts w:asciiTheme="majorHAnsi" w:hAnsiTheme="majorHAnsi" w:cstheme="majorHAnsi"/>
                <w:b/>
                <w:sz w:val="26"/>
                <w:szCs w:val="26"/>
              </w:rPr>
            </w:pPr>
            <w:r w:rsidRPr="00C66918">
              <w:rPr>
                <w:rFonts w:asciiTheme="majorHAnsi" w:hAnsiTheme="majorHAnsi" w:cstheme="majorHAnsi"/>
                <w:b/>
                <w:sz w:val="26"/>
                <w:szCs w:val="26"/>
              </w:rPr>
              <w:t>B. Cách sử dụng Cờ -lê, tua-vít</w:t>
            </w:r>
          </w:p>
          <w:p w14:paraId="358FCC78" w14:textId="77777777" w:rsidR="00D94BD0" w:rsidRPr="00C66918" w:rsidRDefault="00D94BD0" w:rsidP="00C66918">
            <w:pPr>
              <w:spacing w:line="360" w:lineRule="auto"/>
              <w:rPr>
                <w:rFonts w:asciiTheme="majorHAnsi" w:hAnsiTheme="majorHAnsi" w:cstheme="majorHAnsi"/>
                <w:b/>
                <w:sz w:val="26"/>
                <w:szCs w:val="26"/>
              </w:rPr>
            </w:pPr>
            <w:r w:rsidRPr="00C66918">
              <w:rPr>
                <w:rFonts w:asciiTheme="majorHAnsi" w:hAnsiTheme="majorHAnsi" w:cstheme="majorHAnsi"/>
                <w:b/>
                <w:sz w:val="26"/>
                <w:szCs w:val="26"/>
              </w:rPr>
              <w:lastRenderedPageBreak/>
              <w:t>2.1. Cách sử dụng dụng cụ để lắp, tháo các chi tiết mô hình kĩ thuật</w:t>
            </w:r>
          </w:p>
          <w:p w14:paraId="68A3F939" w14:textId="77777777" w:rsidR="00D94BD0" w:rsidRPr="00C66918" w:rsidRDefault="00D94BD0"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a. Mục tiêu: Mô tả được cách sử dụng dụng cụ để lắp, tháo các chi tiết</w:t>
            </w:r>
          </w:p>
          <w:p w14:paraId="759CF38B" w14:textId="77777777" w:rsidR="00D94BD0" w:rsidRPr="00C66918" w:rsidRDefault="00D94BD0"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b. Tổ chức thực hiện</w:t>
            </w:r>
          </w:p>
        </w:tc>
      </w:tr>
      <w:tr w:rsidR="00D50F36" w:rsidRPr="00C66918" w14:paraId="2308596A" w14:textId="77777777" w:rsidTr="005E2F6A">
        <w:tc>
          <w:tcPr>
            <w:tcW w:w="6941" w:type="dxa"/>
          </w:tcPr>
          <w:p w14:paraId="7F7D3FED" w14:textId="77777777" w:rsidR="00D50F36" w:rsidRPr="00C66918" w:rsidRDefault="00D94BD0"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lastRenderedPageBreak/>
              <w:t>- Yêu cầu thảo luận nhóm đôi quan sát hình 2 trong mục B trang 44 SGK</w:t>
            </w:r>
          </w:p>
          <w:p w14:paraId="030A7192" w14:textId="77777777" w:rsidR="00D94BD0" w:rsidRPr="00C66918" w:rsidRDefault="00D94BD0"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 Gọi đại diện nhóm trả lời, nhóm khác bổ sung</w:t>
            </w:r>
          </w:p>
          <w:p w14:paraId="42B394ED" w14:textId="77777777" w:rsidR="001E6AD1" w:rsidRPr="00C66918" w:rsidRDefault="001E6AD1"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 Nhận xét và đưa ra cách đúng sử dụng cờ-lê, tua-vít để lắp, tháo các chi tiết mô hình kĩ thuật.</w:t>
            </w:r>
          </w:p>
        </w:tc>
        <w:tc>
          <w:tcPr>
            <w:tcW w:w="3481" w:type="dxa"/>
          </w:tcPr>
          <w:p w14:paraId="7E652C5A" w14:textId="77777777" w:rsidR="00D50F36" w:rsidRPr="00C66918" w:rsidRDefault="00D94BD0"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 Thực hiện yêu cầu và trả lời câu hỏi</w:t>
            </w:r>
            <w:r w:rsidR="001E6AD1" w:rsidRPr="00C66918">
              <w:rPr>
                <w:rFonts w:asciiTheme="majorHAnsi" w:hAnsiTheme="majorHAnsi" w:cstheme="majorHAnsi"/>
                <w:sz w:val="26"/>
                <w:szCs w:val="26"/>
              </w:rPr>
              <w:t>.</w:t>
            </w:r>
          </w:p>
          <w:p w14:paraId="0A636AE4" w14:textId="77777777" w:rsidR="001E6AD1" w:rsidRPr="00C66918" w:rsidRDefault="001E6AD1"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 Nhận xét bài của bạn và bổ sung</w:t>
            </w:r>
          </w:p>
        </w:tc>
      </w:tr>
      <w:tr w:rsidR="005E2F6A" w:rsidRPr="00C66918" w14:paraId="37DCEA6E" w14:textId="77777777" w:rsidTr="0099733A">
        <w:tc>
          <w:tcPr>
            <w:tcW w:w="10422" w:type="dxa"/>
            <w:gridSpan w:val="2"/>
          </w:tcPr>
          <w:p w14:paraId="125AEDE9" w14:textId="77777777" w:rsidR="005E2F6A" w:rsidRPr="00C66918" w:rsidRDefault="005E2F6A" w:rsidP="00C66918">
            <w:pPr>
              <w:spacing w:line="360" w:lineRule="auto"/>
              <w:rPr>
                <w:rFonts w:asciiTheme="majorHAnsi" w:hAnsiTheme="majorHAnsi" w:cstheme="majorHAnsi"/>
                <w:b/>
                <w:sz w:val="26"/>
                <w:szCs w:val="26"/>
              </w:rPr>
            </w:pPr>
            <w:r w:rsidRPr="00C66918">
              <w:rPr>
                <w:rFonts w:asciiTheme="majorHAnsi" w:hAnsiTheme="majorHAnsi" w:cstheme="majorHAnsi"/>
                <w:b/>
                <w:sz w:val="26"/>
                <w:szCs w:val="26"/>
              </w:rPr>
              <w:t>2.2. Sử dụng cờ-lê, tua-vít để lắp, tháo vít</w:t>
            </w:r>
          </w:p>
          <w:p w14:paraId="4565B22D" w14:textId="77777777" w:rsidR="005E2F6A" w:rsidRPr="00C66918" w:rsidRDefault="005E2F6A"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a. Mục tiêu: Sử dụng được cờ-lê, tua-vít để lắp và tháo vít</w:t>
            </w:r>
          </w:p>
          <w:p w14:paraId="69713A78" w14:textId="77777777" w:rsidR="005E2F6A" w:rsidRPr="00C66918" w:rsidRDefault="005E2F6A"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b. Tổ chức thực hiện</w:t>
            </w:r>
          </w:p>
        </w:tc>
      </w:tr>
      <w:tr w:rsidR="005E2F6A" w:rsidRPr="00C66918" w14:paraId="7B630842" w14:textId="77777777" w:rsidTr="005E2F6A">
        <w:tc>
          <w:tcPr>
            <w:tcW w:w="6941" w:type="dxa"/>
          </w:tcPr>
          <w:p w14:paraId="311A59D3" w14:textId="77777777" w:rsidR="005E2F6A" w:rsidRPr="00C66918" w:rsidRDefault="005E2F6A"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 Thực hiện nhóm đôi: HS thứ nhất lấy và đọc tên chi tiết, dụng cụ trong bộ lắp ghép mô hình kĩ thuật, HS thứ hai sắp xếp các chi tiết vào các nhóm, sau đó tháo và lắp một số chi tiết  do GV yêu cầu, nhóm nào làm đúng, nhanh nhất sẽ chiến thắng.</w:t>
            </w:r>
          </w:p>
          <w:p w14:paraId="5AF4C1A7" w14:textId="77777777" w:rsidR="00CD7572" w:rsidRPr="00C66918" w:rsidRDefault="00CD7572"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 Chốt kiến thức về nhận biết và sử dụng các chi tiết, dụng cụ trong bộ lắp ghép mô hình kĩ thuật.</w:t>
            </w:r>
          </w:p>
        </w:tc>
        <w:tc>
          <w:tcPr>
            <w:tcW w:w="3481" w:type="dxa"/>
          </w:tcPr>
          <w:p w14:paraId="7AB600E0" w14:textId="77777777" w:rsidR="005E2F6A" w:rsidRPr="00C66918" w:rsidRDefault="009D0CBD" w:rsidP="00C66918">
            <w:pPr>
              <w:spacing w:line="360" w:lineRule="auto"/>
              <w:rPr>
                <w:rFonts w:asciiTheme="majorHAnsi" w:hAnsiTheme="majorHAnsi" w:cstheme="majorHAnsi"/>
                <w:sz w:val="26"/>
                <w:szCs w:val="26"/>
                <w:lang w:val="en-US"/>
              </w:rPr>
            </w:pPr>
            <w:r w:rsidRPr="00C66918">
              <w:rPr>
                <w:rFonts w:asciiTheme="majorHAnsi" w:hAnsiTheme="majorHAnsi" w:cstheme="majorHAnsi"/>
                <w:sz w:val="26"/>
                <w:szCs w:val="26"/>
                <w:lang w:val="en-US"/>
              </w:rPr>
              <w:t xml:space="preserve">- </w:t>
            </w:r>
            <w:r w:rsidR="005E2F6A" w:rsidRPr="00C66918">
              <w:rPr>
                <w:rFonts w:asciiTheme="majorHAnsi" w:hAnsiTheme="majorHAnsi" w:cstheme="majorHAnsi"/>
                <w:sz w:val="26"/>
                <w:szCs w:val="26"/>
                <w:lang w:val="en-US"/>
              </w:rPr>
              <w:t>Thực hiện theo yêu cầu</w:t>
            </w:r>
          </w:p>
          <w:p w14:paraId="334C9014" w14:textId="77777777" w:rsidR="009D0CBD" w:rsidRPr="00C66918" w:rsidRDefault="009D0CBD" w:rsidP="00C66918">
            <w:pPr>
              <w:spacing w:line="360" w:lineRule="auto"/>
              <w:rPr>
                <w:rFonts w:asciiTheme="majorHAnsi" w:hAnsiTheme="majorHAnsi" w:cstheme="majorHAnsi"/>
                <w:sz w:val="26"/>
                <w:szCs w:val="26"/>
                <w:lang w:val="en-US"/>
              </w:rPr>
            </w:pPr>
          </w:p>
          <w:p w14:paraId="1B402F1A" w14:textId="77777777" w:rsidR="009D0CBD" w:rsidRPr="00C66918" w:rsidRDefault="009D0CBD" w:rsidP="00C66918">
            <w:pPr>
              <w:spacing w:line="360" w:lineRule="auto"/>
              <w:rPr>
                <w:rFonts w:asciiTheme="majorHAnsi" w:hAnsiTheme="majorHAnsi" w:cstheme="majorHAnsi"/>
                <w:sz w:val="26"/>
                <w:szCs w:val="26"/>
                <w:lang w:val="en-US"/>
              </w:rPr>
            </w:pPr>
          </w:p>
          <w:p w14:paraId="085BB823" w14:textId="77777777" w:rsidR="009D0CBD" w:rsidRPr="00C66918" w:rsidRDefault="009D0CBD" w:rsidP="00C66918">
            <w:pPr>
              <w:spacing w:line="360" w:lineRule="auto"/>
              <w:rPr>
                <w:rFonts w:asciiTheme="majorHAnsi" w:hAnsiTheme="majorHAnsi" w:cstheme="majorHAnsi"/>
                <w:sz w:val="26"/>
                <w:szCs w:val="26"/>
                <w:lang w:val="en-US"/>
              </w:rPr>
            </w:pPr>
          </w:p>
          <w:p w14:paraId="41B3D954" w14:textId="77777777" w:rsidR="009D0CBD" w:rsidRPr="00C66918" w:rsidRDefault="009D0CBD" w:rsidP="00C66918">
            <w:pPr>
              <w:spacing w:line="360" w:lineRule="auto"/>
              <w:rPr>
                <w:rFonts w:asciiTheme="majorHAnsi" w:hAnsiTheme="majorHAnsi" w:cstheme="majorHAnsi"/>
                <w:sz w:val="26"/>
                <w:szCs w:val="26"/>
                <w:lang w:val="en-US"/>
              </w:rPr>
            </w:pPr>
          </w:p>
          <w:p w14:paraId="2BA5315A" w14:textId="77777777" w:rsidR="009D0CBD" w:rsidRPr="00C66918" w:rsidRDefault="009D0CBD" w:rsidP="00C66918">
            <w:pPr>
              <w:spacing w:line="360" w:lineRule="auto"/>
              <w:rPr>
                <w:rFonts w:asciiTheme="majorHAnsi" w:hAnsiTheme="majorHAnsi" w:cstheme="majorHAnsi"/>
                <w:sz w:val="26"/>
                <w:szCs w:val="26"/>
                <w:lang w:val="en-US"/>
              </w:rPr>
            </w:pPr>
            <w:r w:rsidRPr="00C66918">
              <w:rPr>
                <w:rFonts w:asciiTheme="majorHAnsi" w:hAnsiTheme="majorHAnsi" w:cstheme="majorHAnsi"/>
                <w:sz w:val="26"/>
                <w:szCs w:val="26"/>
                <w:lang w:val="en-US"/>
              </w:rPr>
              <w:t>- Nghe</w:t>
            </w:r>
          </w:p>
        </w:tc>
      </w:tr>
      <w:tr w:rsidR="00842D18" w:rsidRPr="00C66918" w14:paraId="3D0B0A03" w14:textId="77777777" w:rsidTr="00DA49CF">
        <w:tc>
          <w:tcPr>
            <w:tcW w:w="10422" w:type="dxa"/>
            <w:gridSpan w:val="2"/>
          </w:tcPr>
          <w:p w14:paraId="2140BF85" w14:textId="77777777" w:rsidR="00842D18" w:rsidRPr="00C66918" w:rsidRDefault="00842D18" w:rsidP="00C66918">
            <w:pPr>
              <w:spacing w:line="360" w:lineRule="auto"/>
              <w:rPr>
                <w:rFonts w:asciiTheme="majorHAnsi" w:hAnsiTheme="majorHAnsi" w:cstheme="majorHAnsi"/>
                <w:b/>
                <w:sz w:val="26"/>
                <w:szCs w:val="26"/>
              </w:rPr>
            </w:pPr>
            <w:r w:rsidRPr="00C66918">
              <w:rPr>
                <w:rFonts w:asciiTheme="majorHAnsi" w:hAnsiTheme="majorHAnsi" w:cstheme="majorHAnsi"/>
                <w:b/>
                <w:sz w:val="26"/>
                <w:szCs w:val="26"/>
              </w:rPr>
              <w:t>3. Hoạt động vận dụng</w:t>
            </w:r>
          </w:p>
          <w:p w14:paraId="4C000863" w14:textId="77777777" w:rsidR="00842D18" w:rsidRPr="00C66918" w:rsidRDefault="00842D18"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a. Mục tiêu: Rèn luyện tính gọn gàng, ngăn nắp</w:t>
            </w:r>
          </w:p>
          <w:p w14:paraId="384EAB36" w14:textId="77777777" w:rsidR="00842D18" w:rsidRPr="00C66918" w:rsidRDefault="00842D18"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b. Tổ chức thực hiện</w:t>
            </w:r>
          </w:p>
        </w:tc>
      </w:tr>
      <w:tr w:rsidR="00842D18" w:rsidRPr="00C66918" w14:paraId="7116576D" w14:textId="77777777" w:rsidTr="005E2F6A">
        <w:tc>
          <w:tcPr>
            <w:tcW w:w="6941" w:type="dxa"/>
          </w:tcPr>
          <w:p w14:paraId="6B8BF54C" w14:textId="77777777" w:rsidR="00842D18" w:rsidRPr="00C66918" w:rsidRDefault="00842D18"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 Yêu cầu cả lớp tháo, sắp xếp, cất các chi tiết, dụng cụ vào đúng vị trí trong hộp đựng của bộ lắp ghép mô hình kĩ thuật.</w:t>
            </w:r>
          </w:p>
          <w:p w14:paraId="734E4723" w14:textId="77777777" w:rsidR="00842D18" w:rsidRPr="00C66918" w:rsidRDefault="00842D18"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 Cùng HS dọn vệ sinh lớp học, sắp xếp các dụng cụ học tập vào đúng nơi quy định.</w:t>
            </w:r>
          </w:p>
        </w:tc>
        <w:tc>
          <w:tcPr>
            <w:tcW w:w="3481" w:type="dxa"/>
          </w:tcPr>
          <w:p w14:paraId="1D0C0486" w14:textId="77777777" w:rsidR="00842D18" w:rsidRPr="00C66918" w:rsidRDefault="00842D18"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HS thực hiện yêu cầu, các bạn khác kiểm tra và nhận xét</w:t>
            </w:r>
          </w:p>
        </w:tc>
      </w:tr>
    </w:tbl>
    <w:p w14:paraId="0124ED22" w14:textId="77777777" w:rsidR="00D70636" w:rsidRPr="00C66918" w:rsidRDefault="00D70636" w:rsidP="00C66918">
      <w:pPr>
        <w:spacing w:after="0" w:line="360" w:lineRule="auto"/>
        <w:jc w:val="both"/>
        <w:rPr>
          <w:rFonts w:asciiTheme="majorHAnsi" w:hAnsiTheme="majorHAnsi" w:cstheme="majorHAnsi"/>
          <w:sz w:val="26"/>
          <w:szCs w:val="26"/>
        </w:rPr>
      </w:pPr>
      <w:r w:rsidRPr="00C66918">
        <w:rPr>
          <w:rFonts w:asciiTheme="majorHAnsi" w:hAnsiTheme="majorHAnsi" w:cstheme="majorHAnsi"/>
          <w:b/>
          <w:sz w:val="26"/>
          <w:szCs w:val="26"/>
        </w:rPr>
        <w:t>IV. Điều chỉnh sau bài dạy:</w:t>
      </w:r>
    </w:p>
    <w:p w14:paraId="00A9E0A3" w14:textId="77777777" w:rsidR="00D70636" w:rsidRPr="00C66918" w:rsidRDefault="00D70636" w:rsidP="00C66918">
      <w:pPr>
        <w:spacing w:after="0" w:line="360" w:lineRule="auto"/>
        <w:jc w:val="both"/>
        <w:rPr>
          <w:rFonts w:asciiTheme="majorHAnsi" w:hAnsiTheme="majorHAnsi" w:cstheme="majorHAnsi"/>
          <w:sz w:val="26"/>
          <w:szCs w:val="26"/>
        </w:rPr>
      </w:pPr>
      <w:r w:rsidRPr="00C66918">
        <w:rPr>
          <w:rFonts w:asciiTheme="majorHAnsi" w:hAnsiTheme="majorHAnsi" w:cstheme="majorHAnsi"/>
          <w:sz w:val="26"/>
          <w:szCs w:val="26"/>
        </w:rPr>
        <w:t>………………………………………………………………………………………………….</w:t>
      </w:r>
    </w:p>
    <w:p w14:paraId="101B71EF" w14:textId="77777777" w:rsidR="00D50F36" w:rsidRPr="00C66918" w:rsidRDefault="00D70636" w:rsidP="00C66918">
      <w:pPr>
        <w:spacing w:after="0" w:line="360" w:lineRule="auto"/>
        <w:rPr>
          <w:rFonts w:asciiTheme="majorHAnsi" w:hAnsiTheme="majorHAnsi" w:cstheme="majorHAnsi"/>
          <w:sz w:val="26"/>
          <w:szCs w:val="26"/>
        </w:rPr>
      </w:pPr>
      <w:r w:rsidRPr="00C66918">
        <w:rPr>
          <w:rFonts w:asciiTheme="majorHAnsi" w:hAnsiTheme="majorHAnsi" w:cstheme="majorHAnsi"/>
          <w:sz w:val="26"/>
          <w:szCs w:val="26"/>
        </w:rPr>
        <w:t>………………………………………………………………………………………………….</w:t>
      </w:r>
    </w:p>
    <w:sectPr w:rsidR="00D50F36" w:rsidRPr="00C66918"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818"/>
    <w:rsid w:val="000E27BF"/>
    <w:rsid w:val="00174391"/>
    <w:rsid w:val="00197818"/>
    <w:rsid w:val="001E6AD1"/>
    <w:rsid w:val="00276A2F"/>
    <w:rsid w:val="002C6545"/>
    <w:rsid w:val="00421D76"/>
    <w:rsid w:val="005246CF"/>
    <w:rsid w:val="005E2F6A"/>
    <w:rsid w:val="00601297"/>
    <w:rsid w:val="006A018F"/>
    <w:rsid w:val="0080342E"/>
    <w:rsid w:val="00842D18"/>
    <w:rsid w:val="00861A76"/>
    <w:rsid w:val="00991388"/>
    <w:rsid w:val="009D0CBD"/>
    <w:rsid w:val="00A462DD"/>
    <w:rsid w:val="00B005A0"/>
    <w:rsid w:val="00C66918"/>
    <w:rsid w:val="00CD7572"/>
    <w:rsid w:val="00D12575"/>
    <w:rsid w:val="00D50F36"/>
    <w:rsid w:val="00D70636"/>
    <w:rsid w:val="00D75749"/>
    <w:rsid w:val="00D94BD0"/>
    <w:rsid w:val="00EC7C9A"/>
    <w:rsid w:val="00EE5D3F"/>
    <w:rsid w:val="00EF569A"/>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ED87"/>
  <w15:chartTrackingRefBased/>
  <w15:docId w15:val="{CB7216C6-5252-4A94-AE64-6FEEA616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0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431</Words>
  <Characters>2462</Characters>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2023-08-08T08:42:00Z</dcterms:created>
  <dcterms:modified xsi:type="dcterms:W3CDTF">2023-08-15T12:38:00Z</dcterms:modified>
</cp:coreProperties>
</file>