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18" w:rsidRDefault="00390626" w:rsidP="00390626">
      <w:pPr>
        <w:jc w:val="center"/>
        <w:rPr>
          <w:b/>
        </w:rPr>
      </w:pPr>
      <w:r w:rsidRPr="00EE4721">
        <w:rPr>
          <w:b/>
        </w:rPr>
        <w:t>MA TRẬN ĐỀ KIỂM TRA</w:t>
      </w:r>
      <w:r w:rsidR="002A5FCF">
        <w:rPr>
          <w:b/>
        </w:rPr>
        <w:t xml:space="preserve"> CUỐI KÌ II</w:t>
      </w:r>
    </w:p>
    <w:p w:rsidR="00EE4721" w:rsidRPr="00EE4721" w:rsidRDefault="00EE4721" w:rsidP="00390626">
      <w:pPr>
        <w:jc w:val="center"/>
        <w:rPr>
          <w:b/>
        </w:rPr>
      </w:pPr>
      <w:r w:rsidRPr="00EE4721">
        <w:rPr>
          <w:b/>
        </w:rPr>
        <w:t>MÔN: GIÁO DỤC CÔNG DÂN - LỚP:</w:t>
      </w:r>
      <w:r w:rsidR="00C80CAF">
        <w:rPr>
          <w:b/>
        </w:rPr>
        <w:t xml:space="preserve"> 7</w:t>
      </w:r>
    </w:p>
    <w:tbl>
      <w:tblPr>
        <w:tblW w:w="14539" w:type="dxa"/>
        <w:tblCellMar>
          <w:left w:w="0" w:type="dxa"/>
          <w:right w:w="0" w:type="dxa"/>
        </w:tblCellMar>
        <w:tblLook w:val="04A0" w:firstRow="1" w:lastRow="0" w:firstColumn="1" w:lastColumn="0" w:noHBand="0" w:noVBand="1"/>
      </w:tblPr>
      <w:tblGrid>
        <w:gridCol w:w="600"/>
        <w:gridCol w:w="4212"/>
        <w:gridCol w:w="960"/>
        <w:gridCol w:w="600"/>
        <w:gridCol w:w="1080"/>
        <w:gridCol w:w="600"/>
        <w:gridCol w:w="960"/>
        <w:gridCol w:w="840"/>
        <w:gridCol w:w="1080"/>
        <w:gridCol w:w="720"/>
        <w:gridCol w:w="960"/>
        <w:gridCol w:w="847"/>
        <w:gridCol w:w="1080"/>
      </w:tblGrid>
      <w:tr w:rsidR="00F315B7" w:rsidRPr="00390626" w:rsidTr="00F315B7">
        <w:trPr>
          <w:trHeight w:val="379"/>
        </w:trPr>
        <w:tc>
          <w:tcPr>
            <w:tcW w:w="600"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TT</w:t>
            </w:r>
          </w:p>
        </w:tc>
        <w:tc>
          <w:tcPr>
            <w:tcW w:w="4212"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Nội dung/</w:t>
            </w:r>
            <w:r w:rsidRPr="00390626">
              <w:rPr>
                <w:b/>
                <w:bCs/>
              </w:rPr>
              <w:t>chủ đề/bài</w:t>
            </w:r>
            <w:r w:rsidRPr="00390626">
              <w:rPr>
                <w:b/>
                <w:bCs/>
                <w:lang w:val="vi-VN"/>
              </w:rPr>
              <w:t xml:space="preserve"> học</w:t>
            </w:r>
          </w:p>
        </w:tc>
        <w:tc>
          <w:tcPr>
            <w:tcW w:w="6840" w:type="dxa"/>
            <w:gridSpan w:val="8"/>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r w:rsidRPr="00390626">
              <w:rPr>
                <w:b/>
                <w:bCs/>
                <w:lang w:val="vi-VN"/>
              </w:rPr>
              <w:t xml:space="preserve">Mức độ </w:t>
            </w:r>
            <w:r w:rsidRPr="00390626">
              <w:rPr>
                <w:b/>
                <w:bCs/>
              </w:rPr>
              <w:t>đánh giá</w:t>
            </w:r>
          </w:p>
        </w:tc>
        <w:tc>
          <w:tcPr>
            <w:tcW w:w="2887" w:type="dxa"/>
            <w:gridSpan w:val="3"/>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r w:rsidRPr="00390626">
              <w:rPr>
                <w:b/>
                <w:bCs/>
                <w:lang w:val="vi-VN"/>
              </w:rPr>
              <w:t>Tổng</w:t>
            </w:r>
          </w:p>
        </w:tc>
      </w:tr>
      <w:tr w:rsidR="00F315B7" w:rsidRPr="00390626" w:rsidTr="00F315B7">
        <w:trPr>
          <w:trHeight w:val="482"/>
        </w:trPr>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4212" w:type="dxa"/>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156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Nhận biết</w:t>
            </w:r>
          </w:p>
        </w:tc>
        <w:tc>
          <w:tcPr>
            <w:tcW w:w="168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Thông hiểu</w:t>
            </w:r>
          </w:p>
        </w:tc>
        <w:tc>
          <w:tcPr>
            <w:tcW w:w="180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Vận dụng</w:t>
            </w:r>
          </w:p>
        </w:tc>
        <w:tc>
          <w:tcPr>
            <w:tcW w:w="180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Vận dụng cao</w:t>
            </w:r>
          </w:p>
        </w:tc>
        <w:tc>
          <w:tcPr>
            <w:tcW w:w="960"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r w:rsidRPr="00390626">
              <w:rPr>
                <w:b/>
                <w:bCs/>
                <w:lang w:val="vi-VN"/>
              </w:rPr>
              <w:t xml:space="preserve">Câu </w:t>
            </w:r>
            <w:r>
              <w:rPr>
                <w:b/>
                <w:bCs/>
              </w:rPr>
              <w:t>T</w:t>
            </w:r>
            <w:r w:rsidRPr="00390626">
              <w:rPr>
                <w:b/>
                <w:bCs/>
                <w:lang w:val="vi-VN"/>
              </w:rPr>
              <w:t>N</w:t>
            </w:r>
          </w:p>
        </w:tc>
        <w:tc>
          <w:tcPr>
            <w:tcW w:w="847"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r w:rsidRPr="00390626">
              <w:rPr>
                <w:b/>
                <w:bCs/>
                <w:lang w:val="vi-VN"/>
              </w:rPr>
              <w:t>Câu TL</w:t>
            </w:r>
          </w:p>
        </w:tc>
        <w:tc>
          <w:tcPr>
            <w:tcW w:w="1080"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Tổng điểm</w:t>
            </w:r>
          </w:p>
        </w:tc>
      </w:tr>
      <w:tr w:rsidR="00F315B7" w:rsidRPr="00390626" w:rsidTr="00F315B7">
        <w:trPr>
          <w:trHeight w:val="579"/>
        </w:trPr>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4212" w:type="dxa"/>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TNKQ</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TL</w:t>
            </w: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TNKQ</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TL</w:t>
            </w: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TNKQ</w:t>
            </w: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TL</w:t>
            </w: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TNKQ</w:t>
            </w: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b/>
                <w:bCs/>
                <w:lang w:val="vi-VN"/>
              </w:rPr>
              <w:t>TL</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847" w:type="dxa"/>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r>
      <w:tr w:rsidR="00F315B7" w:rsidRPr="00390626" w:rsidTr="00C80CAF">
        <w:trPr>
          <w:trHeight w:val="415"/>
        </w:trPr>
        <w:tc>
          <w:tcPr>
            <w:tcW w:w="600"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pPr>
            <w:r w:rsidRPr="00390626">
              <w:rPr>
                <w:lang w:val="vi-VN"/>
              </w:rPr>
              <w:t>1</w:t>
            </w:r>
          </w:p>
        </w:tc>
        <w:tc>
          <w:tcPr>
            <w:tcW w:w="4212"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536CC1" w:rsidRDefault="00F315B7" w:rsidP="00C80CAF">
            <w:pPr>
              <w:suppressAutoHyphens/>
              <w:spacing w:before="120" w:after="0" w:line="240" w:lineRule="auto"/>
              <w:ind w:left="-57" w:right="81"/>
              <w:jc w:val="both"/>
              <w:rPr>
                <w:rFonts w:eastAsia="Calibri" w:cs="Times New Roman"/>
                <w:b/>
                <w:color w:val="000000"/>
                <w:szCs w:val="28"/>
                <w:lang w:val="vi-VN"/>
              </w:rPr>
            </w:pPr>
            <w:r w:rsidRPr="002A5FCF">
              <w:rPr>
                <w:rFonts w:cs="Times New Roman"/>
                <w:b/>
                <w:szCs w:val="28"/>
                <w:lang w:val="vi-VN"/>
              </w:rPr>
              <w:t xml:space="preserve">Bài </w:t>
            </w:r>
            <w:r w:rsidRPr="002A5FCF">
              <w:rPr>
                <w:rFonts w:eastAsia="Calibri" w:cs="Times New Roman"/>
                <w:b/>
                <w:color w:val="000000"/>
                <w:szCs w:val="28"/>
                <w:lang w:val="vi-VN"/>
              </w:rPr>
              <w:t xml:space="preserve"> </w:t>
            </w:r>
            <w:r w:rsidRPr="002A5FCF">
              <w:rPr>
                <w:rFonts w:eastAsia="Calibri" w:cs="Times New Roman"/>
                <w:b/>
                <w:color w:val="000000"/>
                <w:szCs w:val="28"/>
              </w:rPr>
              <w:t>7</w:t>
            </w:r>
            <w:r w:rsidRPr="00991A03">
              <w:rPr>
                <w:rFonts w:eastAsia="Calibri" w:cs="Times New Roman"/>
                <w:b/>
                <w:color w:val="000000"/>
                <w:szCs w:val="28"/>
                <w:lang w:val="vi-VN"/>
              </w:rPr>
              <w:t>. Ứng phó với tâm lí căng thẳng</w:t>
            </w: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2A5FCF" w:rsidRDefault="00F315B7" w:rsidP="00C80CAF">
            <w:pPr>
              <w:spacing w:after="0" w:line="240" w:lineRule="auto"/>
              <w:jc w:val="center"/>
            </w:pPr>
            <w:r>
              <w:t>2</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pPr>
            <w:r>
              <w:t>2</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1.0</w:t>
            </w:r>
          </w:p>
        </w:tc>
      </w:tr>
      <w:tr w:rsidR="00F315B7" w:rsidRPr="00390626" w:rsidTr="00F315B7">
        <w:trPr>
          <w:trHeight w:val="413"/>
        </w:trPr>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4212" w:type="dxa"/>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2A5FCF" w:rsidRDefault="00F315B7" w:rsidP="00C80CAF">
            <w:pPr>
              <w:spacing w:after="0" w:line="240" w:lineRule="auto"/>
              <w:jc w:val="center"/>
            </w:pPr>
            <w:r>
              <w:t>2</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pPr>
            <w:r>
              <w:t>2</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1.0</w:t>
            </w:r>
          </w:p>
        </w:tc>
      </w:tr>
      <w:tr w:rsidR="00F315B7" w:rsidRPr="00390626" w:rsidTr="00F315B7">
        <w:trPr>
          <w:trHeight w:val="281"/>
        </w:trPr>
        <w:tc>
          <w:tcPr>
            <w:tcW w:w="600"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pPr>
            <w:r w:rsidRPr="00390626">
              <w:rPr>
                <w:lang w:val="vi-VN"/>
              </w:rPr>
              <w:t>2</w:t>
            </w:r>
          </w:p>
        </w:tc>
        <w:tc>
          <w:tcPr>
            <w:tcW w:w="4212"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pPr>
            <w:r w:rsidRPr="002A5FCF">
              <w:rPr>
                <w:rFonts w:cs="Times New Roman"/>
                <w:b/>
                <w:szCs w:val="28"/>
              </w:rPr>
              <w:t>Bài 8.</w:t>
            </w:r>
            <w:r w:rsidRPr="00991A03">
              <w:rPr>
                <w:rFonts w:eastAsia="Calibri" w:cs="Times New Roman"/>
                <w:b/>
                <w:color w:val="000000"/>
                <w:szCs w:val="28"/>
                <w:lang w:val="vi-VN"/>
              </w:rPr>
              <w:t xml:space="preserve"> Phòng, chống bạo lực học đường</w:t>
            </w: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2A5FCF" w:rsidRDefault="00F315B7" w:rsidP="00C80CAF">
            <w:pPr>
              <w:spacing w:after="0" w:line="240" w:lineRule="auto"/>
              <w:jc w:val="center"/>
            </w:pPr>
            <w:r>
              <w:t>2</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pPr>
            <w:r>
              <w:t>2</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1.0</w:t>
            </w:r>
          </w:p>
        </w:tc>
      </w:tr>
      <w:tr w:rsidR="00F315B7" w:rsidRPr="00390626" w:rsidTr="00C80CAF">
        <w:trPr>
          <w:trHeight w:val="338"/>
        </w:trPr>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4212" w:type="dxa"/>
            <w:vMerge/>
            <w:tcBorders>
              <w:top w:val="single" w:sz="6" w:space="0" w:color="9E9E9E"/>
              <w:left w:val="single" w:sz="6" w:space="0" w:color="9E9E9E"/>
              <w:bottom w:val="single" w:sz="6" w:space="0" w:color="9E9E9E"/>
              <w:right w:val="single" w:sz="6" w:space="0" w:color="9E9E9E"/>
            </w:tcBorders>
            <w:vAlign w:val="center"/>
            <w:hideMark/>
          </w:tcPr>
          <w:p w:rsidR="00F315B7" w:rsidRPr="00390626" w:rsidRDefault="00F315B7" w:rsidP="00C80CAF">
            <w:pPr>
              <w:spacing w:after="0" w:line="240" w:lineRule="auto"/>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2A5FCF" w:rsidRDefault="00F315B7" w:rsidP="00C80CAF">
            <w:pPr>
              <w:spacing w:after="0" w:line="240" w:lineRule="auto"/>
              <w:jc w:val="center"/>
            </w:pPr>
            <w:r>
              <w:t>2</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pPr>
            <w:r>
              <w:t>2</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1.0</w:t>
            </w:r>
          </w:p>
        </w:tc>
      </w:tr>
      <w:tr w:rsidR="00F315B7" w:rsidRPr="00390626" w:rsidTr="00C80CAF">
        <w:trPr>
          <w:trHeight w:val="367"/>
        </w:trPr>
        <w:tc>
          <w:tcPr>
            <w:tcW w:w="600" w:type="dxa"/>
            <w:vMerge w:val="restart"/>
            <w:tcBorders>
              <w:top w:val="single" w:sz="6" w:space="0" w:color="9E9E9E"/>
              <w:left w:val="single" w:sz="6" w:space="0" w:color="9E9E9E"/>
              <w:right w:val="single" w:sz="6" w:space="0" w:color="9E9E9E"/>
            </w:tcBorders>
            <w:shd w:val="clear" w:color="auto" w:fill="auto"/>
            <w:tcMar>
              <w:top w:w="15" w:type="dxa"/>
              <w:left w:w="61" w:type="dxa"/>
              <w:bottom w:w="0" w:type="dxa"/>
              <w:right w:w="61" w:type="dxa"/>
            </w:tcMar>
          </w:tcPr>
          <w:p w:rsidR="00F315B7" w:rsidRPr="00133404" w:rsidRDefault="00F315B7" w:rsidP="00C80CAF">
            <w:pPr>
              <w:spacing w:after="0" w:line="240" w:lineRule="auto"/>
            </w:pPr>
            <w:r>
              <w:t>3</w:t>
            </w:r>
          </w:p>
        </w:tc>
        <w:tc>
          <w:tcPr>
            <w:tcW w:w="4212" w:type="dxa"/>
            <w:vMerge w:val="restart"/>
            <w:tcBorders>
              <w:top w:val="single" w:sz="6" w:space="0" w:color="9E9E9E"/>
              <w:left w:val="single" w:sz="6" w:space="0" w:color="9E9E9E"/>
              <w:right w:val="single" w:sz="6" w:space="0" w:color="9E9E9E"/>
            </w:tcBorders>
            <w:shd w:val="clear" w:color="auto" w:fill="auto"/>
            <w:tcMar>
              <w:top w:w="15" w:type="dxa"/>
              <w:left w:w="61" w:type="dxa"/>
              <w:bottom w:w="0" w:type="dxa"/>
              <w:right w:w="61" w:type="dxa"/>
            </w:tcMar>
          </w:tcPr>
          <w:p w:rsidR="00F315B7" w:rsidRPr="002A5FCF" w:rsidRDefault="00F315B7" w:rsidP="00C80CAF">
            <w:pPr>
              <w:spacing w:after="0" w:line="240" w:lineRule="auto"/>
              <w:rPr>
                <w:b/>
              </w:rPr>
            </w:pPr>
            <w:r w:rsidRPr="002A5FCF">
              <w:rPr>
                <w:rFonts w:cs="Times New Roman"/>
                <w:b/>
                <w:szCs w:val="28"/>
              </w:rPr>
              <w:t>Bài 9. Quản lí tiền</w:t>
            </w: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r>
              <w:t>1</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1</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0.5</w:t>
            </w:r>
          </w:p>
        </w:tc>
      </w:tr>
      <w:tr w:rsidR="00F315B7" w:rsidRPr="00390626" w:rsidTr="00C80CAF">
        <w:trPr>
          <w:trHeight w:val="388"/>
        </w:trPr>
        <w:tc>
          <w:tcPr>
            <w:tcW w:w="600" w:type="dxa"/>
            <w:vMerge/>
            <w:tcBorders>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rPr>
                <w:lang w:val="vi-VN"/>
              </w:rPr>
            </w:pPr>
          </w:p>
        </w:tc>
        <w:tc>
          <w:tcPr>
            <w:tcW w:w="4212" w:type="dxa"/>
            <w:vMerge/>
            <w:tcBorders>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r>
              <w:t>1</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1</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0.5</w:t>
            </w:r>
          </w:p>
        </w:tc>
      </w:tr>
      <w:tr w:rsidR="00F315B7" w:rsidRPr="00390626" w:rsidTr="00C80CAF">
        <w:trPr>
          <w:trHeight w:val="393"/>
        </w:trPr>
        <w:tc>
          <w:tcPr>
            <w:tcW w:w="600" w:type="dxa"/>
            <w:vMerge w:val="restart"/>
            <w:tcBorders>
              <w:top w:val="single" w:sz="6" w:space="0" w:color="9E9E9E"/>
              <w:left w:val="single" w:sz="6" w:space="0" w:color="9E9E9E"/>
              <w:right w:val="single" w:sz="6" w:space="0" w:color="9E9E9E"/>
            </w:tcBorders>
            <w:shd w:val="clear" w:color="auto" w:fill="auto"/>
            <w:tcMar>
              <w:top w:w="15" w:type="dxa"/>
              <w:left w:w="61" w:type="dxa"/>
              <w:bottom w:w="0" w:type="dxa"/>
              <w:right w:w="61" w:type="dxa"/>
            </w:tcMar>
          </w:tcPr>
          <w:p w:rsidR="00F315B7" w:rsidRPr="00133404" w:rsidRDefault="00F315B7" w:rsidP="00C80CAF">
            <w:pPr>
              <w:spacing w:after="0" w:line="240" w:lineRule="auto"/>
            </w:pPr>
            <w:r>
              <w:t>4</w:t>
            </w:r>
          </w:p>
        </w:tc>
        <w:tc>
          <w:tcPr>
            <w:tcW w:w="4212" w:type="dxa"/>
            <w:vMerge w:val="restart"/>
            <w:tcBorders>
              <w:top w:val="single" w:sz="6" w:space="0" w:color="9E9E9E"/>
              <w:left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pPr>
            <w:r w:rsidRPr="002A5FCF">
              <w:rPr>
                <w:rFonts w:cs="Times New Roman"/>
                <w:b/>
                <w:szCs w:val="28"/>
              </w:rPr>
              <w:t>Bài 10 + 11.</w:t>
            </w:r>
            <w:r w:rsidRPr="00991A03">
              <w:rPr>
                <w:rFonts w:eastAsia="Calibri" w:cs="Times New Roman"/>
                <w:b/>
                <w:color w:val="000000"/>
                <w:szCs w:val="28"/>
                <w:lang w:val="vi-VN"/>
              </w:rPr>
              <w:t xml:space="preserve"> </w:t>
            </w:r>
            <w:r w:rsidRPr="00991A03">
              <w:rPr>
                <w:rFonts w:eastAsia="Calibri" w:cs="Times New Roman"/>
                <w:b/>
                <w:color w:val="000000"/>
                <w:szCs w:val="28"/>
              </w:rPr>
              <w:t>Phòng, chống tệ nạn xã hội.</w:t>
            </w: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r>
              <w:t>2</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2</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1.0</w:t>
            </w:r>
          </w:p>
        </w:tc>
      </w:tr>
      <w:tr w:rsidR="00F315B7" w:rsidRPr="00390626" w:rsidTr="00C80CAF">
        <w:trPr>
          <w:trHeight w:val="399"/>
        </w:trPr>
        <w:tc>
          <w:tcPr>
            <w:tcW w:w="600" w:type="dxa"/>
            <w:vMerge/>
            <w:tcBorders>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rPr>
                <w:lang w:val="vi-VN"/>
              </w:rPr>
            </w:pPr>
          </w:p>
        </w:tc>
        <w:tc>
          <w:tcPr>
            <w:tcW w:w="4212" w:type="dxa"/>
            <w:vMerge/>
            <w:tcBorders>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r>
              <w:t>1</w:t>
            </w: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1</w:t>
            </w: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1.0</w:t>
            </w:r>
          </w:p>
        </w:tc>
      </w:tr>
      <w:tr w:rsidR="00F315B7" w:rsidRPr="00390626" w:rsidTr="00C80CAF">
        <w:trPr>
          <w:trHeight w:val="391"/>
        </w:trPr>
        <w:tc>
          <w:tcPr>
            <w:tcW w:w="600" w:type="dxa"/>
            <w:vMerge w:val="restart"/>
            <w:tcBorders>
              <w:top w:val="single" w:sz="6" w:space="0" w:color="9E9E9E"/>
              <w:left w:val="single" w:sz="6" w:space="0" w:color="9E9E9E"/>
              <w:right w:val="single" w:sz="6" w:space="0" w:color="9E9E9E"/>
            </w:tcBorders>
            <w:shd w:val="clear" w:color="auto" w:fill="auto"/>
            <w:tcMar>
              <w:top w:w="15" w:type="dxa"/>
              <w:left w:w="61" w:type="dxa"/>
              <w:bottom w:w="0" w:type="dxa"/>
              <w:right w:w="61" w:type="dxa"/>
            </w:tcMar>
          </w:tcPr>
          <w:p w:rsidR="00F315B7" w:rsidRPr="00133404" w:rsidRDefault="00F315B7" w:rsidP="00C80CAF">
            <w:pPr>
              <w:spacing w:after="0" w:line="240" w:lineRule="auto"/>
            </w:pPr>
            <w:r>
              <w:t>5</w:t>
            </w:r>
          </w:p>
        </w:tc>
        <w:tc>
          <w:tcPr>
            <w:tcW w:w="4212" w:type="dxa"/>
            <w:vMerge w:val="restart"/>
            <w:tcBorders>
              <w:top w:val="single" w:sz="6" w:space="0" w:color="9E9E9E"/>
              <w:left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pPr>
            <w:r w:rsidRPr="002A5FCF">
              <w:rPr>
                <w:rFonts w:cs="Times New Roman"/>
                <w:b/>
                <w:szCs w:val="28"/>
              </w:rPr>
              <w:t>Bài 12.</w:t>
            </w:r>
            <w:r w:rsidRPr="00991A03">
              <w:rPr>
                <w:rFonts w:eastAsia="Calibri" w:cs="Times New Roman"/>
                <w:b/>
                <w:color w:val="000000"/>
                <w:szCs w:val="28"/>
                <w:lang w:val="vi-VN"/>
              </w:rPr>
              <w:t xml:space="preserve"> Quyền và nghĩa vụ của công dân trong gia đình</w:t>
            </w: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r>
              <w:t>1</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1</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0.5</w:t>
            </w:r>
          </w:p>
        </w:tc>
      </w:tr>
      <w:tr w:rsidR="00F315B7" w:rsidRPr="00390626" w:rsidTr="00C80CAF">
        <w:trPr>
          <w:trHeight w:val="397"/>
        </w:trPr>
        <w:tc>
          <w:tcPr>
            <w:tcW w:w="600" w:type="dxa"/>
            <w:vMerge/>
            <w:tcBorders>
              <w:left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rPr>
                <w:lang w:val="vi-VN"/>
              </w:rPr>
            </w:pPr>
          </w:p>
        </w:tc>
        <w:tc>
          <w:tcPr>
            <w:tcW w:w="4212" w:type="dxa"/>
            <w:vMerge/>
            <w:tcBorders>
              <w:left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r>
              <w:t>1</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1</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0.5</w:t>
            </w:r>
          </w:p>
        </w:tc>
      </w:tr>
      <w:tr w:rsidR="00F315B7" w:rsidRPr="00390626" w:rsidTr="00C80CAF">
        <w:trPr>
          <w:trHeight w:val="389"/>
        </w:trPr>
        <w:tc>
          <w:tcPr>
            <w:tcW w:w="600" w:type="dxa"/>
            <w:vMerge/>
            <w:tcBorders>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rPr>
                <w:lang w:val="vi-VN"/>
              </w:rPr>
            </w:pPr>
          </w:p>
        </w:tc>
        <w:tc>
          <w:tcPr>
            <w:tcW w:w="4212" w:type="dxa"/>
            <w:vMerge/>
            <w:tcBorders>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r>
              <w:t>1</w:t>
            </w: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1</w:t>
            </w: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F315B7" w:rsidRPr="00390626" w:rsidRDefault="00F315B7" w:rsidP="00C80CAF">
            <w:pPr>
              <w:spacing w:after="0" w:line="240" w:lineRule="auto"/>
              <w:jc w:val="center"/>
            </w:pPr>
            <w:r>
              <w:t>2.0</w:t>
            </w:r>
          </w:p>
        </w:tc>
      </w:tr>
      <w:tr w:rsidR="00F315B7" w:rsidRPr="00390626" w:rsidTr="00F315B7">
        <w:trPr>
          <w:trHeight w:val="281"/>
        </w:trPr>
        <w:tc>
          <w:tcPr>
            <w:tcW w:w="4812"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lang w:val="vi-VN"/>
              </w:rPr>
              <w:t>Tổng</w:t>
            </w:r>
            <w:r w:rsidRPr="00390626">
              <w:t xml:space="preserve"> câu</w:t>
            </w: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pPr>
            <w:r>
              <w:t>8</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pPr>
            <w:r>
              <w:t>6</w:t>
            </w:r>
          </w:p>
        </w:tc>
        <w:tc>
          <w:tcPr>
            <w:tcW w:w="60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p>
        </w:tc>
        <w:tc>
          <w:tcPr>
            <w:tcW w:w="84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pPr>
            <w:r>
              <w:t>1</w:t>
            </w: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p>
        </w:tc>
        <w:tc>
          <w:tcPr>
            <w:tcW w:w="72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pPr>
            <w:r>
              <w:t>1</w:t>
            </w:r>
          </w:p>
        </w:tc>
        <w:tc>
          <w:tcPr>
            <w:tcW w:w="96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pPr>
            <w:r>
              <w:t>14</w:t>
            </w:r>
          </w:p>
        </w:tc>
        <w:tc>
          <w:tcPr>
            <w:tcW w:w="847"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2</w:t>
            </w:r>
          </w:p>
        </w:tc>
        <w:tc>
          <w:tcPr>
            <w:tcW w:w="10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10.0</w:t>
            </w:r>
          </w:p>
        </w:tc>
      </w:tr>
      <w:tr w:rsidR="00F315B7" w:rsidRPr="00390626" w:rsidTr="00F315B7">
        <w:trPr>
          <w:trHeight w:val="281"/>
        </w:trPr>
        <w:tc>
          <w:tcPr>
            <w:tcW w:w="4812"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390626" w:rsidRDefault="00F315B7" w:rsidP="00C80CAF">
            <w:pPr>
              <w:spacing w:after="0" w:line="240" w:lineRule="auto"/>
            </w:pPr>
            <w:r w:rsidRPr="00390626">
              <w:rPr>
                <w:lang w:val="vi-VN"/>
              </w:rPr>
              <w:t>Tỉ lệ %</w:t>
            </w:r>
          </w:p>
        </w:tc>
        <w:tc>
          <w:tcPr>
            <w:tcW w:w="156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40</w:t>
            </w:r>
            <w:r w:rsidRPr="00390626">
              <w:rPr>
                <w:lang w:val="vi-VN"/>
              </w:rPr>
              <w:t>%</w:t>
            </w:r>
          </w:p>
        </w:tc>
        <w:tc>
          <w:tcPr>
            <w:tcW w:w="168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30</w:t>
            </w:r>
            <w:r w:rsidRPr="00390626">
              <w:rPr>
                <w:lang w:val="vi-VN"/>
              </w:rPr>
              <w:t>%</w:t>
            </w:r>
          </w:p>
        </w:tc>
        <w:tc>
          <w:tcPr>
            <w:tcW w:w="180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20</w:t>
            </w:r>
            <w:r w:rsidRPr="00390626">
              <w:rPr>
                <w:lang w:val="vi-VN"/>
              </w:rPr>
              <w:t>%</w:t>
            </w:r>
          </w:p>
        </w:tc>
        <w:tc>
          <w:tcPr>
            <w:tcW w:w="180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t>10</w:t>
            </w:r>
            <w:r w:rsidRPr="00390626">
              <w:rPr>
                <w:lang w:val="vi-VN"/>
              </w:rPr>
              <w:t>%</w:t>
            </w:r>
          </w:p>
        </w:tc>
        <w:tc>
          <w:tcPr>
            <w:tcW w:w="2887" w:type="dxa"/>
            <w:gridSpan w:val="3"/>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jc w:val="center"/>
            </w:pPr>
            <w:r w:rsidRPr="00390626">
              <w:t>100</w:t>
            </w:r>
          </w:p>
        </w:tc>
      </w:tr>
      <w:tr w:rsidR="00F315B7" w:rsidRPr="00390626" w:rsidTr="00F315B7">
        <w:trPr>
          <w:trHeight w:val="281"/>
        </w:trPr>
        <w:tc>
          <w:tcPr>
            <w:tcW w:w="4812"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390626" w:rsidRDefault="00F315B7" w:rsidP="00C80CAF">
            <w:pPr>
              <w:spacing w:after="0" w:line="240" w:lineRule="auto"/>
            </w:pPr>
            <w:r w:rsidRPr="00390626">
              <w:rPr>
                <w:lang w:val="vi-VN"/>
              </w:rPr>
              <w:t>Tỉ lệ chung</w:t>
            </w:r>
          </w:p>
        </w:tc>
        <w:tc>
          <w:tcPr>
            <w:tcW w:w="3240" w:type="dxa"/>
            <w:gridSpan w:val="4"/>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rPr>
                <w:b/>
              </w:rPr>
            </w:pPr>
            <w:r w:rsidRPr="002A5FCF">
              <w:rPr>
                <w:b/>
              </w:rPr>
              <w:t>70</w:t>
            </w:r>
            <w:r w:rsidRPr="002A5FCF">
              <w:rPr>
                <w:b/>
                <w:lang w:val="vi-VN"/>
              </w:rPr>
              <w:t>%</w:t>
            </w:r>
          </w:p>
        </w:tc>
        <w:tc>
          <w:tcPr>
            <w:tcW w:w="3600" w:type="dxa"/>
            <w:gridSpan w:val="4"/>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rPr>
                <w:b/>
              </w:rPr>
            </w:pPr>
            <w:r w:rsidRPr="002A5FCF">
              <w:rPr>
                <w:b/>
              </w:rPr>
              <w:t>30</w:t>
            </w:r>
            <w:r w:rsidRPr="002A5FCF">
              <w:rPr>
                <w:b/>
                <w:lang w:val="vi-VN"/>
              </w:rPr>
              <w:t>%</w:t>
            </w:r>
          </w:p>
        </w:tc>
        <w:tc>
          <w:tcPr>
            <w:tcW w:w="2887" w:type="dxa"/>
            <w:gridSpan w:val="3"/>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F315B7" w:rsidRPr="002A5FCF" w:rsidRDefault="00F315B7" w:rsidP="00C80CAF">
            <w:pPr>
              <w:spacing w:after="0" w:line="240" w:lineRule="auto"/>
              <w:jc w:val="center"/>
              <w:rPr>
                <w:b/>
              </w:rPr>
            </w:pPr>
            <w:r w:rsidRPr="002A5FCF">
              <w:rPr>
                <w:b/>
              </w:rPr>
              <w:t>100</w:t>
            </w:r>
          </w:p>
        </w:tc>
      </w:tr>
    </w:tbl>
    <w:p w:rsidR="00390626" w:rsidRDefault="00390626"/>
    <w:p w:rsidR="00B26012" w:rsidRDefault="00B26012"/>
    <w:p w:rsidR="00B26012" w:rsidRDefault="00B26012"/>
    <w:p w:rsidR="00EE4721" w:rsidRDefault="00914199" w:rsidP="00EE4721">
      <w:pPr>
        <w:jc w:val="center"/>
        <w:rPr>
          <w:b/>
        </w:rPr>
      </w:pPr>
      <w:r w:rsidRPr="009D48FA">
        <w:rPr>
          <w:b/>
        </w:rPr>
        <w:lastRenderedPageBreak/>
        <w:t xml:space="preserve">BẢN ĐẶC TẢ </w:t>
      </w:r>
      <w:r w:rsidR="00EE4721" w:rsidRPr="00EE4721">
        <w:rPr>
          <w:b/>
        </w:rPr>
        <w:t>ĐỀ KIỂM TRA</w:t>
      </w:r>
      <w:r w:rsidR="003030CF">
        <w:rPr>
          <w:b/>
        </w:rPr>
        <w:t xml:space="preserve"> CUỐI KÌ II</w:t>
      </w:r>
    </w:p>
    <w:p w:rsidR="00EE4721" w:rsidRPr="00EE4721" w:rsidRDefault="00EE4721" w:rsidP="00EE4721">
      <w:pPr>
        <w:jc w:val="center"/>
        <w:rPr>
          <w:b/>
        </w:rPr>
      </w:pPr>
      <w:r w:rsidRPr="00EE4721">
        <w:rPr>
          <w:b/>
        </w:rPr>
        <w:t>MÔN: GIÁO DỤC CÔNG DÂN - LỚP:</w:t>
      </w:r>
      <w:r w:rsidR="000A6C69">
        <w:rPr>
          <w:b/>
        </w:rPr>
        <w:t xml:space="preserve"> 7</w:t>
      </w:r>
    </w:p>
    <w:p w:rsidR="00390626" w:rsidRPr="009D48FA" w:rsidRDefault="00390626" w:rsidP="00914199">
      <w:pPr>
        <w:jc w:val="center"/>
        <w:rPr>
          <w:b/>
        </w:rPr>
      </w:pPr>
    </w:p>
    <w:tbl>
      <w:tblPr>
        <w:tblW w:w="14250" w:type="dxa"/>
        <w:tblCellMar>
          <w:left w:w="0" w:type="dxa"/>
          <w:right w:w="0" w:type="dxa"/>
        </w:tblCellMar>
        <w:tblLook w:val="04A0" w:firstRow="1" w:lastRow="0" w:firstColumn="1" w:lastColumn="0" w:noHBand="0" w:noVBand="1"/>
      </w:tblPr>
      <w:tblGrid>
        <w:gridCol w:w="660"/>
        <w:gridCol w:w="2309"/>
        <w:gridCol w:w="5812"/>
        <w:gridCol w:w="1246"/>
        <w:gridCol w:w="1436"/>
        <w:gridCol w:w="1436"/>
        <w:gridCol w:w="1351"/>
      </w:tblGrid>
      <w:tr w:rsidR="00F315B7" w:rsidRPr="00991A03" w:rsidTr="00F315B7">
        <w:trPr>
          <w:trHeight w:val="143"/>
        </w:trPr>
        <w:tc>
          <w:tcPr>
            <w:tcW w:w="660"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2A5FCF">
            <w:pPr>
              <w:spacing w:after="0" w:line="240" w:lineRule="auto"/>
              <w:jc w:val="both"/>
              <w:rPr>
                <w:rFonts w:cs="Times New Roman"/>
                <w:b/>
                <w:szCs w:val="28"/>
              </w:rPr>
            </w:pPr>
            <w:r w:rsidRPr="00991A03">
              <w:rPr>
                <w:rFonts w:cs="Times New Roman"/>
                <w:b/>
                <w:szCs w:val="28"/>
                <w:lang w:val="vi-VN"/>
              </w:rPr>
              <w:t>TT</w:t>
            </w:r>
          </w:p>
        </w:tc>
        <w:tc>
          <w:tcPr>
            <w:tcW w:w="2309"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F315B7" w:rsidRPr="00991A03" w:rsidRDefault="00F315B7" w:rsidP="00235CE3">
            <w:pPr>
              <w:spacing w:after="0" w:line="240" w:lineRule="auto"/>
              <w:jc w:val="center"/>
              <w:rPr>
                <w:rFonts w:cs="Times New Roman"/>
                <w:szCs w:val="28"/>
              </w:rPr>
            </w:pPr>
            <w:r w:rsidRPr="00991A03">
              <w:rPr>
                <w:rFonts w:cs="Times New Roman"/>
                <w:b/>
                <w:bCs/>
                <w:szCs w:val="28"/>
                <w:lang w:val="vi-VN"/>
              </w:rPr>
              <w:t>Nội dung/</w:t>
            </w:r>
            <w:r w:rsidRPr="00991A03">
              <w:rPr>
                <w:rFonts w:cs="Times New Roman"/>
                <w:b/>
                <w:bCs/>
                <w:szCs w:val="28"/>
              </w:rPr>
              <w:t>chủ đề/bài</w:t>
            </w:r>
            <w:r w:rsidRPr="00991A03">
              <w:rPr>
                <w:rFonts w:cs="Times New Roman"/>
                <w:b/>
                <w:bCs/>
                <w:szCs w:val="28"/>
                <w:lang w:val="vi-VN"/>
              </w:rPr>
              <w:t xml:space="preserve"> học</w:t>
            </w:r>
          </w:p>
        </w:tc>
        <w:tc>
          <w:tcPr>
            <w:tcW w:w="5812"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235CE3">
            <w:pPr>
              <w:spacing w:after="0" w:line="240" w:lineRule="auto"/>
              <w:jc w:val="center"/>
              <w:rPr>
                <w:rFonts w:cs="Times New Roman"/>
                <w:szCs w:val="28"/>
              </w:rPr>
            </w:pPr>
            <w:r w:rsidRPr="00991A03">
              <w:rPr>
                <w:rFonts w:cs="Times New Roman"/>
                <w:b/>
                <w:bCs/>
                <w:szCs w:val="28"/>
                <w:lang w:val="vi-VN"/>
              </w:rPr>
              <w:t>Mức độ đánh giá</w:t>
            </w:r>
          </w:p>
        </w:tc>
        <w:tc>
          <w:tcPr>
            <w:tcW w:w="5469" w:type="dxa"/>
            <w:gridSpan w:val="4"/>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235CE3">
            <w:pPr>
              <w:spacing w:after="0" w:line="240" w:lineRule="auto"/>
              <w:jc w:val="center"/>
              <w:rPr>
                <w:rFonts w:cs="Times New Roman"/>
                <w:szCs w:val="28"/>
              </w:rPr>
            </w:pPr>
            <w:r w:rsidRPr="00991A03">
              <w:rPr>
                <w:rFonts w:cs="Times New Roman"/>
                <w:b/>
                <w:bCs/>
                <w:szCs w:val="28"/>
                <w:lang w:val="vi-VN"/>
              </w:rPr>
              <w:t>Số câu hỏi theo mức độ đánh giá</w:t>
            </w:r>
          </w:p>
        </w:tc>
      </w:tr>
      <w:tr w:rsidR="00F315B7" w:rsidRPr="00991A03" w:rsidTr="00F315B7">
        <w:trPr>
          <w:trHeight w:val="864"/>
        </w:trPr>
        <w:tc>
          <w:tcPr>
            <w:tcW w:w="0" w:type="auto"/>
            <w:vMerge/>
            <w:tcBorders>
              <w:top w:val="single" w:sz="6" w:space="0" w:color="9E9E9E"/>
              <w:left w:val="single" w:sz="6" w:space="0" w:color="9E9E9E"/>
              <w:bottom w:val="single" w:sz="4" w:space="0" w:color="auto"/>
              <w:right w:val="single" w:sz="6" w:space="0" w:color="9E9E9E"/>
            </w:tcBorders>
            <w:vAlign w:val="center"/>
            <w:hideMark/>
          </w:tcPr>
          <w:p w:rsidR="00F315B7" w:rsidRPr="00991A03" w:rsidRDefault="00F315B7" w:rsidP="002A5FCF">
            <w:pPr>
              <w:spacing w:after="0" w:line="240" w:lineRule="auto"/>
              <w:jc w:val="both"/>
              <w:rPr>
                <w:rFonts w:cs="Times New Roman"/>
                <w:szCs w:val="28"/>
              </w:rPr>
            </w:pPr>
          </w:p>
        </w:tc>
        <w:tc>
          <w:tcPr>
            <w:tcW w:w="2309" w:type="dxa"/>
            <w:vMerge/>
            <w:tcBorders>
              <w:top w:val="single" w:sz="6" w:space="0" w:color="9E9E9E"/>
              <w:left w:val="single" w:sz="6" w:space="0" w:color="9E9E9E"/>
              <w:bottom w:val="single" w:sz="6" w:space="0" w:color="9E9E9E"/>
              <w:right w:val="single" w:sz="6" w:space="0" w:color="9E9E9E"/>
            </w:tcBorders>
            <w:vAlign w:val="center"/>
            <w:hideMark/>
          </w:tcPr>
          <w:p w:rsidR="00F315B7" w:rsidRPr="00991A03" w:rsidRDefault="00F315B7" w:rsidP="00235CE3">
            <w:pPr>
              <w:spacing w:after="0" w:line="240" w:lineRule="auto"/>
              <w:jc w:val="center"/>
              <w:rPr>
                <w:rFonts w:cs="Times New Roman"/>
                <w:szCs w:val="28"/>
              </w:rPr>
            </w:pPr>
          </w:p>
        </w:tc>
        <w:tc>
          <w:tcPr>
            <w:tcW w:w="5812" w:type="dxa"/>
            <w:vMerge/>
            <w:tcBorders>
              <w:top w:val="single" w:sz="6" w:space="0" w:color="9E9E9E"/>
              <w:left w:val="single" w:sz="6" w:space="0" w:color="9E9E9E"/>
              <w:bottom w:val="single" w:sz="6" w:space="0" w:color="9E9E9E"/>
              <w:right w:val="single" w:sz="6" w:space="0" w:color="9E9E9E"/>
            </w:tcBorders>
            <w:vAlign w:val="center"/>
            <w:hideMark/>
          </w:tcPr>
          <w:p w:rsidR="00F315B7" w:rsidRPr="00991A03" w:rsidRDefault="00F315B7" w:rsidP="00235CE3">
            <w:pPr>
              <w:spacing w:after="0" w:line="240" w:lineRule="auto"/>
              <w:jc w:val="center"/>
              <w:rPr>
                <w:rFonts w:cs="Times New Roman"/>
                <w:szCs w:val="28"/>
              </w:rPr>
            </w:pP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235CE3">
            <w:pPr>
              <w:spacing w:after="0" w:line="240" w:lineRule="auto"/>
              <w:jc w:val="center"/>
              <w:rPr>
                <w:rFonts w:cs="Times New Roman"/>
                <w:szCs w:val="28"/>
              </w:rPr>
            </w:pPr>
            <w:r w:rsidRPr="00991A03">
              <w:rPr>
                <w:rFonts w:cs="Times New Roman"/>
                <w:b/>
                <w:bCs/>
                <w:szCs w:val="28"/>
                <w:lang w:val="vi-VN"/>
              </w:rPr>
              <w:t>Nhận biết</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235CE3">
            <w:pPr>
              <w:spacing w:after="0" w:line="240" w:lineRule="auto"/>
              <w:jc w:val="center"/>
              <w:rPr>
                <w:rFonts w:cs="Times New Roman"/>
                <w:szCs w:val="28"/>
              </w:rPr>
            </w:pPr>
            <w:r w:rsidRPr="00991A03">
              <w:rPr>
                <w:rFonts w:cs="Times New Roman"/>
                <w:b/>
                <w:bCs/>
                <w:szCs w:val="28"/>
                <w:lang w:val="vi-VN"/>
              </w:rPr>
              <w:t>Thông hiểu</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235CE3">
            <w:pPr>
              <w:spacing w:after="0" w:line="240" w:lineRule="auto"/>
              <w:jc w:val="center"/>
              <w:rPr>
                <w:rFonts w:cs="Times New Roman"/>
                <w:szCs w:val="28"/>
              </w:rPr>
            </w:pPr>
            <w:r w:rsidRPr="00991A03">
              <w:rPr>
                <w:rFonts w:cs="Times New Roman"/>
                <w:b/>
                <w:bCs/>
                <w:szCs w:val="28"/>
                <w:lang w:val="vi-VN"/>
              </w:rPr>
              <w:t>Vận dụng</w:t>
            </w: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r w:rsidRPr="00991A03">
              <w:rPr>
                <w:rFonts w:cs="Times New Roman"/>
                <w:b/>
                <w:bCs/>
                <w:szCs w:val="28"/>
                <w:lang w:val="vi-VN"/>
              </w:rPr>
              <w:t>Vận dụng cao</w:t>
            </w:r>
          </w:p>
        </w:tc>
      </w:tr>
      <w:tr w:rsidR="00F315B7" w:rsidRPr="00991A03" w:rsidTr="00F315B7">
        <w:trPr>
          <w:trHeight w:val="571"/>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46" w:type="dxa"/>
              <w:bottom w:w="0" w:type="dxa"/>
              <w:right w:w="46" w:type="dxa"/>
            </w:tcMar>
            <w:hideMark/>
          </w:tcPr>
          <w:p w:rsidR="00F315B7" w:rsidRPr="00991A03" w:rsidRDefault="00F315B7" w:rsidP="002A5FCF">
            <w:pPr>
              <w:spacing w:after="0" w:line="240" w:lineRule="auto"/>
              <w:jc w:val="both"/>
              <w:rPr>
                <w:rFonts w:cs="Times New Roman"/>
                <w:szCs w:val="28"/>
              </w:rPr>
            </w:pPr>
            <w:r w:rsidRPr="00991A03">
              <w:rPr>
                <w:rFonts w:cs="Times New Roman"/>
                <w:szCs w:val="28"/>
                <w:lang w:val="vi-VN"/>
              </w:rPr>
              <w:t>1</w:t>
            </w:r>
          </w:p>
        </w:tc>
        <w:tc>
          <w:tcPr>
            <w:tcW w:w="2309" w:type="dxa"/>
            <w:vMerge w:val="restart"/>
            <w:tcBorders>
              <w:top w:val="single" w:sz="6" w:space="0" w:color="9E9E9E"/>
              <w:left w:val="single" w:sz="4" w:space="0" w:color="auto"/>
              <w:bottom w:val="single" w:sz="6" w:space="0" w:color="9E9E9E"/>
              <w:right w:val="single" w:sz="6" w:space="0" w:color="9E9E9E"/>
            </w:tcBorders>
            <w:shd w:val="clear" w:color="auto" w:fill="auto"/>
            <w:tcMar>
              <w:top w:w="15" w:type="dxa"/>
              <w:left w:w="61" w:type="dxa"/>
              <w:bottom w:w="0" w:type="dxa"/>
              <w:right w:w="61" w:type="dxa"/>
            </w:tcMar>
            <w:hideMark/>
          </w:tcPr>
          <w:p w:rsidR="00F315B7" w:rsidRPr="00991A03" w:rsidRDefault="00F315B7" w:rsidP="002A5FCF">
            <w:pPr>
              <w:suppressAutoHyphens/>
              <w:spacing w:after="0" w:line="240" w:lineRule="auto"/>
              <w:jc w:val="both"/>
              <w:rPr>
                <w:rFonts w:eastAsia="Calibri" w:cs="Times New Roman"/>
                <w:b/>
                <w:color w:val="000000"/>
                <w:szCs w:val="28"/>
                <w:lang w:val="vi-VN"/>
              </w:rPr>
            </w:pPr>
            <w:r w:rsidRPr="00FE5044">
              <w:rPr>
                <w:rFonts w:cs="Times New Roman"/>
                <w:b/>
                <w:szCs w:val="28"/>
                <w:lang w:val="vi-VN"/>
              </w:rPr>
              <w:t xml:space="preserve">Bài </w:t>
            </w:r>
            <w:r w:rsidRPr="00991A03">
              <w:rPr>
                <w:rFonts w:eastAsia="Calibri" w:cs="Times New Roman"/>
                <w:b/>
                <w:color w:val="000000"/>
                <w:szCs w:val="28"/>
                <w:lang w:val="vi-VN"/>
              </w:rPr>
              <w:t xml:space="preserve"> </w:t>
            </w:r>
            <w:r w:rsidRPr="00991A03">
              <w:rPr>
                <w:rFonts w:eastAsia="Calibri" w:cs="Times New Roman"/>
                <w:b/>
                <w:color w:val="000000"/>
                <w:szCs w:val="28"/>
              </w:rPr>
              <w:t>7</w:t>
            </w:r>
            <w:r w:rsidRPr="00991A03">
              <w:rPr>
                <w:rFonts w:eastAsia="Calibri" w:cs="Times New Roman"/>
                <w:b/>
                <w:color w:val="000000"/>
                <w:szCs w:val="28"/>
                <w:lang w:val="vi-VN"/>
              </w:rPr>
              <w:t>. Ứng phó với tâm lí căng thẳng</w:t>
            </w:r>
          </w:p>
          <w:p w:rsidR="00F315B7" w:rsidRPr="00991A03" w:rsidRDefault="00F315B7" w:rsidP="002A5FCF">
            <w:pPr>
              <w:spacing w:after="0" w:line="240" w:lineRule="auto"/>
              <w:jc w:val="both"/>
              <w:rPr>
                <w:rFonts w:cs="Times New Roman"/>
                <w:szCs w:val="28"/>
              </w:rPr>
            </w:pP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C80CAF" w:rsidRDefault="00C80CAF" w:rsidP="002A5FCF">
            <w:pPr>
              <w:tabs>
                <w:tab w:val="left" w:pos="240"/>
                <w:tab w:val="right" w:leader="dot" w:pos="8880"/>
              </w:tabs>
              <w:spacing w:after="0" w:line="240" w:lineRule="auto"/>
              <w:jc w:val="both"/>
              <w:rPr>
                <w:rFonts w:eastAsia="Calibri" w:cs="Times New Roman"/>
                <w:bCs/>
                <w:color w:val="000000"/>
                <w:szCs w:val="28"/>
                <w:lang w:val="vi-VN"/>
              </w:rPr>
            </w:pPr>
            <w:r w:rsidRPr="00991A03">
              <w:rPr>
                <w:rFonts w:cs="Times New Roman"/>
                <w:b/>
                <w:bCs/>
                <w:szCs w:val="28"/>
                <w:lang w:val="vi-VN"/>
              </w:rPr>
              <w:t>Nhận biết</w:t>
            </w:r>
            <w:r w:rsidRPr="008D527D">
              <w:rPr>
                <w:rFonts w:eastAsia="Calibri" w:cs="Times New Roman"/>
                <w:bCs/>
                <w:color w:val="000000"/>
                <w:szCs w:val="28"/>
                <w:lang w:val="vi-VN"/>
              </w:rPr>
              <w:t xml:space="preserve"> </w:t>
            </w:r>
          </w:p>
          <w:p w:rsidR="00F315B7" w:rsidRPr="008D527D" w:rsidRDefault="00F315B7" w:rsidP="002A5FCF">
            <w:pPr>
              <w:tabs>
                <w:tab w:val="left" w:pos="240"/>
                <w:tab w:val="right" w:leader="dot" w:pos="8880"/>
              </w:tabs>
              <w:spacing w:after="0" w:line="240" w:lineRule="auto"/>
              <w:jc w:val="both"/>
              <w:rPr>
                <w:rFonts w:eastAsia="Calibri" w:cs="Times New Roman"/>
                <w:bCs/>
                <w:color w:val="000000"/>
                <w:szCs w:val="28"/>
                <w:lang w:val="vi-VN"/>
              </w:rPr>
            </w:pPr>
            <w:r w:rsidRPr="008D527D">
              <w:rPr>
                <w:rFonts w:eastAsia="Calibri" w:cs="Times New Roman"/>
                <w:bCs/>
                <w:color w:val="000000"/>
                <w:szCs w:val="28"/>
                <w:lang w:val="vi-VN"/>
              </w:rPr>
              <w:t>- Nêu được các tình huống thường gây căng thẳng.</w:t>
            </w:r>
          </w:p>
          <w:p w:rsidR="00F315B7" w:rsidRPr="00991A03" w:rsidRDefault="00F315B7" w:rsidP="002A5FCF">
            <w:pPr>
              <w:tabs>
                <w:tab w:val="left" w:pos="240"/>
                <w:tab w:val="right" w:leader="dot" w:pos="8880"/>
              </w:tabs>
              <w:spacing w:after="0" w:line="240" w:lineRule="auto"/>
              <w:jc w:val="both"/>
              <w:rPr>
                <w:rFonts w:eastAsia="Calibri" w:cs="Times New Roman"/>
                <w:bCs/>
                <w:color w:val="000000"/>
                <w:szCs w:val="28"/>
                <w:lang w:val="vi-VN"/>
              </w:rPr>
            </w:pPr>
            <w:r w:rsidRPr="008D527D">
              <w:rPr>
                <w:rFonts w:eastAsia="Calibri" w:cs="Times New Roman"/>
                <w:bCs/>
                <w:color w:val="000000"/>
                <w:szCs w:val="28"/>
                <w:lang w:val="vi-VN"/>
              </w:rPr>
              <w:t>- Nêu được biểu hiện của cơ thể khi bị căng thẳng.</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r>
              <w:rPr>
                <w:rFonts w:cs="Times New Roman"/>
                <w:szCs w:val="28"/>
              </w:rPr>
              <w:t>2</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r>
      <w:tr w:rsidR="00F315B7" w:rsidRPr="00991A03" w:rsidTr="00F315B7">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5B7" w:rsidRPr="00991A03" w:rsidRDefault="00F315B7" w:rsidP="002A5FCF">
            <w:pPr>
              <w:spacing w:after="0" w:line="240" w:lineRule="auto"/>
              <w:jc w:val="both"/>
              <w:rPr>
                <w:rFonts w:cs="Times New Roman"/>
                <w:szCs w:val="28"/>
              </w:rPr>
            </w:pPr>
          </w:p>
        </w:tc>
        <w:tc>
          <w:tcPr>
            <w:tcW w:w="2309" w:type="dxa"/>
            <w:vMerge/>
            <w:tcBorders>
              <w:top w:val="single" w:sz="6" w:space="0" w:color="9E9E9E"/>
              <w:left w:val="single" w:sz="4" w:space="0" w:color="auto"/>
              <w:bottom w:val="single" w:sz="6" w:space="0" w:color="9E9E9E"/>
              <w:right w:val="single" w:sz="6" w:space="0" w:color="9E9E9E"/>
            </w:tcBorders>
            <w:vAlign w:val="center"/>
            <w:hideMark/>
          </w:tcPr>
          <w:p w:rsidR="00F315B7" w:rsidRPr="00991A03" w:rsidRDefault="00F315B7" w:rsidP="002A5FCF">
            <w:pPr>
              <w:spacing w:after="0" w:line="240" w:lineRule="auto"/>
              <w:jc w:val="both"/>
              <w:rPr>
                <w:rFonts w:cs="Times New Roman"/>
                <w:szCs w:val="28"/>
              </w:rPr>
            </w:pP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C80CAF" w:rsidRDefault="00C80CAF" w:rsidP="002A5FCF">
            <w:pPr>
              <w:tabs>
                <w:tab w:val="left" w:pos="240"/>
                <w:tab w:val="right" w:leader="dot" w:pos="8880"/>
              </w:tabs>
              <w:spacing w:after="0" w:line="240" w:lineRule="auto"/>
              <w:jc w:val="both"/>
              <w:rPr>
                <w:rFonts w:eastAsia="Calibri" w:cs="Times New Roman"/>
                <w:color w:val="000000"/>
                <w:spacing w:val="-10"/>
                <w:szCs w:val="28"/>
                <w:lang w:val="vi-VN"/>
              </w:rPr>
            </w:pPr>
            <w:r w:rsidRPr="00991A03">
              <w:rPr>
                <w:rFonts w:cs="Times New Roman"/>
                <w:b/>
                <w:bCs/>
                <w:szCs w:val="28"/>
                <w:lang w:val="vi-VN"/>
              </w:rPr>
              <w:t>Thông hiểu</w:t>
            </w:r>
            <w:r w:rsidRPr="008D527D">
              <w:rPr>
                <w:rFonts w:eastAsia="Calibri" w:cs="Times New Roman"/>
                <w:color w:val="000000"/>
                <w:spacing w:val="-10"/>
                <w:szCs w:val="28"/>
                <w:lang w:val="vi-VN"/>
              </w:rPr>
              <w:t xml:space="preserve"> </w:t>
            </w:r>
          </w:p>
          <w:p w:rsidR="00F315B7" w:rsidRPr="008D527D" w:rsidRDefault="00F315B7" w:rsidP="002A5FCF">
            <w:pPr>
              <w:tabs>
                <w:tab w:val="left" w:pos="240"/>
                <w:tab w:val="right" w:leader="dot" w:pos="8880"/>
              </w:tabs>
              <w:spacing w:after="0" w:line="240" w:lineRule="auto"/>
              <w:jc w:val="both"/>
              <w:rPr>
                <w:rFonts w:eastAsia="Calibri" w:cs="Times New Roman"/>
                <w:color w:val="000000"/>
                <w:spacing w:val="-10"/>
                <w:szCs w:val="28"/>
                <w:lang w:val="vi-VN"/>
              </w:rPr>
            </w:pPr>
            <w:r w:rsidRPr="008D527D">
              <w:rPr>
                <w:rFonts w:eastAsia="Calibri" w:cs="Times New Roman"/>
                <w:color w:val="000000"/>
                <w:spacing w:val="-10"/>
                <w:szCs w:val="28"/>
                <w:lang w:val="vi-VN"/>
              </w:rPr>
              <w:t>- Xác định được nguyên nhân và ảnh hưởng của căng thẳng</w:t>
            </w:r>
          </w:p>
          <w:p w:rsidR="00F315B7" w:rsidRPr="00991A03" w:rsidRDefault="00F315B7" w:rsidP="002A5FCF">
            <w:pPr>
              <w:tabs>
                <w:tab w:val="left" w:pos="240"/>
                <w:tab w:val="right" w:leader="dot" w:pos="8880"/>
              </w:tabs>
              <w:spacing w:after="0" w:line="240" w:lineRule="auto"/>
              <w:jc w:val="both"/>
              <w:rPr>
                <w:rFonts w:eastAsia="Calibri" w:cs="Times New Roman"/>
                <w:color w:val="000000"/>
                <w:spacing w:val="-10"/>
                <w:szCs w:val="28"/>
                <w:lang w:val="vi-VN"/>
              </w:rPr>
            </w:pPr>
            <w:r w:rsidRPr="008D527D">
              <w:rPr>
                <w:rFonts w:eastAsia="Calibri" w:cs="Times New Roman"/>
                <w:color w:val="000000"/>
                <w:spacing w:val="-10"/>
                <w:szCs w:val="28"/>
                <w:lang w:val="vi-VN"/>
              </w:rPr>
              <w:t>- Dự kiến được cách ứng phó tích cực khi căng thẳng.</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3030CF" w:rsidRDefault="00F315B7" w:rsidP="003030CF">
            <w:pPr>
              <w:spacing w:after="0" w:line="240" w:lineRule="auto"/>
              <w:jc w:val="center"/>
              <w:rPr>
                <w:rFonts w:cs="Times New Roman"/>
                <w:szCs w:val="28"/>
              </w:rPr>
            </w:pPr>
            <w:r>
              <w:rPr>
                <w:rFonts w:cs="Times New Roman"/>
                <w:szCs w:val="28"/>
              </w:rPr>
              <w:t>2</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r>
      <w:tr w:rsidR="00F315B7" w:rsidRPr="00991A03" w:rsidTr="00F315B7">
        <w:trPr>
          <w:trHeight w:val="285"/>
        </w:trPr>
        <w:tc>
          <w:tcPr>
            <w:tcW w:w="660" w:type="dxa"/>
            <w:vMerge w:val="restart"/>
            <w:tcBorders>
              <w:top w:val="single" w:sz="4" w:space="0" w:color="auto"/>
              <w:left w:val="single" w:sz="4" w:space="0" w:color="auto"/>
              <w:right w:val="single" w:sz="4" w:space="0" w:color="auto"/>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rPr>
            </w:pPr>
            <w:r w:rsidRPr="00991A03">
              <w:rPr>
                <w:rFonts w:cs="Times New Roman"/>
                <w:szCs w:val="28"/>
              </w:rPr>
              <w:t>2</w:t>
            </w:r>
          </w:p>
        </w:tc>
        <w:tc>
          <w:tcPr>
            <w:tcW w:w="2309" w:type="dxa"/>
            <w:vMerge w:val="restart"/>
            <w:tcBorders>
              <w:top w:val="single" w:sz="6" w:space="0" w:color="9E9E9E"/>
              <w:left w:val="single" w:sz="4" w:space="0" w:color="auto"/>
              <w:right w:val="single" w:sz="6" w:space="0" w:color="9E9E9E"/>
            </w:tcBorders>
            <w:vAlign w:val="center"/>
          </w:tcPr>
          <w:p w:rsidR="00F315B7" w:rsidRPr="00991A03" w:rsidRDefault="00F315B7" w:rsidP="002A5FCF">
            <w:pPr>
              <w:spacing w:after="0" w:line="240" w:lineRule="auto"/>
              <w:jc w:val="both"/>
              <w:rPr>
                <w:rFonts w:cs="Times New Roman"/>
                <w:szCs w:val="28"/>
              </w:rPr>
            </w:pPr>
            <w:r w:rsidRPr="003030CF">
              <w:rPr>
                <w:rFonts w:cs="Times New Roman"/>
                <w:b/>
                <w:szCs w:val="28"/>
              </w:rPr>
              <w:t>Bài 8.</w:t>
            </w:r>
            <w:r w:rsidRPr="00991A03">
              <w:rPr>
                <w:rFonts w:eastAsia="Calibri" w:cs="Times New Roman"/>
                <w:b/>
                <w:color w:val="000000"/>
                <w:szCs w:val="28"/>
                <w:lang w:val="vi-VN"/>
              </w:rPr>
              <w:t xml:space="preserve"> Phòng, chống bạo lực học đường</w:t>
            </w: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C80CAF" w:rsidRDefault="00C80CAF" w:rsidP="002A5FCF">
            <w:pPr>
              <w:suppressAutoHyphens/>
              <w:adjustRightInd w:val="0"/>
              <w:snapToGrid w:val="0"/>
              <w:spacing w:after="0" w:line="240" w:lineRule="auto"/>
              <w:jc w:val="both"/>
              <w:rPr>
                <w:rFonts w:eastAsia="Calibri" w:cs="Times New Roman"/>
                <w:color w:val="000000"/>
                <w:szCs w:val="28"/>
                <w:lang w:val="vi-VN"/>
              </w:rPr>
            </w:pPr>
            <w:r w:rsidRPr="00991A03">
              <w:rPr>
                <w:rFonts w:cs="Times New Roman"/>
                <w:b/>
                <w:bCs/>
                <w:szCs w:val="28"/>
                <w:lang w:val="vi-VN"/>
              </w:rPr>
              <w:t>Nhận biết</w:t>
            </w:r>
            <w:r w:rsidRPr="00991A03">
              <w:rPr>
                <w:rFonts w:eastAsia="Calibri" w:cs="Times New Roman"/>
                <w:color w:val="000000"/>
                <w:szCs w:val="28"/>
                <w:lang w:val="vi-VN"/>
              </w:rPr>
              <w:t xml:space="preserve"> </w:t>
            </w:r>
          </w:p>
          <w:p w:rsidR="00F315B7" w:rsidRPr="00991A03" w:rsidRDefault="00F315B7" w:rsidP="002A5FCF">
            <w:pPr>
              <w:suppressAutoHyphens/>
              <w:adjustRightInd w:val="0"/>
              <w:snapToGrid w:val="0"/>
              <w:spacing w:after="0" w:line="240" w:lineRule="auto"/>
              <w:jc w:val="both"/>
              <w:rPr>
                <w:rFonts w:eastAsia="Calibri" w:cs="Times New Roman"/>
                <w:color w:val="000000"/>
                <w:szCs w:val="28"/>
                <w:lang w:val="vi-VN"/>
              </w:rPr>
            </w:pPr>
            <w:r w:rsidRPr="00991A03">
              <w:rPr>
                <w:rFonts w:eastAsia="Calibri" w:cs="Times New Roman"/>
                <w:color w:val="000000"/>
                <w:szCs w:val="28"/>
                <w:lang w:val="vi-VN"/>
              </w:rPr>
              <w:t>- Nêu được các biểu hiện của bạo lực học đường.</w:t>
            </w:r>
          </w:p>
          <w:p w:rsidR="00F315B7" w:rsidRPr="00991A03" w:rsidRDefault="00F315B7" w:rsidP="002A5FCF">
            <w:pPr>
              <w:spacing w:after="0" w:line="240" w:lineRule="auto"/>
              <w:jc w:val="both"/>
              <w:rPr>
                <w:rFonts w:eastAsia="Calibri" w:cs="Times New Roman"/>
                <w:color w:val="000000"/>
                <w:spacing w:val="-10"/>
                <w:szCs w:val="28"/>
                <w:lang w:val="vi-VN"/>
              </w:rPr>
            </w:pPr>
            <w:r w:rsidRPr="00991A03">
              <w:rPr>
                <w:rFonts w:eastAsia="Calibri" w:cs="Times New Roman"/>
                <w:color w:val="000000"/>
                <w:spacing w:val="-10"/>
                <w:szCs w:val="28"/>
                <w:lang w:val="vi-VN"/>
              </w:rPr>
              <w:t xml:space="preserve">- </w:t>
            </w:r>
            <w:r w:rsidRPr="00991A03">
              <w:rPr>
                <w:rFonts w:eastAsia="Calibri" w:cs="Times New Roman"/>
                <w:color w:val="000000"/>
                <w:szCs w:val="28"/>
                <w:lang w:val="vi-VN"/>
              </w:rPr>
              <w:t>Nêu được m</w:t>
            </w:r>
            <w:r w:rsidRPr="00991A03">
              <w:rPr>
                <w:rFonts w:eastAsia="Calibri" w:cs="Times New Roman"/>
                <w:color w:val="000000"/>
                <w:spacing w:val="-10"/>
                <w:szCs w:val="28"/>
                <w:lang w:val="vi-VN"/>
              </w:rPr>
              <w:t>ột số quy định cơ bản của pháp luật liên quan đến phòng, chống bạo lực học đường.</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r>
              <w:rPr>
                <w:rFonts w:cs="Times New Roman"/>
                <w:szCs w:val="28"/>
              </w:rPr>
              <w:t>2</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r>
      <w:tr w:rsidR="00F315B7" w:rsidRPr="00991A03" w:rsidTr="00F315B7">
        <w:trPr>
          <w:trHeight w:val="285"/>
        </w:trPr>
        <w:tc>
          <w:tcPr>
            <w:tcW w:w="660" w:type="dxa"/>
            <w:vMerge/>
            <w:tcBorders>
              <w:left w:val="single" w:sz="4" w:space="0" w:color="auto"/>
              <w:bottom w:val="single" w:sz="6" w:space="0" w:color="9E9E9E"/>
              <w:right w:val="single" w:sz="4" w:space="0" w:color="auto"/>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rPr>
            </w:pPr>
          </w:p>
        </w:tc>
        <w:tc>
          <w:tcPr>
            <w:tcW w:w="2309" w:type="dxa"/>
            <w:vMerge/>
            <w:tcBorders>
              <w:left w:val="single" w:sz="4" w:space="0" w:color="auto"/>
              <w:bottom w:val="single" w:sz="6" w:space="0" w:color="9E9E9E"/>
              <w:right w:val="single" w:sz="6" w:space="0" w:color="9E9E9E"/>
            </w:tcBorders>
            <w:vAlign w:val="center"/>
          </w:tcPr>
          <w:p w:rsidR="00F315B7" w:rsidRPr="00991A03" w:rsidRDefault="00F315B7" w:rsidP="002A5FCF">
            <w:pPr>
              <w:spacing w:after="0" w:line="240" w:lineRule="auto"/>
              <w:jc w:val="both"/>
              <w:rPr>
                <w:rFonts w:cs="Times New Roman"/>
                <w:szCs w:val="28"/>
              </w:rPr>
            </w:pP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C80CAF" w:rsidRDefault="00C80CAF" w:rsidP="002A5FCF">
            <w:pPr>
              <w:suppressAutoHyphens/>
              <w:adjustRightInd w:val="0"/>
              <w:snapToGrid w:val="0"/>
              <w:spacing w:after="0" w:line="240" w:lineRule="auto"/>
              <w:jc w:val="both"/>
              <w:rPr>
                <w:rFonts w:eastAsia="Calibri" w:cs="Times New Roman"/>
                <w:color w:val="000000"/>
                <w:szCs w:val="28"/>
                <w:lang w:val="vi-VN"/>
              </w:rPr>
            </w:pPr>
            <w:r w:rsidRPr="00991A03">
              <w:rPr>
                <w:rFonts w:cs="Times New Roman"/>
                <w:b/>
                <w:bCs/>
                <w:szCs w:val="28"/>
                <w:lang w:val="vi-VN"/>
              </w:rPr>
              <w:t>Thông hiểu</w:t>
            </w:r>
            <w:r w:rsidRPr="00991A03">
              <w:rPr>
                <w:rFonts w:eastAsia="Calibri" w:cs="Times New Roman"/>
                <w:color w:val="000000"/>
                <w:szCs w:val="28"/>
                <w:lang w:val="vi-VN"/>
              </w:rPr>
              <w:t xml:space="preserve"> </w:t>
            </w:r>
          </w:p>
          <w:p w:rsidR="00F315B7" w:rsidRPr="00991A03" w:rsidRDefault="00F315B7" w:rsidP="002A5FCF">
            <w:pPr>
              <w:suppressAutoHyphens/>
              <w:adjustRightInd w:val="0"/>
              <w:snapToGrid w:val="0"/>
              <w:spacing w:after="0" w:line="240" w:lineRule="auto"/>
              <w:jc w:val="both"/>
              <w:rPr>
                <w:rFonts w:eastAsia="Calibri" w:cs="Times New Roman"/>
                <w:color w:val="000000"/>
                <w:szCs w:val="28"/>
                <w:lang w:val="vi-VN"/>
              </w:rPr>
            </w:pPr>
            <w:r w:rsidRPr="00991A03">
              <w:rPr>
                <w:rFonts w:eastAsia="Calibri" w:cs="Times New Roman"/>
                <w:color w:val="000000"/>
                <w:szCs w:val="28"/>
                <w:lang w:val="vi-VN"/>
              </w:rPr>
              <w:t>- Giải thích được nguyên nhân và tác hại của bạo lực học đường.</w:t>
            </w:r>
          </w:p>
          <w:p w:rsidR="00F315B7" w:rsidRPr="00C4492D" w:rsidRDefault="00F315B7" w:rsidP="002A5FCF">
            <w:pPr>
              <w:spacing w:after="0" w:line="240" w:lineRule="auto"/>
              <w:jc w:val="both"/>
              <w:rPr>
                <w:rFonts w:eastAsia="Calibri" w:cs="Times New Roman"/>
                <w:bCs/>
                <w:color w:val="000000"/>
                <w:szCs w:val="28"/>
                <w:lang w:val="vi-VN"/>
              </w:rPr>
            </w:pPr>
            <w:r w:rsidRPr="00991A03">
              <w:rPr>
                <w:rFonts w:eastAsia="Calibri" w:cs="Times New Roman"/>
                <w:color w:val="000000"/>
                <w:szCs w:val="28"/>
                <w:lang w:val="vi-VN"/>
              </w:rPr>
              <w:t>- Trình bày được các cách ứng phó trước, trong và sau khi bị bạo lực học đường.</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r>
              <w:rPr>
                <w:rFonts w:cs="Times New Roman"/>
                <w:szCs w:val="28"/>
              </w:rPr>
              <w:t>2</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r>
      <w:tr w:rsidR="00F315B7" w:rsidRPr="00991A03" w:rsidTr="00F315B7">
        <w:trPr>
          <w:trHeight w:val="143"/>
        </w:trPr>
        <w:tc>
          <w:tcPr>
            <w:tcW w:w="660" w:type="dxa"/>
            <w:vMerge w:val="restart"/>
            <w:tcBorders>
              <w:top w:val="single" w:sz="6" w:space="0" w:color="9E9E9E"/>
              <w:left w:val="single" w:sz="6" w:space="0" w:color="9E9E9E"/>
              <w:right w:val="single" w:sz="6" w:space="0" w:color="9E9E9E"/>
            </w:tcBorders>
            <w:shd w:val="clear" w:color="auto" w:fill="auto"/>
            <w:tcMar>
              <w:top w:w="15" w:type="dxa"/>
              <w:left w:w="46" w:type="dxa"/>
              <w:bottom w:w="0" w:type="dxa"/>
              <w:right w:w="46" w:type="dxa"/>
            </w:tcMar>
            <w:hideMark/>
          </w:tcPr>
          <w:p w:rsidR="00F315B7" w:rsidRPr="00991A03" w:rsidRDefault="00F315B7" w:rsidP="002A5FCF">
            <w:pPr>
              <w:spacing w:after="0" w:line="240" w:lineRule="auto"/>
              <w:jc w:val="both"/>
              <w:rPr>
                <w:rFonts w:cs="Times New Roman"/>
                <w:szCs w:val="28"/>
              </w:rPr>
            </w:pPr>
            <w:r w:rsidRPr="00991A03">
              <w:rPr>
                <w:rFonts w:cs="Times New Roman"/>
                <w:szCs w:val="28"/>
              </w:rPr>
              <w:t>3</w:t>
            </w:r>
          </w:p>
        </w:tc>
        <w:tc>
          <w:tcPr>
            <w:tcW w:w="2309" w:type="dxa"/>
            <w:vMerge w:val="restart"/>
            <w:tcBorders>
              <w:top w:val="single" w:sz="6" w:space="0" w:color="9E9E9E"/>
              <w:left w:val="single" w:sz="6" w:space="0" w:color="9E9E9E"/>
              <w:right w:val="single" w:sz="6" w:space="0" w:color="9E9E9E"/>
            </w:tcBorders>
            <w:shd w:val="clear" w:color="auto" w:fill="auto"/>
            <w:tcMar>
              <w:top w:w="15" w:type="dxa"/>
              <w:left w:w="46" w:type="dxa"/>
              <w:bottom w:w="0" w:type="dxa"/>
              <w:right w:w="46" w:type="dxa"/>
            </w:tcMar>
            <w:hideMark/>
          </w:tcPr>
          <w:p w:rsidR="00F315B7" w:rsidRPr="003030CF" w:rsidRDefault="00F315B7" w:rsidP="002A5FCF">
            <w:pPr>
              <w:spacing w:after="0" w:line="240" w:lineRule="auto"/>
              <w:jc w:val="both"/>
              <w:rPr>
                <w:rFonts w:cs="Times New Roman"/>
                <w:b/>
                <w:szCs w:val="28"/>
              </w:rPr>
            </w:pPr>
            <w:r w:rsidRPr="003030CF">
              <w:rPr>
                <w:rFonts w:cs="Times New Roman"/>
                <w:b/>
                <w:szCs w:val="28"/>
              </w:rPr>
              <w:t>Bài 9. Quản lí tiền</w:t>
            </w: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hideMark/>
          </w:tcPr>
          <w:p w:rsidR="00C80CAF" w:rsidRDefault="00C80CAF" w:rsidP="002A5FCF">
            <w:pPr>
              <w:spacing w:after="0" w:line="240" w:lineRule="auto"/>
              <w:jc w:val="both"/>
              <w:rPr>
                <w:rFonts w:eastAsia="Calibri" w:cs="Times New Roman"/>
                <w:color w:val="000000"/>
                <w:szCs w:val="28"/>
                <w:lang w:val="vi-VN"/>
              </w:rPr>
            </w:pPr>
            <w:r w:rsidRPr="00991A03">
              <w:rPr>
                <w:rFonts w:cs="Times New Roman"/>
                <w:b/>
                <w:bCs/>
                <w:szCs w:val="28"/>
                <w:lang w:val="vi-VN"/>
              </w:rPr>
              <w:t>Nhận biết</w:t>
            </w:r>
            <w:r w:rsidRPr="00991A03">
              <w:rPr>
                <w:rFonts w:eastAsia="Calibri" w:cs="Times New Roman"/>
                <w:color w:val="000000"/>
                <w:szCs w:val="28"/>
                <w:lang w:val="vi-VN"/>
              </w:rPr>
              <w:t xml:space="preserve"> </w:t>
            </w:r>
          </w:p>
          <w:p w:rsidR="00F315B7" w:rsidRPr="00991A03" w:rsidRDefault="00F315B7" w:rsidP="002A5FCF">
            <w:pPr>
              <w:spacing w:after="0" w:line="240" w:lineRule="auto"/>
              <w:jc w:val="both"/>
              <w:rPr>
                <w:rFonts w:cs="Times New Roman"/>
                <w:szCs w:val="28"/>
              </w:rPr>
            </w:pPr>
            <w:r w:rsidRPr="00991A03">
              <w:rPr>
                <w:rFonts w:eastAsia="Calibri" w:cs="Times New Roman"/>
                <w:color w:val="000000"/>
                <w:szCs w:val="28"/>
                <w:lang w:val="vi-VN"/>
              </w:rPr>
              <w:t>Nêu được ý</w:t>
            </w:r>
            <w:r w:rsidRPr="00991A03">
              <w:rPr>
                <w:rFonts w:eastAsia="Calibri" w:cs="Times New Roman"/>
                <w:bCs/>
                <w:color w:val="000000"/>
                <w:szCs w:val="28"/>
                <w:lang w:val="vi-VN"/>
              </w:rPr>
              <w:t xml:space="preserve"> </w:t>
            </w:r>
            <w:r w:rsidRPr="00991A03">
              <w:rPr>
                <w:rFonts w:eastAsia="Calibri" w:cs="Times New Roman"/>
                <w:color w:val="000000"/>
                <w:szCs w:val="28"/>
                <w:lang w:val="vi-VN"/>
              </w:rPr>
              <w:t>nghĩa của việc quản lí tiền hiệu quả</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r>
              <w:rPr>
                <w:rFonts w:cs="Times New Roman"/>
                <w:szCs w:val="28"/>
              </w:rPr>
              <w:t>1</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r>
      <w:tr w:rsidR="00F315B7" w:rsidRPr="00991A03" w:rsidTr="00F315B7">
        <w:trPr>
          <w:trHeight w:val="143"/>
        </w:trPr>
        <w:tc>
          <w:tcPr>
            <w:tcW w:w="660" w:type="dxa"/>
            <w:vMerge/>
            <w:tcBorders>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lang w:val="vi-VN"/>
              </w:rPr>
            </w:pPr>
          </w:p>
        </w:tc>
        <w:tc>
          <w:tcPr>
            <w:tcW w:w="2309" w:type="dxa"/>
            <w:vMerge/>
            <w:tcBorders>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lang w:val="vi-VN"/>
              </w:rPr>
            </w:pP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C80CAF" w:rsidRDefault="00C80CAF" w:rsidP="002A5FCF">
            <w:pPr>
              <w:spacing w:after="0" w:line="240" w:lineRule="auto"/>
              <w:jc w:val="both"/>
              <w:rPr>
                <w:rFonts w:eastAsia="Calibri" w:cs="Times New Roman"/>
                <w:bCs/>
                <w:color w:val="000000"/>
                <w:spacing w:val="-10"/>
                <w:szCs w:val="28"/>
              </w:rPr>
            </w:pPr>
            <w:r w:rsidRPr="00991A03">
              <w:rPr>
                <w:rFonts w:cs="Times New Roman"/>
                <w:b/>
                <w:bCs/>
                <w:szCs w:val="28"/>
                <w:lang w:val="vi-VN"/>
              </w:rPr>
              <w:t>Thông hiểu</w:t>
            </w:r>
            <w:r>
              <w:rPr>
                <w:rFonts w:eastAsia="Calibri" w:cs="Times New Roman"/>
                <w:bCs/>
                <w:color w:val="000000"/>
                <w:spacing w:val="-10"/>
                <w:szCs w:val="28"/>
              </w:rPr>
              <w:t xml:space="preserve"> </w:t>
            </w:r>
          </w:p>
          <w:p w:rsidR="00F315B7" w:rsidRPr="00991A03" w:rsidRDefault="00F315B7" w:rsidP="002A5FCF">
            <w:pPr>
              <w:spacing w:after="0" w:line="240" w:lineRule="auto"/>
              <w:jc w:val="both"/>
              <w:rPr>
                <w:rFonts w:eastAsia="Calibri" w:cs="Times New Roman"/>
                <w:bCs/>
                <w:color w:val="000000"/>
                <w:spacing w:val="-10"/>
                <w:szCs w:val="28"/>
                <w:lang w:val="vi-VN"/>
              </w:rPr>
            </w:pPr>
            <w:r>
              <w:rPr>
                <w:rFonts w:eastAsia="Calibri" w:cs="Times New Roman"/>
                <w:bCs/>
                <w:color w:val="000000"/>
                <w:spacing w:val="-10"/>
                <w:szCs w:val="28"/>
              </w:rPr>
              <w:t>Nêu</w:t>
            </w:r>
            <w:r w:rsidRPr="008D527D">
              <w:rPr>
                <w:rFonts w:eastAsia="Calibri" w:cs="Times New Roman"/>
                <w:bCs/>
                <w:color w:val="000000"/>
                <w:spacing w:val="-10"/>
                <w:szCs w:val="28"/>
                <w:lang w:val="vi-VN"/>
              </w:rPr>
              <w:t xml:space="preserve"> được một số nguyên tắc quản lí tiền có hiệu quả.</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3030CF" w:rsidRDefault="00F315B7" w:rsidP="003030CF">
            <w:pPr>
              <w:spacing w:after="0" w:line="240" w:lineRule="auto"/>
              <w:jc w:val="center"/>
              <w:rPr>
                <w:rFonts w:cs="Times New Roman"/>
                <w:szCs w:val="28"/>
              </w:rPr>
            </w:pPr>
            <w:r>
              <w:rPr>
                <w:rFonts w:cs="Times New Roman"/>
                <w:szCs w:val="28"/>
              </w:rPr>
              <w:t>1</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r>
      <w:tr w:rsidR="00F315B7" w:rsidRPr="00991A03" w:rsidTr="00F315B7">
        <w:trPr>
          <w:trHeight w:val="143"/>
        </w:trPr>
        <w:tc>
          <w:tcPr>
            <w:tcW w:w="660" w:type="dxa"/>
            <w:vMerge w:val="restart"/>
            <w:tcBorders>
              <w:top w:val="single" w:sz="6" w:space="0" w:color="9E9E9E"/>
              <w:left w:val="single" w:sz="6" w:space="0" w:color="9E9E9E"/>
              <w:right w:val="single" w:sz="6" w:space="0" w:color="9E9E9E"/>
            </w:tcBorders>
            <w:shd w:val="clear" w:color="auto" w:fill="auto"/>
            <w:tcMar>
              <w:top w:w="15" w:type="dxa"/>
              <w:left w:w="46" w:type="dxa"/>
              <w:bottom w:w="0" w:type="dxa"/>
              <w:right w:w="46" w:type="dxa"/>
            </w:tcMar>
            <w:hideMark/>
          </w:tcPr>
          <w:p w:rsidR="00F315B7" w:rsidRPr="00991A03" w:rsidRDefault="00F315B7" w:rsidP="002A5FCF">
            <w:pPr>
              <w:spacing w:after="0" w:line="240" w:lineRule="auto"/>
              <w:jc w:val="both"/>
              <w:rPr>
                <w:rFonts w:cs="Times New Roman"/>
                <w:szCs w:val="28"/>
              </w:rPr>
            </w:pPr>
            <w:r w:rsidRPr="00991A03">
              <w:rPr>
                <w:rFonts w:cs="Times New Roman"/>
                <w:szCs w:val="28"/>
              </w:rPr>
              <w:lastRenderedPageBreak/>
              <w:t>4</w:t>
            </w:r>
          </w:p>
        </w:tc>
        <w:tc>
          <w:tcPr>
            <w:tcW w:w="2309" w:type="dxa"/>
            <w:vMerge w:val="restart"/>
            <w:tcBorders>
              <w:top w:val="single" w:sz="6" w:space="0" w:color="9E9E9E"/>
              <w:left w:val="single" w:sz="6" w:space="0" w:color="9E9E9E"/>
              <w:right w:val="single" w:sz="6" w:space="0" w:color="9E9E9E"/>
            </w:tcBorders>
            <w:shd w:val="clear" w:color="auto" w:fill="auto"/>
            <w:tcMar>
              <w:top w:w="15" w:type="dxa"/>
              <w:left w:w="46" w:type="dxa"/>
              <w:bottom w:w="0" w:type="dxa"/>
              <w:right w:w="46" w:type="dxa"/>
            </w:tcMar>
            <w:hideMark/>
          </w:tcPr>
          <w:p w:rsidR="00F315B7" w:rsidRPr="00991A03" w:rsidRDefault="00F315B7" w:rsidP="002A5FCF">
            <w:pPr>
              <w:spacing w:after="0" w:line="240" w:lineRule="auto"/>
              <w:jc w:val="both"/>
              <w:rPr>
                <w:rFonts w:cs="Times New Roman"/>
                <w:szCs w:val="28"/>
              </w:rPr>
            </w:pPr>
            <w:r w:rsidRPr="003030CF">
              <w:rPr>
                <w:rFonts w:cs="Times New Roman"/>
                <w:b/>
                <w:szCs w:val="28"/>
              </w:rPr>
              <w:t>Bài 10 + 11.</w:t>
            </w:r>
            <w:r w:rsidRPr="00991A03">
              <w:rPr>
                <w:rFonts w:eastAsia="Calibri" w:cs="Times New Roman"/>
                <w:b/>
                <w:color w:val="000000"/>
                <w:szCs w:val="28"/>
                <w:lang w:val="vi-VN"/>
              </w:rPr>
              <w:t xml:space="preserve"> </w:t>
            </w:r>
            <w:r w:rsidRPr="00991A03">
              <w:rPr>
                <w:rFonts w:eastAsia="Calibri" w:cs="Times New Roman"/>
                <w:b/>
                <w:color w:val="000000"/>
                <w:szCs w:val="28"/>
              </w:rPr>
              <w:t>Phòng, chống tệ nạn xã hội.</w:t>
            </w: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hideMark/>
          </w:tcPr>
          <w:p w:rsidR="00C80CAF" w:rsidRDefault="00C80CAF" w:rsidP="002A5FCF">
            <w:pPr>
              <w:spacing w:after="0" w:line="240" w:lineRule="auto"/>
              <w:jc w:val="both"/>
              <w:rPr>
                <w:rFonts w:eastAsia="Times New Roman" w:cs="Times New Roman"/>
                <w:color w:val="000000"/>
                <w:szCs w:val="28"/>
                <w:lang w:val="vi-VN"/>
              </w:rPr>
            </w:pPr>
            <w:r w:rsidRPr="00991A03">
              <w:rPr>
                <w:rFonts w:cs="Times New Roman"/>
                <w:b/>
                <w:bCs/>
                <w:szCs w:val="28"/>
                <w:lang w:val="vi-VN"/>
              </w:rPr>
              <w:t>Nhận biết</w:t>
            </w:r>
            <w:r w:rsidRPr="00991A03">
              <w:rPr>
                <w:rFonts w:eastAsia="Times New Roman" w:cs="Times New Roman"/>
                <w:color w:val="000000"/>
                <w:szCs w:val="28"/>
                <w:lang w:val="vi-VN"/>
              </w:rPr>
              <w:t xml:space="preserve"> </w:t>
            </w:r>
          </w:p>
          <w:p w:rsidR="00F315B7" w:rsidRPr="00991A03" w:rsidRDefault="00F315B7" w:rsidP="002A5FCF">
            <w:pPr>
              <w:spacing w:after="0" w:line="240" w:lineRule="auto"/>
              <w:jc w:val="both"/>
              <w:rPr>
                <w:rFonts w:eastAsia="Times New Roman" w:cs="Times New Roman"/>
                <w:color w:val="000000"/>
                <w:szCs w:val="28"/>
                <w:lang w:val="vi-VN"/>
              </w:rPr>
            </w:pPr>
            <w:r w:rsidRPr="00991A03">
              <w:rPr>
                <w:rFonts w:eastAsia="Times New Roman" w:cs="Times New Roman"/>
                <w:color w:val="000000"/>
                <w:szCs w:val="28"/>
                <w:lang w:val="vi-VN"/>
              </w:rPr>
              <w:t>- Nêu được khái niệm tệ nạn xã hội và các loại tệ nạn xã hội phổ biến.</w:t>
            </w:r>
          </w:p>
          <w:p w:rsidR="00F315B7" w:rsidRPr="00991A03" w:rsidRDefault="00F315B7" w:rsidP="002A5FCF">
            <w:pPr>
              <w:spacing w:after="0" w:line="240" w:lineRule="auto"/>
              <w:jc w:val="both"/>
              <w:rPr>
                <w:rFonts w:eastAsia="Times New Roman" w:cs="Times New Roman"/>
                <w:color w:val="000000"/>
                <w:szCs w:val="28"/>
                <w:lang w:val="pt-BR"/>
              </w:rPr>
            </w:pPr>
            <w:r w:rsidRPr="00991A03">
              <w:rPr>
                <w:rFonts w:eastAsia="Times New Roman" w:cs="Times New Roman"/>
                <w:color w:val="000000"/>
                <w:szCs w:val="28"/>
                <w:lang w:val="vi-VN"/>
              </w:rPr>
              <w:t>- Nêu được m</w:t>
            </w:r>
            <w:r w:rsidRPr="00991A03">
              <w:rPr>
                <w:rFonts w:eastAsia="Times New Roman" w:cs="Times New Roman"/>
                <w:color w:val="000000"/>
                <w:szCs w:val="28"/>
                <w:lang w:val="pt-BR"/>
              </w:rPr>
              <w:t>ột số quy định của pháp luật về phòng, chống tệ nạn xã hội.</w:t>
            </w:r>
            <w:r w:rsidRPr="00991A03">
              <w:rPr>
                <w:rFonts w:cs="Times New Roman"/>
                <w:szCs w:val="28"/>
                <w:lang w:val="vi-VN"/>
              </w:rPr>
              <w:t> </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r>
              <w:rPr>
                <w:rFonts w:cs="Times New Roman"/>
                <w:szCs w:val="28"/>
              </w:rPr>
              <w:t>2</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3030CF">
            <w:pPr>
              <w:spacing w:after="0" w:line="240" w:lineRule="auto"/>
              <w:jc w:val="center"/>
              <w:rPr>
                <w:rFonts w:cs="Times New Roman"/>
                <w:szCs w:val="28"/>
              </w:rPr>
            </w:pPr>
          </w:p>
        </w:tc>
      </w:tr>
      <w:tr w:rsidR="00F315B7" w:rsidRPr="00991A03" w:rsidTr="00F315B7">
        <w:trPr>
          <w:trHeight w:val="143"/>
        </w:trPr>
        <w:tc>
          <w:tcPr>
            <w:tcW w:w="660" w:type="dxa"/>
            <w:vMerge/>
            <w:tcBorders>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lang w:val="vi-VN"/>
              </w:rPr>
            </w:pPr>
          </w:p>
        </w:tc>
        <w:tc>
          <w:tcPr>
            <w:tcW w:w="2309" w:type="dxa"/>
            <w:vMerge/>
            <w:tcBorders>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lang w:val="vi-VN"/>
              </w:rPr>
            </w:pP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C80CAF" w:rsidRDefault="00C80CAF" w:rsidP="002A5FCF">
            <w:pPr>
              <w:spacing w:after="0" w:line="240" w:lineRule="auto"/>
              <w:jc w:val="both"/>
              <w:rPr>
                <w:rFonts w:eastAsia="Times New Roman" w:cs="Times New Roman"/>
                <w:color w:val="000000"/>
                <w:szCs w:val="28"/>
                <w:lang w:val="pt-BR"/>
              </w:rPr>
            </w:pPr>
            <w:r w:rsidRPr="00991A03">
              <w:rPr>
                <w:rFonts w:cs="Times New Roman"/>
                <w:b/>
                <w:bCs/>
                <w:szCs w:val="28"/>
                <w:lang w:val="vi-VN"/>
              </w:rPr>
              <w:t>Vận dụng cao</w:t>
            </w:r>
            <w:r w:rsidRPr="002940DB">
              <w:rPr>
                <w:rFonts w:eastAsia="Times New Roman" w:cs="Times New Roman"/>
                <w:color w:val="000000"/>
                <w:szCs w:val="28"/>
                <w:lang w:val="pt-BR"/>
              </w:rPr>
              <w:t xml:space="preserve"> </w:t>
            </w:r>
          </w:p>
          <w:p w:rsidR="00F315B7" w:rsidRPr="002940DB" w:rsidRDefault="00F315B7" w:rsidP="002A5FCF">
            <w:pPr>
              <w:spacing w:after="0" w:line="240" w:lineRule="auto"/>
              <w:jc w:val="both"/>
              <w:rPr>
                <w:rFonts w:cs="Times New Roman"/>
                <w:szCs w:val="28"/>
              </w:rPr>
            </w:pPr>
            <w:bookmarkStart w:id="0" w:name="_GoBack"/>
            <w:bookmarkEnd w:id="0"/>
            <w:r w:rsidRPr="002940DB">
              <w:rPr>
                <w:rFonts w:eastAsia="Times New Roman" w:cs="Times New Roman"/>
                <w:color w:val="000000"/>
                <w:szCs w:val="28"/>
                <w:lang w:val="pt-BR"/>
              </w:rPr>
              <w:t>Thực hiện tốt các quy định của pháp luật về phòng, chống tệ nạn xã hội.</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3030CF" w:rsidRDefault="00F315B7" w:rsidP="003030CF">
            <w:pPr>
              <w:spacing w:after="0" w:line="240" w:lineRule="auto"/>
              <w:jc w:val="center"/>
              <w:rPr>
                <w:rFonts w:cs="Times New Roman"/>
                <w:szCs w:val="28"/>
              </w:rPr>
            </w:pPr>
            <w:r>
              <w:rPr>
                <w:rFonts w:cs="Times New Roman"/>
                <w:szCs w:val="28"/>
              </w:rPr>
              <w:t>1</w:t>
            </w:r>
          </w:p>
        </w:tc>
      </w:tr>
      <w:tr w:rsidR="00F315B7" w:rsidRPr="00991A03" w:rsidTr="00F315B7">
        <w:trPr>
          <w:trHeight w:val="143"/>
        </w:trPr>
        <w:tc>
          <w:tcPr>
            <w:tcW w:w="660" w:type="dxa"/>
            <w:vMerge w:val="restart"/>
            <w:tcBorders>
              <w:top w:val="single" w:sz="6" w:space="0" w:color="9E9E9E"/>
              <w:left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rPr>
            </w:pPr>
            <w:r>
              <w:rPr>
                <w:rFonts w:cs="Times New Roman"/>
                <w:szCs w:val="28"/>
              </w:rPr>
              <w:t>5</w:t>
            </w:r>
          </w:p>
        </w:tc>
        <w:tc>
          <w:tcPr>
            <w:tcW w:w="2309" w:type="dxa"/>
            <w:vMerge w:val="restart"/>
            <w:tcBorders>
              <w:top w:val="single" w:sz="6" w:space="0" w:color="9E9E9E"/>
              <w:left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rPr>
            </w:pPr>
            <w:r w:rsidRPr="003030CF">
              <w:rPr>
                <w:rFonts w:cs="Times New Roman"/>
                <w:b/>
                <w:szCs w:val="28"/>
              </w:rPr>
              <w:t>Bài 12.</w:t>
            </w:r>
            <w:r w:rsidRPr="00991A03">
              <w:rPr>
                <w:rFonts w:eastAsia="Calibri" w:cs="Times New Roman"/>
                <w:b/>
                <w:color w:val="000000"/>
                <w:szCs w:val="28"/>
                <w:lang w:val="vi-VN"/>
              </w:rPr>
              <w:t xml:space="preserve"> Quyền và nghĩa vụ của công dân trong gia đình</w:t>
            </w:r>
            <w:r w:rsidRPr="00991A03">
              <w:rPr>
                <w:rFonts w:cs="Times New Roman"/>
                <w:szCs w:val="28"/>
              </w:rPr>
              <w:t xml:space="preserve"> </w:t>
            </w: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C80CAF" w:rsidRDefault="00C80CAF" w:rsidP="00C4492D">
            <w:pPr>
              <w:suppressAutoHyphens/>
              <w:spacing w:after="0" w:line="240" w:lineRule="auto"/>
              <w:jc w:val="both"/>
              <w:rPr>
                <w:rFonts w:eastAsia="Calibri" w:cs="Times New Roman"/>
                <w:color w:val="000000"/>
                <w:szCs w:val="28"/>
                <w:lang w:val="vi-VN"/>
              </w:rPr>
            </w:pPr>
            <w:r w:rsidRPr="00991A03">
              <w:rPr>
                <w:rFonts w:cs="Times New Roman"/>
                <w:b/>
                <w:bCs/>
                <w:szCs w:val="28"/>
                <w:lang w:val="vi-VN"/>
              </w:rPr>
              <w:t>Nhận biết</w:t>
            </w:r>
            <w:r w:rsidRPr="00991A03">
              <w:rPr>
                <w:rFonts w:eastAsia="Calibri" w:cs="Times New Roman"/>
                <w:color w:val="000000"/>
                <w:szCs w:val="28"/>
                <w:lang w:val="vi-VN"/>
              </w:rPr>
              <w:t xml:space="preserve"> </w:t>
            </w:r>
          </w:p>
          <w:p w:rsidR="00F315B7" w:rsidRPr="00C4492D" w:rsidRDefault="00F315B7" w:rsidP="00C4492D">
            <w:pPr>
              <w:suppressAutoHyphens/>
              <w:spacing w:after="0" w:line="240" w:lineRule="auto"/>
              <w:jc w:val="both"/>
              <w:rPr>
                <w:rFonts w:eastAsia="Calibri" w:cs="Times New Roman"/>
                <w:color w:val="000000"/>
                <w:szCs w:val="28"/>
                <w:lang w:val="vi-VN"/>
              </w:rPr>
            </w:pPr>
            <w:r w:rsidRPr="00991A03">
              <w:rPr>
                <w:rFonts w:eastAsia="Calibri" w:cs="Times New Roman"/>
                <w:color w:val="000000"/>
                <w:szCs w:val="28"/>
                <w:lang w:val="vi-VN"/>
              </w:rPr>
              <w:t>Nêu được khái niệm</w:t>
            </w:r>
            <w:r w:rsidRPr="00991A03">
              <w:rPr>
                <w:rFonts w:eastAsia="Calibri" w:cs="Times New Roman"/>
                <w:color w:val="000000"/>
                <w:szCs w:val="28"/>
                <w:lang w:val="pt-BR"/>
              </w:rPr>
              <w:t xml:space="preserve"> gia đìn</w:t>
            </w:r>
            <w:r w:rsidRPr="00991A03">
              <w:rPr>
                <w:rFonts w:eastAsia="Calibri" w:cs="Times New Roman"/>
                <w:color w:val="000000"/>
                <w:szCs w:val="28"/>
                <w:lang w:val="vi-VN"/>
              </w:rPr>
              <w:t>h.</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r>
              <w:rPr>
                <w:rFonts w:cs="Times New Roman"/>
                <w:szCs w:val="28"/>
              </w:rPr>
              <w:t>1</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r>
      <w:tr w:rsidR="00F315B7" w:rsidRPr="00991A03" w:rsidTr="00F315B7">
        <w:trPr>
          <w:trHeight w:val="143"/>
        </w:trPr>
        <w:tc>
          <w:tcPr>
            <w:tcW w:w="660" w:type="dxa"/>
            <w:vMerge/>
            <w:tcBorders>
              <w:left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lang w:val="vi-VN"/>
              </w:rPr>
            </w:pPr>
          </w:p>
        </w:tc>
        <w:tc>
          <w:tcPr>
            <w:tcW w:w="2309" w:type="dxa"/>
            <w:vMerge/>
            <w:tcBorders>
              <w:left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lang w:val="vi-VN"/>
              </w:rPr>
            </w:pP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C80CAF" w:rsidRDefault="00C80CAF" w:rsidP="00443CBB">
            <w:pPr>
              <w:tabs>
                <w:tab w:val="left" w:pos="270"/>
              </w:tabs>
              <w:suppressAutoHyphens/>
              <w:adjustRightInd w:val="0"/>
              <w:snapToGrid w:val="0"/>
              <w:spacing w:after="0" w:line="240" w:lineRule="auto"/>
              <w:jc w:val="both"/>
              <w:rPr>
                <w:rFonts w:eastAsia="Malgun Gothic" w:cs="Times New Roman"/>
                <w:color w:val="000000"/>
                <w:szCs w:val="28"/>
                <w:lang w:eastAsia="ko-KR"/>
              </w:rPr>
            </w:pPr>
            <w:r w:rsidRPr="00991A03">
              <w:rPr>
                <w:rFonts w:cs="Times New Roman"/>
                <w:b/>
                <w:bCs/>
                <w:szCs w:val="28"/>
                <w:lang w:val="vi-VN"/>
              </w:rPr>
              <w:t>Thông hiểu</w:t>
            </w:r>
            <w:r w:rsidRPr="002A5FCF">
              <w:rPr>
                <w:rFonts w:eastAsia="Malgun Gothic" w:cs="Times New Roman"/>
                <w:color w:val="000000"/>
                <w:szCs w:val="28"/>
                <w:lang w:eastAsia="ko-KR"/>
              </w:rPr>
              <w:t xml:space="preserve"> </w:t>
            </w:r>
          </w:p>
          <w:p w:rsidR="00F315B7" w:rsidRPr="002A5FCF" w:rsidRDefault="00F315B7" w:rsidP="00443CBB">
            <w:pPr>
              <w:tabs>
                <w:tab w:val="left" w:pos="270"/>
              </w:tabs>
              <w:suppressAutoHyphens/>
              <w:adjustRightInd w:val="0"/>
              <w:snapToGrid w:val="0"/>
              <w:spacing w:after="0" w:line="240" w:lineRule="auto"/>
              <w:jc w:val="both"/>
              <w:rPr>
                <w:rFonts w:eastAsia="Malgun Gothic" w:cs="Times New Roman"/>
                <w:bCs/>
                <w:color w:val="000000"/>
                <w:szCs w:val="28"/>
                <w:lang w:val="pt-BR" w:eastAsia="ko-KR"/>
              </w:rPr>
            </w:pPr>
            <w:r w:rsidRPr="002A5FCF">
              <w:rPr>
                <w:rFonts w:eastAsia="Malgun Gothic" w:cs="Times New Roman"/>
                <w:color w:val="000000"/>
                <w:szCs w:val="28"/>
                <w:lang w:eastAsia="ko-KR"/>
              </w:rPr>
              <w:t>Nhận xét được v</w:t>
            </w:r>
            <w:r w:rsidRPr="002A5FCF">
              <w:rPr>
                <w:rFonts w:eastAsia="Malgun Gothic" w:cs="Times New Roman"/>
                <w:bCs/>
                <w:color w:val="000000"/>
                <w:szCs w:val="28"/>
                <w:lang w:val="pt-BR" w:eastAsia="ko-KR"/>
              </w:rPr>
              <w:t>iệc thực hiện quyền và nghĩa vụ trong gia đình của bản thân và của người khác.</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3030CF" w:rsidRDefault="00F315B7" w:rsidP="003030CF">
            <w:pPr>
              <w:spacing w:after="0" w:line="240" w:lineRule="auto"/>
              <w:jc w:val="center"/>
              <w:rPr>
                <w:rFonts w:cs="Times New Roman"/>
                <w:szCs w:val="28"/>
              </w:rPr>
            </w:pPr>
            <w:r>
              <w:rPr>
                <w:rFonts w:cs="Times New Roman"/>
                <w:szCs w:val="28"/>
              </w:rPr>
              <w:t>1</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r>
      <w:tr w:rsidR="00F315B7" w:rsidRPr="00991A03" w:rsidTr="00F315B7">
        <w:trPr>
          <w:trHeight w:val="143"/>
        </w:trPr>
        <w:tc>
          <w:tcPr>
            <w:tcW w:w="660" w:type="dxa"/>
            <w:vMerge/>
            <w:tcBorders>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lang w:val="vi-VN"/>
              </w:rPr>
            </w:pPr>
          </w:p>
        </w:tc>
        <w:tc>
          <w:tcPr>
            <w:tcW w:w="2309" w:type="dxa"/>
            <w:vMerge/>
            <w:tcBorders>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F315B7" w:rsidRPr="00991A03" w:rsidRDefault="00F315B7" w:rsidP="002A5FCF">
            <w:pPr>
              <w:spacing w:after="0" w:line="240" w:lineRule="auto"/>
              <w:jc w:val="both"/>
              <w:rPr>
                <w:rFonts w:cs="Times New Roman"/>
                <w:szCs w:val="28"/>
                <w:lang w:val="vi-VN"/>
              </w:rPr>
            </w:pPr>
          </w:p>
        </w:tc>
        <w:tc>
          <w:tcPr>
            <w:tcW w:w="5812"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tcPr>
          <w:p w:rsidR="00C80CAF" w:rsidRDefault="00C80CAF" w:rsidP="002A5FCF">
            <w:pPr>
              <w:spacing w:after="0" w:line="240" w:lineRule="auto"/>
              <w:jc w:val="both"/>
              <w:rPr>
                <w:rFonts w:eastAsia="Calibri" w:cs="Times New Roman"/>
                <w:bCs/>
                <w:color w:val="000000"/>
                <w:szCs w:val="28"/>
                <w:lang w:val="pt-BR"/>
              </w:rPr>
            </w:pPr>
            <w:r w:rsidRPr="00991A03">
              <w:rPr>
                <w:rFonts w:cs="Times New Roman"/>
                <w:b/>
                <w:bCs/>
                <w:szCs w:val="28"/>
                <w:lang w:val="vi-VN"/>
              </w:rPr>
              <w:t>Vận dụng</w:t>
            </w:r>
            <w:r w:rsidRPr="00991A03">
              <w:rPr>
                <w:rFonts w:eastAsia="Calibri" w:cs="Times New Roman"/>
                <w:bCs/>
                <w:color w:val="000000"/>
                <w:szCs w:val="28"/>
                <w:lang w:val="pt-BR"/>
              </w:rPr>
              <w:t xml:space="preserve"> </w:t>
            </w:r>
          </w:p>
          <w:p w:rsidR="00F315B7" w:rsidRPr="00991A03" w:rsidRDefault="00F315B7" w:rsidP="002A5FCF">
            <w:pPr>
              <w:spacing w:after="0" w:line="240" w:lineRule="auto"/>
              <w:jc w:val="both"/>
              <w:rPr>
                <w:rFonts w:cs="Times New Roman"/>
                <w:szCs w:val="28"/>
                <w:lang w:val="vi-VN"/>
              </w:rPr>
            </w:pPr>
            <w:r w:rsidRPr="00991A03">
              <w:rPr>
                <w:rFonts w:eastAsia="Calibri" w:cs="Times New Roman"/>
                <w:bCs/>
                <w:color w:val="000000"/>
                <w:szCs w:val="28"/>
                <w:lang w:val="pt-BR"/>
              </w:rPr>
              <w:t>Thực hiện được nghĩa vụ của bản thân đối với ông bà, cha mẹ và anh chị em trong gia đình bằng những việc làm cụ thể.</w:t>
            </w:r>
          </w:p>
        </w:tc>
        <w:tc>
          <w:tcPr>
            <w:tcW w:w="124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3030CF" w:rsidRDefault="00F315B7" w:rsidP="003030CF">
            <w:pPr>
              <w:spacing w:after="0" w:line="240" w:lineRule="auto"/>
              <w:jc w:val="center"/>
              <w:rPr>
                <w:rFonts w:cs="Times New Roman"/>
                <w:szCs w:val="28"/>
              </w:rPr>
            </w:pPr>
            <w:r>
              <w:rPr>
                <w:rFonts w:cs="Times New Roman"/>
                <w:szCs w:val="28"/>
              </w:rPr>
              <w:t>1</w:t>
            </w: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tcPr>
          <w:p w:rsidR="00F315B7" w:rsidRPr="00991A03" w:rsidRDefault="00F315B7" w:rsidP="003030CF">
            <w:pPr>
              <w:spacing w:after="0" w:line="240" w:lineRule="auto"/>
              <w:jc w:val="center"/>
              <w:rPr>
                <w:rFonts w:cs="Times New Roman"/>
                <w:szCs w:val="28"/>
                <w:lang w:val="vi-VN"/>
              </w:rPr>
            </w:pPr>
          </w:p>
        </w:tc>
      </w:tr>
      <w:tr w:rsidR="00F315B7" w:rsidRPr="00991A03" w:rsidTr="00F315B7">
        <w:trPr>
          <w:trHeight w:val="528"/>
        </w:trPr>
        <w:tc>
          <w:tcPr>
            <w:tcW w:w="2969"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C80CAF">
            <w:pPr>
              <w:spacing w:after="0" w:line="240" w:lineRule="auto"/>
              <w:jc w:val="center"/>
              <w:rPr>
                <w:rFonts w:cs="Times New Roman"/>
                <w:szCs w:val="28"/>
              </w:rPr>
            </w:pPr>
            <w:r w:rsidRPr="00991A03">
              <w:rPr>
                <w:rFonts w:cs="Times New Roman"/>
                <w:szCs w:val="28"/>
                <w:lang w:val="vi-VN"/>
              </w:rPr>
              <w:t>Tổng</w:t>
            </w:r>
          </w:p>
        </w:tc>
        <w:tc>
          <w:tcPr>
            <w:tcW w:w="705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554023">
            <w:pPr>
              <w:spacing w:after="0" w:line="240" w:lineRule="auto"/>
              <w:jc w:val="center"/>
              <w:rPr>
                <w:rFonts w:cs="Times New Roman"/>
                <w:szCs w:val="28"/>
              </w:rPr>
            </w:pPr>
            <w:r>
              <w:rPr>
                <w:rFonts w:cs="Times New Roman"/>
                <w:szCs w:val="28"/>
              </w:rPr>
              <w:t xml:space="preserve">8 </w:t>
            </w:r>
            <w:r w:rsidRPr="00991A03">
              <w:rPr>
                <w:rFonts w:cs="Times New Roman"/>
                <w:szCs w:val="28"/>
              </w:rPr>
              <w:t>câu</w:t>
            </w:r>
          </w:p>
          <w:p w:rsidR="00F315B7" w:rsidRPr="00991A03" w:rsidRDefault="00F315B7" w:rsidP="00554023">
            <w:pPr>
              <w:spacing w:after="0" w:line="240" w:lineRule="auto"/>
              <w:jc w:val="center"/>
              <w:rPr>
                <w:rFonts w:cs="Times New Roman"/>
                <w:szCs w:val="28"/>
              </w:rPr>
            </w:pPr>
            <w:r w:rsidRPr="00991A03">
              <w:rPr>
                <w:rFonts w:cs="Times New Roman"/>
                <w:szCs w:val="28"/>
                <w:lang w:val="vi-VN"/>
              </w:rPr>
              <w:t>TNKQ</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554023">
            <w:pPr>
              <w:spacing w:after="0" w:line="240" w:lineRule="auto"/>
              <w:jc w:val="center"/>
              <w:rPr>
                <w:rFonts w:cs="Times New Roman"/>
                <w:szCs w:val="28"/>
              </w:rPr>
            </w:pPr>
            <w:r>
              <w:rPr>
                <w:rFonts w:cs="Times New Roman"/>
                <w:szCs w:val="28"/>
              </w:rPr>
              <w:t>6</w:t>
            </w:r>
            <w:r w:rsidRPr="00991A03">
              <w:rPr>
                <w:rFonts w:cs="Times New Roman"/>
                <w:szCs w:val="28"/>
              </w:rPr>
              <w:t xml:space="preserve"> </w:t>
            </w:r>
            <w:r w:rsidRPr="00991A03">
              <w:rPr>
                <w:rFonts w:cs="Times New Roman"/>
                <w:szCs w:val="28"/>
                <w:lang w:val="vi-VN"/>
              </w:rPr>
              <w:t>câu TL</w:t>
            </w:r>
            <w:r w:rsidRPr="00991A03">
              <w:rPr>
                <w:rFonts w:cs="Times New Roman"/>
                <w:szCs w:val="28"/>
              </w:rPr>
              <w:t>/TNKQ</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554023">
            <w:pPr>
              <w:spacing w:after="0" w:line="240" w:lineRule="auto"/>
              <w:jc w:val="center"/>
              <w:rPr>
                <w:rFonts w:cs="Times New Roman"/>
                <w:szCs w:val="28"/>
              </w:rPr>
            </w:pPr>
            <w:r>
              <w:rPr>
                <w:rFonts w:cs="Times New Roman"/>
                <w:szCs w:val="28"/>
              </w:rPr>
              <w:t>1</w:t>
            </w:r>
            <w:r w:rsidRPr="00991A03">
              <w:rPr>
                <w:rFonts w:cs="Times New Roman"/>
                <w:szCs w:val="28"/>
              </w:rPr>
              <w:t xml:space="preserve"> </w:t>
            </w:r>
            <w:r w:rsidRPr="00991A03">
              <w:rPr>
                <w:rFonts w:cs="Times New Roman"/>
                <w:szCs w:val="28"/>
                <w:lang w:val="vi-VN"/>
              </w:rPr>
              <w:t>câu  TL</w:t>
            </w:r>
            <w:r w:rsidRPr="00991A03">
              <w:rPr>
                <w:rFonts w:cs="Times New Roman"/>
                <w:szCs w:val="28"/>
              </w:rPr>
              <w:t>/TNKQ</w:t>
            </w: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554023">
            <w:pPr>
              <w:spacing w:after="0" w:line="240" w:lineRule="auto"/>
              <w:jc w:val="center"/>
              <w:rPr>
                <w:rFonts w:cs="Times New Roman"/>
                <w:szCs w:val="28"/>
              </w:rPr>
            </w:pPr>
            <w:r>
              <w:rPr>
                <w:rFonts w:cs="Times New Roman"/>
                <w:szCs w:val="28"/>
              </w:rPr>
              <w:t>1</w:t>
            </w:r>
            <w:r w:rsidRPr="00991A03">
              <w:rPr>
                <w:rFonts w:cs="Times New Roman"/>
                <w:szCs w:val="28"/>
                <w:lang w:val="vi-VN"/>
              </w:rPr>
              <w:t xml:space="preserve"> câu TL</w:t>
            </w:r>
          </w:p>
        </w:tc>
      </w:tr>
      <w:tr w:rsidR="00F315B7" w:rsidRPr="00991A03" w:rsidTr="00F315B7">
        <w:trPr>
          <w:trHeight w:val="285"/>
        </w:trPr>
        <w:tc>
          <w:tcPr>
            <w:tcW w:w="2969"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C80CAF">
            <w:pPr>
              <w:spacing w:after="0" w:line="240" w:lineRule="auto"/>
              <w:jc w:val="center"/>
              <w:rPr>
                <w:rFonts w:cs="Times New Roman"/>
                <w:szCs w:val="28"/>
              </w:rPr>
            </w:pPr>
            <w:r w:rsidRPr="00991A03">
              <w:rPr>
                <w:rFonts w:cs="Times New Roman"/>
                <w:szCs w:val="28"/>
                <w:lang w:val="vi-VN"/>
              </w:rPr>
              <w:t>Tỉ lệ %</w:t>
            </w:r>
          </w:p>
        </w:tc>
        <w:tc>
          <w:tcPr>
            <w:tcW w:w="705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554023">
            <w:pPr>
              <w:spacing w:after="0" w:line="240" w:lineRule="auto"/>
              <w:jc w:val="center"/>
              <w:rPr>
                <w:rFonts w:cs="Times New Roman"/>
                <w:szCs w:val="28"/>
              </w:rPr>
            </w:pPr>
            <w:r>
              <w:rPr>
                <w:rFonts w:cs="Times New Roman"/>
                <w:szCs w:val="28"/>
              </w:rPr>
              <w:t>40</w:t>
            </w:r>
            <w:r w:rsidRPr="00991A03">
              <w:rPr>
                <w:rFonts w:cs="Times New Roman"/>
                <w:szCs w:val="28"/>
              </w:rPr>
              <w:t>%</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554023">
            <w:pPr>
              <w:spacing w:after="0" w:line="240" w:lineRule="auto"/>
              <w:jc w:val="center"/>
              <w:rPr>
                <w:rFonts w:cs="Times New Roman"/>
                <w:szCs w:val="28"/>
              </w:rPr>
            </w:pPr>
            <w:r>
              <w:rPr>
                <w:rFonts w:cs="Times New Roman"/>
                <w:szCs w:val="28"/>
              </w:rPr>
              <w:t>30</w:t>
            </w:r>
            <w:r w:rsidRPr="00991A03">
              <w:rPr>
                <w:rFonts w:cs="Times New Roman"/>
                <w:szCs w:val="28"/>
              </w:rPr>
              <w:t>%</w:t>
            </w:r>
          </w:p>
        </w:tc>
        <w:tc>
          <w:tcPr>
            <w:tcW w:w="1436"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554023">
            <w:pPr>
              <w:spacing w:after="0" w:line="240" w:lineRule="auto"/>
              <w:jc w:val="center"/>
              <w:rPr>
                <w:rFonts w:cs="Times New Roman"/>
                <w:szCs w:val="28"/>
              </w:rPr>
            </w:pPr>
            <w:r>
              <w:rPr>
                <w:rFonts w:cs="Times New Roman"/>
                <w:szCs w:val="28"/>
              </w:rPr>
              <w:t>20</w:t>
            </w:r>
            <w:r w:rsidRPr="00991A03">
              <w:rPr>
                <w:rFonts w:cs="Times New Roman"/>
                <w:szCs w:val="28"/>
              </w:rPr>
              <w:t>%</w:t>
            </w:r>
          </w:p>
        </w:tc>
        <w:tc>
          <w:tcPr>
            <w:tcW w:w="1351" w:type="dxa"/>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991A03" w:rsidRDefault="00F315B7" w:rsidP="00554023">
            <w:pPr>
              <w:spacing w:after="0" w:line="240" w:lineRule="auto"/>
              <w:jc w:val="center"/>
              <w:rPr>
                <w:rFonts w:cs="Times New Roman"/>
                <w:szCs w:val="28"/>
              </w:rPr>
            </w:pPr>
            <w:r>
              <w:rPr>
                <w:rFonts w:cs="Times New Roman"/>
                <w:szCs w:val="28"/>
              </w:rPr>
              <w:t>10</w:t>
            </w:r>
            <w:r w:rsidRPr="00991A03">
              <w:rPr>
                <w:rFonts w:cs="Times New Roman"/>
                <w:szCs w:val="28"/>
              </w:rPr>
              <w:t>%</w:t>
            </w:r>
          </w:p>
        </w:tc>
      </w:tr>
      <w:tr w:rsidR="00F315B7" w:rsidRPr="00991A03" w:rsidTr="00F315B7">
        <w:trPr>
          <w:trHeight w:val="143"/>
        </w:trPr>
        <w:tc>
          <w:tcPr>
            <w:tcW w:w="2969"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554023" w:rsidRDefault="00F315B7" w:rsidP="00C80CAF">
            <w:pPr>
              <w:spacing w:after="0" w:line="240" w:lineRule="auto"/>
              <w:jc w:val="center"/>
              <w:rPr>
                <w:rFonts w:cs="Times New Roman"/>
                <w:b/>
                <w:szCs w:val="28"/>
              </w:rPr>
            </w:pPr>
            <w:r w:rsidRPr="00554023">
              <w:rPr>
                <w:rFonts w:cs="Times New Roman"/>
                <w:b/>
                <w:szCs w:val="28"/>
                <w:lang w:val="vi-VN"/>
              </w:rPr>
              <w:t>Tỉ lệ chung</w:t>
            </w:r>
          </w:p>
        </w:tc>
        <w:tc>
          <w:tcPr>
            <w:tcW w:w="8494" w:type="dxa"/>
            <w:gridSpan w:val="3"/>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554023" w:rsidRDefault="00F315B7" w:rsidP="00554023">
            <w:pPr>
              <w:spacing w:after="0" w:line="240" w:lineRule="auto"/>
              <w:jc w:val="center"/>
              <w:rPr>
                <w:rFonts w:cs="Times New Roman"/>
                <w:b/>
                <w:szCs w:val="28"/>
              </w:rPr>
            </w:pPr>
            <w:r w:rsidRPr="00554023">
              <w:rPr>
                <w:rFonts w:cs="Times New Roman"/>
                <w:b/>
                <w:szCs w:val="28"/>
              </w:rPr>
              <w:t>70%</w:t>
            </w:r>
          </w:p>
        </w:tc>
        <w:tc>
          <w:tcPr>
            <w:tcW w:w="2787"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46" w:type="dxa"/>
              <w:bottom w:w="0" w:type="dxa"/>
              <w:right w:w="46" w:type="dxa"/>
            </w:tcMar>
            <w:vAlign w:val="center"/>
            <w:hideMark/>
          </w:tcPr>
          <w:p w:rsidR="00F315B7" w:rsidRPr="00554023" w:rsidRDefault="00F315B7" w:rsidP="00554023">
            <w:pPr>
              <w:spacing w:after="0" w:line="240" w:lineRule="auto"/>
              <w:jc w:val="center"/>
              <w:rPr>
                <w:rFonts w:cs="Times New Roman"/>
                <w:b/>
                <w:szCs w:val="28"/>
              </w:rPr>
            </w:pPr>
            <w:r w:rsidRPr="00554023">
              <w:rPr>
                <w:rFonts w:cs="Times New Roman"/>
                <w:b/>
                <w:szCs w:val="28"/>
              </w:rPr>
              <w:t>30%</w:t>
            </w:r>
          </w:p>
        </w:tc>
      </w:tr>
    </w:tbl>
    <w:p w:rsidR="00C4492D" w:rsidRDefault="00C4492D" w:rsidP="00B26012"/>
    <w:p w:rsidR="00C4492D" w:rsidRDefault="00C4492D" w:rsidP="00914199">
      <w:pPr>
        <w:jc w:val="center"/>
        <w:rPr>
          <w:b/>
        </w:rPr>
        <w:sectPr w:rsidR="00C4492D" w:rsidSect="00390626">
          <w:pgSz w:w="16839" w:h="11907" w:orient="landscape" w:code="9"/>
          <w:pgMar w:top="1134" w:right="1134" w:bottom="1134" w:left="1134" w:header="720" w:footer="720" w:gutter="0"/>
          <w:cols w:space="720"/>
          <w:docGrid w:linePitch="381"/>
        </w:sectPr>
      </w:pPr>
    </w:p>
    <w:p w:rsidR="00DA39B4" w:rsidRDefault="00FB15FF" w:rsidP="00914199">
      <w:pPr>
        <w:jc w:val="center"/>
        <w:rPr>
          <w:b/>
        </w:rPr>
      </w:pPr>
      <w:r w:rsidRPr="00EC3DD9">
        <w:rPr>
          <w:b/>
        </w:rPr>
        <w:lastRenderedPageBreak/>
        <w:t>ĐỀ KIỂM TRA CUỐI KÌ II</w:t>
      </w:r>
    </w:p>
    <w:p w:rsidR="00235CE3" w:rsidRPr="00EC3DD9" w:rsidRDefault="00235CE3" w:rsidP="00914199">
      <w:pPr>
        <w:jc w:val="center"/>
        <w:rPr>
          <w:b/>
        </w:rPr>
      </w:pPr>
      <w:r w:rsidRPr="00EE4721">
        <w:rPr>
          <w:b/>
        </w:rPr>
        <w:t>MÔN: GIÁO DỤC CÔNG DÂN - LỚP:</w:t>
      </w:r>
      <w:r>
        <w:rPr>
          <w:b/>
        </w:rPr>
        <w:t xml:space="preserve"> 7</w:t>
      </w:r>
    </w:p>
    <w:p w:rsidR="00EC3DD9" w:rsidRDefault="00EC3DD9" w:rsidP="00DB49C3">
      <w:pPr>
        <w:spacing w:after="0" w:line="240" w:lineRule="auto"/>
        <w:jc w:val="both"/>
        <w:rPr>
          <w:b/>
        </w:rPr>
      </w:pPr>
      <w:r w:rsidRPr="00EC3DD9">
        <w:rPr>
          <w:b/>
        </w:rPr>
        <w:t>I. TRẮC NGHIỆM (7.0 điểm)</w:t>
      </w:r>
    </w:p>
    <w:p w:rsidR="00CC01E4" w:rsidRDefault="00DB49C3" w:rsidP="00DB49C3">
      <w:pPr>
        <w:spacing w:after="0" w:line="240" w:lineRule="auto"/>
        <w:jc w:val="both"/>
        <w:rPr>
          <w:b/>
        </w:rPr>
      </w:pPr>
      <w:r>
        <w:rPr>
          <w:b/>
        </w:rPr>
        <w:t xml:space="preserve"> Câu 1. </w:t>
      </w:r>
      <w:r w:rsidR="00CC01E4" w:rsidRPr="00CC01E4">
        <w:t>Tình huống gây căng thẳng là những tình huống tác động và gây ra các ảnh hưởng tiêu cực về</w:t>
      </w:r>
      <w:r w:rsidR="00CC01E4">
        <w:rPr>
          <w:b/>
        </w:rPr>
        <w:t xml:space="preserve"> </w:t>
      </w:r>
    </w:p>
    <w:p w:rsidR="00DB49C3" w:rsidRDefault="00DB49C3" w:rsidP="00DB49C3">
      <w:pPr>
        <w:spacing w:after="0" w:line="240" w:lineRule="auto"/>
        <w:jc w:val="both"/>
      </w:pPr>
      <w:r w:rsidRPr="00CC01E4">
        <w:t xml:space="preserve"> </w:t>
      </w:r>
      <w:r w:rsidR="00CC01E4" w:rsidRPr="00CC01E4">
        <w:t xml:space="preserve">         </w:t>
      </w:r>
      <w:r w:rsidR="00CC01E4" w:rsidRPr="00CC01E4">
        <w:rPr>
          <w:u w:val="single"/>
        </w:rPr>
        <w:t>A</w:t>
      </w:r>
      <w:r w:rsidR="00CC01E4" w:rsidRPr="00CC01E4">
        <w:t xml:space="preserve">. </w:t>
      </w:r>
      <w:r w:rsidR="00CC01E4">
        <w:t>thể chất và tinh thần.</w:t>
      </w:r>
    </w:p>
    <w:p w:rsidR="00CC01E4" w:rsidRDefault="00CC01E4" w:rsidP="00DB49C3">
      <w:pPr>
        <w:spacing w:after="0" w:line="240" w:lineRule="auto"/>
        <w:jc w:val="both"/>
      </w:pPr>
      <w:r>
        <w:t xml:space="preserve">          B. tinh thần và lí trí</w:t>
      </w:r>
      <w:r w:rsidR="001351ED">
        <w:t>.</w:t>
      </w:r>
    </w:p>
    <w:p w:rsidR="00CC01E4" w:rsidRDefault="00CC01E4" w:rsidP="00DB49C3">
      <w:pPr>
        <w:spacing w:after="0" w:line="240" w:lineRule="auto"/>
        <w:jc w:val="both"/>
      </w:pPr>
      <w:r>
        <w:tab/>
        <w:t>C. thể chất và cảm xúc.</w:t>
      </w:r>
    </w:p>
    <w:p w:rsidR="00CC01E4" w:rsidRDefault="00CC01E4" w:rsidP="00DB49C3">
      <w:pPr>
        <w:spacing w:after="0" w:line="240" w:lineRule="auto"/>
        <w:jc w:val="both"/>
      </w:pPr>
      <w:r>
        <w:tab/>
        <w:t>D. cảm xúc và lí trí.</w:t>
      </w:r>
    </w:p>
    <w:p w:rsidR="00CC01E4" w:rsidRPr="001351ED" w:rsidRDefault="00CC01E4" w:rsidP="00DB49C3">
      <w:pPr>
        <w:spacing w:after="0" w:line="240" w:lineRule="auto"/>
        <w:jc w:val="both"/>
      </w:pPr>
      <w:r w:rsidRPr="00CC01E4">
        <w:rPr>
          <w:b/>
        </w:rPr>
        <w:t xml:space="preserve">Câu 2. </w:t>
      </w:r>
      <w:r w:rsidR="001351ED" w:rsidRPr="008D527D">
        <w:rPr>
          <w:rFonts w:eastAsia="Calibri" w:cs="Times New Roman"/>
          <w:bCs/>
          <w:color w:val="000000"/>
          <w:szCs w:val="28"/>
          <w:lang w:val="vi-VN"/>
        </w:rPr>
        <w:t>Biểu hiện của cơ thể khi bị căng thẳng</w:t>
      </w:r>
      <w:r w:rsidR="001351ED">
        <w:rPr>
          <w:rFonts w:eastAsia="Calibri" w:cs="Times New Roman"/>
          <w:bCs/>
          <w:color w:val="000000"/>
          <w:szCs w:val="28"/>
        </w:rPr>
        <w:t xml:space="preserve"> là</w:t>
      </w:r>
    </w:p>
    <w:p w:rsidR="00DB49C3" w:rsidRDefault="00CC01E4" w:rsidP="00DB49C3">
      <w:pPr>
        <w:spacing w:after="0" w:line="240" w:lineRule="auto"/>
        <w:jc w:val="both"/>
      </w:pPr>
      <w:r>
        <w:rPr>
          <w:b/>
        </w:rPr>
        <w:tab/>
      </w:r>
      <w:r w:rsidRPr="00CC01E4">
        <w:t xml:space="preserve">A. </w:t>
      </w:r>
      <w:r w:rsidR="001351ED">
        <w:t xml:space="preserve">vui </w:t>
      </w:r>
      <w:r w:rsidR="00443CBB">
        <w:t>vẻ</w:t>
      </w:r>
      <w:r w:rsidR="00CB37FD">
        <w:t xml:space="preserve"> và</w:t>
      </w:r>
      <w:r w:rsidR="00443CBB">
        <w:t xml:space="preserve"> cởi mở.</w:t>
      </w:r>
    </w:p>
    <w:p w:rsidR="00443CBB" w:rsidRDefault="00443CBB" w:rsidP="00DB49C3">
      <w:pPr>
        <w:spacing w:after="0" w:line="240" w:lineRule="auto"/>
        <w:jc w:val="both"/>
      </w:pPr>
      <w:r>
        <w:tab/>
      </w:r>
      <w:r w:rsidRPr="00414C9E">
        <w:rPr>
          <w:u w:val="single"/>
        </w:rPr>
        <w:t>B</w:t>
      </w:r>
      <w:r>
        <w:t xml:space="preserve">. </w:t>
      </w:r>
      <w:r w:rsidR="001351ED">
        <w:t xml:space="preserve">lo </w:t>
      </w:r>
      <w:r>
        <w:t>lắ</w:t>
      </w:r>
      <w:r w:rsidR="00CB37FD">
        <w:t>ng và</w:t>
      </w:r>
      <w:r>
        <w:t xml:space="preserve"> buồn bực.</w:t>
      </w:r>
    </w:p>
    <w:p w:rsidR="00443CBB" w:rsidRDefault="00443CBB" w:rsidP="00DB49C3">
      <w:pPr>
        <w:spacing w:after="0" w:line="240" w:lineRule="auto"/>
        <w:jc w:val="both"/>
      </w:pPr>
      <w:r>
        <w:tab/>
        <w:t xml:space="preserve">C. </w:t>
      </w:r>
      <w:r w:rsidR="001351ED">
        <w:t xml:space="preserve">giao </w:t>
      </w:r>
      <w:r>
        <w:t>tiếp với mọi người.</w:t>
      </w:r>
    </w:p>
    <w:p w:rsidR="00443CBB" w:rsidRDefault="00443CBB" w:rsidP="00DB49C3">
      <w:pPr>
        <w:spacing w:after="0" w:line="240" w:lineRule="auto"/>
        <w:jc w:val="both"/>
      </w:pPr>
      <w:r>
        <w:tab/>
        <w:t xml:space="preserve">D. </w:t>
      </w:r>
      <w:r w:rsidR="001351ED">
        <w:t xml:space="preserve">cảm </w:t>
      </w:r>
      <w:r w:rsidR="00CB37FD">
        <w:t>thông và</w:t>
      </w:r>
      <w:r>
        <w:t xml:space="preserve"> giúp đỡ.</w:t>
      </w:r>
    </w:p>
    <w:p w:rsidR="00443CBB" w:rsidRPr="00DF7DE5" w:rsidRDefault="00443CBB" w:rsidP="00DB49C3">
      <w:pPr>
        <w:spacing w:after="0" w:line="240" w:lineRule="auto"/>
        <w:jc w:val="both"/>
      </w:pPr>
      <w:r w:rsidRPr="00443CBB">
        <w:rPr>
          <w:b/>
        </w:rPr>
        <w:t xml:space="preserve">Câu 3. </w:t>
      </w:r>
      <w:r w:rsidR="00DF7DE5" w:rsidRPr="00DF7DE5">
        <w:t>Nguyên nhân nào sau đây gây ra căng thẳng?</w:t>
      </w:r>
    </w:p>
    <w:p w:rsidR="00DF7DE5" w:rsidRDefault="00DF7DE5" w:rsidP="00DB49C3">
      <w:pPr>
        <w:spacing w:after="0" w:line="240" w:lineRule="auto"/>
        <w:jc w:val="both"/>
      </w:pPr>
      <w:r w:rsidRPr="00DF7DE5">
        <w:tab/>
        <w:t xml:space="preserve">A. </w:t>
      </w:r>
      <w:r w:rsidR="00414C9E">
        <w:t>Có phương pháp học tập khoa học.</w:t>
      </w:r>
    </w:p>
    <w:p w:rsidR="004C640D" w:rsidRDefault="004C640D" w:rsidP="00DB49C3">
      <w:pPr>
        <w:spacing w:after="0" w:line="240" w:lineRule="auto"/>
        <w:jc w:val="both"/>
      </w:pPr>
      <w:r>
        <w:tab/>
        <w:t>B.</w:t>
      </w:r>
      <w:r w:rsidR="00E42720">
        <w:t xml:space="preserve"> Thường xuyên luyện tập th</w:t>
      </w:r>
      <w:r w:rsidR="00577F0E">
        <w:t>ể dục thể thao</w:t>
      </w:r>
      <w:r w:rsidR="00E837A1">
        <w:t>.</w:t>
      </w:r>
    </w:p>
    <w:p w:rsidR="004C640D" w:rsidRDefault="004C640D" w:rsidP="00DB49C3">
      <w:pPr>
        <w:spacing w:after="0" w:line="240" w:lineRule="auto"/>
        <w:jc w:val="both"/>
      </w:pPr>
      <w:r>
        <w:tab/>
      </w:r>
      <w:r w:rsidRPr="00414C9E">
        <w:rPr>
          <w:u w:val="single"/>
        </w:rPr>
        <w:t>C</w:t>
      </w:r>
      <w:r>
        <w:t>. Áp lực trong học tập và công việc</w:t>
      </w:r>
      <w:r w:rsidR="00E837A1">
        <w:t xml:space="preserve"> quá lớn</w:t>
      </w:r>
      <w:r>
        <w:t>.</w:t>
      </w:r>
    </w:p>
    <w:p w:rsidR="00414C9E" w:rsidRDefault="00414C9E" w:rsidP="00DB49C3">
      <w:pPr>
        <w:spacing w:after="0" w:line="240" w:lineRule="auto"/>
        <w:jc w:val="both"/>
      </w:pPr>
      <w:r>
        <w:tab/>
        <w:t>D. Thường xuyên gần gũi, hòa mình với thiên nhiên.</w:t>
      </w:r>
    </w:p>
    <w:p w:rsidR="00414C9E" w:rsidRDefault="00414C9E" w:rsidP="00DB49C3">
      <w:pPr>
        <w:spacing w:after="0" w:line="240" w:lineRule="auto"/>
        <w:jc w:val="both"/>
      </w:pPr>
      <w:r w:rsidRPr="00414C9E">
        <w:rPr>
          <w:b/>
        </w:rPr>
        <w:t>Câu 4.</w:t>
      </w:r>
      <w:r>
        <w:t xml:space="preserve"> Để ứng phó với căng thẳng có thể áp dụng cách nào sau đây?</w:t>
      </w:r>
    </w:p>
    <w:p w:rsidR="00414C9E" w:rsidRDefault="00414C9E" w:rsidP="00DB49C3">
      <w:pPr>
        <w:spacing w:after="0" w:line="240" w:lineRule="auto"/>
        <w:jc w:val="both"/>
      </w:pPr>
      <w:r>
        <w:tab/>
        <w:t>A. Hoang mang và lo lắng.</w:t>
      </w:r>
    </w:p>
    <w:p w:rsidR="00414C9E" w:rsidRDefault="00414C9E" w:rsidP="00DB49C3">
      <w:pPr>
        <w:spacing w:after="0" w:line="240" w:lineRule="auto"/>
        <w:jc w:val="both"/>
      </w:pPr>
      <w:r>
        <w:tab/>
        <w:t xml:space="preserve">B. </w:t>
      </w:r>
      <w:r w:rsidR="00C73EBE">
        <w:t>Gò bó không thoải mái.</w:t>
      </w:r>
    </w:p>
    <w:p w:rsidR="00414C9E" w:rsidRDefault="00414C9E" w:rsidP="00DB49C3">
      <w:pPr>
        <w:spacing w:after="0" w:line="240" w:lineRule="auto"/>
        <w:jc w:val="both"/>
      </w:pPr>
      <w:r>
        <w:tab/>
        <w:t xml:space="preserve">C. </w:t>
      </w:r>
      <w:r w:rsidR="00C73EBE">
        <w:t>Cảm thấy khó tập trung.</w:t>
      </w:r>
    </w:p>
    <w:p w:rsidR="00414C9E" w:rsidRDefault="00414C9E" w:rsidP="00DB49C3">
      <w:pPr>
        <w:spacing w:after="0" w:line="240" w:lineRule="auto"/>
        <w:jc w:val="both"/>
      </w:pPr>
      <w:r>
        <w:tab/>
      </w:r>
      <w:r w:rsidRPr="00414C9E">
        <w:rPr>
          <w:u w:val="single"/>
        </w:rPr>
        <w:t>D</w:t>
      </w:r>
      <w:r>
        <w:t>. Thư giản và giải trí.</w:t>
      </w:r>
    </w:p>
    <w:p w:rsidR="0069453B" w:rsidRDefault="0069453B" w:rsidP="00DB49C3">
      <w:pPr>
        <w:spacing w:after="0" w:line="240" w:lineRule="auto"/>
        <w:jc w:val="both"/>
      </w:pPr>
      <w:r w:rsidRPr="0069453B">
        <w:rPr>
          <w:b/>
        </w:rPr>
        <w:t xml:space="preserve">Câu 5. </w:t>
      </w:r>
      <w:r w:rsidRPr="000C094C">
        <w:t xml:space="preserve">Biểu hiện </w:t>
      </w:r>
      <w:r w:rsidR="00F20B26">
        <w:t>của bạo lực học đườ</w:t>
      </w:r>
      <w:r w:rsidR="00A50217">
        <w:t>ng là</w:t>
      </w:r>
    </w:p>
    <w:p w:rsidR="00F20B26" w:rsidRDefault="00F20B26" w:rsidP="00DB49C3">
      <w:pPr>
        <w:spacing w:after="0" w:line="240" w:lineRule="auto"/>
        <w:jc w:val="both"/>
      </w:pPr>
      <w:r>
        <w:tab/>
      </w:r>
      <w:r w:rsidRPr="00F20B26">
        <w:rPr>
          <w:u w:val="single"/>
        </w:rPr>
        <w:t>A</w:t>
      </w:r>
      <w:r>
        <w:t xml:space="preserve">. </w:t>
      </w:r>
      <w:r w:rsidR="00A50217">
        <w:t xml:space="preserve">xúc </w:t>
      </w:r>
      <w:r>
        <w:t>phạm danh dự, nhân phẩm.</w:t>
      </w:r>
    </w:p>
    <w:p w:rsidR="00F20B26" w:rsidRDefault="00F20B26" w:rsidP="00DB49C3">
      <w:pPr>
        <w:spacing w:after="0" w:line="240" w:lineRule="auto"/>
        <w:jc w:val="both"/>
      </w:pPr>
      <w:r>
        <w:rPr>
          <w:b/>
        </w:rPr>
        <w:tab/>
      </w:r>
      <w:r w:rsidRPr="00F20B26">
        <w:t xml:space="preserve">B. </w:t>
      </w:r>
      <w:r w:rsidR="00A50217">
        <w:t xml:space="preserve">tôn </w:t>
      </w:r>
      <w:r>
        <w:t>trọng danh dự, nhân phẩm.</w:t>
      </w:r>
    </w:p>
    <w:p w:rsidR="00F20B26" w:rsidRDefault="00F20B26" w:rsidP="00DB49C3">
      <w:pPr>
        <w:spacing w:after="0" w:line="240" w:lineRule="auto"/>
        <w:jc w:val="both"/>
      </w:pPr>
      <w:r>
        <w:tab/>
        <w:t xml:space="preserve">C. </w:t>
      </w:r>
      <w:r w:rsidR="00A50217">
        <w:t xml:space="preserve">cảm </w:t>
      </w:r>
      <w:r>
        <w:t>thông và chia sẻ với người khác.</w:t>
      </w:r>
    </w:p>
    <w:p w:rsidR="00F20B26" w:rsidRDefault="00F20B26" w:rsidP="00DB49C3">
      <w:pPr>
        <w:spacing w:after="0" w:line="240" w:lineRule="auto"/>
        <w:jc w:val="both"/>
      </w:pPr>
      <w:r>
        <w:tab/>
        <w:t xml:space="preserve">D. </w:t>
      </w:r>
      <w:r w:rsidR="00A50217">
        <w:t xml:space="preserve">biết </w:t>
      </w:r>
      <w:r>
        <w:t>lắng nghe ý kiến của mọi người.</w:t>
      </w:r>
    </w:p>
    <w:p w:rsidR="00A01D1D" w:rsidRDefault="00A01D1D" w:rsidP="00DB49C3">
      <w:pPr>
        <w:spacing w:after="0" w:line="240" w:lineRule="auto"/>
        <w:jc w:val="both"/>
      </w:pPr>
      <w:r w:rsidRPr="00A01D1D">
        <w:rPr>
          <w:b/>
        </w:rPr>
        <w:t>Câu 6.</w:t>
      </w:r>
      <w:r>
        <w:t xml:space="preserve"> Không được xúc phạm nhân phẩm, danh dự, xâm phạm thân thể giáo viên, cán bộ, nhân viên của nhà trường và của người khác được gọi là</w:t>
      </w:r>
    </w:p>
    <w:p w:rsidR="00A01D1D" w:rsidRDefault="00A01D1D" w:rsidP="00DB49C3">
      <w:pPr>
        <w:spacing w:after="0" w:line="240" w:lineRule="auto"/>
        <w:jc w:val="both"/>
      </w:pPr>
      <w:r>
        <w:tab/>
        <w:t xml:space="preserve">A. </w:t>
      </w:r>
      <w:r w:rsidR="005B1DF6">
        <w:t>k</w:t>
      </w:r>
      <w:r>
        <w:t>hái niệm bạo lực học đường.</w:t>
      </w:r>
    </w:p>
    <w:p w:rsidR="00A01D1D" w:rsidRDefault="00A01D1D" w:rsidP="00DB49C3">
      <w:pPr>
        <w:spacing w:after="0" w:line="240" w:lineRule="auto"/>
        <w:jc w:val="both"/>
      </w:pPr>
      <w:r>
        <w:tab/>
      </w:r>
      <w:r w:rsidRPr="00A01D1D">
        <w:rPr>
          <w:u w:val="single"/>
        </w:rPr>
        <w:t>B</w:t>
      </w:r>
      <w:r>
        <w:t xml:space="preserve">. </w:t>
      </w:r>
      <w:r w:rsidR="005B1DF6">
        <w:t>q</w:t>
      </w:r>
      <w:r>
        <w:t>uy định của pháp luật về bạo lực học đường.</w:t>
      </w:r>
    </w:p>
    <w:p w:rsidR="00A01D1D" w:rsidRDefault="00A01D1D" w:rsidP="00DB49C3">
      <w:pPr>
        <w:spacing w:after="0" w:line="240" w:lineRule="auto"/>
        <w:jc w:val="both"/>
      </w:pPr>
      <w:r>
        <w:tab/>
        <w:t xml:space="preserve">C. </w:t>
      </w:r>
      <w:r w:rsidR="005B1DF6">
        <w:t>c</w:t>
      </w:r>
      <w:r>
        <w:t>ách ứng phó với bạo lực học đường.</w:t>
      </w:r>
    </w:p>
    <w:p w:rsidR="00A01D1D" w:rsidRDefault="00A01D1D" w:rsidP="00DB49C3">
      <w:pPr>
        <w:spacing w:after="0" w:line="240" w:lineRule="auto"/>
        <w:jc w:val="both"/>
      </w:pPr>
      <w:r>
        <w:tab/>
        <w:t xml:space="preserve">D. </w:t>
      </w:r>
      <w:r w:rsidR="005B1DF6">
        <w:t>b</w:t>
      </w:r>
      <w:r>
        <w:t>iểu hiện của bạo lực học đường.</w:t>
      </w:r>
    </w:p>
    <w:p w:rsidR="00EE0104" w:rsidRPr="00C4492D" w:rsidRDefault="00A01D1D" w:rsidP="00DB49C3">
      <w:pPr>
        <w:spacing w:after="0" w:line="240" w:lineRule="auto"/>
        <w:jc w:val="both"/>
      </w:pPr>
      <w:r w:rsidRPr="00A01D1D">
        <w:rPr>
          <w:b/>
        </w:rPr>
        <w:t xml:space="preserve">Câu 7. </w:t>
      </w:r>
      <w:r w:rsidR="00C4492D" w:rsidRPr="00C4492D">
        <w:t xml:space="preserve">Hành vi nào sau đây </w:t>
      </w:r>
      <w:r w:rsidR="00EE0104">
        <w:t>dẫn đến bạo lực học đường</w:t>
      </w:r>
      <w:r w:rsidR="00563339">
        <w:t>?</w:t>
      </w:r>
    </w:p>
    <w:p w:rsidR="00A01D1D" w:rsidRPr="00534AE7" w:rsidRDefault="00A01D1D" w:rsidP="00DB49C3">
      <w:pPr>
        <w:spacing w:after="0" w:line="240" w:lineRule="auto"/>
        <w:jc w:val="both"/>
      </w:pPr>
      <w:r>
        <w:rPr>
          <w:b/>
        </w:rPr>
        <w:tab/>
      </w:r>
      <w:r w:rsidRPr="00534AE7">
        <w:t>A.</w:t>
      </w:r>
      <w:r w:rsidR="00EE0104">
        <w:t xml:space="preserve"> </w:t>
      </w:r>
      <w:r w:rsidR="002D6E18">
        <w:t>Mượn đồ dùng của bạn xong phải trả lại.</w:t>
      </w:r>
    </w:p>
    <w:p w:rsidR="00A01D1D" w:rsidRPr="00534AE7" w:rsidRDefault="00A01D1D" w:rsidP="00DB49C3">
      <w:pPr>
        <w:spacing w:after="0" w:line="240" w:lineRule="auto"/>
        <w:jc w:val="both"/>
      </w:pPr>
      <w:r w:rsidRPr="00534AE7">
        <w:tab/>
        <w:t>B.</w:t>
      </w:r>
      <w:r w:rsidR="002D6E18">
        <w:t xml:space="preserve"> Mời bạn cùng lớp ăn sáng.</w:t>
      </w:r>
    </w:p>
    <w:p w:rsidR="00A01D1D" w:rsidRPr="00534AE7" w:rsidRDefault="00534AE7" w:rsidP="00DB49C3">
      <w:pPr>
        <w:spacing w:after="0" w:line="240" w:lineRule="auto"/>
        <w:jc w:val="both"/>
      </w:pPr>
      <w:r w:rsidRPr="00534AE7">
        <w:tab/>
      </w:r>
      <w:r w:rsidRPr="00B92A1D">
        <w:rPr>
          <w:u w:val="single"/>
        </w:rPr>
        <w:t>C</w:t>
      </w:r>
      <w:r w:rsidRPr="00534AE7">
        <w:t>.</w:t>
      </w:r>
      <w:r w:rsidR="002D6E18">
        <w:t xml:space="preserve"> Véo tai, giật tóc khi đang nô đùa.</w:t>
      </w:r>
    </w:p>
    <w:p w:rsidR="00957ED9" w:rsidRDefault="00534AE7" w:rsidP="00957ED9">
      <w:pPr>
        <w:spacing w:after="0" w:line="240" w:lineRule="auto"/>
        <w:jc w:val="both"/>
      </w:pPr>
      <w:r w:rsidRPr="00534AE7">
        <w:tab/>
        <w:t xml:space="preserve">D. </w:t>
      </w:r>
      <w:r w:rsidR="00563339">
        <w:t>Chụp ảnh với bạn khi đi du lịch.</w:t>
      </w:r>
    </w:p>
    <w:p w:rsidR="00957ED9" w:rsidRPr="00B92A1D" w:rsidRDefault="00957ED9" w:rsidP="00957ED9">
      <w:pPr>
        <w:spacing w:after="0" w:line="240" w:lineRule="auto"/>
        <w:jc w:val="both"/>
      </w:pPr>
      <w:r w:rsidRPr="00A01D1D">
        <w:rPr>
          <w:b/>
        </w:rPr>
        <w:t xml:space="preserve">Câu </w:t>
      </w:r>
      <w:r>
        <w:rPr>
          <w:b/>
        </w:rPr>
        <w:t>8</w:t>
      </w:r>
      <w:r w:rsidRPr="00A01D1D">
        <w:rPr>
          <w:b/>
        </w:rPr>
        <w:t xml:space="preserve">. </w:t>
      </w:r>
      <w:r w:rsidR="00B92A1D">
        <w:t>Khi bị người khác bắt nạt thì em sẽ lựa chọn các giải pháp nào sau đây?</w:t>
      </w:r>
    </w:p>
    <w:p w:rsidR="00957ED9" w:rsidRPr="00534AE7" w:rsidRDefault="00957ED9" w:rsidP="00957ED9">
      <w:pPr>
        <w:spacing w:after="0" w:line="240" w:lineRule="auto"/>
        <w:jc w:val="both"/>
      </w:pPr>
      <w:r>
        <w:rPr>
          <w:b/>
        </w:rPr>
        <w:tab/>
      </w:r>
      <w:r w:rsidRPr="00534AE7">
        <w:t>A.</w:t>
      </w:r>
      <w:r w:rsidR="00B92A1D">
        <w:t xml:space="preserve"> </w:t>
      </w:r>
      <w:r w:rsidR="005A454B">
        <w:t>Rủ bạn bè đánh lại nhằm giải quyết mâu thuẫn.</w:t>
      </w:r>
    </w:p>
    <w:p w:rsidR="00957ED9" w:rsidRPr="00534AE7" w:rsidRDefault="00957ED9" w:rsidP="00957ED9">
      <w:pPr>
        <w:spacing w:after="0" w:line="240" w:lineRule="auto"/>
        <w:jc w:val="both"/>
      </w:pPr>
      <w:r w:rsidRPr="00534AE7">
        <w:tab/>
        <w:t>B.</w:t>
      </w:r>
      <w:r w:rsidR="005A454B">
        <w:t xml:space="preserve"> Bỏ qua khi bị bắt nạt để được yên ổn.</w:t>
      </w:r>
    </w:p>
    <w:p w:rsidR="00957ED9" w:rsidRPr="00534AE7" w:rsidRDefault="00957ED9" w:rsidP="00957ED9">
      <w:pPr>
        <w:spacing w:after="0" w:line="240" w:lineRule="auto"/>
        <w:jc w:val="both"/>
      </w:pPr>
      <w:r w:rsidRPr="00534AE7">
        <w:tab/>
        <w:t>C.</w:t>
      </w:r>
      <w:r w:rsidR="005A454B">
        <w:t xml:space="preserve"> Tìm cách đáp trả, tỏ thái độ thách thức.</w:t>
      </w:r>
    </w:p>
    <w:p w:rsidR="00957ED9" w:rsidRDefault="00957ED9" w:rsidP="00957ED9">
      <w:pPr>
        <w:spacing w:after="0" w:line="240" w:lineRule="auto"/>
        <w:jc w:val="both"/>
      </w:pPr>
      <w:r w:rsidRPr="00534AE7">
        <w:lastRenderedPageBreak/>
        <w:tab/>
      </w:r>
      <w:r w:rsidRPr="005A454B">
        <w:rPr>
          <w:u w:val="single"/>
        </w:rPr>
        <w:t>D</w:t>
      </w:r>
      <w:r w:rsidRPr="00534AE7">
        <w:t xml:space="preserve">. </w:t>
      </w:r>
      <w:r w:rsidR="00B92A1D">
        <w:t>Kịp thờ</w:t>
      </w:r>
      <w:r w:rsidR="00E16EDF">
        <w:t>i</w:t>
      </w:r>
      <w:r w:rsidR="00B92A1D">
        <w:t xml:space="preserve"> báo cáo sự việc với nhà trường.</w:t>
      </w:r>
    </w:p>
    <w:p w:rsidR="00957ED9" w:rsidRPr="004F48E4" w:rsidRDefault="00957ED9" w:rsidP="00957ED9">
      <w:pPr>
        <w:spacing w:after="0" w:line="240" w:lineRule="auto"/>
        <w:jc w:val="both"/>
      </w:pPr>
      <w:r w:rsidRPr="00A01D1D">
        <w:rPr>
          <w:b/>
        </w:rPr>
        <w:t xml:space="preserve">Câu </w:t>
      </w:r>
      <w:r>
        <w:rPr>
          <w:b/>
        </w:rPr>
        <w:t>9</w:t>
      </w:r>
      <w:r w:rsidRPr="00A01D1D">
        <w:rPr>
          <w:b/>
        </w:rPr>
        <w:t xml:space="preserve">. </w:t>
      </w:r>
      <w:r w:rsidR="004F48E4">
        <w:t>Quản lí tiền hiệu quả là biết sử dụng tiền một cách hợp lí nhằ</w:t>
      </w:r>
      <w:r w:rsidR="005D29FF">
        <w:t>m đạt được</w:t>
      </w:r>
    </w:p>
    <w:p w:rsidR="00957ED9" w:rsidRPr="00534AE7" w:rsidRDefault="00957ED9" w:rsidP="00957ED9">
      <w:pPr>
        <w:spacing w:after="0" w:line="240" w:lineRule="auto"/>
        <w:jc w:val="both"/>
      </w:pPr>
      <w:r>
        <w:rPr>
          <w:b/>
        </w:rPr>
        <w:tab/>
      </w:r>
      <w:r w:rsidRPr="00DE0FD0">
        <w:rPr>
          <w:u w:val="single"/>
        </w:rPr>
        <w:t>A</w:t>
      </w:r>
      <w:r w:rsidRPr="00534AE7">
        <w:t>.</w:t>
      </w:r>
      <w:r w:rsidR="005D29FF">
        <w:t xml:space="preserve"> mục tiêu như dự kiến.</w:t>
      </w:r>
    </w:p>
    <w:p w:rsidR="00957ED9" w:rsidRPr="00534AE7" w:rsidRDefault="00957ED9" w:rsidP="00957ED9">
      <w:pPr>
        <w:spacing w:after="0" w:line="240" w:lineRule="auto"/>
        <w:jc w:val="both"/>
      </w:pPr>
      <w:r w:rsidRPr="00534AE7">
        <w:tab/>
        <w:t>B.</w:t>
      </w:r>
      <w:r w:rsidR="005D29FF">
        <w:t xml:space="preserve"> mục đích như dự kiến.</w:t>
      </w:r>
    </w:p>
    <w:p w:rsidR="00957ED9" w:rsidRPr="00534AE7" w:rsidRDefault="00957ED9" w:rsidP="00957ED9">
      <w:pPr>
        <w:spacing w:after="0" w:line="240" w:lineRule="auto"/>
        <w:jc w:val="both"/>
      </w:pPr>
      <w:r w:rsidRPr="00534AE7">
        <w:tab/>
        <w:t>C.</w:t>
      </w:r>
      <w:r w:rsidR="005D29FF">
        <w:t xml:space="preserve"> phương hướng như dự kiến.</w:t>
      </w:r>
    </w:p>
    <w:p w:rsidR="00957ED9" w:rsidRDefault="00957ED9" w:rsidP="00957ED9">
      <w:pPr>
        <w:spacing w:after="0" w:line="240" w:lineRule="auto"/>
        <w:jc w:val="both"/>
      </w:pPr>
      <w:r w:rsidRPr="00534AE7">
        <w:tab/>
        <w:t xml:space="preserve">D. </w:t>
      </w:r>
      <w:r w:rsidR="005D29FF">
        <w:t>chỉ tiêu như dự kiến.</w:t>
      </w:r>
    </w:p>
    <w:p w:rsidR="00957ED9" w:rsidRPr="00DE0FD0" w:rsidRDefault="00957ED9" w:rsidP="00957ED9">
      <w:pPr>
        <w:spacing w:after="0" w:line="240" w:lineRule="auto"/>
        <w:jc w:val="both"/>
      </w:pPr>
      <w:r w:rsidRPr="00A01D1D">
        <w:rPr>
          <w:b/>
        </w:rPr>
        <w:t xml:space="preserve">Câu </w:t>
      </w:r>
      <w:r>
        <w:rPr>
          <w:b/>
        </w:rPr>
        <w:t>10</w:t>
      </w:r>
      <w:r w:rsidRPr="00A01D1D">
        <w:rPr>
          <w:b/>
        </w:rPr>
        <w:t xml:space="preserve">. </w:t>
      </w:r>
      <w:r w:rsidR="00DE0FD0">
        <w:t>Việc làm nào dưới đây thể hiện nguyên tắc quản lí tiền hiệu quả?</w:t>
      </w:r>
    </w:p>
    <w:p w:rsidR="00957ED9" w:rsidRDefault="00957ED9" w:rsidP="00957ED9">
      <w:pPr>
        <w:spacing w:after="0" w:line="240" w:lineRule="auto"/>
        <w:jc w:val="both"/>
      </w:pPr>
      <w:r>
        <w:rPr>
          <w:b/>
        </w:rPr>
        <w:tab/>
      </w:r>
      <w:r w:rsidR="004F48E4">
        <w:t>A</w:t>
      </w:r>
      <w:r w:rsidR="00DE0FD0">
        <w:t xml:space="preserve">. </w:t>
      </w:r>
      <w:r w:rsidR="000036A6">
        <w:t>Nhịn ăn sáng để tiết kiệm tiền.</w:t>
      </w:r>
    </w:p>
    <w:p w:rsidR="00DE0FD0" w:rsidRPr="00534AE7" w:rsidRDefault="00DE0FD0" w:rsidP="00957ED9">
      <w:pPr>
        <w:spacing w:after="0" w:line="240" w:lineRule="auto"/>
        <w:jc w:val="both"/>
      </w:pPr>
      <w:r>
        <w:tab/>
      </w:r>
      <w:r w:rsidRPr="0003372D">
        <w:rPr>
          <w:u w:val="single"/>
        </w:rPr>
        <w:t>B</w:t>
      </w:r>
      <w:r>
        <w:t xml:space="preserve">. </w:t>
      </w:r>
      <w:r w:rsidR="000036A6">
        <w:t xml:space="preserve"> Luôn cân nhắc kĩ khi sử dụng tiền.</w:t>
      </w:r>
    </w:p>
    <w:p w:rsidR="00957ED9" w:rsidRPr="00534AE7" w:rsidRDefault="00957ED9" w:rsidP="00957ED9">
      <w:pPr>
        <w:spacing w:after="0" w:line="240" w:lineRule="auto"/>
        <w:jc w:val="both"/>
      </w:pPr>
      <w:r w:rsidRPr="00534AE7">
        <w:tab/>
        <w:t>C.</w:t>
      </w:r>
      <w:r w:rsidR="000036A6">
        <w:t xml:space="preserve"> Có tiền bao nhiêu là tiêu xài hết.</w:t>
      </w:r>
    </w:p>
    <w:p w:rsidR="00957ED9" w:rsidRDefault="00957ED9" w:rsidP="00957ED9">
      <w:pPr>
        <w:spacing w:after="0" w:line="240" w:lineRule="auto"/>
        <w:jc w:val="both"/>
      </w:pPr>
      <w:r w:rsidRPr="00534AE7">
        <w:tab/>
        <w:t xml:space="preserve">D. </w:t>
      </w:r>
      <w:r w:rsidR="000036A6">
        <w:t>Mua bất cứ thứ gì mình thích.</w:t>
      </w:r>
    </w:p>
    <w:p w:rsidR="00957ED9" w:rsidRPr="0003372D" w:rsidRDefault="00957ED9" w:rsidP="00957ED9">
      <w:pPr>
        <w:spacing w:after="0" w:line="240" w:lineRule="auto"/>
        <w:jc w:val="both"/>
        <w:rPr>
          <w:rFonts w:eastAsia="Times New Roman" w:cs="Times New Roman"/>
          <w:szCs w:val="28"/>
        </w:rPr>
      </w:pPr>
      <w:r w:rsidRPr="00A01D1D">
        <w:rPr>
          <w:b/>
        </w:rPr>
        <w:t xml:space="preserve">Câu </w:t>
      </w:r>
      <w:r>
        <w:rPr>
          <w:b/>
        </w:rPr>
        <w:t>11</w:t>
      </w:r>
      <w:r w:rsidRPr="00A01D1D">
        <w:rPr>
          <w:b/>
        </w:rPr>
        <w:t xml:space="preserve">. </w:t>
      </w:r>
      <w:r w:rsidR="0003372D">
        <w:rPr>
          <w:rFonts w:eastAsia="Times New Roman" w:cs="Times New Roman"/>
          <w:bCs/>
          <w:szCs w:val="28"/>
        </w:rPr>
        <w:t>Hành</w:t>
      </w:r>
      <w:r w:rsidR="0003372D" w:rsidRPr="00DB49C3">
        <w:rPr>
          <w:rFonts w:eastAsia="Times New Roman" w:cs="Times New Roman"/>
          <w:bCs/>
          <w:szCs w:val="28"/>
        </w:rPr>
        <w:t xml:space="preserve"> vi sai lệch chuẩn mực </w:t>
      </w:r>
      <w:r w:rsidR="0003372D">
        <w:rPr>
          <w:rFonts w:eastAsia="Times New Roman" w:cs="Times New Roman"/>
          <w:bCs/>
          <w:szCs w:val="28"/>
        </w:rPr>
        <w:t xml:space="preserve">đạo đức </w:t>
      </w:r>
      <w:r w:rsidR="0003372D" w:rsidRPr="00DB49C3">
        <w:rPr>
          <w:rFonts w:eastAsia="Times New Roman" w:cs="Times New Roman"/>
          <w:bCs/>
          <w:szCs w:val="28"/>
        </w:rPr>
        <w:t xml:space="preserve">xã hội, vi phạm pháp luật, </w:t>
      </w:r>
      <w:r w:rsidR="0003372D">
        <w:rPr>
          <w:rFonts w:eastAsia="Times New Roman" w:cs="Times New Roman"/>
          <w:bCs/>
          <w:szCs w:val="28"/>
        </w:rPr>
        <w:t>mang tính phổ biến và gây hậu quả xấu đối với cá nhân, gia đình, xã hội được gọi là</w:t>
      </w:r>
    </w:p>
    <w:p w:rsidR="00957ED9" w:rsidRPr="00534AE7" w:rsidRDefault="00957ED9" w:rsidP="00957ED9">
      <w:pPr>
        <w:spacing w:after="0" w:line="240" w:lineRule="auto"/>
        <w:jc w:val="both"/>
      </w:pPr>
      <w:r>
        <w:rPr>
          <w:b/>
        </w:rPr>
        <w:tab/>
      </w:r>
      <w:r w:rsidRPr="00534AE7">
        <w:t>A.</w:t>
      </w:r>
      <w:r w:rsidR="0003372D">
        <w:t xml:space="preserve"> bạo lực học đường.</w:t>
      </w:r>
    </w:p>
    <w:p w:rsidR="00957ED9" w:rsidRPr="00534AE7" w:rsidRDefault="00957ED9" w:rsidP="00957ED9">
      <w:pPr>
        <w:spacing w:after="0" w:line="240" w:lineRule="auto"/>
        <w:jc w:val="both"/>
      </w:pPr>
      <w:r w:rsidRPr="00534AE7">
        <w:tab/>
        <w:t>B.</w:t>
      </w:r>
      <w:r w:rsidR="0003372D">
        <w:t xml:space="preserve"> </w:t>
      </w:r>
      <w:r w:rsidR="00146535">
        <w:t>vi phạm đạo đức.</w:t>
      </w:r>
    </w:p>
    <w:p w:rsidR="00957ED9" w:rsidRPr="00534AE7" w:rsidRDefault="00957ED9" w:rsidP="00957ED9">
      <w:pPr>
        <w:spacing w:after="0" w:line="240" w:lineRule="auto"/>
        <w:jc w:val="both"/>
      </w:pPr>
      <w:r w:rsidRPr="00534AE7">
        <w:tab/>
      </w:r>
      <w:r w:rsidRPr="00146535">
        <w:rPr>
          <w:u w:val="single"/>
        </w:rPr>
        <w:t>C</w:t>
      </w:r>
      <w:r w:rsidRPr="00534AE7">
        <w:t>.</w:t>
      </w:r>
      <w:r w:rsidR="0003372D">
        <w:t xml:space="preserve"> tệ nạn xã hội.</w:t>
      </w:r>
    </w:p>
    <w:p w:rsidR="00957ED9" w:rsidRDefault="00957ED9" w:rsidP="00957ED9">
      <w:pPr>
        <w:spacing w:after="0" w:line="240" w:lineRule="auto"/>
        <w:jc w:val="both"/>
      </w:pPr>
      <w:r w:rsidRPr="00534AE7">
        <w:tab/>
        <w:t xml:space="preserve">D. </w:t>
      </w:r>
      <w:r w:rsidR="00146535">
        <w:t>vi phạm pháp luật.</w:t>
      </w:r>
    </w:p>
    <w:p w:rsidR="00957ED9" w:rsidRDefault="00957ED9" w:rsidP="00957ED9">
      <w:pPr>
        <w:spacing w:after="0" w:line="240" w:lineRule="auto"/>
        <w:jc w:val="both"/>
        <w:rPr>
          <w:b/>
        </w:rPr>
      </w:pPr>
      <w:r w:rsidRPr="00A01D1D">
        <w:rPr>
          <w:b/>
        </w:rPr>
        <w:t xml:space="preserve">Câu </w:t>
      </w:r>
      <w:r>
        <w:rPr>
          <w:b/>
        </w:rPr>
        <w:t>12</w:t>
      </w:r>
      <w:r w:rsidRPr="00A01D1D">
        <w:rPr>
          <w:b/>
        </w:rPr>
        <w:t xml:space="preserve">. </w:t>
      </w:r>
      <w:r w:rsidR="002F7064" w:rsidRPr="002F7064">
        <w:t>Hành vi</w:t>
      </w:r>
      <w:r w:rsidR="00EE5E1A">
        <w:t>, việc làm</w:t>
      </w:r>
      <w:r w:rsidR="002F7064" w:rsidRPr="002F7064">
        <w:t xml:space="preserve"> nào sau đây vi phạm pháp luật về phòng, chống tệ nạn xã hội?</w:t>
      </w:r>
    </w:p>
    <w:p w:rsidR="00957ED9" w:rsidRPr="00534AE7" w:rsidRDefault="00957ED9" w:rsidP="00957ED9">
      <w:pPr>
        <w:spacing w:after="0" w:line="240" w:lineRule="auto"/>
        <w:jc w:val="both"/>
      </w:pPr>
      <w:r>
        <w:rPr>
          <w:b/>
        </w:rPr>
        <w:tab/>
      </w:r>
      <w:r w:rsidRPr="00534AE7">
        <w:t>A.</w:t>
      </w:r>
      <w:r w:rsidR="008128F5">
        <w:t xml:space="preserve"> </w:t>
      </w:r>
      <w:r w:rsidR="00EE5E1A">
        <w:t>Tuyên truyền về hậu quả của ma túy.</w:t>
      </w:r>
    </w:p>
    <w:p w:rsidR="00957ED9" w:rsidRPr="00534AE7" w:rsidRDefault="00957ED9" w:rsidP="00957ED9">
      <w:pPr>
        <w:spacing w:after="0" w:line="240" w:lineRule="auto"/>
        <w:jc w:val="both"/>
      </w:pPr>
      <w:r w:rsidRPr="00534AE7">
        <w:tab/>
        <w:t>B.</w:t>
      </w:r>
      <w:r w:rsidR="00EE5E1A">
        <w:t xml:space="preserve"> Bài trừ hoạt động mê tín dị đoan.</w:t>
      </w:r>
    </w:p>
    <w:p w:rsidR="00957ED9" w:rsidRPr="00534AE7" w:rsidRDefault="00957ED9" w:rsidP="00957ED9">
      <w:pPr>
        <w:spacing w:after="0" w:line="240" w:lineRule="auto"/>
        <w:jc w:val="both"/>
      </w:pPr>
      <w:r w:rsidRPr="00534AE7">
        <w:tab/>
        <w:t>C.</w:t>
      </w:r>
      <w:r w:rsidR="00EE5E1A">
        <w:t xml:space="preserve"> Tố cáo hành vi dụ dỗ người khác bán dâm.</w:t>
      </w:r>
    </w:p>
    <w:p w:rsidR="00957ED9" w:rsidRDefault="00957ED9" w:rsidP="00957ED9">
      <w:pPr>
        <w:spacing w:after="0" w:line="240" w:lineRule="auto"/>
        <w:jc w:val="both"/>
      </w:pPr>
      <w:r w:rsidRPr="00534AE7">
        <w:tab/>
      </w:r>
      <w:r w:rsidRPr="00EE5E1A">
        <w:rPr>
          <w:u w:val="single"/>
        </w:rPr>
        <w:t>D</w:t>
      </w:r>
      <w:r w:rsidRPr="00534AE7">
        <w:t xml:space="preserve">. </w:t>
      </w:r>
      <w:r w:rsidR="00EE5E1A">
        <w:t>Tổ chức cho mọi người đánh bạc tại nhà.</w:t>
      </w:r>
    </w:p>
    <w:p w:rsidR="00957ED9" w:rsidRPr="00087CC4" w:rsidRDefault="00957ED9" w:rsidP="00957ED9">
      <w:pPr>
        <w:spacing w:after="0" w:line="240" w:lineRule="auto"/>
        <w:jc w:val="both"/>
      </w:pPr>
      <w:r w:rsidRPr="00A01D1D">
        <w:rPr>
          <w:b/>
        </w:rPr>
        <w:t xml:space="preserve">Câu </w:t>
      </w:r>
      <w:r>
        <w:rPr>
          <w:b/>
        </w:rPr>
        <w:t>13</w:t>
      </w:r>
      <w:r w:rsidRPr="00A01D1D">
        <w:rPr>
          <w:b/>
        </w:rPr>
        <w:t xml:space="preserve">. </w:t>
      </w:r>
      <w:r w:rsidR="00087CC4" w:rsidRPr="00087CC4">
        <w:t>T</w:t>
      </w:r>
      <w:r w:rsidR="00087CC4">
        <w:t>ập hợp những người gắn bó với nhau do hôn nhân, quan hệ huyết thống hoặc quan hệ nuôi dưỡng, làm phát sinh các quyền và nghĩa vụ giữa họ với nhau theo quy định của pháp luật được gọi là</w:t>
      </w:r>
    </w:p>
    <w:p w:rsidR="00957ED9" w:rsidRPr="00534AE7" w:rsidRDefault="00957ED9" w:rsidP="00957ED9">
      <w:pPr>
        <w:spacing w:after="0" w:line="240" w:lineRule="auto"/>
        <w:jc w:val="both"/>
      </w:pPr>
      <w:r>
        <w:rPr>
          <w:b/>
        </w:rPr>
        <w:tab/>
      </w:r>
      <w:r w:rsidRPr="00087CC4">
        <w:rPr>
          <w:u w:val="single"/>
        </w:rPr>
        <w:t>A</w:t>
      </w:r>
      <w:r w:rsidRPr="00534AE7">
        <w:t>.</w:t>
      </w:r>
      <w:r w:rsidR="00087CC4">
        <w:t xml:space="preserve"> </w:t>
      </w:r>
      <w:r w:rsidR="00B07DDC">
        <w:t>g</w:t>
      </w:r>
      <w:r w:rsidR="00087CC4">
        <w:t>ia đình.</w:t>
      </w:r>
    </w:p>
    <w:p w:rsidR="00957ED9" w:rsidRPr="00534AE7" w:rsidRDefault="00957ED9" w:rsidP="00957ED9">
      <w:pPr>
        <w:spacing w:after="0" w:line="240" w:lineRule="auto"/>
        <w:jc w:val="both"/>
      </w:pPr>
      <w:r w:rsidRPr="00534AE7">
        <w:tab/>
        <w:t>B.</w:t>
      </w:r>
      <w:r w:rsidR="00087CC4">
        <w:t xml:space="preserve"> </w:t>
      </w:r>
      <w:r w:rsidR="00B07DDC">
        <w:t xml:space="preserve">cộng </w:t>
      </w:r>
      <w:r w:rsidR="00087CC4">
        <w:t>đồng.</w:t>
      </w:r>
    </w:p>
    <w:p w:rsidR="00957ED9" w:rsidRPr="00534AE7" w:rsidRDefault="00957ED9" w:rsidP="00957ED9">
      <w:pPr>
        <w:spacing w:after="0" w:line="240" w:lineRule="auto"/>
        <w:jc w:val="both"/>
      </w:pPr>
      <w:r w:rsidRPr="00534AE7">
        <w:tab/>
        <w:t>C.</w:t>
      </w:r>
      <w:r w:rsidR="00087CC4">
        <w:t xml:space="preserve"> </w:t>
      </w:r>
      <w:r w:rsidR="00B07DDC">
        <w:t>t</w:t>
      </w:r>
      <w:r w:rsidR="00087CC4">
        <w:t>ập thể.</w:t>
      </w:r>
    </w:p>
    <w:p w:rsidR="00957ED9" w:rsidRDefault="00957ED9" w:rsidP="00957ED9">
      <w:pPr>
        <w:spacing w:after="0" w:line="240" w:lineRule="auto"/>
        <w:jc w:val="both"/>
      </w:pPr>
      <w:r w:rsidRPr="00534AE7">
        <w:tab/>
        <w:t xml:space="preserve">D. </w:t>
      </w:r>
      <w:r w:rsidR="00B07DDC">
        <w:t>d</w:t>
      </w:r>
      <w:r w:rsidR="00087CC4">
        <w:t>òng họ.</w:t>
      </w:r>
    </w:p>
    <w:p w:rsidR="00957ED9" w:rsidRPr="00C8669E" w:rsidRDefault="00957ED9" w:rsidP="00957ED9">
      <w:pPr>
        <w:spacing w:after="0" w:line="240" w:lineRule="auto"/>
        <w:jc w:val="both"/>
      </w:pPr>
      <w:r w:rsidRPr="00A01D1D">
        <w:rPr>
          <w:b/>
        </w:rPr>
        <w:t xml:space="preserve">Câu </w:t>
      </w:r>
      <w:r>
        <w:rPr>
          <w:b/>
        </w:rPr>
        <w:t>14</w:t>
      </w:r>
      <w:r w:rsidRPr="00A01D1D">
        <w:rPr>
          <w:b/>
        </w:rPr>
        <w:t xml:space="preserve">. </w:t>
      </w:r>
      <w:r w:rsidR="00C8669E" w:rsidRPr="00C8669E">
        <w:t>Em đã thực hiện quyền và nghĩa vụ đối với cha mẹ như thế nào?</w:t>
      </w:r>
    </w:p>
    <w:p w:rsidR="00957ED9" w:rsidRPr="00534AE7" w:rsidRDefault="00957ED9" w:rsidP="00957ED9">
      <w:pPr>
        <w:spacing w:after="0" w:line="240" w:lineRule="auto"/>
        <w:jc w:val="both"/>
      </w:pPr>
      <w:r>
        <w:rPr>
          <w:b/>
        </w:rPr>
        <w:tab/>
      </w:r>
      <w:r w:rsidRPr="00534AE7">
        <w:t>A.</w:t>
      </w:r>
      <w:r w:rsidR="00C8669E">
        <w:t xml:space="preserve"> Tự làm theo ý của mình.</w:t>
      </w:r>
    </w:p>
    <w:p w:rsidR="00957ED9" w:rsidRPr="00534AE7" w:rsidRDefault="00957ED9" w:rsidP="00957ED9">
      <w:pPr>
        <w:spacing w:after="0" w:line="240" w:lineRule="auto"/>
        <w:jc w:val="both"/>
      </w:pPr>
      <w:r w:rsidRPr="00534AE7">
        <w:tab/>
      </w:r>
      <w:r w:rsidRPr="00C8669E">
        <w:rPr>
          <w:u w:val="single"/>
        </w:rPr>
        <w:t>B</w:t>
      </w:r>
      <w:r w:rsidRPr="00534AE7">
        <w:t>.</w:t>
      </w:r>
      <w:r w:rsidR="00C8669E">
        <w:t xml:space="preserve"> Chăm sóc cha mẹ khi ốm đau.</w:t>
      </w:r>
    </w:p>
    <w:p w:rsidR="00957ED9" w:rsidRPr="00534AE7" w:rsidRDefault="00957ED9" w:rsidP="00957ED9">
      <w:pPr>
        <w:spacing w:after="0" w:line="240" w:lineRule="auto"/>
        <w:jc w:val="both"/>
      </w:pPr>
      <w:r w:rsidRPr="00534AE7">
        <w:tab/>
        <w:t>C.</w:t>
      </w:r>
      <w:r w:rsidR="00C8669E">
        <w:t xml:space="preserve"> Không nghe lời cha mẹ.</w:t>
      </w:r>
    </w:p>
    <w:p w:rsidR="00957ED9" w:rsidRDefault="00957ED9" w:rsidP="00957ED9">
      <w:pPr>
        <w:spacing w:after="0" w:line="240" w:lineRule="auto"/>
        <w:jc w:val="both"/>
      </w:pPr>
      <w:r w:rsidRPr="00534AE7">
        <w:tab/>
        <w:t xml:space="preserve">D. </w:t>
      </w:r>
      <w:r w:rsidR="00C8669E">
        <w:t>Không phụ giúp cha mẹ.</w:t>
      </w:r>
    </w:p>
    <w:p w:rsidR="00957ED9" w:rsidRDefault="00957ED9" w:rsidP="00DB49C3">
      <w:pPr>
        <w:spacing w:after="0" w:line="240" w:lineRule="auto"/>
        <w:jc w:val="both"/>
        <w:rPr>
          <w:b/>
        </w:rPr>
      </w:pPr>
      <w:r w:rsidRPr="00957ED9">
        <w:rPr>
          <w:b/>
        </w:rPr>
        <w:t>II. TỰ LUẬN (3.0 điểm)</w:t>
      </w:r>
    </w:p>
    <w:p w:rsidR="00957ED9" w:rsidRDefault="00957ED9" w:rsidP="00DB49C3">
      <w:pPr>
        <w:spacing w:after="0" w:line="240" w:lineRule="auto"/>
        <w:jc w:val="both"/>
        <w:rPr>
          <w:b/>
        </w:rPr>
      </w:pPr>
      <w:r>
        <w:rPr>
          <w:b/>
        </w:rPr>
        <w:t>Câu 15. (2.0 điểm)</w:t>
      </w:r>
    </w:p>
    <w:p w:rsidR="00E159CD" w:rsidRDefault="00B900D6" w:rsidP="00FB3DB7">
      <w:pPr>
        <w:spacing w:after="0" w:line="240" w:lineRule="auto"/>
        <w:ind w:firstLine="720"/>
        <w:jc w:val="both"/>
        <w:rPr>
          <w:i/>
        </w:rPr>
      </w:pPr>
      <w:r>
        <w:t xml:space="preserve">Nghỉ hè, N dự định đến thăm và ở lại chơi với người bạn mới quen trên mạng. Cha mẹ không cho N đi, vì không biết rõ bạn kia là ai và đi một mình rất nguy hiểm. N khó chịu và trả lời: </w:t>
      </w:r>
      <w:r w:rsidRPr="00B900D6">
        <w:rPr>
          <w:i/>
        </w:rPr>
        <w:t>“Cha mẹ không tôn trọng quyền tự do riêng tư của con”</w:t>
      </w:r>
      <w:r w:rsidR="00C70DA1">
        <w:rPr>
          <w:i/>
        </w:rPr>
        <w:t>.</w:t>
      </w:r>
    </w:p>
    <w:p w:rsidR="00C70DA1" w:rsidRDefault="00C70DA1" w:rsidP="00FB3DB7">
      <w:pPr>
        <w:spacing w:after="0" w:line="240" w:lineRule="auto"/>
        <w:ind w:firstLine="720"/>
        <w:jc w:val="both"/>
      </w:pPr>
      <w:r>
        <w:t xml:space="preserve">1. Gia đình đã đảm bảo </w:t>
      </w:r>
      <w:r w:rsidR="005A4C75">
        <w:rPr>
          <w:lang w:val="vi-VN"/>
        </w:rPr>
        <w:t>việc</w:t>
      </w:r>
      <w:r>
        <w:t xml:space="preserve"> thực hiện quyền củ</w:t>
      </w:r>
      <w:r w:rsidR="005A4C75">
        <w:t>a N chưa</w:t>
      </w:r>
      <w:r>
        <w:t>? N có thực hiện tốt bổn phận củ</w:t>
      </w:r>
      <w:r w:rsidR="005A4C75">
        <w:t>a mình không</w:t>
      </w:r>
      <w:r>
        <w:t>?</w:t>
      </w:r>
    </w:p>
    <w:p w:rsidR="00C70DA1" w:rsidRPr="00C70DA1" w:rsidRDefault="00C70DA1" w:rsidP="00FB3DB7">
      <w:pPr>
        <w:spacing w:after="0" w:line="240" w:lineRule="auto"/>
        <w:ind w:firstLine="720"/>
        <w:jc w:val="both"/>
      </w:pPr>
      <w:r>
        <w:t>2. Nếu là bạn của N, em sẽ góp ý cho N như thế</w:t>
      </w:r>
      <w:r w:rsidR="005A4C75">
        <w:t xml:space="preserve"> nào</w:t>
      </w:r>
      <w:r>
        <w:t>?</w:t>
      </w:r>
    </w:p>
    <w:p w:rsidR="005A4C75" w:rsidRDefault="005A4C75" w:rsidP="00DB49C3">
      <w:pPr>
        <w:spacing w:after="0" w:line="240" w:lineRule="auto"/>
        <w:jc w:val="both"/>
        <w:rPr>
          <w:b/>
        </w:rPr>
      </w:pPr>
    </w:p>
    <w:p w:rsidR="005A4C75" w:rsidRDefault="005A4C75" w:rsidP="00DB49C3">
      <w:pPr>
        <w:spacing w:after="0" w:line="240" w:lineRule="auto"/>
        <w:jc w:val="both"/>
        <w:rPr>
          <w:b/>
        </w:rPr>
      </w:pPr>
    </w:p>
    <w:p w:rsidR="005A4C75" w:rsidRDefault="005A4C75" w:rsidP="00DB49C3">
      <w:pPr>
        <w:spacing w:after="0" w:line="240" w:lineRule="auto"/>
        <w:jc w:val="both"/>
        <w:rPr>
          <w:b/>
        </w:rPr>
      </w:pPr>
    </w:p>
    <w:p w:rsidR="00957ED9" w:rsidRDefault="00957ED9" w:rsidP="00DB49C3">
      <w:pPr>
        <w:spacing w:after="0" w:line="240" w:lineRule="auto"/>
        <w:jc w:val="both"/>
        <w:rPr>
          <w:b/>
        </w:rPr>
      </w:pPr>
      <w:r>
        <w:rPr>
          <w:b/>
        </w:rPr>
        <w:t>Câu 16. (1.0 điểm)</w:t>
      </w:r>
    </w:p>
    <w:p w:rsidR="00957ED9" w:rsidRDefault="00E159CD" w:rsidP="00106E7C">
      <w:pPr>
        <w:spacing w:after="0" w:line="240" w:lineRule="auto"/>
        <w:ind w:firstLine="720"/>
        <w:jc w:val="both"/>
      </w:pPr>
      <w:r>
        <w:t xml:space="preserve"> Qua tìm hiểu, biết D (13 tuổi) là người hiếu thắng và đua đòi nên anh Y đã trực tiếp giới thiệu và cho D hút thử một loại thuốc lá điện tử. Khi thấy D bắt đầu nghiện, anh Y đề nghị D hãy giới thiệu sản phẩm đó đến bạn bè để bán hàng.</w:t>
      </w:r>
    </w:p>
    <w:p w:rsidR="00E159CD" w:rsidRDefault="00E159CD" w:rsidP="00106E7C">
      <w:pPr>
        <w:spacing w:after="0" w:line="240" w:lineRule="auto"/>
        <w:ind w:firstLine="720"/>
        <w:jc w:val="both"/>
      </w:pPr>
      <w:r>
        <w:t xml:space="preserve">Theo em, hành vi của anh Y có vi </w:t>
      </w:r>
      <w:r w:rsidR="00015A9B">
        <w:rPr>
          <w:lang w:val="vi-VN"/>
        </w:rPr>
        <w:t>pháp</w:t>
      </w:r>
      <w:r w:rsidR="00015A9B">
        <w:t xml:space="preserve"> </w:t>
      </w:r>
      <w:r>
        <w:t>luậ</w:t>
      </w:r>
      <w:r w:rsidR="00015A9B">
        <w:t>t không? Vì sao</w:t>
      </w:r>
      <w:r>
        <w:t>?</w:t>
      </w:r>
    </w:p>
    <w:p w:rsidR="00015A9B" w:rsidRPr="00E159CD" w:rsidRDefault="00015A9B" w:rsidP="00106E7C">
      <w:pPr>
        <w:spacing w:after="0" w:line="240" w:lineRule="auto"/>
        <w:ind w:firstLine="720"/>
        <w:jc w:val="both"/>
      </w:pPr>
    </w:p>
    <w:p w:rsidR="00957ED9" w:rsidRDefault="00957ED9" w:rsidP="00015A9B">
      <w:pPr>
        <w:spacing w:after="0" w:line="240" w:lineRule="auto"/>
        <w:jc w:val="center"/>
        <w:rPr>
          <w:b/>
        </w:rPr>
      </w:pPr>
      <w:r>
        <w:rPr>
          <w:b/>
        </w:rPr>
        <w:t>HƯỚNG DẪN CHẤM MÔN GDCD 7 – CTST</w:t>
      </w:r>
    </w:p>
    <w:p w:rsidR="00235CE3" w:rsidRDefault="00235CE3" w:rsidP="00015A9B">
      <w:pPr>
        <w:spacing w:after="0" w:line="240" w:lineRule="auto"/>
        <w:jc w:val="center"/>
        <w:rPr>
          <w:b/>
        </w:rPr>
      </w:pPr>
    </w:p>
    <w:p w:rsidR="00015A9B" w:rsidRDefault="00015A9B" w:rsidP="006704E4">
      <w:pPr>
        <w:spacing w:after="0" w:line="240" w:lineRule="auto"/>
        <w:ind w:firstLine="709"/>
        <w:jc w:val="both"/>
        <w:rPr>
          <w:b/>
        </w:rPr>
      </w:pPr>
      <w:r w:rsidRPr="00EC3DD9">
        <w:rPr>
          <w:b/>
        </w:rPr>
        <w:t>I. TRẮC NGHIỆM (7.0 điểm)</w:t>
      </w:r>
    </w:p>
    <w:p w:rsidR="00015A9B" w:rsidRDefault="00015A9B" w:rsidP="00DB49C3">
      <w:pPr>
        <w:spacing w:after="0" w:line="240" w:lineRule="auto"/>
        <w:jc w:val="both"/>
        <w:rPr>
          <w:b/>
        </w:rPr>
      </w:pPr>
    </w:p>
    <w:tbl>
      <w:tblPr>
        <w:tblStyle w:val="TableGrid"/>
        <w:tblW w:w="0" w:type="auto"/>
        <w:jc w:val="center"/>
        <w:tblLook w:val="04A0" w:firstRow="1" w:lastRow="0" w:firstColumn="1" w:lastColumn="0" w:noHBand="0" w:noVBand="1"/>
      </w:tblPr>
      <w:tblGrid>
        <w:gridCol w:w="1129"/>
        <w:gridCol w:w="567"/>
        <w:gridCol w:w="567"/>
        <w:gridCol w:w="431"/>
        <w:gridCol w:w="643"/>
        <w:gridCol w:w="643"/>
        <w:gridCol w:w="643"/>
        <w:gridCol w:w="759"/>
        <w:gridCol w:w="709"/>
        <w:gridCol w:w="567"/>
        <w:gridCol w:w="687"/>
        <w:gridCol w:w="496"/>
        <w:gridCol w:w="596"/>
        <w:gridCol w:w="596"/>
        <w:gridCol w:w="596"/>
      </w:tblGrid>
      <w:tr w:rsidR="00D1160D" w:rsidTr="00015A9B">
        <w:trPr>
          <w:jc w:val="center"/>
        </w:trPr>
        <w:tc>
          <w:tcPr>
            <w:tcW w:w="1129" w:type="dxa"/>
          </w:tcPr>
          <w:p w:rsidR="00D1160D" w:rsidRPr="00D1160D" w:rsidRDefault="00D1160D" w:rsidP="00015A9B">
            <w:pPr>
              <w:jc w:val="center"/>
            </w:pPr>
            <w:r w:rsidRPr="00D1160D">
              <w:t>Câu</w:t>
            </w:r>
          </w:p>
        </w:tc>
        <w:tc>
          <w:tcPr>
            <w:tcW w:w="567" w:type="dxa"/>
          </w:tcPr>
          <w:p w:rsidR="00D1160D" w:rsidRPr="00D1160D" w:rsidRDefault="00D1160D" w:rsidP="00015A9B">
            <w:pPr>
              <w:jc w:val="center"/>
            </w:pPr>
            <w:r w:rsidRPr="00D1160D">
              <w:t>1</w:t>
            </w:r>
          </w:p>
        </w:tc>
        <w:tc>
          <w:tcPr>
            <w:tcW w:w="567" w:type="dxa"/>
          </w:tcPr>
          <w:p w:rsidR="00D1160D" w:rsidRPr="00D1160D" w:rsidRDefault="00D1160D" w:rsidP="00015A9B">
            <w:pPr>
              <w:jc w:val="center"/>
            </w:pPr>
            <w:r w:rsidRPr="00D1160D">
              <w:t>2</w:t>
            </w:r>
          </w:p>
        </w:tc>
        <w:tc>
          <w:tcPr>
            <w:tcW w:w="431" w:type="dxa"/>
          </w:tcPr>
          <w:p w:rsidR="00D1160D" w:rsidRPr="00D1160D" w:rsidRDefault="00D1160D" w:rsidP="00015A9B">
            <w:pPr>
              <w:jc w:val="center"/>
            </w:pPr>
            <w:r w:rsidRPr="00D1160D">
              <w:t>3</w:t>
            </w:r>
          </w:p>
        </w:tc>
        <w:tc>
          <w:tcPr>
            <w:tcW w:w="643" w:type="dxa"/>
          </w:tcPr>
          <w:p w:rsidR="00D1160D" w:rsidRPr="00D1160D" w:rsidRDefault="00D1160D" w:rsidP="00015A9B">
            <w:pPr>
              <w:jc w:val="center"/>
            </w:pPr>
            <w:r w:rsidRPr="00D1160D">
              <w:t>4</w:t>
            </w:r>
          </w:p>
        </w:tc>
        <w:tc>
          <w:tcPr>
            <w:tcW w:w="643" w:type="dxa"/>
          </w:tcPr>
          <w:p w:rsidR="00D1160D" w:rsidRPr="00D1160D" w:rsidRDefault="00D1160D" w:rsidP="00015A9B">
            <w:pPr>
              <w:jc w:val="center"/>
            </w:pPr>
            <w:r w:rsidRPr="00D1160D">
              <w:t>5</w:t>
            </w:r>
          </w:p>
        </w:tc>
        <w:tc>
          <w:tcPr>
            <w:tcW w:w="643" w:type="dxa"/>
          </w:tcPr>
          <w:p w:rsidR="00D1160D" w:rsidRPr="00D1160D" w:rsidRDefault="00D1160D" w:rsidP="00015A9B">
            <w:pPr>
              <w:jc w:val="center"/>
            </w:pPr>
            <w:r w:rsidRPr="00D1160D">
              <w:t>6</w:t>
            </w:r>
          </w:p>
        </w:tc>
        <w:tc>
          <w:tcPr>
            <w:tcW w:w="759" w:type="dxa"/>
          </w:tcPr>
          <w:p w:rsidR="00D1160D" w:rsidRPr="00D1160D" w:rsidRDefault="00D1160D" w:rsidP="00015A9B">
            <w:pPr>
              <w:jc w:val="center"/>
            </w:pPr>
            <w:r w:rsidRPr="00D1160D">
              <w:t>7</w:t>
            </w:r>
          </w:p>
        </w:tc>
        <w:tc>
          <w:tcPr>
            <w:tcW w:w="709" w:type="dxa"/>
          </w:tcPr>
          <w:p w:rsidR="00D1160D" w:rsidRPr="00D1160D" w:rsidRDefault="00D1160D" w:rsidP="00015A9B">
            <w:pPr>
              <w:jc w:val="center"/>
            </w:pPr>
            <w:r w:rsidRPr="00D1160D">
              <w:t>8</w:t>
            </w:r>
          </w:p>
        </w:tc>
        <w:tc>
          <w:tcPr>
            <w:tcW w:w="567" w:type="dxa"/>
          </w:tcPr>
          <w:p w:rsidR="00D1160D" w:rsidRPr="00D1160D" w:rsidRDefault="00D1160D" w:rsidP="00015A9B">
            <w:pPr>
              <w:jc w:val="center"/>
            </w:pPr>
            <w:r w:rsidRPr="00D1160D">
              <w:t>9</w:t>
            </w:r>
          </w:p>
        </w:tc>
        <w:tc>
          <w:tcPr>
            <w:tcW w:w="687" w:type="dxa"/>
          </w:tcPr>
          <w:p w:rsidR="00D1160D" w:rsidRPr="00D1160D" w:rsidRDefault="00D1160D" w:rsidP="00015A9B">
            <w:pPr>
              <w:jc w:val="center"/>
            </w:pPr>
            <w:r w:rsidRPr="00D1160D">
              <w:t>10</w:t>
            </w:r>
          </w:p>
        </w:tc>
        <w:tc>
          <w:tcPr>
            <w:tcW w:w="496" w:type="dxa"/>
          </w:tcPr>
          <w:p w:rsidR="00D1160D" w:rsidRPr="00D1160D" w:rsidRDefault="00D1160D" w:rsidP="00015A9B">
            <w:pPr>
              <w:jc w:val="center"/>
            </w:pPr>
            <w:r w:rsidRPr="00D1160D">
              <w:t>11</w:t>
            </w:r>
          </w:p>
        </w:tc>
        <w:tc>
          <w:tcPr>
            <w:tcW w:w="596" w:type="dxa"/>
          </w:tcPr>
          <w:p w:rsidR="00D1160D" w:rsidRPr="00D1160D" w:rsidRDefault="00D1160D" w:rsidP="00015A9B">
            <w:pPr>
              <w:jc w:val="center"/>
            </w:pPr>
            <w:r w:rsidRPr="00D1160D">
              <w:t>12</w:t>
            </w:r>
          </w:p>
        </w:tc>
        <w:tc>
          <w:tcPr>
            <w:tcW w:w="596" w:type="dxa"/>
          </w:tcPr>
          <w:p w:rsidR="00D1160D" w:rsidRPr="00D1160D" w:rsidRDefault="00D1160D" w:rsidP="00015A9B">
            <w:pPr>
              <w:jc w:val="center"/>
            </w:pPr>
            <w:r w:rsidRPr="00D1160D">
              <w:t>13</w:t>
            </w:r>
          </w:p>
        </w:tc>
        <w:tc>
          <w:tcPr>
            <w:tcW w:w="596" w:type="dxa"/>
          </w:tcPr>
          <w:p w:rsidR="00D1160D" w:rsidRPr="00D1160D" w:rsidRDefault="00D1160D" w:rsidP="00015A9B">
            <w:pPr>
              <w:jc w:val="center"/>
            </w:pPr>
            <w:r w:rsidRPr="00D1160D">
              <w:t>14</w:t>
            </w:r>
          </w:p>
        </w:tc>
      </w:tr>
      <w:tr w:rsidR="00D1160D" w:rsidTr="00015A9B">
        <w:trPr>
          <w:jc w:val="center"/>
        </w:trPr>
        <w:tc>
          <w:tcPr>
            <w:tcW w:w="1129" w:type="dxa"/>
          </w:tcPr>
          <w:p w:rsidR="00D1160D" w:rsidRPr="00D1160D" w:rsidRDefault="00D1160D" w:rsidP="00015A9B">
            <w:pPr>
              <w:jc w:val="center"/>
            </w:pPr>
            <w:r w:rsidRPr="00D1160D">
              <w:t>Đáp án</w:t>
            </w:r>
          </w:p>
        </w:tc>
        <w:tc>
          <w:tcPr>
            <w:tcW w:w="567" w:type="dxa"/>
          </w:tcPr>
          <w:p w:rsidR="00D1160D" w:rsidRPr="00015A9B" w:rsidRDefault="00015A9B" w:rsidP="00015A9B">
            <w:pPr>
              <w:jc w:val="center"/>
              <w:rPr>
                <w:lang w:val="vi-VN"/>
              </w:rPr>
            </w:pPr>
            <w:r>
              <w:rPr>
                <w:lang w:val="vi-VN"/>
              </w:rPr>
              <w:t>A</w:t>
            </w:r>
          </w:p>
        </w:tc>
        <w:tc>
          <w:tcPr>
            <w:tcW w:w="567" w:type="dxa"/>
          </w:tcPr>
          <w:p w:rsidR="00D1160D" w:rsidRPr="00015A9B" w:rsidRDefault="00015A9B" w:rsidP="00015A9B">
            <w:pPr>
              <w:jc w:val="center"/>
              <w:rPr>
                <w:lang w:val="vi-VN"/>
              </w:rPr>
            </w:pPr>
            <w:r>
              <w:rPr>
                <w:lang w:val="vi-VN"/>
              </w:rPr>
              <w:t>B</w:t>
            </w:r>
          </w:p>
        </w:tc>
        <w:tc>
          <w:tcPr>
            <w:tcW w:w="431" w:type="dxa"/>
          </w:tcPr>
          <w:p w:rsidR="00D1160D" w:rsidRPr="00015A9B" w:rsidRDefault="00015A9B" w:rsidP="00015A9B">
            <w:pPr>
              <w:jc w:val="center"/>
              <w:rPr>
                <w:lang w:val="vi-VN"/>
              </w:rPr>
            </w:pPr>
            <w:r>
              <w:rPr>
                <w:lang w:val="vi-VN"/>
              </w:rPr>
              <w:t>C</w:t>
            </w:r>
          </w:p>
        </w:tc>
        <w:tc>
          <w:tcPr>
            <w:tcW w:w="643" w:type="dxa"/>
          </w:tcPr>
          <w:p w:rsidR="00D1160D" w:rsidRPr="00015A9B" w:rsidRDefault="00015A9B" w:rsidP="00015A9B">
            <w:pPr>
              <w:jc w:val="center"/>
              <w:rPr>
                <w:lang w:val="vi-VN"/>
              </w:rPr>
            </w:pPr>
            <w:r>
              <w:rPr>
                <w:lang w:val="vi-VN"/>
              </w:rPr>
              <w:t>D</w:t>
            </w:r>
          </w:p>
        </w:tc>
        <w:tc>
          <w:tcPr>
            <w:tcW w:w="643" w:type="dxa"/>
          </w:tcPr>
          <w:p w:rsidR="00D1160D" w:rsidRPr="00015A9B" w:rsidRDefault="00015A9B" w:rsidP="00015A9B">
            <w:pPr>
              <w:jc w:val="center"/>
              <w:rPr>
                <w:lang w:val="vi-VN"/>
              </w:rPr>
            </w:pPr>
            <w:r>
              <w:rPr>
                <w:lang w:val="vi-VN"/>
              </w:rPr>
              <w:t>A</w:t>
            </w:r>
          </w:p>
        </w:tc>
        <w:tc>
          <w:tcPr>
            <w:tcW w:w="643" w:type="dxa"/>
          </w:tcPr>
          <w:p w:rsidR="00D1160D" w:rsidRPr="00015A9B" w:rsidRDefault="00015A9B" w:rsidP="00015A9B">
            <w:pPr>
              <w:jc w:val="center"/>
              <w:rPr>
                <w:lang w:val="vi-VN"/>
              </w:rPr>
            </w:pPr>
            <w:r>
              <w:rPr>
                <w:lang w:val="vi-VN"/>
              </w:rPr>
              <w:t>B</w:t>
            </w:r>
          </w:p>
        </w:tc>
        <w:tc>
          <w:tcPr>
            <w:tcW w:w="759" w:type="dxa"/>
          </w:tcPr>
          <w:p w:rsidR="00D1160D" w:rsidRPr="00015A9B" w:rsidRDefault="00015A9B" w:rsidP="00015A9B">
            <w:pPr>
              <w:jc w:val="center"/>
              <w:rPr>
                <w:lang w:val="vi-VN"/>
              </w:rPr>
            </w:pPr>
            <w:r>
              <w:rPr>
                <w:lang w:val="vi-VN"/>
              </w:rPr>
              <w:t>C</w:t>
            </w:r>
          </w:p>
        </w:tc>
        <w:tc>
          <w:tcPr>
            <w:tcW w:w="709" w:type="dxa"/>
          </w:tcPr>
          <w:p w:rsidR="00D1160D" w:rsidRPr="00015A9B" w:rsidRDefault="00015A9B" w:rsidP="00015A9B">
            <w:pPr>
              <w:jc w:val="center"/>
              <w:rPr>
                <w:lang w:val="vi-VN"/>
              </w:rPr>
            </w:pPr>
            <w:r>
              <w:rPr>
                <w:lang w:val="vi-VN"/>
              </w:rPr>
              <w:t>D</w:t>
            </w:r>
          </w:p>
        </w:tc>
        <w:tc>
          <w:tcPr>
            <w:tcW w:w="567" w:type="dxa"/>
          </w:tcPr>
          <w:p w:rsidR="00D1160D" w:rsidRPr="00015A9B" w:rsidRDefault="00015A9B" w:rsidP="00015A9B">
            <w:pPr>
              <w:jc w:val="center"/>
              <w:rPr>
                <w:lang w:val="vi-VN"/>
              </w:rPr>
            </w:pPr>
            <w:r>
              <w:rPr>
                <w:lang w:val="vi-VN"/>
              </w:rPr>
              <w:t>A</w:t>
            </w:r>
          </w:p>
        </w:tc>
        <w:tc>
          <w:tcPr>
            <w:tcW w:w="687" w:type="dxa"/>
          </w:tcPr>
          <w:p w:rsidR="00D1160D" w:rsidRPr="00015A9B" w:rsidRDefault="00015A9B" w:rsidP="00015A9B">
            <w:pPr>
              <w:jc w:val="center"/>
              <w:rPr>
                <w:lang w:val="vi-VN"/>
              </w:rPr>
            </w:pPr>
            <w:r>
              <w:rPr>
                <w:lang w:val="vi-VN"/>
              </w:rPr>
              <w:t>B</w:t>
            </w:r>
          </w:p>
        </w:tc>
        <w:tc>
          <w:tcPr>
            <w:tcW w:w="496" w:type="dxa"/>
          </w:tcPr>
          <w:p w:rsidR="00D1160D" w:rsidRPr="00015A9B" w:rsidRDefault="00015A9B" w:rsidP="00015A9B">
            <w:pPr>
              <w:jc w:val="center"/>
              <w:rPr>
                <w:lang w:val="vi-VN"/>
              </w:rPr>
            </w:pPr>
            <w:r>
              <w:rPr>
                <w:lang w:val="vi-VN"/>
              </w:rPr>
              <w:t>C</w:t>
            </w:r>
          </w:p>
        </w:tc>
        <w:tc>
          <w:tcPr>
            <w:tcW w:w="596" w:type="dxa"/>
          </w:tcPr>
          <w:p w:rsidR="00D1160D" w:rsidRPr="00015A9B" w:rsidRDefault="00015A9B" w:rsidP="00015A9B">
            <w:pPr>
              <w:jc w:val="center"/>
              <w:rPr>
                <w:lang w:val="vi-VN"/>
              </w:rPr>
            </w:pPr>
            <w:r>
              <w:rPr>
                <w:lang w:val="vi-VN"/>
              </w:rPr>
              <w:t>D</w:t>
            </w:r>
          </w:p>
        </w:tc>
        <w:tc>
          <w:tcPr>
            <w:tcW w:w="596" w:type="dxa"/>
          </w:tcPr>
          <w:p w:rsidR="00D1160D" w:rsidRPr="00015A9B" w:rsidRDefault="00015A9B" w:rsidP="00015A9B">
            <w:pPr>
              <w:jc w:val="center"/>
              <w:rPr>
                <w:lang w:val="vi-VN"/>
              </w:rPr>
            </w:pPr>
            <w:r>
              <w:rPr>
                <w:lang w:val="vi-VN"/>
              </w:rPr>
              <w:t>A</w:t>
            </w:r>
          </w:p>
        </w:tc>
        <w:tc>
          <w:tcPr>
            <w:tcW w:w="596" w:type="dxa"/>
          </w:tcPr>
          <w:p w:rsidR="00D1160D" w:rsidRPr="00015A9B" w:rsidRDefault="00015A9B" w:rsidP="00015A9B">
            <w:pPr>
              <w:jc w:val="center"/>
              <w:rPr>
                <w:lang w:val="vi-VN"/>
              </w:rPr>
            </w:pPr>
            <w:r>
              <w:rPr>
                <w:lang w:val="vi-VN"/>
              </w:rPr>
              <w:t>B</w:t>
            </w:r>
          </w:p>
        </w:tc>
      </w:tr>
    </w:tbl>
    <w:p w:rsidR="00957ED9" w:rsidRDefault="00957ED9" w:rsidP="00DB49C3">
      <w:pPr>
        <w:spacing w:after="0" w:line="240" w:lineRule="auto"/>
        <w:jc w:val="both"/>
        <w:rPr>
          <w:b/>
        </w:rPr>
      </w:pPr>
    </w:p>
    <w:p w:rsidR="00015A9B" w:rsidRDefault="00015A9B" w:rsidP="006704E4">
      <w:pPr>
        <w:spacing w:after="0" w:line="240" w:lineRule="auto"/>
        <w:ind w:firstLine="709"/>
        <w:jc w:val="both"/>
        <w:rPr>
          <w:b/>
        </w:rPr>
      </w:pPr>
      <w:r w:rsidRPr="00957ED9">
        <w:rPr>
          <w:b/>
        </w:rPr>
        <w:t>II. TỰ LUẬN (3.0 điểm)</w:t>
      </w:r>
    </w:p>
    <w:p w:rsidR="00015A9B" w:rsidRDefault="00015A9B" w:rsidP="006704E4">
      <w:pPr>
        <w:spacing w:after="0" w:line="240" w:lineRule="auto"/>
        <w:ind w:firstLine="709"/>
        <w:jc w:val="both"/>
        <w:rPr>
          <w:b/>
        </w:rPr>
      </w:pPr>
      <w:r>
        <w:rPr>
          <w:b/>
        </w:rPr>
        <w:t>Câu 15. (2.0 điểm)</w:t>
      </w:r>
    </w:p>
    <w:p w:rsidR="005A4C75" w:rsidRPr="00423FF0" w:rsidRDefault="005A4C75" w:rsidP="006704E4">
      <w:pPr>
        <w:spacing w:after="0" w:line="240" w:lineRule="auto"/>
        <w:ind w:firstLine="709"/>
        <w:jc w:val="both"/>
        <w:rPr>
          <w:b/>
        </w:rPr>
      </w:pPr>
      <w:r>
        <w:rPr>
          <w:b/>
          <w:lang w:val="vi-VN"/>
        </w:rPr>
        <w:t xml:space="preserve">  </w:t>
      </w:r>
      <w:r w:rsidRPr="00423FF0">
        <w:rPr>
          <w:b/>
        </w:rPr>
        <w:t xml:space="preserve">1. Gia đình đã đảm bảo </w:t>
      </w:r>
      <w:r w:rsidRPr="00423FF0">
        <w:rPr>
          <w:b/>
          <w:lang w:val="vi-VN"/>
        </w:rPr>
        <w:t>việc</w:t>
      </w:r>
      <w:r w:rsidRPr="00423FF0">
        <w:rPr>
          <w:b/>
        </w:rPr>
        <w:t xml:space="preserve"> thực hiện quyền của N chưa? N có thực hiện tốt bổn phận của mình không?</w:t>
      </w:r>
    </w:p>
    <w:p w:rsidR="00015A9B" w:rsidRDefault="005A4C75" w:rsidP="006704E4">
      <w:pPr>
        <w:spacing w:after="0" w:line="240" w:lineRule="auto"/>
        <w:ind w:firstLine="709"/>
        <w:jc w:val="both"/>
        <w:rPr>
          <w:lang w:val="vi-VN"/>
        </w:rPr>
      </w:pPr>
      <w:r w:rsidRPr="006704E4">
        <w:rPr>
          <w:lang w:val="vi-VN"/>
        </w:rPr>
        <w:t xml:space="preserve">- </w:t>
      </w:r>
      <w:r>
        <w:t xml:space="preserve">Gia đình đã đảm bảo </w:t>
      </w:r>
      <w:r>
        <w:rPr>
          <w:lang w:val="vi-VN"/>
        </w:rPr>
        <w:t>việc</w:t>
      </w:r>
      <w:r>
        <w:t xml:space="preserve"> thực hiện </w:t>
      </w:r>
      <w:r>
        <w:rPr>
          <w:lang w:val="vi-VN"/>
        </w:rPr>
        <w:t xml:space="preserve">đúng </w:t>
      </w:r>
      <w:r>
        <w:t>quyền của N</w:t>
      </w:r>
      <w:r>
        <w:rPr>
          <w:lang w:val="vi-VN"/>
        </w:rPr>
        <w:t xml:space="preserve">. Vì cha mẹ biết bảo vệ, quan tâm đến con cái </w:t>
      </w:r>
      <w:r w:rsidR="000F7736">
        <w:rPr>
          <w:lang w:val="vi-VN"/>
        </w:rPr>
        <w:t>trước sự nguy hiểm của người lạ.</w:t>
      </w:r>
    </w:p>
    <w:p w:rsidR="005A4C75" w:rsidRPr="005A4C75" w:rsidRDefault="005A4C75" w:rsidP="006704E4">
      <w:pPr>
        <w:spacing w:after="0" w:line="240" w:lineRule="auto"/>
        <w:ind w:firstLine="709"/>
        <w:jc w:val="both"/>
        <w:rPr>
          <w:lang w:val="vi-VN"/>
        </w:rPr>
      </w:pPr>
      <w:r w:rsidRPr="005A4C75">
        <w:rPr>
          <w:lang w:val="vi-VN"/>
        </w:rPr>
        <w:t xml:space="preserve">- N không thực hiện tốt bổn phận của mình. </w:t>
      </w:r>
      <w:r w:rsidR="000F7736">
        <w:rPr>
          <w:lang w:val="vi-VN"/>
        </w:rPr>
        <w:t xml:space="preserve">Vì N chưa nghe theo lời dạy của cha mẹ và </w:t>
      </w:r>
      <w:r w:rsidR="00340500">
        <w:rPr>
          <w:lang w:val="vi-VN"/>
        </w:rPr>
        <w:t>hành động theo ý của mình.</w:t>
      </w:r>
    </w:p>
    <w:p w:rsidR="00340500" w:rsidRPr="00423FF0" w:rsidRDefault="00340500" w:rsidP="006704E4">
      <w:pPr>
        <w:spacing w:after="0" w:line="240" w:lineRule="auto"/>
        <w:ind w:firstLine="709"/>
        <w:jc w:val="both"/>
        <w:rPr>
          <w:b/>
        </w:rPr>
      </w:pPr>
      <w:r>
        <w:rPr>
          <w:b/>
          <w:lang w:val="vi-VN"/>
        </w:rPr>
        <w:t xml:space="preserve">  </w:t>
      </w:r>
      <w:r w:rsidRPr="00423FF0">
        <w:rPr>
          <w:b/>
        </w:rPr>
        <w:t>2. Nếu là bạn của N, em sẽ góp ý cho N như thế nào?</w:t>
      </w:r>
    </w:p>
    <w:p w:rsidR="00D1160D" w:rsidRPr="005F2422" w:rsidRDefault="005F2422" w:rsidP="006704E4">
      <w:pPr>
        <w:spacing w:after="0" w:line="240" w:lineRule="auto"/>
        <w:ind w:firstLine="709"/>
        <w:jc w:val="both"/>
        <w:rPr>
          <w:lang w:val="vi-VN"/>
        </w:rPr>
      </w:pPr>
      <w:r w:rsidRPr="005F2422">
        <w:rPr>
          <w:lang w:val="vi-VN"/>
        </w:rPr>
        <w:t>- Khuyên và giải thích cho bạn hiểu không nên đi thăm người lạ mặt vì chỉ mới quen qua mạng.</w:t>
      </w:r>
    </w:p>
    <w:p w:rsidR="005F2422" w:rsidRPr="005F2422" w:rsidRDefault="005F2422" w:rsidP="006704E4">
      <w:pPr>
        <w:spacing w:after="0" w:line="240" w:lineRule="auto"/>
        <w:ind w:firstLine="709"/>
        <w:jc w:val="both"/>
        <w:rPr>
          <w:lang w:val="vi-VN"/>
        </w:rPr>
      </w:pPr>
      <w:r w:rsidRPr="005F2422">
        <w:rPr>
          <w:lang w:val="vi-VN"/>
        </w:rPr>
        <w:t>- Nếu bạn không nghe theo lời cha mẹ bạn sẽ gặp nguy hiểm, có thể bạn sẽ bị bắ</w:t>
      </w:r>
      <w:r w:rsidR="00B53583">
        <w:rPr>
          <w:lang w:val="vi-VN"/>
        </w:rPr>
        <w:t>t cóc...</w:t>
      </w:r>
    </w:p>
    <w:p w:rsidR="00423FF0" w:rsidRDefault="00423FF0" w:rsidP="006704E4">
      <w:pPr>
        <w:spacing w:after="0" w:line="240" w:lineRule="auto"/>
        <w:ind w:firstLine="709"/>
        <w:jc w:val="both"/>
        <w:rPr>
          <w:b/>
        </w:rPr>
      </w:pPr>
      <w:r>
        <w:rPr>
          <w:b/>
        </w:rPr>
        <w:t>Câu 16. (1.0 điểm)</w:t>
      </w:r>
    </w:p>
    <w:p w:rsidR="00423FF0" w:rsidRPr="00366B6E" w:rsidRDefault="00423FF0" w:rsidP="006704E4">
      <w:pPr>
        <w:spacing w:after="0" w:line="240" w:lineRule="auto"/>
        <w:ind w:firstLine="709"/>
        <w:jc w:val="both"/>
        <w:rPr>
          <w:b/>
        </w:rPr>
      </w:pPr>
      <w:r w:rsidRPr="00366B6E">
        <w:rPr>
          <w:b/>
        </w:rPr>
        <w:t xml:space="preserve">Theo em, hành vi của anh Y có vi </w:t>
      </w:r>
      <w:r w:rsidRPr="00366B6E">
        <w:rPr>
          <w:b/>
          <w:lang w:val="vi-VN"/>
        </w:rPr>
        <w:t>pháp</w:t>
      </w:r>
      <w:r w:rsidRPr="00366B6E">
        <w:rPr>
          <w:b/>
        </w:rPr>
        <w:t xml:space="preserve"> luật không? Vì sao?</w:t>
      </w:r>
    </w:p>
    <w:p w:rsidR="00D1160D" w:rsidRPr="0086099B" w:rsidRDefault="007B3392" w:rsidP="006704E4">
      <w:pPr>
        <w:spacing w:after="0" w:line="240" w:lineRule="auto"/>
        <w:ind w:firstLine="709"/>
        <w:jc w:val="both"/>
        <w:rPr>
          <w:lang w:val="vi-VN"/>
        </w:rPr>
      </w:pPr>
      <w:r w:rsidRPr="0086099B">
        <w:rPr>
          <w:lang w:val="vi-VN"/>
        </w:rPr>
        <w:t>- Hành vi của Y có vi phạm pháp luật.</w:t>
      </w:r>
    </w:p>
    <w:p w:rsidR="007B3392" w:rsidRPr="0086099B" w:rsidRDefault="007B3392" w:rsidP="006704E4">
      <w:pPr>
        <w:spacing w:after="0" w:line="240" w:lineRule="auto"/>
        <w:ind w:firstLine="709"/>
        <w:jc w:val="both"/>
        <w:rPr>
          <w:lang w:val="vi-VN"/>
        </w:rPr>
      </w:pPr>
      <w:r w:rsidRPr="0086099B">
        <w:rPr>
          <w:lang w:val="vi-VN"/>
        </w:rPr>
        <w:t>- Vì: Y đã dụ dỗ</w:t>
      </w:r>
      <w:r w:rsidR="00466689">
        <w:rPr>
          <w:lang w:val="vi-VN"/>
        </w:rPr>
        <w:t>, xúi giục</w:t>
      </w:r>
      <w:r w:rsidRPr="0086099B">
        <w:rPr>
          <w:lang w:val="vi-VN"/>
        </w:rPr>
        <w:t xml:space="preserve"> trẻ em (D 13 tuổi) hút thuốc lá điện tử</w:t>
      </w:r>
      <w:r w:rsidR="0086099B" w:rsidRPr="0086099B">
        <w:rPr>
          <w:lang w:val="vi-VN"/>
        </w:rPr>
        <w:t xml:space="preserve"> và giới thiệu sản phẩm đến bạ</w:t>
      </w:r>
      <w:r w:rsidR="0086099B">
        <w:rPr>
          <w:lang w:val="vi-VN"/>
        </w:rPr>
        <w:t>n bè để bán hàng.</w:t>
      </w:r>
    </w:p>
    <w:p w:rsidR="000B25A4" w:rsidRDefault="000B25A4" w:rsidP="00DB49C3">
      <w:pPr>
        <w:spacing w:after="0" w:line="240" w:lineRule="auto"/>
        <w:jc w:val="both"/>
        <w:rPr>
          <w:b/>
        </w:rPr>
      </w:pPr>
    </w:p>
    <w:p w:rsidR="000B25A4" w:rsidRDefault="000B25A4" w:rsidP="00DB49C3">
      <w:pPr>
        <w:spacing w:after="0" w:line="240" w:lineRule="auto"/>
        <w:jc w:val="both"/>
        <w:rPr>
          <w:b/>
        </w:rPr>
      </w:pPr>
    </w:p>
    <w:p w:rsidR="000B25A4" w:rsidRDefault="000B25A4" w:rsidP="00DB49C3">
      <w:pPr>
        <w:spacing w:after="0" w:line="240" w:lineRule="auto"/>
        <w:jc w:val="both"/>
        <w:rPr>
          <w:b/>
        </w:rPr>
      </w:pPr>
    </w:p>
    <w:p w:rsidR="00390626" w:rsidRDefault="00390626"/>
    <w:sectPr w:rsidR="00390626" w:rsidSect="00C4492D">
      <w:pgSz w:w="11907" w:h="16839"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9E"/>
    <w:rsid w:val="000036A6"/>
    <w:rsid w:val="00015A9B"/>
    <w:rsid w:val="00024FB5"/>
    <w:rsid w:val="0003372D"/>
    <w:rsid w:val="00085918"/>
    <w:rsid w:val="00087CC4"/>
    <w:rsid w:val="000A6C69"/>
    <w:rsid w:val="000B25A4"/>
    <w:rsid w:val="000C094C"/>
    <w:rsid w:val="000F7736"/>
    <w:rsid w:val="00102FB9"/>
    <w:rsid w:val="00106E7C"/>
    <w:rsid w:val="00133404"/>
    <w:rsid w:val="001351ED"/>
    <w:rsid w:val="00146535"/>
    <w:rsid w:val="001A40A7"/>
    <w:rsid w:val="001E64D1"/>
    <w:rsid w:val="00235CE3"/>
    <w:rsid w:val="00287FD0"/>
    <w:rsid w:val="002940DB"/>
    <w:rsid w:val="002A5FCF"/>
    <w:rsid w:val="002D6E18"/>
    <w:rsid w:val="002F7064"/>
    <w:rsid w:val="003030CF"/>
    <w:rsid w:val="003060C3"/>
    <w:rsid w:val="00340500"/>
    <w:rsid w:val="00366B6E"/>
    <w:rsid w:val="00390626"/>
    <w:rsid w:val="003E5911"/>
    <w:rsid w:val="00404B30"/>
    <w:rsid w:val="00414C9E"/>
    <w:rsid w:val="00423FF0"/>
    <w:rsid w:val="00443CBB"/>
    <w:rsid w:val="00466689"/>
    <w:rsid w:val="00487C7C"/>
    <w:rsid w:val="004C640D"/>
    <w:rsid w:val="004F2840"/>
    <w:rsid w:val="004F48E4"/>
    <w:rsid w:val="00534AE7"/>
    <w:rsid w:val="00536CC1"/>
    <w:rsid w:val="00554023"/>
    <w:rsid w:val="0055659E"/>
    <w:rsid w:val="0055697D"/>
    <w:rsid w:val="00556AF5"/>
    <w:rsid w:val="00563339"/>
    <w:rsid w:val="00577F0E"/>
    <w:rsid w:val="005A0A4D"/>
    <w:rsid w:val="005A454B"/>
    <w:rsid w:val="005A4C75"/>
    <w:rsid w:val="005B1DF6"/>
    <w:rsid w:val="005D29FF"/>
    <w:rsid w:val="005F2422"/>
    <w:rsid w:val="00633B06"/>
    <w:rsid w:val="006704E4"/>
    <w:rsid w:val="0069453B"/>
    <w:rsid w:val="006E13DF"/>
    <w:rsid w:val="007543FC"/>
    <w:rsid w:val="007B3392"/>
    <w:rsid w:val="007C210A"/>
    <w:rsid w:val="00802B29"/>
    <w:rsid w:val="008128F5"/>
    <w:rsid w:val="0084268D"/>
    <w:rsid w:val="0086099B"/>
    <w:rsid w:val="008D1252"/>
    <w:rsid w:val="008D527D"/>
    <w:rsid w:val="00914199"/>
    <w:rsid w:val="00952FC3"/>
    <w:rsid w:val="00957ED9"/>
    <w:rsid w:val="00991A03"/>
    <w:rsid w:val="009D48FA"/>
    <w:rsid w:val="00A01D1D"/>
    <w:rsid w:val="00A50217"/>
    <w:rsid w:val="00A635AC"/>
    <w:rsid w:val="00AC3830"/>
    <w:rsid w:val="00AF49E0"/>
    <w:rsid w:val="00B07DDC"/>
    <w:rsid w:val="00B26012"/>
    <w:rsid w:val="00B53583"/>
    <w:rsid w:val="00B82662"/>
    <w:rsid w:val="00B900D6"/>
    <w:rsid w:val="00B92A1D"/>
    <w:rsid w:val="00BE52DF"/>
    <w:rsid w:val="00C4492D"/>
    <w:rsid w:val="00C70DA1"/>
    <w:rsid w:val="00C73EBE"/>
    <w:rsid w:val="00C80CAF"/>
    <w:rsid w:val="00C8669E"/>
    <w:rsid w:val="00CB37FD"/>
    <w:rsid w:val="00CC01E4"/>
    <w:rsid w:val="00D1160D"/>
    <w:rsid w:val="00DA39B4"/>
    <w:rsid w:val="00DB49C3"/>
    <w:rsid w:val="00DE0FD0"/>
    <w:rsid w:val="00DF7DE5"/>
    <w:rsid w:val="00E159CD"/>
    <w:rsid w:val="00E16EDF"/>
    <w:rsid w:val="00E23619"/>
    <w:rsid w:val="00E42720"/>
    <w:rsid w:val="00E837A1"/>
    <w:rsid w:val="00EA740D"/>
    <w:rsid w:val="00EC3DD9"/>
    <w:rsid w:val="00EE0104"/>
    <w:rsid w:val="00EE4721"/>
    <w:rsid w:val="00EE5E1A"/>
    <w:rsid w:val="00F02261"/>
    <w:rsid w:val="00F20B26"/>
    <w:rsid w:val="00F315B7"/>
    <w:rsid w:val="00F85C7A"/>
    <w:rsid w:val="00FA22D2"/>
    <w:rsid w:val="00FB15FF"/>
    <w:rsid w:val="00FB3DB7"/>
    <w:rsid w:val="00FE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FF089-CFE8-4E49-A7EE-3210D7B1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911"/>
    <w:rPr>
      <w:color w:val="0563C1" w:themeColor="hyperlink"/>
      <w:u w:val="single"/>
    </w:rPr>
  </w:style>
  <w:style w:type="paragraph" w:styleId="ListParagraph">
    <w:name w:val="List Paragraph"/>
    <w:basedOn w:val="Normal"/>
    <w:uiPriority w:val="34"/>
    <w:qFormat/>
    <w:rsid w:val="00EC3DD9"/>
    <w:pPr>
      <w:ind w:left="720"/>
      <w:contextualSpacing/>
    </w:pPr>
  </w:style>
  <w:style w:type="table" w:styleId="TableGrid">
    <w:name w:val="Table Grid"/>
    <w:basedOn w:val="TableNormal"/>
    <w:uiPriority w:val="39"/>
    <w:rsid w:val="00D11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62561">
      <w:bodyDiv w:val="1"/>
      <w:marLeft w:val="0"/>
      <w:marRight w:val="0"/>
      <w:marTop w:val="0"/>
      <w:marBottom w:val="0"/>
      <w:divBdr>
        <w:top w:val="none" w:sz="0" w:space="0" w:color="auto"/>
        <w:left w:val="none" w:sz="0" w:space="0" w:color="auto"/>
        <w:bottom w:val="none" w:sz="0" w:space="0" w:color="auto"/>
        <w:right w:val="none" w:sz="0" w:space="0" w:color="auto"/>
      </w:divBdr>
    </w:div>
    <w:div w:id="20104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5205-F38A-4D08-BC70-6E2DB02E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1104</Words>
  <Characters>6294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2022-07-23T13:49:00Z</dcterms:created>
  <dcterms:modified xsi:type="dcterms:W3CDTF">2022-08-10T14:20:00Z</dcterms:modified>
</cp:coreProperties>
</file>