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328E" w14:textId="77777777" w:rsidR="009114EB" w:rsidRPr="009114EB" w:rsidRDefault="009114EB" w:rsidP="009114EB">
      <w:pPr>
        <w:shd w:val="clear" w:color="auto" w:fill="FAFAFA"/>
        <w:spacing w:after="0" w:line="360" w:lineRule="atLeast"/>
        <w:rPr>
          <w:rFonts w:ascii="Roboto" w:eastAsia="Times New Roman" w:hAnsi="Roboto" w:cs="Times New Roman"/>
          <w:sz w:val="30"/>
          <w:szCs w:val="30"/>
        </w:rPr>
      </w:pPr>
      <w:r w:rsidRPr="009114EB">
        <w:rPr>
          <w:rFonts w:ascii="Roboto" w:eastAsia="Times New Roman" w:hAnsi="Roboto" w:cs="Times New Roman"/>
          <w:sz w:val="30"/>
          <w:szCs w:val="30"/>
        </w:rPr>
        <w:br/>
        <w:t>Tuan 12.docx</w:t>
      </w:r>
    </w:p>
    <w:p w14:paraId="644D30D3" w14:textId="77777777" w:rsidR="009114EB" w:rsidRPr="009114EB" w:rsidRDefault="009114EB" w:rsidP="009114E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u w:val="single"/>
        </w:rPr>
        <w:t>ĐẠO ĐỨC</w:t>
      </w:r>
    </w:p>
    <w:p w14:paraId="0056F42F" w14:textId="77777777" w:rsidR="009114EB" w:rsidRPr="009114EB" w:rsidRDefault="009114EB" w:rsidP="009114E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u w:val="single"/>
        </w:rPr>
        <w:t>CHỦ ĐỀ 3</w:t>
      </w:r>
      <w:r w:rsidRPr="009114EB">
        <w:rPr>
          <w:rFonts w:ascii="Times New Roman" w:eastAsia="Times New Roman" w:hAnsi="Times New Roman" w:cs="Times New Roman"/>
          <w:b/>
          <w:bCs/>
          <w:color w:val="000000"/>
          <w:sz w:val="28"/>
          <w:szCs w:val="28"/>
        </w:rPr>
        <w:t>: HAM HỌC HỎI</w:t>
      </w:r>
    </w:p>
    <w:p w14:paraId="22E26746" w14:textId="77777777" w:rsidR="009114EB" w:rsidRPr="009114EB" w:rsidRDefault="009114EB" w:rsidP="009114EB">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Bài 04: Ham học hỏi (Tiết 2)</w:t>
      </w:r>
    </w:p>
    <w:p w14:paraId="62A0A4BF" w14:textId="77777777" w:rsidR="009114EB" w:rsidRPr="009114EB" w:rsidRDefault="009114EB" w:rsidP="009114EB">
      <w:pPr>
        <w:shd w:val="clear" w:color="auto" w:fill="FFFFFF"/>
        <w:spacing w:after="0" w:line="240" w:lineRule="auto"/>
        <w:ind w:firstLine="360"/>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u w:val="single"/>
        </w:rPr>
        <w:t>I. YÊU CẦU CẦN ĐẠT:</w:t>
      </w:r>
    </w:p>
    <w:p w14:paraId="47DD2414"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1. Năng lực đặc thù: Sau bài học, học sinh sẽ:</w:t>
      </w:r>
    </w:p>
    <w:p w14:paraId="09BDF44D"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Củng cố kiến thức và hình thành kĩ năng bày tỏ ý kiến, nhận xét hành vi, xử lí tình huống cụ thể.</w:t>
      </w:r>
    </w:p>
    <w:p w14:paraId="5751EA10"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Thực hiện được việc làm thể hiện sự ham học hỏi.</w:t>
      </w:r>
    </w:p>
    <w:p w14:paraId="7C8D5B93"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Rèn năng lực phát triển bản thân, biết điều chỉnh bản thân để có thái độ và hành vi chuẩn mực của việc ham học hỏi.</w:t>
      </w:r>
    </w:p>
    <w:p w14:paraId="55FF0898"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2. Năng lực chung.</w:t>
      </w:r>
    </w:p>
    <w:p w14:paraId="33F9822A"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Năng lực tự chủ, tự học: lắng nghe, trả lời câu hỏi, làm bài tập.</w:t>
      </w:r>
    </w:p>
    <w:p w14:paraId="06036206"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Năng lực giải quyết vấn đề và sáng tạo: tham gia trò chơi, vận dụng.</w:t>
      </w:r>
    </w:p>
    <w:p w14:paraId="4AD42EB6"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Năng lực giao tiếp và hợp tác: hoạt động nhóm.</w:t>
      </w:r>
    </w:p>
    <w:p w14:paraId="4910CE3D"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3. Phẩm chất.</w:t>
      </w:r>
    </w:p>
    <w:p w14:paraId="24C4D700"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Phẩm chất nhân ái: Có ý thức giúp đỡ lẫn nhau trong hoạt động nhóm để hoàn thành nhiệm vụ.</w:t>
      </w:r>
    </w:p>
    <w:p w14:paraId="2E78D080"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Phẩm chất chăm chỉ: Chăm chỉ suy nghĩ, trả lời câu hỏi; làm tốt các bài tập.</w:t>
      </w:r>
    </w:p>
    <w:p w14:paraId="6BE38C7F"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Phẩm chất trách nhiệm: Giữ trật tự, biết lắng nghe, học tập nghiêm túc.</w:t>
      </w:r>
    </w:p>
    <w:p w14:paraId="1391E7B7"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II. ĐỒ DÙNG DẠY HỌC</w:t>
      </w:r>
    </w:p>
    <w:p w14:paraId="5F730975"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Kế hoạch bài dạy, bài giảng Power point.</w:t>
      </w:r>
    </w:p>
    <w:p w14:paraId="5B3EAD43" w14:textId="77777777" w:rsidR="009114EB" w:rsidRPr="009114EB" w:rsidRDefault="009114EB" w:rsidP="009114EB">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SGK và các thiết bị, học liệu phụ vụ cho tiết dạy.</w:t>
      </w:r>
    </w:p>
    <w:p w14:paraId="0E89C26D" w14:textId="77777777" w:rsidR="009114EB" w:rsidRPr="009114EB" w:rsidRDefault="009114EB" w:rsidP="009114EB">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9114EB" w:rsidRPr="009114EB" w14:paraId="3671CBB1" w14:textId="77777777" w:rsidTr="009114EB">
        <w:trPr>
          <w:tblHeader/>
        </w:trPr>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F49654" w14:textId="77777777" w:rsidR="009114EB" w:rsidRPr="009114EB" w:rsidRDefault="009114EB" w:rsidP="009114EB">
            <w:pPr>
              <w:spacing w:after="0" w:line="240" w:lineRule="auto"/>
              <w:jc w:val="center"/>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380057" w14:textId="77777777" w:rsidR="009114EB" w:rsidRPr="009114EB" w:rsidRDefault="009114EB" w:rsidP="009114EB">
            <w:pPr>
              <w:spacing w:after="0" w:line="240" w:lineRule="auto"/>
              <w:jc w:val="center"/>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Hoạt động của học sinh</w:t>
            </w:r>
          </w:p>
        </w:tc>
      </w:tr>
      <w:tr w:rsidR="009114EB" w:rsidRPr="009114EB" w14:paraId="07E72CCD" w14:textId="77777777" w:rsidTr="009114E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A02715"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1. Khởi động:</w:t>
            </w:r>
          </w:p>
          <w:p w14:paraId="09082C0C"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Mục tiêu: Tạo không khí vui vẻ, khấn khởi trước giờ học.</w:t>
            </w:r>
          </w:p>
          <w:p w14:paraId="198E6C8D"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Cách tiến hành:</w:t>
            </w:r>
          </w:p>
        </w:tc>
      </w:tr>
      <w:tr w:rsidR="009114EB" w:rsidRPr="009114EB" w14:paraId="0EA7F77E" w14:textId="77777777" w:rsidTr="009114EB">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AE6434"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cho HS chơi trò chơi để khởi động bài học.</w:t>
            </w:r>
          </w:p>
          <w:p w14:paraId="1F46ED6B"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Câu 1: Nêu những biểu hiện của ham học hỏi</w:t>
            </w:r>
          </w:p>
          <w:p w14:paraId="7F0EE321"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+Câu 2: Ham học hỏi có lợi ích gì?</w:t>
            </w:r>
          </w:p>
          <w:p w14:paraId="792C7134"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Nhận xét, tuyên dương.</w:t>
            </w:r>
          </w:p>
          <w:p w14:paraId="38FFE0C9"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5F5377"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HS tham gia chơi.</w:t>
            </w:r>
          </w:p>
          <w:p w14:paraId="2311CAE8"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14:paraId="7CA1F57A"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lastRenderedPageBreak/>
              <w:t>+ Ham học hỏi sẽ giúp chúng ta thêm hiểu biết và đạt được kết quả tốt trong học tập.</w:t>
            </w:r>
          </w:p>
          <w:p w14:paraId="6C53494C"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HS lắng nghe.</w:t>
            </w:r>
          </w:p>
          <w:p w14:paraId="522FCBBD"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HS lắng nghe</w:t>
            </w:r>
          </w:p>
        </w:tc>
      </w:tr>
      <w:tr w:rsidR="009114EB" w:rsidRPr="009114EB" w14:paraId="500C0067" w14:textId="77777777" w:rsidTr="009114E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CE4A7A"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lastRenderedPageBreak/>
              <w:t>2. Luyện tập:</w:t>
            </w:r>
          </w:p>
          <w:p w14:paraId="710C22E1"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 </w:t>
            </w:r>
            <w:r w:rsidRPr="009114EB">
              <w:rPr>
                <w:rFonts w:ascii="Times New Roman" w:eastAsia="Times New Roman" w:hAnsi="Times New Roman" w:cs="Times New Roman"/>
                <w:color w:val="000000"/>
                <w:sz w:val="28"/>
                <w:szCs w:val="28"/>
              </w:rPr>
              <w:t>Mục tiêu:</w:t>
            </w:r>
          </w:p>
          <w:p w14:paraId="79A2F58A" w14:textId="77777777" w:rsidR="009114EB" w:rsidRPr="009114EB" w:rsidRDefault="009114EB" w:rsidP="009114EB">
            <w:pPr>
              <w:spacing w:after="0" w:line="240" w:lineRule="auto"/>
              <w:ind w:firstLine="360"/>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Củng cố kiến thức và hình thành kĩ năng bày tỏ ý kiến, nhận xét hành vi, xử lí tình huống cụ thể.</w:t>
            </w:r>
          </w:p>
          <w:p w14:paraId="7BB2AD3C"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 </w:t>
            </w:r>
            <w:r w:rsidRPr="009114EB">
              <w:rPr>
                <w:rFonts w:ascii="Times New Roman" w:eastAsia="Times New Roman" w:hAnsi="Times New Roman" w:cs="Times New Roman"/>
                <w:color w:val="000000"/>
                <w:sz w:val="28"/>
                <w:szCs w:val="28"/>
              </w:rPr>
              <w:t>Cách tiến hành:</w:t>
            </w:r>
          </w:p>
          <w:p w14:paraId="10ACCB9D"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Bài 1: Bày tỏ ý kiến (làm việc cá nhân)</w:t>
            </w:r>
          </w:p>
        </w:tc>
      </w:tr>
      <w:tr w:rsidR="009114EB" w:rsidRPr="009114EB" w14:paraId="6B9DF8C9" w14:textId="77777777" w:rsidTr="009114EB">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785C5C"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yêu cầu 1HS đọc yêu cầu của bài trong SGK.</w:t>
            </w:r>
          </w:p>
          <w:p w14:paraId="5F7C39AB"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mời 1 HS đọc từng ý kiến trong SGK</w:t>
            </w:r>
          </w:p>
          <w:p w14:paraId="3BBD45E4"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YC cả lớp bày tỏ thái độ tán thành hoặc không tán thành với từng ý kiến bằng cách giơ thẻ</w:t>
            </w:r>
          </w:p>
          <w:p w14:paraId="672EFD77"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mời 1 vài HS giải thích vì sao tán thành hoặc không tán thành</w:t>
            </w:r>
          </w:p>
          <w:p w14:paraId="10BE9C92"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nhận xét, tuyên dương và kết luận:</w:t>
            </w:r>
          </w:p>
          <w:p w14:paraId="7B893473"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i/>
                <w:iCs/>
                <w:color w:val="000000"/>
                <w:sz w:val="28"/>
                <w:szCs w:val="28"/>
              </w:rPr>
              <w:t>+ Ý kiến của bạn Khôi: Không tán thành vì: Học hỏi từ người khác không phải là thiếu tự tin mà là mở rộng sự hiểu biết cho bản thân.</w:t>
            </w:r>
          </w:p>
          <w:p w14:paraId="59AE0E72"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i/>
                <w:iCs/>
                <w:color w:val="000000"/>
                <w:sz w:val="28"/>
                <w:szCs w:val="28"/>
              </w:rPr>
              <w:t>+ Ý kiến của bạn Trang: Tán thành vì: Ham học hỏi sẽ giúp chúng ta hiểu thêm nhiều kiến thức mới, nhờ đó sẽ tiến bộ hơn trong học tập.</w:t>
            </w:r>
          </w:p>
          <w:p w14:paraId="056D1032"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i/>
                <w:iCs/>
                <w:color w:val="000000"/>
                <w:sz w:val="28"/>
                <w:szCs w:val="28"/>
              </w:rPr>
              <w:t>+ Ý kiến của bạn Đạt: Tán thành vì: Nếu chịu khó quan sát và tìm hiểu, chúng ta sẽ học hỏi được rất nhiều kiến thức bổ ích về thế giới xung quanh mình.</w:t>
            </w:r>
          </w:p>
          <w:p w14:paraId="44130D67"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i/>
                <w:iCs/>
                <w:color w:val="000000"/>
                <w:sz w:val="28"/>
                <w:szCs w:val="28"/>
              </w:rPr>
              <w:t>+ Ý kiến của bạn Hà: Không tán thành vì: Chúng ta nên học hỏi từ bất kì ai, miễn là ở họ có những điều hay đáng để cho chúng ta học hỏi.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F60DF3"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shd w:val="clear" w:color="auto" w:fill="FFFFFF"/>
              </w:rPr>
              <w:t>-1 HS đọc YC</w:t>
            </w:r>
          </w:p>
          <w:p w14:paraId="5F81DB79"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shd w:val="clear" w:color="auto" w:fill="FFFFFF"/>
              </w:rPr>
              <w:t>-1 HS đọc các ý kiến</w:t>
            </w:r>
          </w:p>
          <w:p w14:paraId="13CD93A4"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shd w:val="clear" w:color="auto" w:fill="FFFFFF"/>
              </w:rPr>
              <w:t>-Cả lớp bày tỏ thái độ</w:t>
            </w:r>
          </w:p>
          <w:p w14:paraId="50A5B685"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shd w:val="clear" w:color="auto" w:fill="FFFFFF"/>
              </w:rPr>
              <w:t>-HS giải thích:</w:t>
            </w:r>
          </w:p>
          <w:p w14:paraId="0057F226"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shd w:val="clear" w:color="auto" w:fill="FFFFFF"/>
              </w:rPr>
              <w:t>Em tán thành với ý kiến của bạn Trang và Đạt, không đồng tình với ý kiến của Khôi và Hà, vì chúng ta cần học hỏi từ tất cả mọi người xung quanh, miễn là ở họ có những điều hay đáng để ta học hỏi và việc học hỏi người khác sẽ mở rộng vốn hiểu biết về thế giới xung quanh.</w:t>
            </w:r>
          </w:p>
          <w:p w14:paraId="48F14983"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HS lắng nghe, ghi nhớ.</w:t>
            </w:r>
          </w:p>
        </w:tc>
      </w:tr>
      <w:tr w:rsidR="009114EB" w:rsidRPr="009114EB" w14:paraId="055FCF91" w14:textId="77777777" w:rsidTr="009114E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5E2936"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Bài 2: Nhận xét thái độ, hành vi của các bạn trong tranh (làm việc cá nhân)</w:t>
            </w:r>
          </w:p>
        </w:tc>
      </w:tr>
      <w:tr w:rsidR="009114EB" w:rsidRPr="009114EB" w14:paraId="4A376B98" w14:textId="77777777" w:rsidTr="009114EB">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AAA413"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mời 1 HS đọc yêu cẩu của bài</w:t>
            </w:r>
          </w:p>
          <w:p w14:paraId="786541CB"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yêu cầu HS quan sát tranh trong SGK và nhận xét về thái độ, hành vi của các bạn trong tranh.</w:t>
            </w:r>
          </w:p>
          <w:p w14:paraId="5F9A013B"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mời 1 vài HS nhận xét việc làm của các bạn trong tranh.</w:t>
            </w:r>
          </w:p>
          <w:p w14:paraId="322E1145"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NX và kết luận:</w:t>
            </w:r>
          </w:p>
          <w:p w14:paraId="2C595FEE" w14:textId="77777777" w:rsidR="009114EB" w:rsidRPr="009114EB" w:rsidRDefault="009114EB" w:rsidP="009114EB">
            <w:pPr>
              <w:shd w:val="clear" w:color="auto" w:fill="FFFFFF"/>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i/>
                <w:iCs/>
                <w:color w:val="000000"/>
                <w:sz w:val="28"/>
                <w:szCs w:val="28"/>
              </w:rPr>
              <w:lastRenderedPageBreak/>
              <w:t>+ Tranh 1: Bạn chưa ham học hỏi vì ngại khó và không chịu quan sát cách làm từ mẹ để học hỏi và làm theo.</w:t>
            </w:r>
          </w:p>
          <w:p w14:paraId="7BC1FB75" w14:textId="77777777" w:rsidR="009114EB" w:rsidRPr="009114EB" w:rsidRDefault="009114EB" w:rsidP="009114EB">
            <w:pPr>
              <w:shd w:val="clear" w:color="auto" w:fill="FFFFFF"/>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i/>
                <w:iCs/>
                <w:color w:val="000000"/>
                <w:sz w:val="28"/>
                <w:szCs w:val="28"/>
              </w:rPr>
              <w:t>+ Tranh 2: Bạn chưa ham học hỏi vì ngại hỏi người khác về những điều mình chưa biết, như vậy sẽ khó có thể tiến bộ được</w:t>
            </w:r>
          </w:p>
          <w:p w14:paraId="5BD8BB14" w14:textId="77777777" w:rsidR="009114EB" w:rsidRPr="009114EB" w:rsidRDefault="009114EB" w:rsidP="009114EB">
            <w:pPr>
              <w:shd w:val="clear" w:color="auto" w:fill="FFFFFF"/>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i/>
                <w:iCs/>
                <w:color w:val="000000"/>
                <w:sz w:val="28"/>
                <w:szCs w:val="28"/>
              </w:rPr>
              <w:t>+ Tranh 3: Bạn là người ham học hỏi vid thích tự khám phá, tìm hiểu những điều mới mẻ từ những cuốn sách</w:t>
            </w:r>
          </w:p>
          <w:p w14:paraId="248DC69C" w14:textId="77777777" w:rsidR="009114EB" w:rsidRPr="009114EB" w:rsidRDefault="009114EB" w:rsidP="009114EB">
            <w:pPr>
              <w:shd w:val="clear" w:color="auto" w:fill="FFFFFF"/>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i/>
                <w:iCs/>
                <w:color w:val="000000"/>
                <w:sz w:val="28"/>
                <w:szCs w:val="28"/>
              </w:rPr>
              <w:t>+ Tranh 4: Bạn là người ham học vì luôn chủ động giao lưu, học hỏi từ các bạn khác.</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090811"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lastRenderedPageBreak/>
              <w:t>- 1HS đọc yêu cầu</w:t>
            </w:r>
          </w:p>
          <w:p w14:paraId="6B875342" w14:textId="77777777" w:rsidR="009114EB" w:rsidRPr="009114EB" w:rsidRDefault="009114EB" w:rsidP="009114EB">
            <w:pPr>
              <w:shd w:val="clear" w:color="auto" w:fill="FFFFFF"/>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-HS lần lượt nhận xtes:</w:t>
            </w:r>
          </w:p>
          <w:p w14:paraId="4191F826" w14:textId="77777777" w:rsidR="009114EB" w:rsidRPr="009114EB" w:rsidRDefault="009114EB" w:rsidP="009114EB">
            <w:pPr>
              <w:shd w:val="clear" w:color="auto" w:fill="FFFFFF"/>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Tranh 1: Không đồng tình, vì bạn nhỏ chưa ham học hỏi, ngại khó và không chịu quan sát cách làm từ mẹ để làm theo.</w:t>
            </w:r>
          </w:p>
          <w:p w14:paraId="17E9964F" w14:textId="77777777" w:rsidR="009114EB" w:rsidRPr="009114EB" w:rsidRDefault="009114EB" w:rsidP="009114EB">
            <w:pPr>
              <w:shd w:val="clear" w:color="auto" w:fill="FFFFFF"/>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lastRenderedPageBreak/>
              <w:t>+ Tranh 2: Không đồng tình, bạn chưa ham học hỏi vì ngại hỏi người khác về những điều mình chưa biết, như vậy sẽ khó có thể tiến bộ được.</w:t>
            </w:r>
          </w:p>
          <w:p w14:paraId="773819A1" w14:textId="77777777" w:rsidR="009114EB" w:rsidRPr="009114EB" w:rsidRDefault="009114EB" w:rsidP="009114EB">
            <w:pPr>
              <w:shd w:val="clear" w:color="auto" w:fill="FFFFFF"/>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Tranh 3: Đồng tình, bạn nhỏ ham học hỏi vì đã dùng tiền lì xì để mua sách để đọc và khám phá thế giới xung quanh.</w:t>
            </w:r>
          </w:p>
          <w:p w14:paraId="3E3C39E3" w14:textId="77777777" w:rsidR="009114EB" w:rsidRPr="009114EB" w:rsidRDefault="009114EB" w:rsidP="009114EB">
            <w:pPr>
              <w:shd w:val="clear" w:color="auto" w:fill="FFFFFF"/>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Tranh 4: Đồng tình, bạn nhỏ là người ham học hỏi vì luôn chủ động giao lưu, học hỏi từ các bạn khác.</w:t>
            </w:r>
          </w:p>
          <w:p w14:paraId="278591CF"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-HS nghe</w:t>
            </w:r>
          </w:p>
        </w:tc>
      </w:tr>
      <w:tr w:rsidR="009114EB" w:rsidRPr="009114EB" w14:paraId="4631C811" w14:textId="77777777" w:rsidTr="009114E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27854D"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lastRenderedPageBreak/>
              <w:t>Bài 3: Đưa ra lời khuyên cho bạn (Làm việc nhóm)</w:t>
            </w:r>
          </w:p>
        </w:tc>
      </w:tr>
      <w:tr w:rsidR="009114EB" w:rsidRPr="009114EB" w14:paraId="01A7BB07" w14:textId="77777777" w:rsidTr="009114EB">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D51FFE"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mời 1 HS đọc yêu cẩu của bài</w:t>
            </w:r>
          </w:p>
          <w:p w14:paraId="51396216"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 </w:t>
            </w:r>
            <w:r w:rsidRPr="009114EB">
              <w:rPr>
                <w:rFonts w:ascii="Times New Roman" w:eastAsia="Times New Roman" w:hAnsi="Times New Roman" w:cs="Times New Roman"/>
                <w:color w:val="000000"/>
                <w:sz w:val="28"/>
                <w:szCs w:val="28"/>
              </w:rPr>
              <w:t>GV cho HS thảo luận nhóm 4, đóng vai thể hiện nội dung tình huống và đưa ra lời khuyên phù hợp.</w:t>
            </w:r>
          </w:p>
          <w:p w14:paraId="2174C7ED"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mời các nhóm lên đóng vai</w:t>
            </w:r>
          </w:p>
          <w:p w14:paraId="18269216"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GV NX và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BF184E"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-1HS đọc yêu cầu</w:t>
            </w:r>
          </w:p>
          <w:p w14:paraId="301438A9"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-HS thảo luận nhóm 4</w:t>
            </w:r>
          </w:p>
          <w:p w14:paraId="12CE7A72"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-Nhóm đóng vai</w:t>
            </w:r>
          </w:p>
          <w:p w14:paraId="163C3318" w14:textId="77777777" w:rsidR="009114EB" w:rsidRPr="009114EB" w:rsidRDefault="009114EB" w:rsidP="009114EB">
            <w:pPr>
              <w:shd w:val="clear" w:color="auto" w:fill="FFFFFF"/>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Tình huống 1: Em sẽ chọn thời gian khác để hỏi cô giáo, có thể là giờ ra chơi hoặc cuối buổi học.</w:t>
            </w:r>
          </w:p>
          <w:p w14:paraId="1E80E4BB" w14:textId="77777777" w:rsidR="009114EB" w:rsidRPr="009114EB" w:rsidRDefault="009114EB" w:rsidP="009114EB">
            <w:pPr>
              <w:shd w:val="clear" w:color="auto" w:fill="FFFFFF"/>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Tình huống 2: Em sẽ học hỏi từ các bạn trong lớp có cùng sở thích học toán như mình và em sẽ hỏi mượn các bạn trong lớp sách tham khảo môn toán để học hỏi thêm.</w:t>
            </w:r>
          </w:p>
          <w:p w14:paraId="51D39893"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-Các nhóm khác xem và nhận xét</w:t>
            </w:r>
          </w:p>
          <w:p w14:paraId="3D91138C"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-HS nghe</w:t>
            </w:r>
          </w:p>
        </w:tc>
      </w:tr>
      <w:tr w:rsidR="009114EB" w:rsidRPr="009114EB" w14:paraId="2C3AB287" w14:textId="77777777" w:rsidTr="009114EB">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BEB4DE"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3. Vận dụng.</w:t>
            </w:r>
          </w:p>
          <w:p w14:paraId="212D5A67" w14:textId="77777777" w:rsidR="009114EB" w:rsidRPr="009114EB" w:rsidRDefault="009114EB" w:rsidP="009114EB">
            <w:pPr>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Mục tiêu:</w:t>
            </w:r>
          </w:p>
          <w:p w14:paraId="63F1F7C5"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Củng cố kiến thức về ham học hỏi..</w:t>
            </w:r>
          </w:p>
          <w:p w14:paraId="54BB3AA9"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Vận dụng vào thực tiễn để thực hiện tốt việc ham học hỏi .</w:t>
            </w:r>
          </w:p>
          <w:p w14:paraId="2DC651BE" w14:textId="77777777" w:rsidR="009114EB" w:rsidRPr="009114EB" w:rsidRDefault="009114EB" w:rsidP="009114EB">
            <w:pPr>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Cách tiến hành:</w:t>
            </w:r>
          </w:p>
        </w:tc>
      </w:tr>
      <w:tr w:rsidR="009114EB" w:rsidRPr="009114EB" w14:paraId="3E90E139" w14:textId="77777777" w:rsidTr="009114EB">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DFA9FA"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t>- </w:t>
            </w:r>
            <w:r w:rsidRPr="009114EB">
              <w:rPr>
                <w:rFonts w:ascii="Times New Roman" w:eastAsia="Times New Roman" w:hAnsi="Times New Roman" w:cs="Times New Roman"/>
                <w:color w:val="000000"/>
                <w:sz w:val="28"/>
                <w:szCs w:val="28"/>
              </w:rPr>
              <w:t>GV tổ chức cho HS chia sẻ về tinh thần ham học hỏi của mình.</w:t>
            </w:r>
          </w:p>
          <w:p w14:paraId="3988B9DB"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lastRenderedPageBreak/>
              <w:t>- Mời đại diện nhóm trình bày</w:t>
            </w:r>
          </w:p>
          <w:p w14:paraId="4D4EDED3"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C71D71"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lastRenderedPageBreak/>
              <w:t>- HS chia sẻ với các bạn trong nhóm</w:t>
            </w:r>
          </w:p>
          <w:p w14:paraId="22C15B42" w14:textId="77777777" w:rsidR="009114EB" w:rsidRPr="009114EB" w:rsidRDefault="009114EB" w:rsidP="009114EB">
            <w:pPr>
              <w:spacing w:after="0" w:line="240" w:lineRule="auto"/>
              <w:jc w:val="both"/>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lastRenderedPageBreak/>
              <w:t>- Các nhóm nhận xét và bổ sung</w:t>
            </w:r>
          </w:p>
          <w:p w14:paraId="6ED6B955" w14:textId="77777777" w:rsidR="009114EB" w:rsidRPr="009114EB" w:rsidRDefault="009114EB" w:rsidP="009114EB">
            <w:pPr>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 HS lắng nghe,rút kinh nghiệm</w:t>
            </w:r>
          </w:p>
        </w:tc>
      </w:tr>
      <w:tr w:rsidR="009114EB" w:rsidRPr="009114EB" w14:paraId="05FA5F3D" w14:textId="77777777" w:rsidTr="009114EB">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1D1E8C" w14:textId="77777777" w:rsidR="009114EB" w:rsidRPr="009114EB" w:rsidRDefault="009114EB" w:rsidP="009114EB">
            <w:pPr>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b/>
                <w:bCs/>
                <w:color w:val="000000"/>
                <w:sz w:val="28"/>
                <w:szCs w:val="28"/>
              </w:rPr>
              <w:lastRenderedPageBreak/>
              <w:t>4. Điều chỉnh sau bài dạy:</w:t>
            </w:r>
          </w:p>
          <w:p w14:paraId="1329CEB5" w14:textId="77777777" w:rsidR="009114EB" w:rsidRPr="009114EB" w:rsidRDefault="009114EB" w:rsidP="009114EB">
            <w:pPr>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w:t>
            </w:r>
          </w:p>
          <w:p w14:paraId="45EBB42B" w14:textId="77777777" w:rsidR="009114EB" w:rsidRPr="009114EB" w:rsidRDefault="009114EB" w:rsidP="009114EB">
            <w:pPr>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w:t>
            </w:r>
          </w:p>
          <w:p w14:paraId="7E6BBB38" w14:textId="77777777" w:rsidR="009114EB" w:rsidRPr="009114EB" w:rsidRDefault="009114EB" w:rsidP="009114EB">
            <w:pPr>
              <w:spacing w:after="0" w:line="240" w:lineRule="auto"/>
              <w:rPr>
                <w:rFonts w:ascii="Times New Roman" w:eastAsia="Times New Roman" w:hAnsi="Times New Roman" w:cs="Times New Roman"/>
                <w:color w:val="000000"/>
                <w:sz w:val="24"/>
                <w:szCs w:val="24"/>
              </w:rPr>
            </w:pPr>
            <w:r w:rsidRPr="009114EB">
              <w:rPr>
                <w:rFonts w:ascii="Times New Roman" w:eastAsia="Times New Roman" w:hAnsi="Times New Roman" w:cs="Times New Roman"/>
                <w:color w:val="000000"/>
                <w:sz w:val="28"/>
                <w:szCs w:val="28"/>
              </w:rPr>
              <w:t>.......................................................................................................................................</w:t>
            </w:r>
          </w:p>
        </w:tc>
      </w:tr>
    </w:tbl>
    <w:p w14:paraId="339E017A" w14:textId="77777777" w:rsidR="00893313" w:rsidRDefault="00893313" w:rsidP="009114EB">
      <w:pPr>
        <w:shd w:val="clear" w:color="auto" w:fill="FFFFFF"/>
        <w:spacing w:after="0" w:line="240" w:lineRule="auto"/>
        <w:jc w:val="center"/>
      </w:pPr>
    </w:p>
    <w:sectPr w:rsidR="00893313" w:rsidSect="009114EB">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EB"/>
    <w:rsid w:val="000F0E9B"/>
    <w:rsid w:val="001C4D78"/>
    <w:rsid w:val="003D0D79"/>
    <w:rsid w:val="003E5F1F"/>
    <w:rsid w:val="004034F9"/>
    <w:rsid w:val="004D6225"/>
    <w:rsid w:val="00531990"/>
    <w:rsid w:val="00540FB1"/>
    <w:rsid w:val="00590759"/>
    <w:rsid w:val="00675A6C"/>
    <w:rsid w:val="0069440E"/>
    <w:rsid w:val="006D2624"/>
    <w:rsid w:val="006D560F"/>
    <w:rsid w:val="007220EB"/>
    <w:rsid w:val="00893313"/>
    <w:rsid w:val="009114EB"/>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B1F1"/>
  <w15:chartTrackingRefBased/>
  <w15:docId w15:val="{8F73CBA5-10FB-4150-B877-106A07E9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4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1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046579">
      <w:bodyDiv w:val="1"/>
      <w:marLeft w:val="0"/>
      <w:marRight w:val="0"/>
      <w:marTop w:val="0"/>
      <w:marBottom w:val="0"/>
      <w:divBdr>
        <w:top w:val="none" w:sz="0" w:space="0" w:color="auto"/>
        <w:left w:val="none" w:sz="0" w:space="0" w:color="auto"/>
        <w:bottom w:val="none" w:sz="0" w:space="0" w:color="auto"/>
        <w:right w:val="none" w:sz="0" w:space="0" w:color="auto"/>
      </w:divBdr>
      <w:divsChild>
        <w:div w:id="1220021838">
          <w:marLeft w:val="0"/>
          <w:marRight w:val="0"/>
          <w:marTop w:val="0"/>
          <w:marBottom w:val="0"/>
          <w:divBdr>
            <w:top w:val="none" w:sz="0" w:space="0" w:color="auto"/>
            <w:left w:val="none" w:sz="0" w:space="0" w:color="auto"/>
            <w:bottom w:val="single" w:sz="6" w:space="3" w:color="CBCBCB"/>
            <w:right w:val="none" w:sz="0" w:space="0" w:color="auto"/>
          </w:divBdr>
          <w:divsChild>
            <w:div w:id="1170026785">
              <w:marLeft w:val="0"/>
              <w:marRight w:val="0"/>
              <w:marTop w:val="0"/>
              <w:marBottom w:val="0"/>
              <w:divBdr>
                <w:top w:val="none" w:sz="0" w:space="0" w:color="auto"/>
                <w:left w:val="none" w:sz="0" w:space="0" w:color="auto"/>
                <w:bottom w:val="none" w:sz="0" w:space="0" w:color="auto"/>
                <w:right w:val="none" w:sz="0" w:space="0" w:color="auto"/>
              </w:divBdr>
            </w:div>
          </w:divsChild>
        </w:div>
        <w:div w:id="1933388893">
          <w:marLeft w:val="0"/>
          <w:marRight w:val="0"/>
          <w:marTop w:val="855"/>
          <w:marBottom w:val="0"/>
          <w:divBdr>
            <w:top w:val="none" w:sz="0" w:space="0" w:color="auto"/>
            <w:left w:val="none" w:sz="0" w:space="0" w:color="auto"/>
            <w:bottom w:val="none" w:sz="0" w:space="0" w:color="auto"/>
            <w:right w:val="none" w:sz="0" w:space="0" w:color="auto"/>
          </w:divBdr>
          <w:divsChild>
            <w:div w:id="29696712">
              <w:marLeft w:val="0"/>
              <w:marRight w:val="0"/>
              <w:marTop w:val="0"/>
              <w:marBottom w:val="0"/>
              <w:divBdr>
                <w:top w:val="none" w:sz="0" w:space="0" w:color="auto"/>
                <w:left w:val="none" w:sz="0" w:space="0" w:color="auto"/>
                <w:bottom w:val="none" w:sz="0" w:space="0" w:color="auto"/>
                <w:right w:val="none" w:sz="0" w:space="0" w:color="auto"/>
              </w:divBdr>
              <w:divsChild>
                <w:div w:id="976645801">
                  <w:marLeft w:val="0"/>
                  <w:marRight w:val="0"/>
                  <w:marTop w:val="0"/>
                  <w:marBottom w:val="0"/>
                  <w:divBdr>
                    <w:top w:val="none" w:sz="0" w:space="0" w:color="auto"/>
                    <w:left w:val="none" w:sz="0" w:space="0" w:color="auto"/>
                    <w:bottom w:val="none" w:sz="0" w:space="0" w:color="auto"/>
                    <w:right w:val="none" w:sz="0" w:space="0" w:color="auto"/>
                  </w:divBdr>
                  <w:divsChild>
                    <w:div w:id="11683309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2022-07-30T13:56:00Z</dcterms:created>
  <dcterms:modified xsi:type="dcterms:W3CDTF">2022-07-30T13:57:00Z</dcterms:modified>
</cp:coreProperties>
</file>