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12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MA TRẬN NỘI DUNG KIỂM TRA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40"/>
          <w:szCs w:val="40"/>
          <w:rtl w:val="0"/>
        </w:rPr>
        <w:t xml:space="preserve">(HỌC KỲ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12" w:lineRule="auto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MÔN TIẾNG ANH - KHỐI 5 - WONDERFUL WORLD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NĂM HỌC: 2024 – 2025</w:t>
      </w:r>
    </w:p>
    <w:tbl>
      <w:tblPr>
        <w:tblStyle w:val="Table1"/>
        <w:tblW w:w="11476.999999999998" w:type="dxa"/>
        <w:jc w:val="center"/>
        <w:tblLayout w:type="fixed"/>
        <w:tblLook w:val="0400"/>
      </w:tblPr>
      <w:tblGrid>
        <w:gridCol w:w="810"/>
        <w:gridCol w:w="3119"/>
        <w:gridCol w:w="1311"/>
        <w:gridCol w:w="1276"/>
        <w:gridCol w:w="1417"/>
        <w:gridCol w:w="1134"/>
        <w:gridCol w:w="1134"/>
        <w:gridCol w:w="1276"/>
        <w:tblGridChange w:id="0">
          <w:tblGrid>
            <w:gridCol w:w="810"/>
            <w:gridCol w:w="3119"/>
            <w:gridCol w:w="1311"/>
            <w:gridCol w:w="1276"/>
            <w:gridCol w:w="1417"/>
            <w:gridCol w:w="1134"/>
            <w:gridCol w:w="1134"/>
            <w:gridCol w:w="1276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Kỹ năng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Kiến thức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Mức độ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Tổng câu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Tỷ lệ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Nghe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Listen and circle the correct pictures.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2,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Listen and tick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ff0000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 for True or F for False.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6, 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8)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Listen to the questions and circle the correct answers.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9, 10)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Đọc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Choose the word whose main stressed syllable is placed differently from the others in each group.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11, 12)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Arrange the following sentences into a correct dialogue.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13)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14)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15, 16)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Read and choose the correct answer.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17, 18)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19)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20)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Viết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Look and write ONE WORD in each blank.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21, 22)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23, 24)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Complete the sentences with ONE WORD only.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25)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26)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Reorder the words to make sentences.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27, 28)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29, 30)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Nói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Interview.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2c – 0.5đ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31, 32)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33)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0.25đ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34)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Look and answer the questions.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0.5đ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35)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0.5đ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36)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1c – 0.5đ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(câu 37)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TỶ LỆ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27%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46%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27%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709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1B30"/>
    <w:pPr>
      <w:spacing w:after="200" w:line="276" w:lineRule="auto"/>
    </w:pPr>
    <w:rPr>
      <w:rFonts w:eastAsiaTheme="minorHAnsi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Esszjf3y9G+jHz2z9nB3KBFWA==">CgMxLjA4AHIhMVpoWXM3Mk9LenZSRlN5dGp1bzFfNzAzMHZwOFZTS0F0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2024-03-21T04:11:00Z</dcterms:created>
  <dc:creator>Trung Nguyễn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f9c7b6030ed8837515247707e136c12cee1aa612648e0941d95890998e62bc2d</vt:lpwstr>
  </property>
</Properties>
</file>