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TIẾT:</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27: HIỆU SUẤT</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05">
      <w:pP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năng lượng có ích và hao phí trong quá trình chuyển hóa năng lượng.</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được khái niệm công suất, hiệu suất</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khai niệm hiệu suất vào thực tế.</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tự học và nghiên cứu tài liệu.</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trình bày và trao đổi thông tin.</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nêu và giải quyết vấn đề.</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hoạt động nhóm.</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 môn học</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NL có ích và hao phí trong thực tế</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vận dụng công thức, giải được một số bài tập về hiệu suất.</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thái độ hứng thú trong học tập.</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ý thức tìm hiểu và liên hệ các hiện tượng thực tế liên quan.</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tác phong làm việc của nhà khoa học.</w:t>
        <w:tab/>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w:t>
      </w:r>
    </w:p>
    <w:p w:rsidR="00000000" w:rsidDel="00000000" w:rsidP="00000000" w:rsidRDefault="00000000" w:rsidRPr="00000000" w14:paraId="000000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Máy chiếu, các Video về nhà máy thủy điện đang hoạt động.</w:t>
      </w:r>
    </w:p>
    <w:p w:rsidR="00000000" w:rsidDel="00000000" w:rsidP="00000000" w:rsidRDefault="00000000" w:rsidRPr="00000000" w14:paraId="00000018">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Học sinh</w:t>
      </w:r>
    </w:p>
    <w:p w:rsidR="00000000" w:rsidDel="00000000" w:rsidP="00000000" w:rsidRDefault="00000000" w:rsidRPr="00000000" w14:paraId="0000001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Giấy bút và xem bài học trước khi đến lớp.</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Hoạt động 1:</w:t>
      </w:r>
      <w:r w:rsidDel="00000000" w:rsidR="00000000" w:rsidRPr="00000000">
        <w:rPr>
          <w:rFonts w:ascii="Times New Roman" w:cs="Times New Roman" w:eastAsia="Times New Roman" w:hAnsi="Times New Roman"/>
          <w:b w:val="1"/>
          <w:color w:val="000000"/>
          <w:sz w:val="26"/>
          <w:szCs w:val="26"/>
          <w:rtl w:val="0"/>
        </w:rPr>
        <w:t xml:space="preserve"> Mở đầu </w:t>
      </w:r>
      <w:r w:rsidDel="00000000" w:rsidR="00000000" w:rsidRPr="00000000">
        <w:rPr>
          <w:rFonts w:ascii="Times New Roman" w:cs="Times New Roman" w:eastAsia="Times New Roman" w:hAnsi="Times New Roman"/>
          <w:b w:val="1"/>
          <w:sz w:val="26"/>
          <w:szCs w:val="26"/>
          <w:rtl w:val="0"/>
        </w:rPr>
        <w:t xml:space="preserve">(thời gian….….)</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thức được trong quá trình chuyển hóa năng lượng không phải toàn bộ năng lượng cung cấp được chuyển hóa thành dạng năng lượng có ích.</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đoạn video về nhà máy thủy điện đang hoạt động, sau đó thảo luận nhóm đôi để trả lời câu hỏi.</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em có thể có bao nhiêu phần trăm động năng của thác nước được nhà máy thủy điện chuyển hóa thành điện năng?</w:t>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 </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Dự đoán câu trả lời của HS: Không phải toàn bộ động năng của thác nước được chuyển hóa hết thành điện năng mà còn có một phần năng lượng bị hao phí.</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 </w:t>
      </w:r>
    </w:p>
    <w:tbl>
      <w:tblPr>
        <w:tblStyle w:val="Table1"/>
        <w:tblW w:w="10206.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7229"/>
        <w:tblGridChange w:id="0">
          <w:tblGrid>
            <w:gridCol w:w="2977"/>
            <w:gridCol w:w="7229"/>
          </w:tblGrid>
        </w:tblGridChange>
      </w:tblGrid>
      <w:tr>
        <w:trPr>
          <w:cantSplit w:val="0"/>
          <w:tblHeader w:val="0"/>
        </w:trPr>
        <w:tc>
          <w:tcPr>
            <w:shd w:fill="auto" w:val="clear"/>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shd w:fill="auto" w:val="clear"/>
          </w:tcPr>
          <w:p w:rsidR="00000000" w:rsidDel="00000000" w:rsidP="00000000" w:rsidRDefault="00000000" w:rsidRPr="00000000" w14:paraId="0000002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Tạo các nhóm đôi (2 HS ngồi cạnh nhau), phổ biến nhiệm vụ như trong nội dung, sau đó chiếu video về hoạt động của nhà máy thủy điện, yêu cầu các nhóm đôi thảo luận và ghi câu trả lời vào giấy nháp. </w:t>
            </w:r>
          </w:p>
        </w:tc>
      </w:tr>
      <w:tr>
        <w:trPr>
          <w:cantSplit w:val="0"/>
          <w:tblHeader w:val="0"/>
        </w:trPr>
        <w:tc>
          <w:tcPr>
            <w:shd w:fill="auto" w:val="clear"/>
          </w:tcPr>
          <w:p w:rsidR="00000000" w:rsidDel="00000000" w:rsidP="00000000" w:rsidRDefault="00000000" w:rsidRPr="00000000" w14:paraId="000000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shd w:fill="auto" w:val="clear"/>
          </w:tcPr>
          <w:p w:rsidR="00000000" w:rsidDel="00000000" w:rsidP="00000000" w:rsidRDefault="00000000" w:rsidRPr="00000000" w14:paraId="0000002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xem video, thảo luận câu hỏi và ghi lại kết quả vào giấy nháp. </w:t>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sản phẩm</w:t>
            </w:r>
          </w:p>
        </w:tc>
        <w:tc>
          <w:tcPr>
            <w:shd w:fill="auto" w:val="clear"/>
          </w:tcPr>
          <w:p w:rsidR="00000000" w:rsidDel="00000000" w:rsidP="00000000" w:rsidRDefault="00000000" w:rsidRPr="00000000" w14:paraId="0000002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gọi 1 học sinh bất kì đứng tại chỗ trả lời câu hỏi thảo luận. Sau đó gọi 1 học sinh khác đứng tại chỗ nhận xét, bổ sung.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về câu trả lời của học sinh và đưa ra kết luận: Trong quá trình chuyển hóa năng lượng, không phải toàn bộ năng lượng đều được chuyển hóa thành dạng năng lượng có ích mà luôn có một phần năng lượng bị hao phí.</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ghi tiêu đề bài học: Hiệu suất}</w:t>
            </w:r>
          </w:p>
        </w:tc>
      </w:tr>
    </w:tbl>
    <w:p w:rsidR="00000000" w:rsidDel="00000000" w:rsidP="00000000" w:rsidRDefault="00000000" w:rsidRPr="00000000" w14:paraId="00000030">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 Hình thành kiến thức</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2.1. </w:t>
      </w:r>
      <w:r w:rsidDel="00000000" w:rsidR="00000000" w:rsidRPr="00000000">
        <w:rPr>
          <w:rFonts w:ascii="Times New Roman" w:cs="Times New Roman" w:eastAsia="Times New Roman" w:hAnsi="Times New Roman"/>
          <w:b w:val="1"/>
          <w:color w:val="000000"/>
          <w:sz w:val="26"/>
          <w:szCs w:val="26"/>
          <w:rtl w:val="0"/>
        </w:rPr>
        <w:t xml:space="preserve">Tìm hiểu năng lượng có ích và năng lượng hao phí </w:t>
      </w:r>
      <w:r w:rsidDel="00000000" w:rsidR="00000000" w:rsidRPr="00000000">
        <w:rPr>
          <w:rFonts w:ascii="Times New Roman" w:cs="Times New Roman" w:eastAsia="Times New Roman" w:hAnsi="Times New Roman"/>
          <w:b w:val="1"/>
          <w:sz w:val="26"/>
          <w:szCs w:val="26"/>
          <w:rtl w:val="0"/>
        </w:rPr>
        <w:t xml:space="preserve">( thời gian……...)</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nhận biết được năng lượng có ích và năng lượng hao phí trong các quá trình chuyển hóa năng lượng</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được yêu cầu thực hiện nhiệm vụ theo nhóm để xác định năng lượng có ích và năng lượng hao phí thông qua thực hiện nhiệm các vụ sau.</w:t>
      </w:r>
    </w:p>
    <w:p w:rsidR="00000000" w:rsidDel="00000000" w:rsidP="00000000" w:rsidRDefault="00000000" w:rsidRPr="00000000" w14:paraId="00000037">
      <w:pPr>
        <w:pBdr>
          <w:top w:color="000000" w:space="1" w:sz="4" w:val="single"/>
          <w:left w:color="000000" w:space="0" w:sz="4" w:val="single"/>
          <w:bottom w:color="000000" w:space="1" w:sz="4" w:val="single"/>
          <w:right w:color="000000" w:space="0" w:sz="4" w:val="single"/>
        </w:pBdr>
        <w:spacing w:after="0" w:line="240" w:lineRule="auto"/>
        <w:ind w:firstLine="539"/>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HỌC TẬP SỐ 1</w:t>
      </w:r>
    </w:p>
    <w:p w:rsidR="00000000" w:rsidDel="00000000" w:rsidP="00000000" w:rsidRDefault="00000000" w:rsidRPr="00000000" w14:paraId="00000038">
      <w:pPr>
        <w:pBdr>
          <w:top w:color="000000" w:space="1" w:sz="4" w:val="single"/>
          <w:left w:color="000000" w:space="0" w:sz="4" w:val="single"/>
          <w:bottom w:color="000000" w:space="1" w:sz="4" w:val="single"/>
          <w:right w:color="000000" w:space="0"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Trong động cơ ô tô chạy bằng xăng và trong quạt điện có những sự chuyển hóa năng lượng nào? Trong số những dạng năng lượng tạo thành, dạng năng lượng nào là có ích, dạng năng lượng nào là hao phí?</w:t>
      </w:r>
    </w:p>
    <w:p w:rsidR="00000000" w:rsidDel="00000000" w:rsidP="00000000" w:rsidRDefault="00000000" w:rsidRPr="00000000" w14:paraId="00000039">
      <w:pPr>
        <w:pBdr>
          <w:top w:color="000000" w:space="1" w:sz="4" w:val="single"/>
          <w:left w:color="000000" w:space="0" w:sz="4" w:val="single"/>
          <w:bottom w:color="000000" w:space="1" w:sz="4" w:val="single"/>
          <w:right w:color="000000" w:space="0"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Xác định năng lượng có ích và năng lượng hao phí trong các trường hợp dưới đây.</w:t>
      </w:r>
    </w:p>
    <w:p w:rsidR="00000000" w:rsidDel="00000000" w:rsidP="00000000" w:rsidRDefault="00000000" w:rsidRPr="00000000" w14:paraId="0000003A">
      <w:pPr>
        <w:pBdr>
          <w:top w:color="000000" w:space="1" w:sz="4" w:val="single"/>
          <w:left w:color="000000" w:space="0" w:sz="4" w:val="single"/>
          <w:bottom w:color="000000" w:space="1" w:sz="4" w:val="single"/>
          <w:right w:color="000000" w:space="0"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Acquy khi nạp điện</w:t>
      </w:r>
    </w:p>
    <w:p w:rsidR="00000000" w:rsidDel="00000000" w:rsidP="00000000" w:rsidRDefault="00000000" w:rsidRPr="00000000" w14:paraId="0000003B">
      <w:pPr>
        <w:pBdr>
          <w:top w:color="000000" w:space="1" w:sz="4" w:val="single"/>
          <w:left w:color="000000" w:space="0" w:sz="4" w:val="single"/>
          <w:bottom w:color="000000" w:space="1" w:sz="4" w:val="single"/>
          <w:right w:color="000000" w:space="0"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Acquy khi phóng điện.</w:t>
      </w:r>
    </w:p>
    <w:p w:rsidR="00000000" w:rsidDel="00000000" w:rsidP="00000000" w:rsidRDefault="00000000" w:rsidRPr="00000000" w14:paraId="0000003C">
      <w:pPr>
        <w:pBdr>
          <w:top w:color="000000" w:space="1" w:sz="4" w:val="single"/>
          <w:left w:color="000000" w:space="0" w:sz="4" w:val="single"/>
          <w:bottom w:color="000000" w:space="1" w:sz="4" w:val="single"/>
          <w:right w:color="000000" w:space="0"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Sử dụng ròng rọc để kéo vật nặng lên cao.</w:t>
      </w:r>
    </w:p>
    <w:p w:rsidR="00000000" w:rsidDel="00000000" w:rsidP="00000000" w:rsidRDefault="00000000" w:rsidRPr="00000000" w14:paraId="0000003D">
      <w:pPr>
        <w:pBdr>
          <w:top w:color="000000" w:space="1" w:sz="4" w:val="single"/>
          <w:left w:color="000000" w:space="0" w:sz="4" w:val="single"/>
          <w:bottom w:color="000000" w:space="1" w:sz="4" w:val="single"/>
          <w:right w:color="000000" w:space="0"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Bếp từ khi đang hoạt động.</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 </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Nội dung vở ghi của học sinh về các nội dung thảo luận của nhóm.</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động cơ xăng: có sự chuyển hóa năng lượng từ hóa năng =&gt; điện năng =&gt; động năng, nhiệt năng, ánh sáng, âm thanh. Trong đó, động năng, ánh sáng, âm thanh (tiếng còi) là năng lượng có ích; Nhiệt năng và âm thanh tiếng ồn của động cơ là năng lượng hao phí.</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quạt điện: có sự chuyển hóa năng lượng từ điện năng =&gt; động năng, nhiệt năng. Trong đó, động năng là năng lượng có ích, nhiệt năng là năng lượng hao phí.</w:t>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w:t>
      </w:r>
    </w:p>
    <w:tbl>
      <w:tblPr>
        <w:tblStyle w:val="Table2"/>
        <w:tblW w:w="10151.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779"/>
        <w:gridCol w:w="3537"/>
        <w:tblGridChange w:id="0">
          <w:tblGrid>
            <w:gridCol w:w="2835"/>
            <w:gridCol w:w="3779"/>
            <w:gridCol w:w="3537"/>
          </w:tblGrid>
        </w:tblGridChange>
      </w:tblGrid>
      <w:tr>
        <w:trPr>
          <w:cantSplit w:val="0"/>
          <w:trHeight w:val="290" w:hRule="atLeast"/>
          <w:tblHeader w:val="0"/>
        </w:trPr>
        <w:tc>
          <w:tcPr>
            <w:shd w:fill="auto" w:val="clear"/>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Năng lượng có ích</w:t>
            </w:r>
          </w:p>
        </w:tc>
        <w:tc>
          <w:tcPr>
            <w:shd w:fill="auto"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Năng lượng hao phí</w:t>
            </w:r>
          </w:p>
        </w:tc>
      </w:tr>
      <w:tr>
        <w:trPr>
          <w:cantSplit w:val="0"/>
          <w:trHeight w:val="305" w:hRule="atLeast"/>
          <w:tblHeader w:val="0"/>
        </w:trPr>
        <w:tc>
          <w:tcPr>
            <w:shd w:fill="auto" w:val="clear"/>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Acquy khi nạp điện</w:t>
            </w:r>
          </w:p>
        </w:tc>
        <w:tc>
          <w:tcPr>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Hóa năng</w:t>
            </w:r>
          </w:p>
        </w:tc>
        <w:tc>
          <w:tcPr>
            <w:shd w:fill="auto"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Nhiệt năng, âm thanh</w:t>
            </w:r>
          </w:p>
        </w:tc>
      </w:tr>
      <w:tr>
        <w:trPr>
          <w:cantSplit w:val="0"/>
          <w:trHeight w:val="290" w:hRule="atLeast"/>
          <w:tblHeader w:val="0"/>
        </w:trPr>
        <w:tc>
          <w:tcPr>
            <w:shd w:fill="auto" w:val="clear"/>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Acquy khi phóng điện.</w:t>
            </w:r>
          </w:p>
        </w:tc>
        <w:tc>
          <w:tcPr>
            <w:shd w:fill="auto" w:val="cle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năng</w:t>
            </w:r>
          </w:p>
        </w:tc>
        <w:tc>
          <w:tcPr>
            <w:shd w:fill="auto" w:val="cle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Nhiệt năng, âm thanh</w:t>
            </w:r>
          </w:p>
        </w:tc>
      </w:tr>
      <w:tr>
        <w:trPr>
          <w:cantSplit w:val="0"/>
          <w:trHeight w:val="610" w:hRule="atLeast"/>
          <w:tblHeader w:val="0"/>
        </w:trPr>
        <w:tc>
          <w:tcPr>
            <w:shd w:fill="auto" w:val="clear"/>
            <w:vAlign w:val="center"/>
          </w:tcPr>
          <w:p w:rsidR="00000000" w:rsidDel="00000000" w:rsidP="00000000" w:rsidRDefault="00000000" w:rsidRPr="00000000" w14:paraId="000000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Sử dụng ròng rọc để kéo vật nặng lên cao.</w:t>
            </w:r>
          </w:p>
        </w:tc>
        <w:tc>
          <w:tcPr>
            <w:shd w:fill="auto" w:val="cle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Cơ năng</w:t>
            </w:r>
          </w:p>
        </w:tc>
        <w:tc>
          <w:tcPr>
            <w:shd w:fill="auto" w:val="clear"/>
            <w:vAlign w:val="cente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Nhiệt năng do ma sát</w:t>
            </w:r>
          </w:p>
        </w:tc>
      </w:tr>
      <w:tr>
        <w:trPr>
          <w:cantSplit w:val="0"/>
          <w:trHeight w:val="396" w:hRule="atLeast"/>
          <w:tblHeader w:val="0"/>
        </w:trPr>
        <w:tc>
          <w:tcPr>
            <w:shd w:fill="auto" w:val="clear"/>
            <w:vAlign w:val="center"/>
          </w:tcPr>
          <w:p w:rsidR="00000000" w:rsidDel="00000000" w:rsidP="00000000" w:rsidRDefault="00000000" w:rsidRPr="00000000" w14:paraId="000000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Bếp từ khi đang hoạt động.</w:t>
            </w:r>
          </w:p>
        </w:tc>
        <w:tc>
          <w:tcPr>
            <w:shd w:fill="auto" w:val="cle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Nhiệt năng truyền cho nồi</w:t>
            </w:r>
          </w:p>
        </w:tc>
        <w:tc>
          <w:tcPr>
            <w:shd w:fill="auto" w:val="cle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Nhiệt năng tỏa ra môi trường</w:t>
            </w:r>
          </w:p>
        </w:tc>
      </w:tr>
      <w:tr>
        <w:trPr>
          <w:cantSplit w:val="0"/>
          <w:trHeight w:val="415" w:hRule="atLeast"/>
          <w:tblHeader w:val="0"/>
        </w:trPr>
        <w:tc>
          <w:tcPr>
            <w:shd w:fill="auto" w:val="clear"/>
            <w:vAlign w:val="center"/>
          </w:tcPr>
          <w:p w:rsidR="00000000" w:rsidDel="00000000" w:rsidP="00000000" w:rsidRDefault="00000000" w:rsidRPr="00000000" w14:paraId="000000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một người chơi thể thao.</w:t>
            </w:r>
          </w:p>
        </w:tc>
        <w:tc>
          <w:tcPr>
            <w:shd w:fill="auto" w:val="clear"/>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Động năng</w:t>
            </w:r>
          </w:p>
        </w:tc>
        <w:tc>
          <w:tcPr>
            <w:shd w:fill="auto" w:val="cle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Nhiệt năng</w:t>
            </w:r>
          </w:p>
        </w:tc>
      </w:tr>
    </w:tbl>
    <w:p w:rsidR="00000000" w:rsidDel="00000000" w:rsidP="00000000" w:rsidRDefault="00000000" w:rsidRPr="00000000" w14:paraId="0000005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w:t>
      </w:r>
    </w:p>
    <w:tbl>
      <w:tblPr>
        <w:tblStyle w:val="Table3"/>
        <w:tblW w:w="10206.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371"/>
        <w:tblGridChange w:id="0">
          <w:tblGrid>
            <w:gridCol w:w="2835"/>
            <w:gridCol w:w="7371"/>
          </w:tblGrid>
        </w:tblGridChange>
      </w:tblGrid>
      <w:tr>
        <w:trPr>
          <w:cantSplit w:val="0"/>
          <w:tblHeader w:val="0"/>
        </w:trPr>
        <w:tc>
          <w:tcPr>
            <w:shd w:fill="auto" w:val="clear"/>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5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shd w:fill="auto" w:val="clear"/>
          </w:tcPr>
          <w:p w:rsidR="00000000" w:rsidDel="00000000" w:rsidP="00000000" w:rsidRDefault="00000000" w:rsidRPr="00000000" w14:paraId="000000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lớp thành các nhóm (2 bàn tạo thành một nhóm), nêu nhiệm vụ như trong nội dung, phát phiếu học tập cho các nhóm, yêu cầu HS hoạt động cá nhân (5 phút), sau đó thảo luận và ghi kết quả thảo luận nhóm (3 phút)</w:t>
            </w:r>
          </w:p>
        </w:tc>
      </w:tr>
      <w:tr>
        <w:trPr>
          <w:cantSplit w:val="0"/>
          <w:trHeight w:val="575" w:hRule="atLeast"/>
          <w:tblHeader w:val="0"/>
        </w:trPr>
        <w:tc>
          <w:tcPr>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shd w:fill="auto" w:val="clear"/>
          </w:tcPr>
          <w:p w:rsidR="00000000" w:rsidDel="00000000" w:rsidP="00000000" w:rsidRDefault="00000000" w:rsidRPr="00000000" w14:paraId="000000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nhiệm vụ cá nhân, thảo luận nhóm và ghi  kết quả vào vở ghi. </w:t>
            </w:r>
          </w:p>
        </w:tc>
      </w:tr>
      <w:tr>
        <w:trPr>
          <w:cantSplit w:val="0"/>
          <w:tblHeader w:val="0"/>
        </w:trPr>
        <w:tc>
          <w:tcPr>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sản phẩm</w:t>
            </w:r>
          </w:p>
        </w:tc>
        <w:tc>
          <w:tcPr>
            <w:shd w:fill="auto" w:val="clear"/>
          </w:tcPr>
          <w:p w:rsidR="00000000" w:rsidDel="00000000" w:rsidP="00000000" w:rsidRDefault="00000000" w:rsidRPr="00000000" w14:paraId="000000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1 nhóm trình bày. Học sinh các nhóm khác thảo luận, nhận xét, bổ sung và sữa lỗi về câu trả lời của nhóm đại diện.</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nêu câu hỏi thảo luận : Nếu chơi thể thao trong thời tiết lạnh thì nhiệt năng mà cơ thể tỏa ra có được xem là năng lượng có ích không? Vì sao?</w:t>
            </w:r>
          </w:p>
        </w:tc>
      </w:tr>
      <w:tr>
        <w:trPr>
          <w:cantSplit w:val="0"/>
          <w:tblHeader w:val="0"/>
        </w:trPr>
        <w:tc>
          <w:tcPr>
            <w:shd w:fill="auto" w:val="clear"/>
          </w:tcPr>
          <w:p w:rsidR="00000000" w:rsidDel="00000000" w:rsidP="00000000" w:rsidRDefault="00000000" w:rsidRPr="00000000" w14:paraId="0000006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6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về câu trả lời của học sinh, phần trình bày của các nhóm và đưa ra kết luận: Việc xác định loại năng lượng nào có ích hay hao phí cũng có tính tương đối, tùy thuộc vào từng hoàn cảnh.</w:t>
            </w:r>
          </w:p>
        </w:tc>
      </w:tr>
    </w:tbl>
    <w:p w:rsidR="00000000" w:rsidDel="00000000" w:rsidP="00000000" w:rsidRDefault="00000000" w:rsidRPr="00000000" w14:paraId="0000006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2.2. </w:t>
      </w:r>
      <w:r w:rsidDel="00000000" w:rsidR="00000000" w:rsidRPr="00000000">
        <w:rPr>
          <w:rFonts w:ascii="Times New Roman" w:cs="Times New Roman" w:eastAsia="Times New Roman" w:hAnsi="Times New Roman"/>
          <w:b w:val="1"/>
          <w:color w:val="000000"/>
          <w:sz w:val="26"/>
          <w:szCs w:val="26"/>
          <w:rtl w:val="0"/>
        </w:rPr>
        <w:t xml:space="preserve">Tìm hiểu khái niệm hiệu suất </w:t>
      </w:r>
      <w:r w:rsidDel="00000000" w:rsidR="00000000" w:rsidRPr="00000000">
        <w:rPr>
          <w:rFonts w:ascii="Times New Roman" w:cs="Times New Roman" w:eastAsia="Times New Roman" w:hAnsi="Times New Roman"/>
          <w:b w:val="1"/>
          <w:sz w:val="26"/>
          <w:szCs w:val="26"/>
          <w:rtl w:val="0"/>
        </w:rPr>
        <w:t xml:space="preserve">( thời gian…………….)</w:t>
      </w:r>
    </w:p>
    <w:p w:rsidR="00000000" w:rsidDel="00000000" w:rsidP="00000000" w:rsidRDefault="00000000" w:rsidRPr="00000000" w14:paraId="0000006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6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Tìm hiểu khái niệm hiệu suất, biểu thức của hiệu suất.</w:t>
      </w: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6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được yêu cầu thảo luận theo cặp đôi thực hiện nhiệm các vụ sau.</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67">
      <w:pPr>
        <w:pBdr>
          <w:top w:color="000000" w:space="1" w:sz="4" w:val="single"/>
          <w:left w:color="000000" w:space="0" w:sz="4" w:val="single"/>
          <w:bottom w:color="000000" w:space="1" w:sz="4" w:val="single"/>
          <w:right w:color="000000" w:space="0" w:sz="4" w:val="single"/>
        </w:pBdr>
        <w:spacing w:after="0" w:line="240" w:lineRule="auto"/>
        <w:ind w:firstLine="539"/>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HỌC TẬP SỐ 2</w:t>
      </w:r>
    </w:p>
    <w:p w:rsidR="00000000" w:rsidDel="00000000" w:rsidP="00000000" w:rsidRDefault="00000000" w:rsidRPr="00000000" w14:paraId="00000068">
      <w:pPr>
        <w:pBdr>
          <w:top w:color="000000" w:space="1" w:sz="4" w:val="single"/>
          <w:left w:color="000000" w:space="0" w:sz="4" w:val="single"/>
          <w:bottom w:color="000000" w:space="1" w:sz="4" w:val="single"/>
          <w:right w:color="000000" w:space="0"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Để đặc trưng cho khả năng biến đổi năng lượng đầu vào thành năng lượng có ích của các thiết bị người ta đưa ra khái niệm hiệu suất. </w:t>
      </w:r>
    </w:p>
    <w:p w:rsidR="00000000" w:rsidDel="00000000" w:rsidP="00000000" w:rsidRDefault="00000000" w:rsidRPr="00000000" w14:paraId="00000069">
      <w:pPr>
        <w:pBdr>
          <w:top w:color="000000" w:space="1" w:sz="4" w:val="single"/>
          <w:left w:color="000000" w:space="0" w:sz="4" w:val="single"/>
          <w:bottom w:color="000000" w:space="1" w:sz="4" w:val="single"/>
          <w:right w:color="000000" w:space="0"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Hiệu suất là gì? Viết biểu thức tính hiệu suất cho trường hợp tổng quát và trường hợp cụ thể là động cơ nhiệt?</w:t>
      </w:r>
    </w:p>
    <w:p w:rsidR="00000000" w:rsidDel="00000000" w:rsidP="00000000" w:rsidRDefault="00000000" w:rsidRPr="00000000" w14:paraId="0000006A">
      <w:pPr>
        <w:pBdr>
          <w:top w:color="000000" w:space="1" w:sz="4" w:val="single"/>
          <w:left w:color="000000" w:space="0" w:sz="4" w:val="single"/>
          <w:bottom w:color="000000" w:space="1" w:sz="4" w:val="single"/>
          <w:right w:color="000000" w:space="0"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Quan sát bảng 27.1 trang 107 SGK, em có nhận xét gì về giá trị Hiệu suất của các thiết bị điện?</w:t>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 </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Nội dung vở ghi của học sinh về các nội dung thảo luận của nhóm.</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Tỉ lệ giữa năng lượng có ích và năng lượng toàn phần gọi là hiệu suất.</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Biểu thức:  </w:t>
      </w:r>
      <m:oMath>
        <m:r>
          <w:rPr>
            <w:rFonts w:ascii="Cambria Math" w:cs="Cambria Math" w:eastAsia="Cambria Math" w:hAnsi="Cambria Math"/>
            <w:sz w:val="26"/>
            <w:szCs w:val="26"/>
          </w:rPr>
          <m:t xml:space="preserve">H=</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W</m:t>
                </m:r>
              </m:e>
              <m:sub>
                <m:r>
                  <w:rPr>
                    <w:rFonts w:ascii="Cambria Math" w:cs="Cambria Math" w:eastAsia="Cambria Math" w:hAnsi="Cambria Math"/>
                    <w:sz w:val="26"/>
                    <w:szCs w:val="26"/>
                  </w:rPr>
                  <m:t xml:space="preserve">ci</m:t>
                </m:r>
              </m:sub>
            </m:sSub>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W</m:t>
                </m:r>
              </m:e>
              <m:sub>
                <m:r>
                  <w:rPr>
                    <w:rFonts w:ascii="Cambria Math" w:cs="Cambria Math" w:eastAsia="Cambria Math" w:hAnsi="Cambria Math"/>
                    <w:sz w:val="26"/>
                    <w:szCs w:val="26"/>
                  </w:rPr>
                  <m:t xml:space="preserve">tp</m:t>
                </m:r>
              </m:sub>
            </m:sSub>
          </m:den>
        </m:f>
        <m:r>
          <w:rPr>
            <w:rFonts w:ascii="Cambria Math" w:cs="Cambria Math" w:eastAsia="Cambria Math" w:hAnsi="Cambria Math"/>
            <w:sz w:val="26"/>
            <w:szCs w:val="26"/>
          </w:rPr>
          <m:t xml:space="preserve">.100%</m:t>
        </m:r>
      </m:oMath>
      <w:r w:rsidDel="00000000" w:rsidR="00000000" w:rsidRPr="00000000">
        <w:rPr>
          <w:rFonts w:ascii="Times New Roman" w:cs="Times New Roman" w:eastAsia="Times New Roman" w:hAnsi="Times New Roman"/>
          <w:sz w:val="26"/>
          <w:szCs w:val="26"/>
          <w:rtl w:val="0"/>
        </w:rPr>
        <w:t xml:space="preserve"> hoặc </w:t>
      </w:r>
      <m:oMath>
        <m:r>
          <w:rPr>
            <w:rFonts w:ascii="Cambria Math" w:cs="Cambria Math" w:eastAsia="Cambria Math" w:hAnsi="Cambria Math"/>
            <w:sz w:val="26"/>
            <w:szCs w:val="26"/>
          </w:rPr>
          <m:t xml:space="preserve">H=</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ci</m:t>
                </m:r>
              </m:sub>
            </m:sSub>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tp</m:t>
                </m:r>
              </m:sub>
            </m:sSub>
          </m:den>
        </m:f>
        <m:r>
          <w:rPr>
            <w:rFonts w:ascii="Cambria Math" w:cs="Cambria Math" w:eastAsia="Cambria Math" w:hAnsi="Cambria Math"/>
            <w:sz w:val="26"/>
            <w:szCs w:val="26"/>
          </w:rPr>
          <m:t xml:space="preserve">.100%</m:t>
        </m:r>
      </m:oMath>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Hiệu suất của động cơ nhiệt: </w:t>
      </w:r>
      <m:oMath>
        <m:r>
          <w:rPr>
            <w:rFonts w:ascii="Cambria Math" w:cs="Cambria Math" w:eastAsia="Cambria Math" w:hAnsi="Cambria Math"/>
            <w:sz w:val="26"/>
            <w:szCs w:val="26"/>
          </w:rPr>
          <m:t xml:space="preserve">H=</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A</m:t>
            </m:r>
          </m:num>
          <m:den>
            <m:r>
              <w:rPr>
                <w:rFonts w:ascii="Cambria Math" w:cs="Cambria Math" w:eastAsia="Cambria Math" w:hAnsi="Cambria Math"/>
                <w:sz w:val="26"/>
                <w:szCs w:val="26"/>
              </w:rPr>
              <m:t xml:space="preserve">Q</m:t>
            </m:r>
          </m:den>
        </m:f>
        <m:r>
          <w:rPr>
            <w:rFonts w:ascii="Cambria Math" w:cs="Cambria Math" w:eastAsia="Cambria Math" w:hAnsi="Cambria Math"/>
            <w:sz w:val="26"/>
            <w:szCs w:val="26"/>
          </w:rPr>
          <m:t xml:space="preserve">.100%</m:t>
        </m:r>
      </m:oMath>
      <w:r w:rsidDel="00000000" w:rsidR="00000000" w:rsidRPr="00000000">
        <w:rPr>
          <w:rFonts w:ascii="Times New Roman" w:cs="Times New Roman" w:eastAsia="Times New Roman" w:hAnsi="Times New Roman"/>
          <w:sz w:val="26"/>
          <w:szCs w:val="26"/>
          <w:rtl w:val="0"/>
        </w:rPr>
        <w:t xml:space="preserve"> trong đó A là công cơ học, Q là nhiệt lượng mà động cơ nhận được từ nhiên liệu bị đốt cháy.</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 trị hiệu suất của các thiết bị điện luôn nhỏ hơn 1.</w:t>
      </w:r>
    </w:p>
    <w:p w:rsidR="00000000" w:rsidDel="00000000" w:rsidP="00000000" w:rsidRDefault="00000000" w:rsidRPr="00000000" w14:paraId="0000007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w:t>
      </w:r>
    </w:p>
    <w:tbl>
      <w:tblPr>
        <w:tblStyle w:val="Table4"/>
        <w:tblW w:w="10206.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371"/>
        <w:tblGridChange w:id="0">
          <w:tblGrid>
            <w:gridCol w:w="2835"/>
            <w:gridCol w:w="7371"/>
          </w:tblGrid>
        </w:tblGridChange>
      </w:tblGrid>
      <w:tr>
        <w:trPr>
          <w:cantSplit w:val="0"/>
          <w:tblHeader w:val="0"/>
        </w:trPr>
        <w:tc>
          <w:tcPr>
            <w:shd w:fill="auto" w:val="clear"/>
          </w:tcPr>
          <w:p w:rsidR="00000000" w:rsidDel="00000000" w:rsidP="00000000" w:rsidRDefault="00000000" w:rsidRPr="00000000" w14:paraId="0000007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7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shd w:fill="auto" w:val="clear"/>
          </w:tcPr>
          <w:p w:rsidR="00000000" w:rsidDel="00000000" w:rsidP="00000000" w:rsidRDefault="00000000" w:rsidRPr="00000000" w14:paraId="000000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tạo các nhóm đôi (2 HS ngồi cạnh nhau), phổ biến nhiệm vụ như trong nội dung, yêu cầu các nhóm đôi thảo luận (5 phút) và ghi câu trả lời vào giấy nháp.</w:t>
            </w:r>
          </w:p>
        </w:tc>
      </w:tr>
      <w:tr>
        <w:trPr>
          <w:cantSplit w:val="0"/>
          <w:trHeight w:val="643" w:hRule="atLeast"/>
          <w:tblHeader w:val="0"/>
        </w:trPr>
        <w:tc>
          <w:tcPr>
            <w:shd w:fill="auto" w:val="clear"/>
          </w:tcPr>
          <w:p w:rsidR="00000000" w:rsidDel="00000000" w:rsidP="00000000" w:rsidRDefault="00000000" w:rsidRPr="00000000" w14:paraId="0000007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shd w:fill="auto" w:val="clear"/>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nhiệm vụ cá nhân, thảo luận nhóm và ghi  kết quả vào vở ghi. </w:t>
            </w:r>
          </w:p>
        </w:tc>
      </w:tr>
      <w:tr>
        <w:trPr>
          <w:cantSplit w:val="0"/>
          <w:tblHeader w:val="0"/>
        </w:trPr>
        <w:tc>
          <w:tcPr>
            <w:shd w:fill="auto" w:val="clear"/>
          </w:tcPr>
          <w:p w:rsidR="00000000" w:rsidDel="00000000" w:rsidP="00000000" w:rsidRDefault="00000000" w:rsidRPr="00000000" w14:paraId="000000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sản phẩm</w:t>
            </w:r>
          </w:p>
        </w:tc>
        <w:tc>
          <w:tcPr>
            <w:shd w:fill="auto" w:val="clear"/>
          </w:tcPr>
          <w:p w:rsidR="00000000" w:rsidDel="00000000" w:rsidP="00000000" w:rsidRDefault="00000000" w:rsidRPr="00000000" w14:paraId="000000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1 nhóm trình bày. Học sinh các nhóm khác thảo luận, nhận xét, bổ sung về câu trả lời của nhóm đại diện.</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câu hỏi thảo luận: Tại sao các động cơ, thiết bị không thể đạt hiệu suất H = 100% ?</w:t>
            </w:r>
          </w:p>
        </w:tc>
      </w:tr>
      <w:tr>
        <w:trPr>
          <w:cantSplit w:val="0"/>
          <w:trHeight w:val="614" w:hRule="atLeast"/>
          <w:tblHeader w:val="0"/>
        </w:trPr>
        <w:tc>
          <w:tcPr>
            <w:shd w:fill="auto" w:val="clear"/>
          </w:tcPr>
          <w:p w:rsidR="00000000" w:rsidDel="00000000" w:rsidP="00000000" w:rsidRDefault="00000000" w:rsidRPr="00000000" w14:paraId="000000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7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về câu trả lời của học sinh, phần trình bày của các nhóm và đưa ra kết luận về khái niệm hiệu suất.</w:t>
            </w:r>
          </w:p>
        </w:tc>
      </w:tr>
    </w:tbl>
    <w:p w:rsidR="00000000" w:rsidDel="00000000" w:rsidP="00000000" w:rsidRDefault="00000000" w:rsidRPr="00000000" w14:paraId="0000007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3:</w:t>
      </w:r>
      <w:r w:rsidDel="00000000" w:rsidR="00000000" w:rsidRPr="00000000">
        <w:rPr>
          <w:rFonts w:ascii="Times New Roman" w:cs="Times New Roman" w:eastAsia="Times New Roman" w:hAnsi="Times New Roman"/>
          <w:b w:val="1"/>
          <w:color w:val="000000"/>
          <w:sz w:val="26"/>
          <w:szCs w:val="26"/>
          <w:rtl w:val="0"/>
        </w:rPr>
        <w:t xml:space="preserve"> Luyện tập </w:t>
      </w:r>
      <w:r w:rsidDel="00000000" w:rsidR="00000000" w:rsidRPr="00000000">
        <w:rPr>
          <w:rFonts w:ascii="Times New Roman" w:cs="Times New Roman" w:eastAsia="Times New Roman" w:hAnsi="Times New Roman"/>
          <w:b w:val="1"/>
          <w:sz w:val="26"/>
          <w:szCs w:val="26"/>
          <w:rtl w:val="0"/>
        </w:rPr>
        <w:t xml:space="preserve">( thời gian………)</w:t>
      </w: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được kiến thức về hiệu suất giải một số bài tập.</w:t>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8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được yêu cầu thảo luận theo nhóm thực hiện nhiệm các vụ sau.</w:t>
      </w:r>
      <w:r w:rsidDel="00000000" w:rsidR="00000000" w:rsidRPr="00000000">
        <w:rPr>
          <w:rFonts w:ascii="Times New Roman" w:cs="Times New Roman" w:eastAsia="Times New Roman" w:hAnsi="Times New Roman"/>
          <w:b w:val="1"/>
          <w:sz w:val="26"/>
          <w:szCs w:val="26"/>
          <w:rtl w:val="0"/>
        </w:rPr>
        <w:t xml:space="preserve"> </w:t>
      </w:r>
    </w:p>
    <w:tbl>
      <w:tblPr>
        <w:tblStyle w:val="Table5"/>
        <w:tblW w:w="10206.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shd w:fill="auto" w:val="clear"/>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HỌC TẬP SỐ 3</w:t>
            </w:r>
          </w:p>
        </w:tc>
      </w:tr>
      <w:tr>
        <w:trPr>
          <w:cantSplit w:val="0"/>
          <w:tblHeader w:val="0"/>
        </w:trPr>
        <w:tc>
          <w:tcPr>
            <w:shd w:fill="auto" w:val="clear"/>
          </w:tcPr>
          <w:p w:rsidR="00000000" w:rsidDel="00000000" w:rsidP="00000000" w:rsidRDefault="00000000" w:rsidRPr="00000000" w14:paraId="0000008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Quan sát Hình 27.3 trang 108 SGK, hãy phân tích sự tiêu hao năng lượng ở động cơ đốt trong dung trong ô tô?</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Một em bé nặng 20kg chơi cầu trượt từ trạng thái đứng yên ở đỉnh cầu trượt dài 4m nghiêng góc 40</w:t>
            </w:r>
            <w:r w:rsidDel="00000000" w:rsidR="00000000" w:rsidRPr="00000000">
              <w:rPr>
                <w:rFonts w:ascii="Times New Roman" w:cs="Times New Roman" w:eastAsia="Times New Roman" w:hAnsi="Times New Roman"/>
                <w:sz w:val="26"/>
                <w:szCs w:val="26"/>
                <w:vertAlign w:val="superscript"/>
                <w:rtl w:val="0"/>
              </w:rPr>
              <w:t xml:space="preserve">0</w:t>
            </w:r>
            <w:r w:rsidDel="00000000" w:rsidR="00000000" w:rsidRPr="00000000">
              <w:rPr>
                <w:rFonts w:ascii="Times New Roman" w:cs="Times New Roman" w:eastAsia="Times New Roman" w:hAnsi="Times New Roman"/>
                <w:sz w:val="26"/>
                <w:szCs w:val="26"/>
                <w:rtl w:val="0"/>
              </w:rPr>
              <w:t xml:space="preserve"> so với phương nằm ngang (Hình vẽ). Khi đến chân cầu trượt, tốc độ của em bé này là 3,2m/s. Lấy gia tốc trọng trường là 10m/s</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Trong quá trình chuyển động của em bé có sự chuyển hóa năng lượng thế nào? Xác định năng lượng có ích và năng lượng hao phí trong quá trình trên?</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Tính hiệu suất của quá trình chuyển thế năng thành động năng của em bé này?</w:t>
            </w:r>
            <w:r w:rsidDel="00000000" w:rsidR="00000000" w:rsidRPr="00000000">
              <w:drawing>
                <wp:anchor allowOverlap="1" behindDoc="0" distB="0" distT="0" distL="114300" distR="114300" hidden="0" layoutInCell="1" locked="0" relativeHeight="0" simplePos="0">
                  <wp:simplePos x="0" y="0"/>
                  <wp:positionH relativeFrom="column">
                    <wp:posOffset>3696970</wp:posOffset>
                  </wp:positionH>
                  <wp:positionV relativeFrom="paragraph">
                    <wp:posOffset>-829309</wp:posOffset>
                  </wp:positionV>
                  <wp:extent cx="2656840" cy="131318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56840" cy="1313180"/>
                          </a:xfrm>
                          <a:prstGeom prst="rect"/>
                          <a:ln/>
                        </pic:spPr>
                      </pic:pic>
                    </a:graphicData>
                  </a:graphic>
                </wp:anchor>
              </w:drawing>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Một ô tô chuyển động với vận tốc 54 km/h có thể đi được đoạn đường dài bao nhiêu khi tiêu thụ hết 60 lít xăng? Biết động cơ của ô tô có công suất 45 kW; hiệu suất 25%; 1kg xăng đốt cháy hoàn toàn tỏa ra nhiệt lượng bằng 46.106 J/kg và khối lượng riêng của xăng là 700 kg/m3.</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Hiệu suất của nhà máy điện dùng năng lượng Mặt Trời không bằng 1/3 hiệu suất của nhà máy nhiệt điện. Tại sao người ta vẫn khuyến khích xây dựng nhà máy điện dùng năng lượng Mặt Trời.</w:t>
            </w:r>
          </w:p>
        </w:tc>
      </w:tr>
    </w:tbl>
    <w:p w:rsidR="00000000" w:rsidDel="00000000" w:rsidP="00000000" w:rsidRDefault="00000000" w:rsidRPr="00000000" w14:paraId="0000008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Nội dung vở ghi của học sinh về các nội dung thảo luận của nhóm.</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Trong quá trình chuyển động của em bé có sự chuyển hóa năng lượng từ thế năng thành động năng và công của lực ma sát. Trong đó, động năng là năng lượng có ích, công của lực ma sát là năng lượng hao phí.</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Năng lượng toàn phần bằng thế năng của em bé ở đỉnh cầu trượt.</w:t>
      </w:r>
    </w:p>
    <w:p w:rsidR="00000000" w:rsidDel="00000000" w:rsidP="00000000" w:rsidRDefault="00000000" w:rsidRPr="00000000" w14:paraId="0000008E">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W</m:t>
            </m:r>
          </m:e>
          <m:sub>
            <m:r>
              <w:rPr>
                <w:rFonts w:ascii="Cambria Math" w:cs="Cambria Math" w:eastAsia="Cambria Math" w:hAnsi="Cambria Math"/>
                <w:sz w:val="26"/>
                <w:szCs w:val="26"/>
              </w:rPr>
              <m:t xml:space="preserve">tp</m:t>
            </m:r>
          </m:sub>
        </m:sSub>
        <m:r>
          <w:rPr>
            <w:rFonts w:ascii="Cambria Math" w:cs="Cambria Math" w:eastAsia="Cambria Math" w:hAnsi="Cambria Math"/>
            <w:sz w:val="26"/>
            <w:szCs w:val="26"/>
          </w:rPr>
          <m:t xml:space="preserve">=mgh=mglsinα=514J</m:t>
        </m:r>
      </m:oMath>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Năng lượng có ích là động năng của em bé ở chân dốc.</w:t>
      </w:r>
    </w:p>
    <w:p w:rsidR="00000000" w:rsidDel="00000000" w:rsidP="00000000" w:rsidRDefault="00000000" w:rsidRPr="00000000" w14:paraId="00000090">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W</m:t>
            </m:r>
          </m:e>
          <m:sub>
            <m:r>
              <w:rPr>
                <w:rFonts w:ascii="Cambria Math" w:cs="Cambria Math" w:eastAsia="Cambria Math" w:hAnsi="Cambria Math"/>
                <w:sz w:val="26"/>
                <w:szCs w:val="26"/>
              </w:rPr>
              <m:t xml:space="preserve">ci</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r>
          <w:rPr>
            <w:rFonts w:ascii="Cambria Math" w:cs="Cambria Math" w:eastAsia="Cambria Math" w:hAnsi="Cambria Math"/>
            <w:sz w:val="26"/>
            <w:szCs w:val="26"/>
          </w:rPr>
          <m:t xml:space="preserve">m</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v</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=102,4J</m:t>
        </m:r>
      </m:oMath>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Hiệu suất của quá trình biến đổi thế năng thành động năng.</w:t>
      </w:r>
    </w:p>
    <w:p w:rsidR="00000000" w:rsidDel="00000000" w:rsidP="00000000" w:rsidRDefault="00000000" w:rsidRPr="00000000" w14:paraId="00000092">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H=</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W</m:t>
                </m:r>
              </m:e>
              <m:sub>
                <m:r>
                  <w:rPr>
                    <w:rFonts w:ascii="Cambria Math" w:cs="Cambria Math" w:eastAsia="Cambria Math" w:hAnsi="Cambria Math"/>
                    <w:sz w:val="26"/>
                    <w:szCs w:val="26"/>
                  </w:rPr>
                  <m:t xml:space="preserve">ci</m:t>
                </m:r>
              </m:sub>
            </m:sSub>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W</m:t>
                </m:r>
              </m:e>
              <m:sub>
                <m:r>
                  <w:rPr>
                    <w:rFonts w:ascii="Cambria Math" w:cs="Cambria Math" w:eastAsia="Cambria Math" w:hAnsi="Cambria Math"/>
                    <w:sz w:val="26"/>
                    <w:szCs w:val="26"/>
                  </w:rPr>
                  <m:t xml:space="preserve">tp</m:t>
                </m:r>
              </m:sub>
            </m:sSub>
          </m:den>
        </m:f>
        <m:r>
          <w:rPr>
            <w:rFonts w:ascii="Cambria Math" w:cs="Cambria Math" w:eastAsia="Cambria Math" w:hAnsi="Cambria Math"/>
            <w:sz w:val="26"/>
            <w:szCs w:val="26"/>
          </w:rPr>
          <m:t xml:space="preserve">.100%=</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102,4</m:t>
            </m:r>
          </m:num>
          <m:den>
            <m:r>
              <w:rPr>
                <w:rFonts w:ascii="Cambria Math" w:cs="Cambria Math" w:eastAsia="Cambria Math" w:hAnsi="Cambria Math"/>
                <w:sz w:val="26"/>
                <w:szCs w:val="26"/>
              </w:rPr>
              <m:t xml:space="preserve">514</m:t>
            </m:r>
          </m:den>
        </m:f>
        <m:r>
          <w:rPr>
            <w:rFonts w:ascii="Cambria Math" w:cs="Cambria Math" w:eastAsia="Cambria Math" w:hAnsi="Cambria Math"/>
            <w:sz w:val="26"/>
            <w:szCs w:val="26"/>
          </w:rPr>
          <m:t xml:space="preserve">.100%=20%</m:t>
        </m:r>
      </m:oMath>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Nhiệt lượng mà động cơ xe otô nhận được khi tiêu thụ hết 60 lít xăng.</w:t>
      </w:r>
    </w:p>
    <w:p w:rsidR="00000000" w:rsidDel="00000000" w:rsidP="00000000" w:rsidRDefault="00000000" w:rsidRPr="00000000" w14:paraId="00000095">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Q=700.0,06.46.1</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0</m:t>
            </m:r>
          </m:e>
          <m:sup>
            <m:r>
              <w:rPr>
                <w:rFonts w:ascii="Cambria Math" w:cs="Cambria Math" w:eastAsia="Cambria Math" w:hAnsi="Cambria Math"/>
                <w:sz w:val="26"/>
                <w:szCs w:val="26"/>
              </w:rPr>
              <m:t xml:space="preserve">6</m:t>
            </m:r>
          </m:sup>
        </m:sSup>
        <m:r>
          <w:rPr>
            <w:rFonts w:ascii="Cambria Math" w:cs="Cambria Math" w:eastAsia="Cambria Math" w:hAnsi="Cambria Math"/>
            <w:sz w:val="26"/>
            <w:szCs w:val="26"/>
          </w:rPr>
          <m:t xml:space="preserve">=1932.1</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0</m:t>
            </m:r>
          </m:e>
          <m:sup>
            <m:r>
              <w:rPr>
                <w:rFonts w:ascii="Cambria Math" w:cs="Cambria Math" w:eastAsia="Cambria Math" w:hAnsi="Cambria Math"/>
                <w:sz w:val="26"/>
                <w:szCs w:val="26"/>
              </w:rPr>
              <m:t xml:space="preserve">6</m:t>
            </m:r>
          </m:sup>
        </m:sSup>
      </m:oMath>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suất toàn phần (Công suất tỏa nhiệt khi đốt nhiên liệu). </w:t>
      </w:r>
    </w:p>
    <w:p w:rsidR="00000000" w:rsidDel="00000000" w:rsidP="00000000" w:rsidRDefault="00000000" w:rsidRPr="00000000" w14:paraId="000000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tp</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ci</m:t>
                </m:r>
              </m:sub>
            </m:sSub>
          </m:num>
          <m:den>
            <m:r>
              <w:rPr>
                <w:rFonts w:ascii="Cambria Math" w:cs="Cambria Math" w:eastAsia="Cambria Math" w:hAnsi="Cambria Math"/>
                <w:sz w:val="26"/>
                <w:szCs w:val="26"/>
              </w:rPr>
              <m:t xml:space="preserve">H</m:t>
            </m:r>
          </m:den>
        </m:f>
        <m:r>
          <w:rPr>
            <w:rFonts w:ascii="Cambria Math" w:cs="Cambria Math" w:eastAsia="Cambria Math" w:hAnsi="Cambria Math"/>
            <w:sz w:val="26"/>
            <w:szCs w:val="26"/>
          </w:rPr>
          <m:t xml:space="preserve">=180kW</m:t>
        </m:r>
      </m:oMath>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để xe tiêu thụ hết 60 lít xăng.</w:t>
      </w:r>
    </w:p>
    <w:p w:rsidR="00000000" w:rsidDel="00000000" w:rsidP="00000000" w:rsidRDefault="00000000" w:rsidRPr="00000000" w14:paraId="00000099">
      <w:pPr>
        <w:spacing w:after="0" w:line="240" w:lineRule="auto"/>
        <w:rPr>
          <w:rFonts w:ascii="Times New Roman" w:cs="Times New Roman" w:eastAsia="Times New Roman" w:hAnsi="Times New Roman"/>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tp</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Q</m:t>
            </m:r>
          </m:num>
          <m:den>
            <m:r>
              <w:rPr>
                <w:rFonts w:ascii="Cambria Math" w:cs="Cambria Math" w:eastAsia="Cambria Math" w:hAnsi="Cambria Math"/>
                <w:sz w:val="26"/>
                <w:szCs w:val="26"/>
              </w:rPr>
              <m:t xml:space="preserve">t</m:t>
            </m:r>
          </m:den>
        </m:f>
        <m:r>
          <w:rPr>
            <w:rFonts w:ascii="Cambria Math" w:cs="Cambria Math" w:eastAsia="Cambria Math" w:hAnsi="Cambria Math"/>
            <w:sz w:val="26"/>
            <w:szCs w:val="26"/>
          </w:rPr>
          <m:t xml:space="preserve"> t=</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Q</m:t>
            </m:r>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tp</m:t>
                </m:r>
              </m:sub>
            </m:sSub>
          </m:den>
        </m:f>
        <m:r>
          <w:rPr>
            <w:rFonts w:ascii="Cambria Math" w:cs="Cambria Math" w:eastAsia="Cambria Math" w:hAnsi="Cambria Math"/>
            <w:sz w:val="26"/>
            <w:szCs w:val="26"/>
          </w:rPr>
          <m:t xml:space="preserve">≈2,98h</m:t>
        </m:r>
      </m:oMath>
      <w:r w:rsidDel="00000000" w:rsidR="00000000" w:rsidRPr="00000000">
        <w:rPr>
          <w:sz w:val="26"/>
          <w:szCs w:val="26"/>
          <w:rtl w:val="0"/>
        </w:rPr>
        <w:tab/>
      </w: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Quãng đường mà xe đi được khi tiêu thụ hết 60 lít xăng:  </w:t>
      </w:r>
      <m:oMath>
        <m:r>
          <w:rPr>
            <w:rFonts w:ascii="Cambria Math" w:cs="Cambria Math" w:eastAsia="Cambria Math" w:hAnsi="Cambria Math"/>
            <w:sz w:val="26"/>
            <w:szCs w:val="26"/>
          </w:rPr>
          <m:t xml:space="preserve">s=v.t=161km</m:t>
        </m:r>
      </m:oMath>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Nhà máy điện Mặt Trời sử dụng năng lượng tái tạo, nhà máy nhiệt điện sử dụng năng lượng hóa thạch. Do đó nhà máy điện Mặt Trời được khuyến khích hơn.</w:t>
      </w:r>
    </w:p>
    <w:p w:rsidR="00000000" w:rsidDel="00000000" w:rsidP="00000000" w:rsidRDefault="00000000" w:rsidRPr="00000000" w14:paraId="0000009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 </w:t>
      </w:r>
    </w:p>
    <w:tbl>
      <w:tblPr>
        <w:tblStyle w:val="Table6"/>
        <w:tblW w:w="10206.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371"/>
        <w:tblGridChange w:id="0">
          <w:tblGrid>
            <w:gridCol w:w="2835"/>
            <w:gridCol w:w="7371"/>
          </w:tblGrid>
        </w:tblGridChange>
      </w:tblGrid>
      <w:tr>
        <w:trPr>
          <w:cantSplit w:val="0"/>
          <w:tblHeader w:val="0"/>
        </w:trPr>
        <w:tc>
          <w:tcPr>
            <w:shd w:fill="auto" w:val="clear"/>
          </w:tcPr>
          <w:p w:rsidR="00000000" w:rsidDel="00000000" w:rsidP="00000000" w:rsidRDefault="00000000" w:rsidRPr="00000000" w14:paraId="0000009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9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9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shd w:fill="auto" w:val="clear"/>
          </w:tcPr>
          <w:p w:rsidR="00000000" w:rsidDel="00000000" w:rsidP="00000000" w:rsidRDefault="00000000" w:rsidRPr="00000000" w14:paraId="000000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lớp thành các nhóm, phát phiếu học tập số 3, yêu cầu HS thực hiện nhiệm vụ trong phiếu học tập, thảo luận nhóm và ghi kết quả thảo luận nhóm vào vở.</w:t>
            </w:r>
          </w:p>
        </w:tc>
      </w:tr>
      <w:tr>
        <w:trPr>
          <w:cantSplit w:val="0"/>
          <w:trHeight w:val="643" w:hRule="atLeast"/>
          <w:tblHeader w:val="0"/>
        </w:trPr>
        <w:tc>
          <w:tcPr>
            <w:shd w:fill="auto" w:val="clear"/>
          </w:tcPr>
          <w:p w:rsidR="00000000" w:rsidDel="00000000" w:rsidP="00000000" w:rsidRDefault="00000000" w:rsidRPr="00000000" w14:paraId="000000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shd w:fill="auto" w:val="clear"/>
          </w:tcPr>
          <w:p w:rsidR="00000000" w:rsidDel="00000000" w:rsidP="00000000" w:rsidRDefault="00000000" w:rsidRPr="00000000" w14:paraId="000000A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nhiệm vụ cá nhân, thảo luận nhóm và ghi kết quả vào vở ghi. </w:t>
            </w:r>
          </w:p>
        </w:tc>
      </w:tr>
      <w:tr>
        <w:trPr>
          <w:cantSplit w:val="0"/>
          <w:tblHeader w:val="0"/>
        </w:trPr>
        <w:tc>
          <w:tcPr>
            <w:shd w:fill="auto" w:val="clear"/>
          </w:tcPr>
          <w:p w:rsidR="00000000" w:rsidDel="00000000" w:rsidP="00000000" w:rsidRDefault="00000000" w:rsidRPr="00000000" w14:paraId="000000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sản phẩm</w:t>
            </w:r>
          </w:p>
        </w:tc>
        <w:tc>
          <w:tcPr>
            <w:shd w:fill="auto" w:val="clear"/>
          </w:tcPr>
          <w:p w:rsidR="00000000" w:rsidDel="00000000" w:rsidP="00000000" w:rsidRDefault="00000000" w:rsidRPr="00000000" w14:paraId="000000A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3 nhóm trình bày (mỗi nhóm trình bày một câu trong phiếu học tập). Học sinh các nhóm khác thảo luận, nhận xét, bổ sung về câu trả lời của nhóm đại diện.</w:t>
            </w:r>
          </w:p>
        </w:tc>
      </w:tr>
      <w:tr>
        <w:trPr>
          <w:cantSplit w:val="0"/>
          <w:trHeight w:val="614" w:hRule="atLeast"/>
          <w:tblHeader w:val="0"/>
        </w:trPr>
        <w:tc>
          <w:tcPr>
            <w:shd w:fill="auto" w:val="clear"/>
          </w:tcPr>
          <w:p w:rsidR="00000000" w:rsidDel="00000000" w:rsidP="00000000" w:rsidRDefault="00000000" w:rsidRPr="00000000" w14:paraId="000000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A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tổng kết, nhận xét kết quả thực hiện nhiệm vụ học tập của HS.</w:t>
            </w:r>
          </w:p>
        </w:tc>
      </w:tr>
    </w:tbl>
    <w:p w:rsidR="00000000" w:rsidDel="00000000" w:rsidP="00000000" w:rsidRDefault="00000000" w:rsidRPr="00000000" w14:paraId="000000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 Hoạt động 5:</w:t>
      </w:r>
      <w:r w:rsidDel="00000000" w:rsidR="00000000" w:rsidRPr="00000000">
        <w:rPr>
          <w:rFonts w:ascii="Times New Roman" w:cs="Times New Roman" w:eastAsia="Times New Roman" w:hAnsi="Times New Roman"/>
          <w:b w:val="1"/>
          <w:color w:val="000000"/>
          <w:sz w:val="26"/>
          <w:szCs w:val="26"/>
          <w:rtl w:val="0"/>
        </w:rPr>
        <w:t xml:space="preserve"> Vận dụng </w:t>
      </w:r>
      <w:r w:rsidDel="00000000" w:rsidR="00000000" w:rsidRPr="00000000">
        <w:rPr>
          <w:rFonts w:ascii="Times New Roman" w:cs="Times New Roman" w:eastAsia="Times New Roman" w:hAnsi="Times New Roman"/>
          <w:b w:val="1"/>
          <w:sz w:val="26"/>
          <w:szCs w:val="26"/>
          <w:rtl w:val="0"/>
        </w:rPr>
        <w:t xml:space="preserve">(thời gian………)</w:t>
      </w: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Học sinh vận dụng kiến thức đã học về hiệu suất tìm phương án giảm năng lượng hao phí khi sử dụng các thiết bị, động cơ.</w:t>
      </w: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về nhà thực hiện nhiệm vụ sau </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phương án giảm năng lượng hao phí khi sử dụng các thiết bị điện trong gia đình, hoặc trong động cơ ô tô, xe máy.</w:t>
      </w:r>
    </w:p>
    <w:p w:rsidR="00000000" w:rsidDel="00000000" w:rsidP="00000000" w:rsidRDefault="00000000" w:rsidRPr="00000000" w14:paraId="000000A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A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Bài viết khoảng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rFonts w:ascii="Times New Roman" w:cs="Times New Roman" w:eastAsia="Times New Roman" w:hAnsi="Times New Roman"/>
          <w:sz w:val="26"/>
          <w:szCs w:val="26"/>
          <w:rtl w:val="0"/>
        </w:rPr>
        <w:t xml:space="preserve"> trang giấy.</w:t>
      </w: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w:t>
      </w:r>
    </w:p>
    <w:tbl>
      <w:tblPr>
        <w:tblStyle w:val="Table7"/>
        <w:tblW w:w="10206.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371"/>
        <w:tblGridChange w:id="0">
          <w:tblGrid>
            <w:gridCol w:w="2835"/>
            <w:gridCol w:w="7371"/>
          </w:tblGrid>
        </w:tblGridChange>
      </w:tblGrid>
      <w:tr>
        <w:trPr>
          <w:cantSplit w:val="0"/>
          <w:tblHeader w:val="0"/>
        </w:trPr>
        <w:tc>
          <w:tcPr>
            <w:shd w:fill="auto" w:val="clear"/>
          </w:tcPr>
          <w:p w:rsidR="00000000" w:rsidDel="00000000" w:rsidP="00000000" w:rsidRDefault="00000000" w:rsidRPr="00000000" w14:paraId="000000B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B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rHeight w:val="677" w:hRule="atLeast"/>
          <w:tblHeader w:val="0"/>
        </w:trPr>
        <w:tc>
          <w:tcPr>
            <w:shd w:fill="auto" w:val="clear"/>
          </w:tcPr>
          <w:p w:rsidR="00000000" w:rsidDel="00000000" w:rsidP="00000000" w:rsidRDefault="00000000" w:rsidRPr="00000000" w14:paraId="000000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shd w:fill="auto" w:val="clear"/>
          </w:tcPr>
          <w:p w:rsidR="00000000" w:rsidDel="00000000" w:rsidP="00000000" w:rsidRDefault="00000000" w:rsidRPr="00000000" w14:paraId="000000B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giao nhiệm vụ như trong phần nội dung.</w:t>
            </w:r>
          </w:p>
        </w:tc>
      </w:tr>
      <w:tr>
        <w:trPr>
          <w:cantSplit w:val="0"/>
          <w:trHeight w:val="643" w:hRule="atLeast"/>
          <w:tblHeader w:val="0"/>
        </w:trPr>
        <w:tc>
          <w:tcPr>
            <w:shd w:fill="auto" w:val="clear"/>
          </w:tcPr>
          <w:p w:rsidR="00000000" w:rsidDel="00000000" w:rsidP="00000000" w:rsidRDefault="00000000" w:rsidRPr="00000000" w14:paraId="000000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shd w:fill="auto" w:val="clear"/>
          </w:tcPr>
          <w:p w:rsidR="00000000" w:rsidDel="00000000" w:rsidP="00000000" w:rsidRDefault="00000000" w:rsidRPr="00000000" w14:paraId="000000B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nhiệm vụ, ghi câu trả lời vào vở bài tập cá nhân.</w:t>
            </w:r>
          </w:p>
        </w:tc>
      </w:tr>
      <w:tr>
        <w:trPr>
          <w:cantSplit w:val="0"/>
          <w:tblHeader w:val="0"/>
        </w:trPr>
        <w:tc>
          <w:tcPr>
            <w:shd w:fill="auto" w:val="clear"/>
          </w:tcPr>
          <w:p w:rsidR="00000000" w:rsidDel="00000000" w:rsidP="00000000" w:rsidRDefault="00000000" w:rsidRPr="00000000" w14:paraId="000000B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sản phẩm</w:t>
            </w:r>
          </w:p>
        </w:tc>
        <w:tc>
          <w:tcPr>
            <w:shd w:fill="auto" w:val="clear"/>
          </w:tcPr>
          <w:p w:rsidR="00000000" w:rsidDel="00000000" w:rsidP="00000000" w:rsidRDefault="00000000" w:rsidRPr="00000000" w14:paraId="000000B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khuyến khích sự xung phong/hoặc chỉ định 1 đến 2 HS trình bày ở đầu buổi học tới. GV ghi nhận, đánh giá điểm vào đánh giá quá trình.</w:t>
            </w:r>
          </w:p>
        </w:tc>
      </w:tr>
      <w:tr>
        <w:trPr>
          <w:cantSplit w:val="0"/>
          <w:trHeight w:val="614" w:hRule="atLeast"/>
          <w:tblHeader w:val="0"/>
        </w:trPr>
        <w:tc>
          <w:tcPr>
            <w:shd w:fill="auto" w:val="clear"/>
          </w:tcPr>
          <w:p w:rsidR="00000000" w:rsidDel="00000000" w:rsidP="00000000" w:rsidRDefault="00000000" w:rsidRPr="00000000" w14:paraId="000000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B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tổng kết, nhận xét kết quả thực hiện nhiệm vụ học tập của HS.</w:t>
            </w:r>
          </w:p>
        </w:tc>
      </w:tr>
    </w:tbl>
    <w:p w:rsidR="00000000" w:rsidDel="00000000" w:rsidP="00000000" w:rsidRDefault="00000000" w:rsidRPr="00000000" w14:paraId="000000BA">
      <w:pPr>
        <w:spacing w:after="0" w:line="240" w:lineRule="auto"/>
        <w:jc w:val="both"/>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IV. ĐIỀU CHỈNH, THAY ĐỔI, BỔ SUNG (NẾU CÓ)</w:t>
      </w:r>
    </w:p>
    <w:p w:rsidR="00000000" w:rsidDel="00000000" w:rsidP="00000000" w:rsidRDefault="00000000" w:rsidRPr="00000000" w14:paraId="000000BB">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BC">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BD">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BE">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BF">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C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 KÝ DUYỆT</w:t>
      </w:r>
    </w:p>
    <w:p w:rsidR="00000000" w:rsidDel="00000000" w:rsidP="00000000" w:rsidRDefault="00000000" w:rsidRPr="00000000" w14:paraId="000000C1">
      <w:pPr>
        <w:spacing w:after="0" w:line="240" w:lineRule="auto"/>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Ngày…tháng…năm…</w:t>
      </w:r>
    </w:p>
    <w:p w:rsidR="00000000" w:rsidDel="00000000" w:rsidP="00000000" w:rsidRDefault="00000000" w:rsidRPr="00000000" w14:paraId="000000C2">
      <w:pPr>
        <w:spacing w:after="0" w:line="240" w:lineRule="auto"/>
        <w:jc w:val="right"/>
        <w:rPr>
          <w:rFonts w:ascii="Times New Roman" w:cs="Times New Roman" w:eastAsia="Times New Roman" w:hAnsi="Times New Roman"/>
          <w:color w:val="000000"/>
          <w:sz w:val="26"/>
          <w:szCs w:val="26"/>
        </w:rPr>
      </w:pPr>
      <w:r w:rsidDel="00000000" w:rsidR="00000000" w:rsidRPr="00000000">
        <w:rPr>
          <w:rtl w:val="0"/>
        </w:rPr>
      </w:r>
    </w:p>
    <w:tbl>
      <w:tblPr>
        <w:tblStyle w:val="Table8"/>
        <w:tblW w:w="10421.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477"/>
        <w:gridCol w:w="3477"/>
        <w:gridCol w:w="3467"/>
        <w:tblGridChange w:id="0">
          <w:tblGrid>
            <w:gridCol w:w="3477"/>
            <w:gridCol w:w="3477"/>
            <w:gridCol w:w="3467"/>
          </w:tblGrid>
        </w:tblGridChange>
      </w:tblGrid>
      <w:tr>
        <w:trPr>
          <w:cantSplit w:val="0"/>
          <w:tblHeader w:val="0"/>
        </w:trPr>
        <w:tc>
          <w:tcPr/>
          <w:p w:rsidR="00000000" w:rsidDel="00000000" w:rsidP="00000000" w:rsidRDefault="00000000" w:rsidRPr="00000000" w14:paraId="000000C3">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BGH nhà trường</w:t>
            </w:r>
          </w:p>
        </w:tc>
        <w:tc>
          <w:tcPr/>
          <w:p w:rsidR="00000000" w:rsidDel="00000000" w:rsidP="00000000" w:rsidRDefault="00000000" w:rsidRPr="00000000" w14:paraId="000000C4">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TTCM</w:t>
            </w:r>
          </w:p>
        </w:tc>
        <w:tc>
          <w:tcPr/>
          <w:p w:rsidR="00000000" w:rsidDel="00000000" w:rsidP="00000000" w:rsidRDefault="00000000" w:rsidRPr="00000000" w14:paraId="000000C5">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Giáo viên</w:t>
            </w:r>
          </w:p>
          <w:p w:rsidR="00000000" w:rsidDel="00000000" w:rsidP="00000000" w:rsidRDefault="00000000" w:rsidRPr="00000000" w14:paraId="000000C6">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0CA">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C">
      <w:pPr>
        <w:spacing w:after="0" w:line="240" w:lineRule="auto"/>
        <w:rPr>
          <w:sz w:val="26"/>
          <w:szCs w:val="26"/>
        </w:rPr>
      </w:pPr>
      <w:r w:rsidDel="00000000" w:rsidR="00000000" w:rsidRPr="00000000">
        <w:rPr>
          <w:rtl w:val="0"/>
        </w:rPr>
      </w:r>
    </w:p>
    <w:sectPr>
      <w:footerReference r:id="rId7" w:type="default"/>
      <w:pgSz w:h="16839" w:w="11907" w:orient="portrait"/>
      <w:pgMar w:bottom="567" w:top="567" w:left="851" w:right="851" w:header="284" w:footer="284"/>
      <w:pgNumType w:start="1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