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8"/>
        <w:gridCol w:w="7234"/>
      </w:tblGrid>
      <w:tr w:rsidR="0079340C">
        <w:tc>
          <w:tcPr>
            <w:tcW w:w="7513" w:type="dxa"/>
          </w:tcPr>
          <w:p w:rsidR="0079340C" w:rsidRDefault="006A2270">
            <w:pPr>
              <w:pStyle w:val="Heading1"/>
              <w:tabs>
                <w:tab w:val="left" w:pos="284"/>
              </w:tabs>
              <w:spacing w:before="89"/>
              <w:ind w:left="0"/>
              <w:outlineLvl w:val="0"/>
              <w:rPr>
                <w:sz w:val="28"/>
                <w:szCs w:val="28"/>
              </w:rPr>
            </w:pPr>
            <w:r>
              <w:rPr>
                <w:sz w:val="28"/>
                <w:szCs w:val="28"/>
              </w:rPr>
              <w:t>TRƯỜNG THPT BA TƠ</w:t>
            </w:r>
          </w:p>
          <w:p w:rsidR="006A2270" w:rsidRPr="006A2270" w:rsidRDefault="006A2270" w:rsidP="006A2270">
            <w:r>
              <w:t>TỔ : SỬ - ĐỊA -CD</w:t>
            </w:r>
          </w:p>
        </w:tc>
        <w:tc>
          <w:tcPr>
            <w:tcW w:w="7513" w:type="dxa"/>
          </w:tcPr>
          <w:p w:rsidR="006A2270" w:rsidRDefault="00017160" w:rsidP="006A2270">
            <w:pPr>
              <w:pStyle w:val="Heading1"/>
              <w:tabs>
                <w:tab w:val="left" w:pos="284"/>
              </w:tabs>
              <w:spacing w:before="89"/>
              <w:ind w:left="0"/>
              <w:jc w:val="center"/>
              <w:outlineLvl w:val="0"/>
              <w:rPr>
                <w:sz w:val="28"/>
                <w:szCs w:val="28"/>
              </w:rPr>
            </w:pPr>
            <w:r>
              <w:rPr>
                <w:sz w:val="28"/>
                <w:szCs w:val="28"/>
              </w:rPr>
              <w:t>CỘNG HÒA XÃ HỘI CHỦ NGHĨA VIỆT NAM</w:t>
            </w:r>
          </w:p>
          <w:p w:rsidR="0079340C" w:rsidRDefault="00017160" w:rsidP="006A2270">
            <w:pPr>
              <w:pStyle w:val="Heading1"/>
              <w:tabs>
                <w:tab w:val="left" w:pos="284"/>
              </w:tabs>
              <w:spacing w:before="89"/>
              <w:ind w:left="0"/>
              <w:jc w:val="center"/>
              <w:outlineLvl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646436F1" wp14:editId="739CA2E0">
                      <wp:simplePos x="0" y="0"/>
                      <wp:positionH relativeFrom="column">
                        <wp:posOffset>1394460</wp:posOffset>
                      </wp:positionH>
                      <wp:positionV relativeFrom="paragraph">
                        <wp:posOffset>285750</wp:posOffset>
                      </wp:positionV>
                      <wp:extent cx="187642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1876425" cy="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9.8pt;margin-top:22.5pt;height:0pt;width:147.75pt;z-index:251659264;mso-width-relative:page;mso-height-relative:page;" filled="f" stroked="t" coordsize="21600,21600" o:gfxdata="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9B9g2AAAAAkBAAAPAAAAAAAAAAEA&#10;IAAAACIAAABkcnMvZG93bnJldi54bWxQSwECFAAUAAAACACHTuJA5GJ9wA8CAABKBAAADgAAAAAA&#10;AAABACAAAAAnAQAAZHJzL2Uyb0RvYy54bWxQSwUGAAAAAAYABgBZAQAAqAUAAAAA&#10;">
                      <v:fill on="f" focussize="0,0"/>
                      <v:stroke weight="1pt" color="#000000 [3213]" joinstyle="round"/>
                      <v:imagedata o:title=""/>
                      <o:lock v:ext="edit" aspectratio="f"/>
                      <v:shadow on="t" color="#000000" opacity="24903f" offset="0pt,1.5748031496063pt" origin="0f,32768f" matrix="65536f,0f,0f,65536f"/>
                    </v:line>
                  </w:pict>
                </mc:Fallback>
              </mc:AlternateContent>
            </w:r>
            <w:r>
              <w:rPr>
                <w:sz w:val="28"/>
                <w:szCs w:val="28"/>
              </w:rPr>
              <w:t>Độc lập - Tự do - Hạnh phúc</w:t>
            </w:r>
          </w:p>
        </w:tc>
      </w:tr>
    </w:tbl>
    <w:p w:rsidR="006A2270" w:rsidRPr="006A2270" w:rsidRDefault="006A2270">
      <w:pPr>
        <w:pStyle w:val="Heading1"/>
        <w:tabs>
          <w:tab w:val="left" w:pos="284"/>
        </w:tabs>
        <w:spacing w:before="89"/>
        <w:ind w:left="0"/>
        <w:jc w:val="center"/>
        <w:rPr>
          <w:b w:val="0"/>
          <w:i/>
        </w:rPr>
      </w:pPr>
      <w:proofErr w:type="gramStart"/>
      <w:r w:rsidRPr="006A2270">
        <w:rPr>
          <w:b w:val="0"/>
          <w:i/>
        </w:rPr>
        <w:t>( Kèm</w:t>
      </w:r>
      <w:proofErr w:type="gramEnd"/>
      <w:r w:rsidRPr="006A2270">
        <w:rPr>
          <w:b w:val="0"/>
          <w:i/>
        </w:rPr>
        <w:t xml:space="preserve"> theo Công ăn số 5512/BGDĐT-GDTrH ngày 18 tháng 12 năm 2020 của Bộ GDĐT)</w:t>
      </w:r>
    </w:p>
    <w:p w:rsidR="0079340C" w:rsidRDefault="00017160">
      <w:pPr>
        <w:pStyle w:val="Heading1"/>
        <w:tabs>
          <w:tab w:val="left" w:pos="284"/>
        </w:tabs>
        <w:spacing w:before="89"/>
        <w:ind w:left="0"/>
        <w:jc w:val="center"/>
        <w:rPr>
          <w:sz w:val="32"/>
          <w:szCs w:val="28"/>
        </w:rPr>
      </w:pPr>
      <w:r>
        <w:rPr>
          <w:sz w:val="32"/>
          <w:szCs w:val="28"/>
        </w:rPr>
        <w:t>KHUNG KẾ HOẠCH TỔ CHỨC CÁC HOẠT ĐỘNG GIÁO DỤC</w:t>
      </w:r>
      <w:r w:rsidR="006A2270">
        <w:rPr>
          <w:sz w:val="32"/>
          <w:szCs w:val="28"/>
        </w:rPr>
        <w:t xml:space="preserve"> CỦA TỔ CHUYÊN MÔN</w:t>
      </w:r>
    </w:p>
    <w:p w:rsidR="0079340C" w:rsidRDefault="00017160">
      <w:pPr>
        <w:pStyle w:val="Heading1"/>
        <w:tabs>
          <w:tab w:val="left" w:pos="284"/>
        </w:tabs>
        <w:spacing w:before="89"/>
        <w:ind w:left="0"/>
        <w:jc w:val="center"/>
        <w:rPr>
          <w:sz w:val="32"/>
          <w:szCs w:val="28"/>
        </w:rPr>
      </w:pPr>
      <w:r>
        <w:rPr>
          <w:sz w:val="32"/>
          <w:szCs w:val="28"/>
        </w:rPr>
        <w:t>NĂM HỌC 202</w:t>
      </w:r>
      <w:r w:rsidR="006A2270">
        <w:rPr>
          <w:sz w:val="32"/>
          <w:szCs w:val="28"/>
        </w:rPr>
        <w:t>2</w:t>
      </w:r>
      <w:r>
        <w:rPr>
          <w:sz w:val="32"/>
          <w:szCs w:val="28"/>
        </w:rPr>
        <w:t xml:space="preserve"> - 202</w:t>
      </w:r>
      <w:r w:rsidR="006A2270">
        <w:rPr>
          <w:sz w:val="32"/>
          <w:szCs w:val="28"/>
        </w:rPr>
        <w:t>3</w:t>
      </w:r>
    </w:p>
    <w:p w:rsidR="0079340C" w:rsidRDefault="00017160">
      <w:pPr>
        <w:pStyle w:val="Heading1"/>
        <w:tabs>
          <w:tab w:val="left" w:pos="284"/>
        </w:tabs>
        <w:spacing w:before="89"/>
        <w:ind w:left="0"/>
        <w:rPr>
          <w:spacing w:val="1"/>
          <w:sz w:val="28"/>
          <w:szCs w:val="28"/>
        </w:rPr>
      </w:pPr>
      <w:r>
        <w:rPr>
          <w:sz w:val="28"/>
          <w:szCs w:val="28"/>
        </w:rPr>
        <w:t xml:space="preserve">Khối lớp: </w:t>
      </w:r>
      <w:r w:rsidR="006A2270">
        <w:rPr>
          <w:sz w:val="28"/>
          <w:szCs w:val="28"/>
        </w:rPr>
        <w:t>10</w:t>
      </w:r>
      <w:r>
        <w:rPr>
          <w:sz w:val="28"/>
          <w:szCs w:val="28"/>
        </w:rPr>
        <w:t xml:space="preserve"> - Số học sinh: </w:t>
      </w:r>
      <w:r w:rsidR="006A2270">
        <w:rPr>
          <w:sz w:val="28"/>
          <w:szCs w:val="28"/>
        </w:rPr>
        <w:t>384</w:t>
      </w:r>
    </w:p>
    <w:tbl>
      <w:tblPr>
        <w:tblStyle w:val="TableGrid"/>
        <w:tblW w:w="14283" w:type="dxa"/>
        <w:tblLook w:val="04A0" w:firstRow="1" w:lastRow="0" w:firstColumn="1" w:lastColumn="0" w:noHBand="0" w:noVBand="1"/>
      </w:tblPr>
      <w:tblGrid>
        <w:gridCol w:w="842"/>
        <w:gridCol w:w="1512"/>
        <w:gridCol w:w="5103"/>
        <w:gridCol w:w="840"/>
        <w:gridCol w:w="1221"/>
        <w:gridCol w:w="881"/>
        <w:gridCol w:w="1061"/>
        <w:gridCol w:w="920"/>
        <w:gridCol w:w="1903"/>
      </w:tblGrid>
      <w:tr w:rsidR="00754ABC">
        <w:trPr>
          <w:trHeight w:val="1167"/>
        </w:trPr>
        <w:tc>
          <w:tcPr>
            <w:tcW w:w="846" w:type="dxa"/>
            <w:vAlign w:val="center"/>
          </w:tcPr>
          <w:p w:rsidR="0079340C" w:rsidRDefault="00017160">
            <w:pPr>
              <w:pStyle w:val="Heading1"/>
              <w:tabs>
                <w:tab w:val="left" w:pos="284"/>
              </w:tabs>
              <w:spacing w:before="89"/>
              <w:ind w:left="0"/>
              <w:jc w:val="center"/>
              <w:outlineLvl w:val="0"/>
              <w:rPr>
                <w:spacing w:val="1"/>
              </w:rPr>
            </w:pPr>
            <w:r>
              <w:rPr>
                <w:spacing w:val="1"/>
              </w:rPr>
              <w:t>STT</w:t>
            </w:r>
          </w:p>
        </w:tc>
        <w:tc>
          <w:tcPr>
            <w:tcW w:w="1530" w:type="dxa"/>
            <w:vAlign w:val="center"/>
          </w:tcPr>
          <w:p w:rsidR="0079340C" w:rsidRDefault="00017160">
            <w:pPr>
              <w:pStyle w:val="Heading1"/>
              <w:tabs>
                <w:tab w:val="left" w:pos="284"/>
              </w:tabs>
              <w:spacing w:before="89"/>
              <w:ind w:left="0"/>
              <w:jc w:val="center"/>
              <w:outlineLvl w:val="0"/>
              <w:rPr>
                <w:spacing w:val="1"/>
              </w:rPr>
            </w:pPr>
            <w:r>
              <w:rPr>
                <w:spacing w:val="1"/>
              </w:rPr>
              <w:t>Chủ đề</w:t>
            </w:r>
          </w:p>
          <w:p w:rsidR="0079340C" w:rsidRDefault="00017160">
            <w:pPr>
              <w:pStyle w:val="Heading1"/>
              <w:tabs>
                <w:tab w:val="left" w:pos="284"/>
              </w:tabs>
              <w:spacing w:before="89"/>
              <w:ind w:left="0"/>
              <w:jc w:val="center"/>
              <w:outlineLvl w:val="0"/>
              <w:rPr>
                <w:spacing w:val="1"/>
              </w:rPr>
            </w:pPr>
            <w:r>
              <w:rPr>
                <w:spacing w:val="1"/>
              </w:rPr>
              <w:t>(1)</w:t>
            </w:r>
          </w:p>
        </w:tc>
        <w:tc>
          <w:tcPr>
            <w:tcW w:w="5245" w:type="dxa"/>
            <w:vAlign w:val="center"/>
          </w:tcPr>
          <w:p w:rsidR="0079340C" w:rsidRDefault="00017160">
            <w:pPr>
              <w:pStyle w:val="Heading1"/>
              <w:tabs>
                <w:tab w:val="left" w:pos="284"/>
              </w:tabs>
              <w:spacing w:before="89"/>
              <w:ind w:left="0"/>
              <w:jc w:val="center"/>
              <w:outlineLvl w:val="0"/>
              <w:rPr>
                <w:spacing w:val="1"/>
              </w:rPr>
            </w:pPr>
            <w:r>
              <w:rPr>
                <w:spacing w:val="1"/>
              </w:rPr>
              <w:t>Yêu cầu cần đạt</w:t>
            </w:r>
          </w:p>
          <w:p w:rsidR="0079340C" w:rsidRDefault="00017160">
            <w:pPr>
              <w:pStyle w:val="Heading1"/>
              <w:tabs>
                <w:tab w:val="left" w:pos="284"/>
              </w:tabs>
              <w:spacing w:before="89"/>
              <w:ind w:left="0"/>
              <w:jc w:val="center"/>
              <w:outlineLvl w:val="0"/>
              <w:rPr>
                <w:spacing w:val="1"/>
              </w:rPr>
            </w:pPr>
            <w:r>
              <w:rPr>
                <w:spacing w:val="1"/>
              </w:rPr>
              <w:t>(2)</w:t>
            </w:r>
          </w:p>
        </w:tc>
        <w:tc>
          <w:tcPr>
            <w:tcW w:w="851" w:type="dxa"/>
            <w:vAlign w:val="center"/>
          </w:tcPr>
          <w:p w:rsidR="0079340C" w:rsidRDefault="00017160">
            <w:pPr>
              <w:pStyle w:val="Heading1"/>
              <w:tabs>
                <w:tab w:val="left" w:pos="284"/>
              </w:tabs>
              <w:spacing w:before="89"/>
              <w:ind w:left="0"/>
              <w:jc w:val="center"/>
              <w:outlineLvl w:val="0"/>
              <w:rPr>
                <w:spacing w:val="1"/>
              </w:rPr>
            </w:pPr>
            <w:r>
              <w:rPr>
                <w:spacing w:val="1"/>
              </w:rPr>
              <w:t>Số tiết</w:t>
            </w:r>
          </w:p>
          <w:p w:rsidR="0079340C" w:rsidRDefault="00017160">
            <w:pPr>
              <w:pStyle w:val="Heading1"/>
              <w:tabs>
                <w:tab w:val="left" w:pos="284"/>
              </w:tabs>
              <w:spacing w:before="89"/>
              <w:ind w:left="0"/>
              <w:jc w:val="center"/>
              <w:outlineLvl w:val="0"/>
              <w:rPr>
                <w:spacing w:val="1"/>
              </w:rPr>
            </w:pPr>
            <w:r>
              <w:rPr>
                <w:spacing w:val="1"/>
              </w:rPr>
              <w:t>(3)</w:t>
            </w:r>
          </w:p>
        </w:tc>
        <w:tc>
          <w:tcPr>
            <w:tcW w:w="1240" w:type="dxa"/>
            <w:vAlign w:val="center"/>
          </w:tcPr>
          <w:p w:rsidR="0079340C" w:rsidRDefault="00017160">
            <w:pPr>
              <w:pStyle w:val="Heading1"/>
              <w:tabs>
                <w:tab w:val="left" w:pos="284"/>
              </w:tabs>
              <w:spacing w:before="89"/>
              <w:ind w:left="0"/>
              <w:jc w:val="center"/>
              <w:outlineLvl w:val="0"/>
              <w:rPr>
                <w:spacing w:val="1"/>
              </w:rPr>
            </w:pPr>
            <w:r>
              <w:rPr>
                <w:spacing w:val="1"/>
              </w:rPr>
              <w:t>Thời điểm</w:t>
            </w:r>
          </w:p>
          <w:p w:rsidR="0079340C" w:rsidRDefault="00017160">
            <w:pPr>
              <w:pStyle w:val="Heading1"/>
              <w:tabs>
                <w:tab w:val="left" w:pos="284"/>
              </w:tabs>
              <w:spacing w:before="89"/>
              <w:ind w:left="0"/>
              <w:jc w:val="center"/>
              <w:outlineLvl w:val="0"/>
              <w:rPr>
                <w:spacing w:val="1"/>
              </w:rPr>
            </w:pPr>
            <w:r>
              <w:rPr>
                <w:spacing w:val="1"/>
              </w:rPr>
              <w:t>(4)</w:t>
            </w:r>
          </w:p>
        </w:tc>
        <w:tc>
          <w:tcPr>
            <w:tcW w:w="886" w:type="dxa"/>
            <w:vAlign w:val="center"/>
          </w:tcPr>
          <w:p w:rsidR="0079340C" w:rsidRDefault="00017160">
            <w:pPr>
              <w:pStyle w:val="Heading1"/>
              <w:tabs>
                <w:tab w:val="left" w:pos="284"/>
              </w:tabs>
              <w:spacing w:before="89"/>
              <w:ind w:left="0"/>
              <w:jc w:val="center"/>
              <w:outlineLvl w:val="0"/>
              <w:rPr>
                <w:spacing w:val="1"/>
              </w:rPr>
            </w:pPr>
            <w:r>
              <w:rPr>
                <w:spacing w:val="1"/>
              </w:rPr>
              <w:t>Địa điểm</w:t>
            </w:r>
          </w:p>
          <w:p w:rsidR="0079340C" w:rsidRDefault="00017160">
            <w:pPr>
              <w:pStyle w:val="Heading1"/>
              <w:tabs>
                <w:tab w:val="left" w:pos="284"/>
              </w:tabs>
              <w:spacing w:before="89"/>
              <w:ind w:left="0"/>
              <w:jc w:val="center"/>
              <w:outlineLvl w:val="0"/>
              <w:rPr>
                <w:spacing w:val="1"/>
              </w:rPr>
            </w:pPr>
            <w:r>
              <w:rPr>
                <w:spacing w:val="1"/>
              </w:rPr>
              <w:t>(5)</w:t>
            </w:r>
          </w:p>
        </w:tc>
        <w:tc>
          <w:tcPr>
            <w:tcW w:w="1064" w:type="dxa"/>
            <w:vAlign w:val="center"/>
          </w:tcPr>
          <w:p w:rsidR="0079340C" w:rsidRDefault="00017160">
            <w:pPr>
              <w:pStyle w:val="Heading1"/>
              <w:tabs>
                <w:tab w:val="left" w:pos="284"/>
              </w:tabs>
              <w:spacing w:before="89"/>
              <w:ind w:left="0"/>
              <w:jc w:val="center"/>
              <w:outlineLvl w:val="0"/>
              <w:rPr>
                <w:spacing w:val="1"/>
              </w:rPr>
            </w:pPr>
            <w:r>
              <w:rPr>
                <w:spacing w:val="1"/>
              </w:rPr>
              <w:t>Chủ trì</w:t>
            </w:r>
          </w:p>
          <w:p w:rsidR="0079340C" w:rsidRDefault="00017160">
            <w:pPr>
              <w:pStyle w:val="Heading1"/>
              <w:tabs>
                <w:tab w:val="left" w:pos="284"/>
              </w:tabs>
              <w:spacing w:before="89"/>
              <w:ind w:left="0"/>
              <w:jc w:val="center"/>
              <w:outlineLvl w:val="0"/>
              <w:rPr>
                <w:spacing w:val="1"/>
              </w:rPr>
            </w:pPr>
            <w:r>
              <w:rPr>
                <w:spacing w:val="1"/>
              </w:rPr>
              <w:t>(6)</w:t>
            </w:r>
          </w:p>
        </w:tc>
        <w:tc>
          <w:tcPr>
            <w:tcW w:w="779" w:type="dxa"/>
            <w:vAlign w:val="center"/>
          </w:tcPr>
          <w:p w:rsidR="0079340C" w:rsidRDefault="00017160">
            <w:pPr>
              <w:pStyle w:val="Heading1"/>
              <w:tabs>
                <w:tab w:val="left" w:pos="284"/>
              </w:tabs>
              <w:spacing w:before="89"/>
              <w:ind w:left="0"/>
              <w:jc w:val="center"/>
              <w:outlineLvl w:val="0"/>
              <w:rPr>
                <w:spacing w:val="1"/>
              </w:rPr>
            </w:pPr>
            <w:r>
              <w:rPr>
                <w:spacing w:val="1"/>
              </w:rPr>
              <w:t xml:space="preserve">Phối </w:t>
            </w:r>
            <w:r>
              <w:rPr>
                <w:spacing w:val="1"/>
              </w:rPr>
              <w:t>hợp</w:t>
            </w:r>
          </w:p>
          <w:p w:rsidR="0079340C" w:rsidRDefault="00017160">
            <w:pPr>
              <w:pStyle w:val="Heading1"/>
              <w:tabs>
                <w:tab w:val="left" w:pos="284"/>
              </w:tabs>
              <w:spacing w:before="89"/>
              <w:ind w:left="0"/>
              <w:jc w:val="center"/>
              <w:outlineLvl w:val="0"/>
              <w:rPr>
                <w:spacing w:val="1"/>
              </w:rPr>
            </w:pPr>
            <w:r>
              <w:rPr>
                <w:spacing w:val="1"/>
              </w:rPr>
              <w:t>(7)</w:t>
            </w:r>
          </w:p>
        </w:tc>
        <w:tc>
          <w:tcPr>
            <w:tcW w:w="1842" w:type="dxa"/>
            <w:vAlign w:val="center"/>
          </w:tcPr>
          <w:p w:rsidR="0079340C" w:rsidRDefault="00017160">
            <w:pPr>
              <w:pStyle w:val="Heading1"/>
              <w:tabs>
                <w:tab w:val="left" w:pos="284"/>
              </w:tabs>
              <w:spacing w:before="89"/>
              <w:ind w:left="0"/>
              <w:jc w:val="center"/>
              <w:outlineLvl w:val="0"/>
              <w:rPr>
                <w:spacing w:val="1"/>
              </w:rPr>
            </w:pPr>
            <w:r>
              <w:rPr>
                <w:spacing w:val="1"/>
              </w:rPr>
              <w:t>Điều kiện thực hiện</w:t>
            </w:r>
          </w:p>
          <w:p w:rsidR="0079340C" w:rsidRDefault="00017160">
            <w:pPr>
              <w:pStyle w:val="Heading1"/>
              <w:tabs>
                <w:tab w:val="left" w:pos="284"/>
              </w:tabs>
              <w:spacing w:before="89"/>
              <w:ind w:left="0"/>
              <w:jc w:val="center"/>
              <w:outlineLvl w:val="0"/>
              <w:rPr>
                <w:spacing w:val="1"/>
              </w:rPr>
            </w:pPr>
            <w:r>
              <w:rPr>
                <w:spacing w:val="1"/>
              </w:rPr>
              <w:t>(8)</w:t>
            </w:r>
          </w:p>
        </w:tc>
      </w:tr>
      <w:tr w:rsidR="00754ABC">
        <w:trPr>
          <w:trHeight w:val="427"/>
        </w:trPr>
        <w:tc>
          <w:tcPr>
            <w:tcW w:w="846" w:type="dxa"/>
            <w:vAlign w:val="center"/>
          </w:tcPr>
          <w:p w:rsidR="0079340C" w:rsidRDefault="00017160">
            <w:pPr>
              <w:pStyle w:val="Heading1"/>
              <w:tabs>
                <w:tab w:val="left" w:pos="284"/>
              </w:tabs>
              <w:spacing w:before="89"/>
              <w:ind w:left="0"/>
              <w:jc w:val="center"/>
              <w:outlineLvl w:val="0"/>
              <w:rPr>
                <w:spacing w:val="1"/>
              </w:rPr>
            </w:pPr>
            <w:r>
              <w:rPr>
                <w:spacing w:val="1"/>
              </w:rPr>
              <w:t>1</w:t>
            </w:r>
          </w:p>
        </w:tc>
        <w:tc>
          <w:tcPr>
            <w:tcW w:w="1530" w:type="dxa"/>
            <w:vAlign w:val="center"/>
          </w:tcPr>
          <w:p w:rsidR="0079340C" w:rsidRDefault="006A2270">
            <w:pPr>
              <w:pStyle w:val="Heading1"/>
              <w:tabs>
                <w:tab w:val="left" w:pos="284"/>
              </w:tabs>
              <w:spacing w:before="89"/>
              <w:ind w:left="0"/>
              <w:jc w:val="center"/>
              <w:outlineLvl w:val="0"/>
              <w:rPr>
                <w:spacing w:val="1"/>
              </w:rPr>
            </w:pPr>
            <w:r w:rsidRPr="00CC25BF">
              <w:t>Biến đổi khí hậu</w:t>
            </w:r>
          </w:p>
        </w:tc>
        <w:tc>
          <w:tcPr>
            <w:tcW w:w="5245" w:type="dxa"/>
            <w:vAlign w:val="center"/>
          </w:tcPr>
          <w:p w:rsidR="006A2270" w:rsidRPr="00306492" w:rsidRDefault="006A2270" w:rsidP="006A2270">
            <w:pPr>
              <w:tabs>
                <w:tab w:val="left" w:pos="567"/>
                <w:tab w:val="left" w:pos="1134"/>
              </w:tabs>
              <w:spacing w:after="0"/>
              <w:ind w:firstLine="49"/>
              <w:contextualSpacing/>
              <w:jc w:val="both"/>
              <w:rPr>
                <w:color w:val="auto"/>
                <w:szCs w:val="24"/>
              </w:rPr>
            </w:pPr>
            <w:r w:rsidRPr="00306492">
              <w:rPr>
                <w:b/>
                <w:color w:val="auto"/>
                <w:szCs w:val="24"/>
              </w:rPr>
              <w:t>1. Kiến thức:</w:t>
            </w:r>
            <w:r w:rsidRPr="00306492">
              <w:rPr>
                <w:color w:val="auto"/>
                <w:szCs w:val="24"/>
              </w:rPr>
              <w:t xml:space="preserve"> </w:t>
            </w:r>
          </w:p>
          <w:p w:rsidR="006A2270" w:rsidRPr="00306492" w:rsidRDefault="006A2270" w:rsidP="006A2270">
            <w:pPr>
              <w:spacing w:after="0"/>
              <w:ind w:firstLine="49"/>
              <w:contextualSpacing/>
              <w:jc w:val="both"/>
              <w:rPr>
                <w:color w:val="auto"/>
                <w:szCs w:val="24"/>
                <w:lang w:val="pt-BR"/>
              </w:rPr>
            </w:pPr>
            <w:r w:rsidRPr="00306492">
              <w:rPr>
                <w:color w:val="auto"/>
                <w:szCs w:val="24"/>
                <w:lang w:val="pt-BR"/>
              </w:rPr>
              <w:t>- Trình bày được khái niệm, các biểu hiện của  biến đổi khí hậu.</w:t>
            </w:r>
          </w:p>
          <w:p w:rsidR="006A2270" w:rsidRPr="00306492" w:rsidRDefault="006A2270" w:rsidP="006A2270">
            <w:pPr>
              <w:spacing w:after="0"/>
              <w:ind w:firstLine="49"/>
              <w:contextualSpacing/>
              <w:jc w:val="both"/>
              <w:rPr>
                <w:color w:val="auto"/>
                <w:szCs w:val="24"/>
                <w:lang w:val="pt-BR"/>
              </w:rPr>
            </w:pPr>
            <w:r w:rsidRPr="00306492">
              <w:rPr>
                <w:color w:val="auto"/>
                <w:szCs w:val="24"/>
                <w:lang w:val="pt-BR"/>
              </w:rPr>
              <w:t>- Giải thích được nguyên nhân của biến đổi khí hậu.</w:t>
            </w:r>
          </w:p>
          <w:p w:rsidR="006A2270" w:rsidRPr="00306492" w:rsidRDefault="006A2270" w:rsidP="006A2270">
            <w:pPr>
              <w:spacing w:after="0"/>
              <w:ind w:firstLine="49"/>
              <w:contextualSpacing/>
              <w:jc w:val="both"/>
              <w:rPr>
                <w:color w:val="auto"/>
                <w:szCs w:val="24"/>
                <w:lang w:val="pt-BR"/>
              </w:rPr>
            </w:pPr>
            <w:r w:rsidRPr="00306492">
              <w:rPr>
                <w:color w:val="auto"/>
                <w:szCs w:val="24"/>
                <w:lang w:val="pt-BR"/>
              </w:rPr>
              <w:t>- Phân tích được các tác động của biến đổi khí hậu và hậu quả trên phạm vi toàn cầu.</w:t>
            </w:r>
          </w:p>
          <w:p w:rsidR="006A2270" w:rsidRPr="00306492" w:rsidRDefault="006A2270" w:rsidP="006A2270">
            <w:pPr>
              <w:spacing w:after="0"/>
              <w:ind w:firstLine="49"/>
              <w:contextualSpacing/>
              <w:jc w:val="both"/>
              <w:rPr>
                <w:color w:val="auto"/>
                <w:szCs w:val="24"/>
                <w:lang w:val="pt-BR"/>
              </w:rPr>
            </w:pPr>
            <w:r w:rsidRPr="00306492">
              <w:rPr>
                <w:color w:val="auto"/>
                <w:szCs w:val="24"/>
                <w:lang w:val="pt-BR"/>
              </w:rPr>
              <w:t>- Giải thích được tầm quan trọng và sự cấp bách của ứng phó với biến đổi khí hậu.</w:t>
            </w:r>
          </w:p>
          <w:p w:rsidR="006A2270" w:rsidRPr="00306492" w:rsidRDefault="006A2270" w:rsidP="006A2270">
            <w:pPr>
              <w:spacing w:after="0"/>
              <w:ind w:firstLine="49"/>
              <w:contextualSpacing/>
              <w:jc w:val="both"/>
              <w:rPr>
                <w:color w:val="auto"/>
                <w:szCs w:val="24"/>
                <w:lang w:val="pt-BR"/>
              </w:rPr>
            </w:pPr>
            <w:r w:rsidRPr="00306492">
              <w:rPr>
                <w:color w:val="auto"/>
                <w:szCs w:val="24"/>
                <w:lang w:val="pt-BR"/>
              </w:rPr>
              <w:t>- Hệ thống hóa được các nhóm giải pháp ứng phó với biến đổi khí hậu.</w:t>
            </w:r>
          </w:p>
          <w:p w:rsidR="006A2270" w:rsidRPr="00306492" w:rsidRDefault="006A2270" w:rsidP="006A2270">
            <w:pPr>
              <w:tabs>
                <w:tab w:val="left" w:pos="567"/>
                <w:tab w:val="left" w:pos="1134"/>
              </w:tabs>
              <w:spacing w:after="0"/>
              <w:ind w:firstLine="49"/>
              <w:contextualSpacing/>
              <w:jc w:val="both"/>
              <w:rPr>
                <w:color w:val="auto"/>
                <w:szCs w:val="24"/>
              </w:rPr>
            </w:pPr>
            <w:r w:rsidRPr="00306492">
              <w:rPr>
                <w:b/>
                <w:color w:val="auto"/>
                <w:szCs w:val="24"/>
                <w:lang w:val="pt-BR"/>
              </w:rPr>
              <w:t>2. Năng lực:</w:t>
            </w:r>
            <w:r w:rsidRPr="00306492">
              <w:rPr>
                <w:color w:val="auto"/>
                <w:szCs w:val="24"/>
              </w:rPr>
              <w:t xml:space="preserve"> </w:t>
            </w:r>
          </w:p>
          <w:p w:rsidR="006A2270" w:rsidRPr="00306492" w:rsidRDefault="006A2270" w:rsidP="006A2270">
            <w:pPr>
              <w:tabs>
                <w:tab w:val="left" w:pos="567"/>
                <w:tab w:val="left" w:pos="1134"/>
              </w:tabs>
              <w:spacing w:after="0"/>
              <w:ind w:firstLine="49"/>
              <w:contextualSpacing/>
              <w:jc w:val="both"/>
              <w:rPr>
                <w:b/>
                <w:color w:val="auto"/>
                <w:szCs w:val="24"/>
              </w:rPr>
            </w:pPr>
            <w:r w:rsidRPr="00306492">
              <w:rPr>
                <w:b/>
                <w:color w:val="auto"/>
                <w:szCs w:val="24"/>
              </w:rPr>
              <w:t xml:space="preserve">* Năng lực chung: </w:t>
            </w:r>
          </w:p>
          <w:p w:rsidR="006A2270" w:rsidRPr="00306492" w:rsidRDefault="006A2270" w:rsidP="006A2270">
            <w:pPr>
              <w:spacing w:after="0"/>
              <w:ind w:firstLine="49"/>
              <w:contextualSpacing/>
              <w:jc w:val="both"/>
              <w:rPr>
                <w:i/>
                <w:color w:val="auto"/>
                <w:szCs w:val="24"/>
              </w:rPr>
            </w:pPr>
            <w:r w:rsidRPr="00306492">
              <w:rPr>
                <w:i/>
                <w:color w:val="auto"/>
                <w:szCs w:val="24"/>
              </w:rPr>
              <w:t xml:space="preserve">- Năng lực tự chủ và tự học: </w:t>
            </w:r>
          </w:p>
          <w:p w:rsidR="006A2270" w:rsidRPr="00306492" w:rsidRDefault="006A2270" w:rsidP="006A2270">
            <w:pPr>
              <w:spacing w:after="0"/>
              <w:ind w:firstLine="49"/>
              <w:contextualSpacing/>
              <w:jc w:val="both"/>
              <w:rPr>
                <w:color w:val="auto"/>
                <w:szCs w:val="24"/>
              </w:rPr>
            </w:pPr>
            <w:r w:rsidRPr="00306492">
              <w:rPr>
                <w:color w:val="auto"/>
                <w:szCs w:val="24"/>
              </w:rPr>
              <w:t>+ Giúp đỡ được các bạn khác vươn lên, tự lực trong học tập thông qua các hoạt động cá nhân/nhóm.</w:t>
            </w:r>
          </w:p>
          <w:p w:rsidR="006A2270" w:rsidRPr="00306492" w:rsidRDefault="006A2270" w:rsidP="006A2270">
            <w:pPr>
              <w:spacing w:after="0"/>
              <w:ind w:firstLine="49"/>
              <w:contextualSpacing/>
              <w:jc w:val="both"/>
              <w:rPr>
                <w:color w:val="auto"/>
                <w:szCs w:val="24"/>
              </w:rPr>
            </w:pPr>
            <w:r w:rsidRPr="00306492">
              <w:rPr>
                <w:color w:val="auto"/>
                <w:szCs w:val="24"/>
              </w:rPr>
              <w:t>+ Tự khẳng định và bảo vệ quyền, nhu cầu chính đáng: biết khẳng định và bảo vệ quan điểm, nhu cầu tự học, tự tìm hiểu của bản thân.</w:t>
            </w:r>
          </w:p>
          <w:p w:rsidR="006A2270" w:rsidRPr="00306492" w:rsidRDefault="006A2270" w:rsidP="006A2270">
            <w:pPr>
              <w:spacing w:after="0"/>
              <w:ind w:firstLine="49"/>
              <w:contextualSpacing/>
              <w:jc w:val="both"/>
              <w:rPr>
                <w:i/>
                <w:color w:val="auto"/>
                <w:szCs w:val="24"/>
              </w:rPr>
            </w:pPr>
            <w:r w:rsidRPr="00306492">
              <w:rPr>
                <w:i/>
                <w:color w:val="auto"/>
                <w:szCs w:val="24"/>
              </w:rPr>
              <w:t xml:space="preserve">- Năng lực giao tiếp và hợp tác: </w:t>
            </w:r>
            <w:r w:rsidRPr="00306492">
              <w:rPr>
                <w:color w:val="auto"/>
                <w:szCs w:val="24"/>
              </w:rPr>
              <w:t xml:space="preserve">Xác định mục </w:t>
            </w:r>
            <w:r w:rsidRPr="00306492">
              <w:rPr>
                <w:color w:val="auto"/>
                <w:szCs w:val="24"/>
              </w:rPr>
              <w:lastRenderedPageBreak/>
              <w:t>đích, nội dung, phương tiện và thái độ giao tiếp: biết lựa chọn nội dung giao tiếp phù hợp với hình thức hoạt động cá nhân/cặp/nhóm.</w:t>
            </w:r>
          </w:p>
          <w:p w:rsidR="006A2270" w:rsidRPr="00306492" w:rsidRDefault="006A2270" w:rsidP="006A2270">
            <w:pPr>
              <w:spacing w:after="0"/>
              <w:ind w:firstLine="49"/>
              <w:contextualSpacing/>
              <w:jc w:val="both"/>
              <w:rPr>
                <w:i/>
                <w:color w:val="auto"/>
                <w:szCs w:val="24"/>
              </w:rPr>
            </w:pPr>
            <w:r w:rsidRPr="00306492">
              <w:rPr>
                <w:i/>
                <w:color w:val="auto"/>
                <w:szCs w:val="24"/>
              </w:rPr>
              <w:t xml:space="preserve">- Năng lực giải quyết vấn đề và sáng tạo: </w:t>
            </w:r>
            <w:r w:rsidRPr="00306492">
              <w:rPr>
                <w:color w:val="auto"/>
                <w:szCs w:val="24"/>
              </w:rPr>
              <w:t>Biết xác định và làm rõ thông tin từ nguồn thông tin SGK, Atlat, bản đồ</w:t>
            </w:r>
            <w:proofErr w:type="gramStart"/>
            <w:r w:rsidRPr="00306492">
              <w:rPr>
                <w:color w:val="auto"/>
                <w:szCs w:val="24"/>
              </w:rPr>
              <w:t>,…</w:t>
            </w:r>
            <w:proofErr w:type="gramEnd"/>
          </w:p>
          <w:p w:rsidR="006A2270" w:rsidRPr="00306492" w:rsidRDefault="006A2270" w:rsidP="006A2270">
            <w:pPr>
              <w:tabs>
                <w:tab w:val="left" w:pos="567"/>
                <w:tab w:val="left" w:pos="1134"/>
              </w:tabs>
              <w:spacing w:after="0"/>
              <w:ind w:firstLine="49"/>
              <w:contextualSpacing/>
              <w:jc w:val="both"/>
              <w:rPr>
                <w:b/>
                <w:color w:val="auto"/>
                <w:szCs w:val="24"/>
              </w:rPr>
            </w:pPr>
            <w:r w:rsidRPr="00306492">
              <w:rPr>
                <w:b/>
                <w:color w:val="auto"/>
                <w:szCs w:val="24"/>
              </w:rPr>
              <w:t xml:space="preserve">* Năng lực chuyên biệt: </w:t>
            </w:r>
          </w:p>
          <w:p w:rsidR="006A2270" w:rsidRPr="00306492" w:rsidRDefault="006A2270" w:rsidP="006A2270">
            <w:pPr>
              <w:spacing w:after="0"/>
              <w:ind w:firstLine="49"/>
              <w:contextualSpacing/>
              <w:jc w:val="both"/>
              <w:rPr>
                <w:i/>
                <w:color w:val="auto"/>
                <w:szCs w:val="24"/>
              </w:rPr>
            </w:pPr>
            <w:r w:rsidRPr="00306492">
              <w:rPr>
                <w:i/>
                <w:color w:val="auto"/>
                <w:szCs w:val="24"/>
              </w:rPr>
              <w:t>- Nhận thức khoa học địa lí:</w:t>
            </w:r>
          </w:p>
          <w:p w:rsidR="006A2270" w:rsidRPr="00306492" w:rsidRDefault="006A2270" w:rsidP="006A2270">
            <w:pPr>
              <w:spacing w:after="0"/>
              <w:ind w:firstLine="49"/>
              <w:contextualSpacing/>
              <w:jc w:val="both"/>
              <w:rPr>
                <w:color w:val="auto"/>
                <w:szCs w:val="24"/>
              </w:rPr>
            </w:pPr>
            <w:r w:rsidRPr="00306492">
              <w:rPr>
                <w:color w:val="auto"/>
                <w:szCs w:val="24"/>
              </w:rPr>
              <w:t>+ Phân tích được khái niệm, biểu hiện, nguyên nhân, tác động, hậu quả, tầm quan trọng và sự cấp bách cần phải có các giải pháp ứng phó với biến đổi khí hậu.</w:t>
            </w:r>
          </w:p>
          <w:p w:rsidR="006A2270" w:rsidRPr="00306492" w:rsidRDefault="006A2270" w:rsidP="006A2270">
            <w:pPr>
              <w:spacing w:after="0"/>
              <w:ind w:firstLine="49"/>
              <w:contextualSpacing/>
              <w:jc w:val="both"/>
              <w:rPr>
                <w:color w:val="auto"/>
                <w:szCs w:val="24"/>
              </w:rPr>
            </w:pPr>
            <w:r w:rsidRPr="00306492">
              <w:rPr>
                <w:i/>
                <w:color w:val="auto"/>
                <w:szCs w:val="24"/>
              </w:rPr>
              <w:t>- Tìm hiểu địa lí:</w:t>
            </w:r>
            <w:r w:rsidRPr="00306492">
              <w:rPr>
                <w:color w:val="auto"/>
                <w:szCs w:val="24"/>
              </w:rPr>
              <w:t xml:space="preserve"> Biết tìm kiếm, chọn lọc và khai thác thông tin văn bản, tranh ảnh</w:t>
            </w:r>
            <w:proofErr w:type="gramStart"/>
            <w:r w:rsidRPr="00306492">
              <w:rPr>
                <w:color w:val="auto"/>
                <w:szCs w:val="24"/>
              </w:rPr>
              <w:t>,…</w:t>
            </w:r>
            <w:proofErr w:type="gramEnd"/>
          </w:p>
          <w:p w:rsidR="006A2270" w:rsidRPr="00306492" w:rsidRDefault="006A2270" w:rsidP="006A2270">
            <w:pPr>
              <w:spacing w:after="0"/>
              <w:ind w:firstLine="49"/>
              <w:contextualSpacing/>
              <w:jc w:val="both"/>
              <w:rPr>
                <w:color w:val="auto"/>
                <w:szCs w:val="24"/>
              </w:rPr>
            </w:pPr>
            <w:r w:rsidRPr="00306492">
              <w:rPr>
                <w:i/>
                <w:color w:val="auto"/>
                <w:szCs w:val="24"/>
              </w:rPr>
              <w:t xml:space="preserve">- Vận dụng kiến thức, kĩ năng đã học: </w:t>
            </w:r>
            <w:r w:rsidRPr="00306492">
              <w:rPr>
                <w:color w:val="auto"/>
                <w:szCs w:val="24"/>
              </w:rPr>
              <w:t>Tìm kiếm được các thông tin và nguồn số liệu tin cậy về khái niệm, biểu hiện, nguyên nhân, tác động, hậu quả, tầm quan trọng và sự cấp bách cần phải có các giải pháp ứng phó với biến đổi khí hậu.</w:t>
            </w:r>
          </w:p>
          <w:p w:rsidR="0079340C" w:rsidRDefault="0079340C" w:rsidP="006A2270">
            <w:pPr>
              <w:pStyle w:val="ListParagraph"/>
              <w:tabs>
                <w:tab w:val="left" w:pos="354"/>
              </w:tabs>
              <w:spacing w:after="0" w:line="312" w:lineRule="auto"/>
              <w:ind w:left="0"/>
              <w:rPr>
                <w:rFonts w:eastAsia="Times New Roman" w:cs="Times New Roman"/>
                <w:sz w:val="26"/>
                <w:szCs w:val="26"/>
              </w:rPr>
            </w:pPr>
          </w:p>
        </w:tc>
        <w:tc>
          <w:tcPr>
            <w:tcW w:w="851" w:type="dxa"/>
            <w:vAlign w:val="center"/>
          </w:tcPr>
          <w:p w:rsidR="0079340C" w:rsidRDefault="00754ABC">
            <w:pPr>
              <w:pStyle w:val="Heading1"/>
              <w:tabs>
                <w:tab w:val="left" w:pos="284"/>
              </w:tabs>
              <w:spacing w:before="89"/>
              <w:ind w:left="0"/>
              <w:jc w:val="center"/>
              <w:outlineLvl w:val="0"/>
              <w:rPr>
                <w:spacing w:val="1"/>
              </w:rPr>
            </w:pPr>
            <w:r>
              <w:rPr>
                <w:spacing w:val="1"/>
              </w:rPr>
              <w:lastRenderedPageBreak/>
              <w:t>10</w:t>
            </w:r>
          </w:p>
        </w:tc>
        <w:tc>
          <w:tcPr>
            <w:tcW w:w="1240" w:type="dxa"/>
            <w:vAlign w:val="center"/>
          </w:tcPr>
          <w:p w:rsidR="0079340C" w:rsidRDefault="00754ABC">
            <w:pPr>
              <w:pStyle w:val="Heading1"/>
              <w:tabs>
                <w:tab w:val="left" w:pos="284"/>
              </w:tabs>
              <w:spacing w:before="89"/>
              <w:ind w:left="0"/>
              <w:jc w:val="center"/>
              <w:outlineLvl w:val="0"/>
              <w:rPr>
                <w:b w:val="0"/>
                <w:spacing w:val="1"/>
              </w:rPr>
            </w:pPr>
            <w:r>
              <w:rPr>
                <w:b w:val="0"/>
                <w:spacing w:val="1"/>
              </w:rPr>
              <w:t>Hk 1 – 10 tiết</w:t>
            </w:r>
          </w:p>
          <w:p w:rsidR="00754ABC" w:rsidRPr="00754ABC" w:rsidRDefault="00754ABC" w:rsidP="00754ABC">
            <w:pPr>
              <w:pStyle w:val="ListParagraph"/>
              <w:numPr>
                <w:ilvl w:val="0"/>
                <w:numId w:val="3"/>
              </w:numPr>
            </w:pPr>
          </w:p>
        </w:tc>
        <w:tc>
          <w:tcPr>
            <w:tcW w:w="886" w:type="dxa"/>
            <w:vAlign w:val="center"/>
          </w:tcPr>
          <w:p w:rsidR="0079340C" w:rsidRDefault="00754ABC">
            <w:pPr>
              <w:pStyle w:val="Heading1"/>
              <w:tabs>
                <w:tab w:val="left" w:pos="284"/>
              </w:tabs>
              <w:spacing w:before="89"/>
              <w:ind w:left="0"/>
              <w:jc w:val="center"/>
              <w:outlineLvl w:val="0"/>
              <w:rPr>
                <w:b w:val="0"/>
                <w:spacing w:val="1"/>
              </w:rPr>
            </w:pPr>
            <w:r>
              <w:rPr>
                <w:b w:val="0"/>
                <w:spacing w:val="1"/>
              </w:rPr>
              <w:t>Lớp học</w:t>
            </w:r>
          </w:p>
        </w:tc>
        <w:tc>
          <w:tcPr>
            <w:tcW w:w="1064" w:type="dxa"/>
            <w:vAlign w:val="center"/>
          </w:tcPr>
          <w:p w:rsidR="0079340C" w:rsidRDefault="00754ABC">
            <w:pPr>
              <w:pStyle w:val="Heading1"/>
              <w:tabs>
                <w:tab w:val="left" w:pos="284"/>
              </w:tabs>
              <w:spacing w:before="89"/>
              <w:ind w:left="0"/>
              <w:jc w:val="center"/>
              <w:outlineLvl w:val="0"/>
              <w:rPr>
                <w:b w:val="0"/>
                <w:spacing w:val="1"/>
              </w:rPr>
            </w:pPr>
            <w:r>
              <w:rPr>
                <w:b w:val="0"/>
                <w:spacing w:val="1"/>
              </w:rPr>
              <w:t>GVBM</w:t>
            </w:r>
          </w:p>
        </w:tc>
        <w:tc>
          <w:tcPr>
            <w:tcW w:w="779" w:type="dxa"/>
            <w:vAlign w:val="center"/>
          </w:tcPr>
          <w:p w:rsidR="0079340C" w:rsidRDefault="00754ABC">
            <w:pPr>
              <w:pStyle w:val="Heading1"/>
              <w:tabs>
                <w:tab w:val="left" w:pos="284"/>
              </w:tabs>
              <w:spacing w:before="89"/>
              <w:ind w:left="0"/>
              <w:jc w:val="center"/>
              <w:outlineLvl w:val="0"/>
              <w:rPr>
                <w:b w:val="0"/>
                <w:spacing w:val="1"/>
              </w:rPr>
            </w:pPr>
            <w:r>
              <w:rPr>
                <w:b w:val="0"/>
                <w:spacing w:val="1"/>
              </w:rPr>
              <w:t>Đoàn trường</w:t>
            </w:r>
          </w:p>
        </w:tc>
        <w:tc>
          <w:tcPr>
            <w:tcW w:w="1842" w:type="dxa"/>
            <w:vAlign w:val="center"/>
          </w:tcPr>
          <w:p w:rsidR="0079340C" w:rsidRDefault="00754ABC" w:rsidP="00754ABC">
            <w:pPr>
              <w:pStyle w:val="Heading1"/>
              <w:numPr>
                <w:ilvl w:val="0"/>
                <w:numId w:val="2"/>
              </w:numPr>
              <w:tabs>
                <w:tab w:val="left" w:pos="284"/>
              </w:tabs>
              <w:spacing w:before="89"/>
              <w:outlineLvl w:val="0"/>
              <w:rPr>
                <w:b w:val="0"/>
                <w:spacing w:val="1"/>
              </w:rPr>
            </w:pPr>
            <w:r>
              <w:rPr>
                <w:b w:val="0"/>
                <w:spacing w:val="1"/>
              </w:rPr>
              <w:t xml:space="preserve">Máy </w:t>
            </w:r>
            <w:proofErr w:type="gramStart"/>
            <w:r>
              <w:rPr>
                <w:b w:val="0"/>
                <w:spacing w:val="1"/>
              </w:rPr>
              <w:t>vi</w:t>
            </w:r>
            <w:proofErr w:type="gramEnd"/>
            <w:r>
              <w:rPr>
                <w:b w:val="0"/>
                <w:spacing w:val="1"/>
              </w:rPr>
              <w:t xml:space="preserve"> tính</w:t>
            </w:r>
          </w:p>
          <w:p w:rsidR="00754ABC" w:rsidRDefault="00754ABC" w:rsidP="00754ABC">
            <w:pPr>
              <w:pStyle w:val="ListParagraph"/>
              <w:numPr>
                <w:ilvl w:val="0"/>
                <w:numId w:val="2"/>
              </w:numPr>
            </w:pPr>
            <w:r>
              <w:t>Máy chiếu</w:t>
            </w:r>
          </w:p>
          <w:p w:rsidR="00754ABC" w:rsidRDefault="00754ABC" w:rsidP="00754ABC">
            <w:pPr>
              <w:pStyle w:val="ListParagraph"/>
              <w:numPr>
                <w:ilvl w:val="0"/>
                <w:numId w:val="2"/>
              </w:numPr>
            </w:pPr>
            <w:r>
              <w:t>Mạng internet</w:t>
            </w:r>
          </w:p>
          <w:p w:rsidR="00754ABC" w:rsidRPr="00754ABC" w:rsidRDefault="00754ABC" w:rsidP="00754ABC">
            <w:pPr>
              <w:pStyle w:val="ListParagraph"/>
              <w:numPr>
                <w:ilvl w:val="0"/>
                <w:numId w:val="2"/>
              </w:numPr>
            </w:pPr>
            <w:r>
              <w:t>Tài liệu liên quan</w:t>
            </w:r>
          </w:p>
        </w:tc>
      </w:tr>
      <w:tr w:rsidR="00754ABC">
        <w:trPr>
          <w:trHeight w:val="427"/>
        </w:trPr>
        <w:tc>
          <w:tcPr>
            <w:tcW w:w="846" w:type="dxa"/>
            <w:vAlign w:val="center"/>
          </w:tcPr>
          <w:p w:rsidR="0079340C" w:rsidRDefault="00017160">
            <w:pPr>
              <w:pStyle w:val="Heading1"/>
              <w:tabs>
                <w:tab w:val="left" w:pos="284"/>
              </w:tabs>
              <w:spacing w:before="89"/>
              <w:ind w:left="0"/>
              <w:jc w:val="center"/>
              <w:outlineLvl w:val="0"/>
              <w:rPr>
                <w:spacing w:val="1"/>
              </w:rPr>
            </w:pPr>
            <w:r>
              <w:rPr>
                <w:spacing w:val="1"/>
              </w:rPr>
              <w:lastRenderedPageBreak/>
              <w:t>2</w:t>
            </w:r>
          </w:p>
        </w:tc>
        <w:tc>
          <w:tcPr>
            <w:tcW w:w="1530" w:type="dxa"/>
            <w:vAlign w:val="center"/>
          </w:tcPr>
          <w:p w:rsidR="0079340C" w:rsidRDefault="006A2270">
            <w:pPr>
              <w:pStyle w:val="Heading1"/>
              <w:tabs>
                <w:tab w:val="left" w:pos="284"/>
              </w:tabs>
              <w:spacing w:before="89"/>
              <w:ind w:left="0"/>
              <w:jc w:val="center"/>
              <w:outlineLvl w:val="0"/>
              <w:rPr>
                <w:spacing w:val="1"/>
              </w:rPr>
            </w:pPr>
            <w:r w:rsidRPr="00CC25BF">
              <w:t>Độ thị hóa</w:t>
            </w:r>
          </w:p>
        </w:tc>
        <w:tc>
          <w:tcPr>
            <w:tcW w:w="5245" w:type="dxa"/>
            <w:vAlign w:val="center"/>
          </w:tcPr>
          <w:p w:rsidR="006A2270" w:rsidRPr="00306492" w:rsidRDefault="006A2270" w:rsidP="006A2270">
            <w:pPr>
              <w:tabs>
                <w:tab w:val="left" w:pos="567"/>
                <w:tab w:val="left" w:pos="1134"/>
              </w:tabs>
              <w:spacing w:after="0"/>
              <w:contextualSpacing/>
              <w:jc w:val="both"/>
              <w:rPr>
                <w:color w:val="auto"/>
                <w:szCs w:val="24"/>
              </w:rPr>
            </w:pPr>
            <w:r w:rsidRPr="00306492">
              <w:rPr>
                <w:b/>
                <w:color w:val="auto"/>
                <w:szCs w:val="24"/>
              </w:rPr>
              <w:t>1. Kiến thức:</w:t>
            </w:r>
            <w:r w:rsidRPr="00306492">
              <w:rPr>
                <w:color w:val="auto"/>
                <w:szCs w:val="24"/>
              </w:rPr>
              <w:t xml:space="preserve"> </w:t>
            </w:r>
          </w:p>
          <w:p w:rsidR="006A2270" w:rsidRPr="00306492" w:rsidRDefault="006A2270" w:rsidP="006A2270">
            <w:pPr>
              <w:spacing w:after="0"/>
              <w:contextualSpacing/>
              <w:jc w:val="both"/>
              <w:rPr>
                <w:color w:val="auto"/>
                <w:szCs w:val="24"/>
                <w:lang w:val="pt-BR"/>
              </w:rPr>
            </w:pPr>
            <w:r w:rsidRPr="00306492">
              <w:rPr>
                <w:color w:val="auto"/>
                <w:szCs w:val="24"/>
                <w:lang w:val="pt-BR"/>
              </w:rPr>
              <w:t>- Trình bày được khái niệm về đô thị hóa theo nghĩa hẹp và nghĩa rộng. Nêu được ý nghĩa của tỉ lệ dân thành thị.</w:t>
            </w:r>
          </w:p>
          <w:p w:rsidR="006A2270" w:rsidRPr="00306492" w:rsidRDefault="006A2270" w:rsidP="006A2270">
            <w:pPr>
              <w:spacing w:after="0"/>
              <w:contextualSpacing/>
              <w:jc w:val="both"/>
              <w:rPr>
                <w:color w:val="auto"/>
                <w:szCs w:val="24"/>
                <w:lang w:val="pt-BR"/>
              </w:rPr>
            </w:pPr>
            <w:r w:rsidRPr="00306492">
              <w:rPr>
                <w:color w:val="auto"/>
                <w:szCs w:val="24"/>
                <w:lang w:val="pt-BR"/>
              </w:rPr>
              <w:t>- Phân tích được đặc điểm đô thị hóa ở các nước phát triển. Phân biệt được quy mô của các đô thị. Nhận xét và giải thích được xu hướng đô thị hóa ở các nước phát triển.</w:t>
            </w:r>
          </w:p>
          <w:p w:rsidR="006A2270" w:rsidRPr="00306492" w:rsidRDefault="006A2270" w:rsidP="006A2270">
            <w:pPr>
              <w:spacing w:after="0"/>
              <w:contextualSpacing/>
              <w:jc w:val="both"/>
              <w:rPr>
                <w:color w:val="auto"/>
                <w:szCs w:val="24"/>
                <w:lang w:val="pt-BR"/>
              </w:rPr>
            </w:pPr>
            <w:r w:rsidRPr="00306492">
              <w:rPr>
                <w:color w:val="auto"/>
                <w:szCs w:val="24"/>
                <w:lang w:val="pt-BR"/>
              </w:rPr>
              <w:t>- Phân tích được đặc điểm đô thị hóa ở các nước phát triển.</w:t>
            </w:r>
          </w:p>
          <w:p w:rsidR="006A2270" w:rsidRPr="00306492" w:rsidRDefault="006A2270" w:rsidP="006A2270">
            <w:pPr>
              <w:spacing w:after="0"/>
              <w:contextualSpacing/>
              <w:jc w:val="both"/>
              <w:rPr>
                <w:color w:val="auto"/>
                <w:szCs w:val="24"/>
                <w:lang w:val="pt-BR"/>
              </w:rPr>
            </w:pPr>
            <w:r w:rsidRPr="00306492">
              <w:rPr>
                <w:color w:val="auto"/>
                <w:szCs w:val="24"/>
                <w:lang w:val="pt-BR"/>
              </w:rPr>
              <w:t xml:space="preserve">- Phân tích được đặc điểm đô thị hóa ở các nước đang phát triển. Nhận xét và giải thích được xu hướng đô thị hóa ở các nước đang phát triển. Phân </w:t>
            </w:r>
            <w:r w:rsidRPr="00306492">
              <w:rPr>
                <w:color w:val="auto"/>
                <w:szCs w:val="24"/>
                <w:lang w:val="pt-BR"/>
              </w:rPr>
              <w:lastRenderedPageBreak/>
              <w:t>tích được tác động tích cực và tiêu cực của quá trình đô thị hóa đến dân số, kinh tế, xã hội và môi trường ở các nước đang phát triển. Liên hệ được với thực tế Việt Nam.</w:t>
            </w:r>
          </w:p>
          <w:p w:rsidR="006A2270" w:rsidRPr="00306492" w:rsidRDefault="006A2270" w:rsidP="006A2270">
            <w:pPr>
              <w:spacing w:after="0"/>
              <w:contextualSpacing/>
              <w:jc w:val="both"/>
              <w:rPr>
                <w:color w:val="auto"/>
                <w:szCs w:val="24"/>
                <w:lang w:val="pt-BR"/>
              </w:rPr>
            </w:pPr>
            <w:r w:rsidRPr="00306492">
              <w:rPr>
                <w:color w:val="auto"/>
                <w:szCs w:val="24"/>
                <w:lang w:val="pt-BR"/>
              </w:rPr>
              <w:t>- So sánh được đặc điểm đô thị hóa giữa hai nhóm nước: phát triển, đang phát triển.</w:t>
            </w:r>
          </w:p>
          <w:p w:rsidR="006A2270" w:rsidRPr="00306492" w:rsidRDefault="006A2270" w:rsidP="006A2270">
            <w:pPr>
              <w:spacing w:after="0"/>
              <w:contextualSpacing/>
              <w:jc w:val="both"/>
              <w:rPr>
                <w:color w:val="auto"/>
                <w:szCs w:val="24"/>
                <w:lang w:val="pt-BR"/>
              </w:rPr>
            </w:pPr>
            <w:r w:rsidRPr="00306492">
              <w:rPr>
                <w:color w:val="auto"/>
                <w:szCs w:val="24"/>
                <w:lang w:val="pt-BR"/>
              </w:rPr>
              <w:t>- Xác định được trên bản đồ thế giới một số siêu đô thị.</w:t>
            </w:r>
          </w:p>
          <w:p w:rsidR="006A2270" w:rsidRPr="00306492" w:rsidRDefault="006A2270" w:rsidP="006A2270">
            <w:pPr>
              <w:spacing w:after="0"/>
              <w:contextualSpacing/>
              <w:jc w:val="both"/>
              <w:rPr>
                <w:color w:val="auto"/>
                <w:szCs w:val="24"/>
                <w:lang w:val="pt-BR"/>
              </w:rPr>
            </w:pPr>
            <w:r w:rsidRPr="00306492">
              <w:rPr>
                <w:color w:val="auto"/>
                <w:szCs w:val="24"/>
                <w:lang w:val="pt-BR"/>
              </w:rPr>
              <w:t>- Vẽ được biểu đồ cơ cấu dân số phân theo thành thị và nông thôn của thế giới hoặc một số nước.</w:t>
            </w:r>
          </w:p>
          <w:p w:rsidR="006A2270" w:rsidRPr="00306492" w:rsidRDefault="006A2270" w:rsidP="006A2270">
            <w:pPr>
              <w:tabs>
                <w:tab w:val="left" w:pos="567"/>
                <w:tab w:val="left" w:pos="1134"/>
              </w:tabs>
              <w:spacing w:after="0"/>
              <w:contextualSpacing/>
              <w:jc w:val="both"/>
              <w:rPr>
                <w:color w:val="auto"/>
                <w:szCs w:val="24"/>
              </w:rPr>
            </w:pPr>
            <w:r w:rsidRPr="00306492">
              <w:rPr>
                <w:b/>
                <w:color w:val="auto"/>
                <w:szCs w:val="24"/>
                <w:lang w:val="pt-BR"/>
              </w:rPr>
              <w:t>2. Năng lực:</w:t>
            </w:r>
            <w:r w:rsidRPr="00306492">
              <w:rPr>
                <w:color w:val="auto"/>
                <w:szCs w:val="24"/>
              </w:rPr>
              <w:t xml:space="preserve"> </w:t>
            </w:r>
          </w:p>
          <w:p w:rsidR="006A2270" w:rsidRPr="00306492" w:rsidRDefault="006A2270" w:rsidP="006A2270">
            <w:pPr>
              <w:tabs>
                <w:tab w:val="left" w:pos="567"/>
                <w:tab w:val="left" w:pos="1134"/>
              </w:tabs>
              <w:spacing w:after="0"/>
              <w:contextualSpacing/>
              <w:jc w:val="both"/>
              <w:rPr>
                <w:b/>
                <w:color w:val="auto"/>
                <w:szCs w:val="24"/>
              </w:rPr>
            </w:pPr>
            <w:r w:rsidRPr="00306492">
              <w:rPr>
                <w:b/>
                <w:color w:val="auto"/>
                <w:szCs w:val="24"/>
              </w:rPr>
              <w:t xml:space="preserve">* Năng lực chung: </w:t>
            </w:r>
          </w:p>
          <w:p w:rsidR="006A2270" w:rsidRPr="00306492" w:rsidRDefault="006A2270" w:rsidP="006A2270">
            <w:pPr>
              <w:spacing w:after="0"/>
              <w:contextualSpacing/>
              <w:jc w:val="both"/>
              <w:rPr>
                <w:i/>
                <w:color w:val="auto"/>
                <w:szCs w:val="24"/>
              </w:rPr>
            </w:pPr>
            <w:r w:rsidRPr="00306492">
              <w:rPr>
                <w:i/>
                <w:color w:val="auto"/>
                <w:szCs w:val="24"/>
              </w:rPr>
              <w:t xml:space="preserve">- Năng lực tự chủ và tự học: </w:t>
            </w:r>
          </w:p>
          <w:p w:rsidR="006A2270" w:rsidRPr="00306492" w:rsidRDefault="006A2270" w:rsidP="006A2270">
            <w:pPr>
              <w:spacing w:after="0"/>
              <w:contextualSpacing/>
              <w:jc w:val="both"/>
              <w:rPr>
                <w:color w:val="auto"/>
                <w:szCs w:val="24"/>
              </w:rPr>
            </w:pPr>
            <w:r w:rsidRPr="00306492">
              <w:rPr>
                <w:color w:val="auto"/>
                <w:szCs w:val="24"/>
              </w:rPr>
              <w:t>+ Giúp đỡ được các bạn khác vươn lên, tự lực trong học tập thông qua các hoạt động cá nhân/nhóm.</w:t>
            </w:r>
          </w:p>
          <w:p w:rsidR="006A2270" w:rsidRPr="00306492" w:rsidRDefault="006A2270" w:rsidP="006A2270">
            <w:pPr>
              <w:spacing w:after="0"/>
              <w:contextualSpacing/>
              <w:jc w:val="both"/>
              <w:rPr>
                <w:color w:val="auto"/>
                <w:szCs w:val="24"/>
              </w:rPr>
            </w:pPr>
            <w:r w:rsidRPr="00306492">
              <w:rPr>
                <w:color w:val="auto"/>
                <w:szCs w:val="24"/>
              </w:rPr>
              <w:t>+ Tự khẳng định và bảo vệ quyền, nhu cầu chính đáng: biết khẳng định và bảo vệ quan điểm, nhu cầu tự học, tự tìm hiểu của bản thân.</w:t>
            </w:r>
          </w:p>
          <w:p w:rsidR="006A2270" w:rsidRPr="00306492" w:rsidRDefault="006A2270" w:rsidP="006A2270">
            <w:pPr>
              <w:spacing w:after="0"/>
              <w:contextualSpacing/>
              <w:jc w:val="both"/>
              <w:rPr>
                <w:i/>
                <w:color w:val="auto"/>
                <w:szCs w:val="24"/>
              </w:rPr>
            </w:pPr>
            <w:r w:rsidRPr="00306492">
              <w:rPr>
                <w:i/>
                <w:color w:val="auto"/>
                <w:szCs w:val="24"/>
              </w:rPr>
              <w:t xml:space="preserve">- Năng lực giao tiếp và hợp tác: </w:t>
            </w:r>
            <w:r w:rsidRPr="00306492">
              <w:rPr>
                <w:color w:val="auto"/>
                <w:szCs w:val="24"/>
              </w:rPr>
              <w:t>Xác định mục đích, nội dung, phương tiện và thái độ giao tiếp: biết lựa chọn nội dung giao tiếp phù hợp với hình thức hoạt động cá nhân/cặp/nhóm.</w:t>
            </w:r>
          </w:p>
          <w:p w:rsidR="006A2270" w:rsidRPr="00306492" w:rsidRDefault="006A2270" w:rsidP="006A2270">
            <w:pPr>
              <w:spacing w:after="0"/>
              <w:contextualSpacing/>
              <w:jc w:val="both"/>
              <w:rPr>
                <w:i/>
                <w:color w:val="auto"/>
                <w:szCs w:val="24"/>
              </w:rPr>
            </w:pPr>
            <w:r w:rsidRPr="00306492">
              <w:rPr>
                <w:i/>
                <w:color w:val="auto"/>
                <w:szCs w:val="24"/>
              </w:rPr>
              <w:t xml:space="preserve">- Năng lực giải quyết vấn đề và sáng tạo: </w:t>
            </w:r>
            <w:r w:rsidRPr="00306492">
              <w:rPr>
                <w:color w:val="auto"/>
                <w:szCs w:val="24"/>
              </w:rPr>
              <w:t>Biết xác định và làm rõ thông tin từ nguồn thông tin SGK, Atlat, bản đồ…</w:t>
            </w:r>
          </w:p>
          <w:p w:rsidR="006A2270" w:rsidRPr="00306492" w:rsidRDefault="006A2270" w:rsidP="006A2270">
            <w:pPr>
              <w:tabs>
                <w:tab w:val="left" w:pos="567"/>
                <w:tab w:val="left" w:pos="1134"/>
              </w:tabs>
              <w:spacing w:after="0"/>
              <w:contextualSpacing/>
              <w:jc w:val="both"/>
              <w:rPr>
                <w:b/>
                <w:color w:val="auto"/>
                <w:szCs w:val="24"/>
              </w:rPr>
            </w:pPr>
            <w:r w:rsidRPr="00306492">
              <w:rPr>
                <w:b/>
                <w:color w:val="auto"/>
                <w:szCs w:val="24"/>
              </w:rPr>
              <w:t xml:space="preserve">* Năng lực chuyên biệt: </w:t>
            </w:r>
          </w:p>
          <w:p w:rsidR="006A2270" w:rsidRPr="00306492" w:rsidRDefault="006A2270" w:rsidP="006A2270">
            <w:pPr>
              <w:spacing w:after="0"/>
              <w:contextualSpacing/>
              <w:jc w:val="both"/>
              <w:rPr>
                <w:i/>
                <w:color w:val="auto"/>
                <w:szCs w:val="24"/>
              </w:rPr>
            </w:pPr>
            <w:r w:rsidRPr="00306492">
              <w:rPr>
                <w:i/>
                <w:color w:val="auto"/>
                <w:szCs w:val="24"/>
              </w:rPr>
              <w:t>- Nhận thức khoa học địa lí:</w:t>
            </w:r>
          </w:p>
          <w:p w:rsidR="006A2270" w:rsidRPr="00306492" w:rsidRDefault="006A2270" w:rsidP="006A2270">
            <w:pPr>
              <w:spacing w:after="0"/>
              <w:contextualSpacing/>
              <w:jc w:val="both"/>
              <w:rPr>
                <w:color w:val="auto"/>
                <w:szCs w:val="24"/>
              </w:rPr>
            </w:pPr>
            <w:r w:rsidRPr="00306492">
              <w:rPr>
                <w:color w:val="auto"/>
                <w:szCs w:val="24"/>
              </w:rPr>
              <w:t>+ Sử dụng được bản đồ để xác định được tỉ lệ dân thành thị, quy mô dân số đô thị.</w:t>
            </w:r>
          </w:p>
          <w:p w:rsidR="006A2270" w:rsidRPr="00306492" w:rsidRDefault="006A2270" w:rsidP="006A2270">
            <w:pPr>
              <w:spacing w:after="0"/>
              <w:contextualSpacing/>
              <w:jc w:val="both"/>
              <w:rPr>
                <w:i/>
                <w:color w:val="auto"/>
                <w:szCs w:val="24"/>
              </w:rPr>
            </w:pPr>
            <w:r w:rsidRPr="00306492">
              <w:rPr>
                <w:i/>
                <w:color w:val="auto"/>
                <w:szCs w:val="24"/>
              </w:rPr>
              <w:t>- Tìm hiểu địa lí:</w:t>
            </w:r>
          </w:p>
          <w:p w:rsidR="006A2270" w:rsidRPr="00306492" w:rsidRDefault="006A2270" w:rsidP="006A2270">
            <w:pPr>
              <w:spacing w:after="0"/>
              <w:contextualSpacing/>
              <w:jc w:val="both"/>
              <w:rPr>
                <w:color w:val="auto"/>
                <w:szCs w:val="24"/>
              </w:rPr>
            </w:pPr>
            <w:r w:rsidRPr="00306492">
              <w:rPr>
                <w:color w:val="auto"/>
                <w:szCs w:val="24"/>
              </w:rPr>
              <w:t>+ Biết tìm kiếm, chọn lọc và khai thác thông tin văn bản, tranh ảnh, bản đồ, Atlat…</w:t>
            </w:r>
          </w:p>
          <w:p w:rsidR="006A2270" w:rsidRPr="00306492" w:rsidRDefault="006A2270" w:rsidP="006A2270">
            <w:pPr>
              <w:spacing w:after="0"/>
              <w:contextualSpacing/>
              <w:jc w:val="both"/>
              <w:rPr>
                <w:color w:val="auto"/>
                <w:szCs w:val="24"/>
              </w:rPr>
            </w:pPr>
            <w:r w:rsidRPr="00306492">
              <w:rPr>
                <w:color w:val="auto"/>
                <w:szCs w:val="24"/>
              </w:rPr>
              <w:lastRenderedPageBreak/>
              <w:t>+ Biết đọc và sử dụng bản đồ, Atlat Địa lí Việt Nam.</w:t>
            </w:r>
          </w:p>
          <w:p w:rsidR="006A2270" w:rsidRPr="00306492" w:rsidRDefault="006A2270" w:rsidP="006A2270">
            <w:pPr>
              <w:spacing w:after="0"/>
              <w:contextualSpacing/>
              <w:jc w:val="both"/>
              <w:rPr>
                <w:color w:val="auto"/>
                <w:szCs w:val="24"/>
              </w:rPr>
            </w:pPr>
            <w:r w:rsidRPr="00306492">
              <w:rPr>
                <w:i/>
                <w:color w:val="auto"/>
                <w:szCs w:val="24"/>
              </w:rPr>
              <w:t xml:space="preserve">- Vận dụng kiến thức, kĩ năng đã học: </w:t>
            </w:r>
            <w:r w:rsidRPr="00306492">
              <w:rPr>
                <w:color w:val="auto"/>
                <w:szCs w:val="24"/>
              </w:rPr>
              <w:t>Tìm kiếm được các thông tin và nguồn số liệu tin cậy về đô thị hóa.</w:t>
            </w:r>
          </w:p>
          <w:p w:rsidR="0079340C" w:rsidRDefault="0079340C" w:rsidP="006A2270">
            <w:pPr>
              <w:pStyle w:val="ListParagraph"/>
              <w:tabs>
                <w:tab w:val="left" w:pos="354"/>
              </w:tabs>
              <w:spacing w:after="0" w:line="312" w:lineRule="auto"/>
              <w:ind w:left="0"/>
              <w:rPr>
                <w:rFonts w:eastAsia="Times New Roman" w:cs="Times New Roman"/>
                <w:sz w:val="26"/>
                <w:szCs w:val="26"/>
              </w:rPr>
            </w:pPr>
          </w:p>
        </w:tc>
        <w:tc>
          <w:tcPr>
            <w:tcW w:w="851" w:type="dxa"/>
            <w:vAlign w:val="center"/>
          </w:tcPr>
          <w:p w:rsidR="0079340C" w:rsidRDefault="00754ABC">
            <w:pPr>
              <w:pStyle w:val="Heading1"/>
              <w:tabs>
                <w:tab w:val="left" w:pos="284"/>
              </w:tabs>
              <w:spacing w:before="89"/>
              <w:ind w:left="0"/>
              <w:jc w:val="center"/>
              <w:outlineLvl w:val="0"/>
              <w:rPr>
                <w:spacing w:val="1"/>
              </w:rPr>
            </w:pPr>
            <w:r>
              <w:rPr>
                <w:spacing w:val="1"/>
              </w:rPr>
              <w:lastRenderedPageBreak/>
              <w:t>15</w:t>
            </w:r>
          </w:p>
        </w:tc>
        <w:tc>
          <w:tcPr>
            <w:tcW w:w="1240" w:type="dxa"/>
            <w:vAlign w:val="center"/>
          </w:tcPr>
          <w:p w:rsidR="0079340C" w:rsidRDefault="00754ABC" w:rsidP="00754ABC">
            <w:pPr>
              <w:pStyle w:val="Heading1"/>
              <w:tabs>
                <w:tab w:val="left" w:pos="284"/>
              </w:tabs>
              <w:spacing w:before="89"/>
              <w:ind w:left="0"/>
              <w:jc w:val="center"/>
              <w:outlineLvl w:val="0"/>
              <w:rPr>
                <w:b w:val="0"/>
                <w:spacing w:val="1"/>
              </w:rPr>
            </w:pPr>
            <w:r>
              <w:rPr>
                <w:b w:val="0"/>
                <w:spacing w:val="1"/>
              </w:rPr>
              <w:t>Học kì 1 – 8 tiết</w:t>
            </w:r>
          </w:p>
          <w:p w:rsidR="00754ABC" w:rsidRPr="00754ABC" w:rsidRDefault="00754ABC" w:rsidP="00754ABC">
            <w:r>
              <w:t>+ Học kì 2 : 7 tiết</w:t>
            </w:r>
          </w:p>
        </w:tc>
        <w:tc>
          <w:tcPr>
            <w:tcW w:w="886" w:type="dxa"/>
            <w:vAlign w:val="center"/>
          </w:tcPr>
          <w:p w:rsidR="0079340C" w:rsidRDefault="00754ABC">
            <w:pPr>
              <w:pStyle w:val="Heading1"/>
              <w:tabs>
                <w:tab w:val="left" w:pos="284"/>
              </w:tabs>
              <w:spacing w:before="89"/>
              <w:ind w:left="0"/>
              <w:jc w:val="center"/>
              <w:outlineLvl w:val="0"/>
              <w:rPr>
                <w:b w:val="0"/>
                <w:spacing w:val="1"/>
              </w:rPr>
            </w:pPr>
            <w:r>
              <w:rPr>
                <w:b w:val="0"/>
                <w:spacing w:val="1"/>
              </w:rPr>
              <w:t>Lớp học</w:t>
            </w:r>
          </w:p>
        </w:tc>
        <w:tc>
          <w:tcPr>
            <w:tcW w:w="1064" w:type="dxa"/>
            <w:vAlign w:val="center"/>
          </w:tcPr>
          <w:p w:rsidR="0079340C" w:rsidRDefault="00754ABC">
            <w:pPr>
              <w:pStyle w:val="Heading1"/>
              <w:tabs>
                <w:tab w:val="left" w:pos="284"/>
              </w:tabs>
              <w:spacing w:before="89"/>
              <w:ind w:left="0"/>
              <w:jc w:val="center"/>
              <w:outlineLvl w:val="0"/>
              <w:rPr>
                <w:b w:val="0"/>
                <w:spacing w:val="1"/>
              </w:rPr>
            </w:pPr>
            <w:r>
              <w:rPr>
                <w:b w:val="0"/>
                <w:spacing w:val="1"/>
              </w:rPr>
              <w:t>GVBM</w:t>
            </w:r>
          </w:p>
        </w:tc>
        <w:tc>
          <w:tcPr>
            <w:tcW w:w="779" w:type="dxa"/>
            <w:vAlign w:val="center"/>
          </w:tcPr>
          <w:p w:rsidR="0079340C" w:rsidRDefault="00754ABC">
            <w:pPr>
              <w:pStyle w:val="Heading1"/>
              <w:tabs>
                <w:tab w:val="left" w:pos="284"/>
              </w:tabs>
              <w:spacing w:before="89"/>
              <w:ind w:left="0"/>
              <w:jc w:val="center"/>
              <w:outlineLvl w:val="0"/>
              <w:rPr>
                <w:b w:val="0"/>
                <w:spacing w:val="1"/>
              </w:rPr>
            </w:pPr>
            <w:r>
              <w:rPr>
                <w:b w:val="0"/>
                <w:spacing w:val="1"/>
              </w:rPr>
              <w:t>Đoàn trường</w:t>
            </w:r>
          </w:p>
        </w:tc>
        <w:tc>
          <w:tcPr>
            <w:tcW w:w="1842" w:type="dxa"/>
            <w:vAlign w:val="center"/>
          </w:tcPr>
          <w:p w:rsidR="00754ABC" w:rsidRPr="00754ABC" w:rsidRDefault="00754ABC" w:rsidP="00754ABC">
            <w:pPr>
              <w:pStyle w:val="Heading1"/>
              <w:numPr>
                <w:ilvl w:val="0"/>
                <w:numId w:val="2"/>
              </w:numPr>
              <w:tabs>
                <w:tab w:val="left" w:pos="284"/>
              </w:tabs>
              <w:spacing w:before="89"/>
              <w:outlineLvl w:val="0"/>
              <w:rPr>
                <w:b w:val="0"/>
                <w:spacing w:val="1"/>
              </w:rPr>
            </w:pPr>
            <w:r w:rsidRPr="00754ABC">
              <w:rPr>
                <w:b w:val="0"/>
                <w:spacing w:val="1"/>
              </w:rPr>
              <w:t xml:space="preserve">Máy </w:t>
            </w:r>
            <w:proofErr w:type="gramStart"/>
            <w:r w:rsidRPr="00754ABC">
              <w:rPr>
                <w:b w:val="0"/>
                <w:spacing w:val="1"/>
              </w:rPr>
              <w:t>vi</w:t>
            </w:r>
            <w:proofErr w:type="gramEnd"/>
            <w:r w:rsidRPr="00754ABC">
              <w:rPr>
                <w:b w:val="0"/>
                <w:spacing w:val="1"/>
              </w:rPr>
              <w:t xml:space="preserve"> tính</w:t>
            </w:r>
          </w:p>
          <w:p w:rsidR="00754ABC" w:rsidRPr="00754ABC" w:rsidRDefault="00754ABC" w:rsidP="00754ABC">
            <w:pPr>
              <w:pStyle w:val="ListParagraph"/>
              <w:numPr>
                <w:ilvl w:val="0"/>
                <w:numId w:val="2"/>
              </w:numPr>
              <w:rPr>
                <w:sz w:val="26"/>
                <w:szCs w:val="26"/>
              </w:rPr>
            </w:pPr>
            <w:r w:rsidRPr="00754ABC">
              <w:rPr>
                <w:sz w:val="26"/>
                <w:szCs w:val="26"/>
              </w:rPr>
              <w:t>Máy chiếu</w:t>
            </w:r>
          </w:p>
          <w:p w:rsidR="00754ABC" w:rsidRPr="00754ABC" w:rsidRDefault="00754ABC" w:rsidP="00754ABC">
            <w:pPr>
              <w:pStyle w:val="ListParagraph"/>
              <w:numPr>
                <w:ilvl w:val="0"/>
                <w:numId w:val="2"/>
              </w:numPr>
              <w:rPr>
                <w:sz w:val="26"/>
                <w:szCs w:val="26"/>
              </w:rPr>
            </w:pPr>
            <w:r w:rsidRPr="00754ABC">
              <w:rPr>
                <w:sz w:val="26"/>
                <w:szCs w:val="26"/>
              </w:rPr>
              <w:t>Mạng internet</w:t>
            </w:r>
          </w:p>
          <w:p w:rsidR="0079340C" w:rsidRPr="00754ABC" w:rsidRDefault="00754ABC" w:rsidP="00754ABC">
            <w:pPr>
              <w:pStyle w:val="Heading1"/>
              <w:tabs>
                <w:tab w:val="left" w:pos="284"/>
              </w:tabs>
              <w:spacing w:before="89"/>
              <w:ind w:left="0"/>
              <w:outlineLvl w:val="0"/>
              <w:rPr>
                <w:b w:val="0"/>
                <w:spacing w:val="1"/>
              </w:rPr>
            </w:pPr>
            <w:r>
              <w:rPr>
                <w:b w:val="0"/>
              </w:rPr>
              <w:t>-</w:t>
            </w:r>
            <w:r w:rsidRPr="00754ABC">
              <w:rPr>
                <w:b w:val="0"/>
              </w:rPr>
              <w:t>Tài liệu liên quan</w:t>
            </w:r>
          </w:p>
        </w:tc>
      </w:tr>
      <w:tr w:rsidR="00754ABC">
        <w:trPr>
          <w:trHeight w:val="427"/>
        </w:trPr>
        <w:tc>
          <w:tcPr>
            <w:tcW w:w="846" w:type="dxa"/>
            <w:vAlign w:val="center"/>
          </w:tcPr>
          <w:p w:rsidR="006A2270" w:rsidRDefault="006A2270">
            <w:pPr>
              <w:pStyle w:val="Heading1"/>
              <w:tabs>
                <w:tab w:val="left" w:pos="284"/>
              </w:tabs>
              <w:spacing w:before="89"/>
              <w:ind w:left="0"/>
              <w:jc w:val="center"/>
              <w:outlineLvl w:val="0"/>
              <w:rPr>
                <w:spacing w:val="1"/>
              </w:rPr>
            </w:pPr>
            <w:r>
              <w:rPr>
                <w:spacing w:val="1"/>
              </w:rPr>
              <w:lastRenderedPageBreak/>
              <w:t>3</w:t>
            </w:r>
          </w:p>
        </w:tc>
        <w:tc>
          <w:tcPr>
            <w:tcW w:w="1530" w:type="dxa"/>
            <w:vAlign w:val="center"/>
          </w:tcPr>
          <w:p w:rsidR="006A2270" w:rsidRDefault="006A2270">
            <w:pPr>
              <w:pStyle w:val="Heading1"/>
              <w:tabs>
                <w:tab w:val="left" w:pos="284"/>
              </w:tabs>
              <w:spacing w:before="89"/>
              <w:ind w:left="0"/>
              <w:jc w:val="center"/>
              <w:outlineLvl w:val="0"/>
              <w:rPr>
                <w:spacing w:val="1"/>
              </w:rPr>
            </w:pPr>
            <w:r w:rsidRPr="00CC25BF">
              <w:t>Phương pháp viết báo cáo</w:t>
            </w:r>
            <w:r>
              <w:t xml:space="preserve"> địa lí</w:t>
            </w:r>
          </w:p>
        </w:tc>
        <w:tc>
          <w:tcPr>
            <w:tcW w:w="5245" w:type="dxa"/>
            <w:vAlign w:val="center"/>
          </w:tcPr>
          <w:p w:rsidR="00754ABC" w:rsidRPr="00306492" w:rsidRDefault="00754ABC" w:rsidP="00754ABC">
            <w:pPr>
              <w:spacing w:after="0"/>
              <w:jc w:val="both"/>
              <w:rPr>
                <w:color w:val="auto"/>
                <w:szCs w:val="24"/>
              </w:rPr>
            </w:pPr>
            <w:r w:rsidRPr="00306492">
              <w:rPr>
                <w:color w:val="auto"/>
                <w:szCs w:val="24"/>
              </w:rPr>
              <w:t>- Nêu được quan niệm về báo cáo địa lí.</w:t>
            </w:r>
          </w:p>
          <w:p w:rsidR="00754ABC" w:rsidRPr="00306492" w:rsidRDefault="00754ABC" w:rsidP="00754ABC">
            <w:pPr>
              <w:spacing w:after="0"/>
              <w:jc w:val="both"/>
              <w:rPr>
                <w:color w:val="auto"/>
                <w:szCs w:val="24"/>
              </w:rPr>
            </w:pPr>
            <w:r w:rsidRPr="00306492">
              <w:rPr>
                <w:color w:val="auto"/>
                <w:szCs w:val="24"/>
              </w:rPr>
              <w:t>- Trình bày được cấu trúc của một báo cáo địa lí.</w:t>
            </w:r>
          </w:p>
          <w:p w:rsidR="00754ABC" w:rsidRPr="00306492" w:rsidRDefault="00754ABC" w:rsidP="00754ABC">
            <w:pPr>
              <w:spacing w:after="0"/>
              <w:jc w:val="both"/>
              <w:rPr>
                <w:color w:val="auto"/>
                <w:szCs w:val="24"/>
              </w:rPr>
            </w:pPr>
            <w:r w:rsidRPr="00306492">
              <w:rPr>
                <w:color w:val="auto"/>
                <w:szCs w:val="24"/>
              </w:rPr>
              <w:t>- Xác định được các bước cần thực hiện để viết một báo cáo địa lí: chọn đề tài, xây dựng đề cương; thu thập, chọn lọc, xử lí và hệ thống hóa dữ liệu; trình bày báo cáo.</w:t>
            </w:r>
          </w:p>
          <w:p w:rsidR="00754ABC" w:rsidRPr="00306492" w:rsidRDefault="00754ABC" w:rsidP="00754ABC">
            <w:pPr>
              <w:spacing w:after="0"/>
              <w:jc w:val="both"/>
              <w:rPr>
                <w:color w:val="auto"/>
                <w:szCs w:val="24"/>
              </w:rPr>
            </w:pPr>
            <w:r w:rsidRPr="00306492">
              <w:rPr>
                <w:color w:val="auto"/>
                <w:szCs w:val="24"/>
              </w:rPr>
              <w:t>- Xác định được ý tưởng và chọn đề tài báo cáo địa lí.</w:t>
            </w:r>
          </w:p>
          <w:p w:rsidR="00754ABC" w:rsidRPr="00306492" w:rsidRDefault="00754ABC" w:rsidP="00754ABC">
            <w:pPr>
              <w:spacing w:after="0"/>
              <w:jc w:val="both"/>
              <w:rPr>
                <w:color w:val="auto"/>
                <w:szCs w:val="24"/>
              </w:rPr>
            </w:pPr>
            <w:r w:rsidRPr="00306492">
              <w:rPr>
                <w:color w:val="auto"/>
                <w:szCs w:val="24"/>
              </w:rPr>
              <w:t>- Xác định được cấu trúc của một đề cương báo cáo khoa học và nội dung chính xác của các đề mục.</w:t>
            </w:r>
          </w:p>
          <w:p w:rsidR="00754ABC" w:rsidRPr="00306492" w:rsidRDefault="00754ABC" w:rsidP="00754ABC">
            <w:pPr>
              <w:spacing w:after="0"/>
              <w:jc w:val="both"/>
              <w:rPr>
                <w:color w:val="auto"/>
                <w:szCs w:val="24"/>
              </w:rPr>
            </w:pPr>
            <w:r w:rsidRPr="00306492">
              <w:rPr>
                <w:color w:val="auto"/>
                <w:szCs w:val="24"/>
              </w:rPr>
              <w:t>- Xác định và hình thành được kĩ năng thu thập, chọn lọc, xử lí thông tin, hệ thống hóa thông tin.</w:t>
            </w:r>
          </w:p>
          <w:p w:rsidR="00754ABC" w:rsidRPr="00306492" w:rsidRDefault="00754ABC" w:rsidP="00754ABC">
            <w:pPr>
              <w:spacing w:after="0"/>
              <w:jc w:val="both"/>
              <w:rPr>
                <w:color w:val="auto"/>
                <w:szCs w:val="24"/>
              </w:rPr>
            </w:pPr>
            <w:r w:rsidRPr="00306492">
              <w:rPr>
                <w:color w:val="auto"/>
                <w:szCs w:val="24"/>
              </w:rPr>
              <w:t>- Xác định được các hình thức trình bày báo cáo.</w:t>
            </w:r>
          </w:p>
          <w:p w:rsidR="006A2270" w:rsidRDefault="00754ABC" w:rsidP="00754ABC">
            <w:pPr>
              <w:pStyle w:val="ListParagraph"/>
              <w:tabs>
                <w:tab w:val="left" w:pos="354"/>
              </w:tabs>
              <w:spacing w:after="0" w:line="312" w:lineRule="auto"/>
              <w:ind w:left="0"/>
              <w:rPr>
                <w:rFonts w:eastAsia="Times New Roman" w:cs="Times New Roman"/>
                <w:sz w:val="28"/>
                <w:szCs w:val="28"/>
              </w:rPr>
            </w:pPr>
            <w:r w:rsidRPr="00306492">
              <w:rPr>
                <w:color w:val="auto"/>
                <w:szCs w:val="24"/>
              </w:rPr>
              <w:t>- Trình bày được kĩ thuật viết một báo cáo địa lí; hình thành được kĩ năng viết và trình bày báo cáo địa lí.</w:t>
            </w:r>
          </w:p>
        </w:tc>
        <w:tc>
          <w:tcPr>
            <w:tcW w:w="851" w:type="dxa"/>
            <w:vAlign w:val="center"/>
          </w:tcPr>
          <w:p w:rsidR="006A2270" w:rsidRDefault="00754ABC">
            <w:pPr>
              <w:pStyle w:val="Heading1"/>
              <w:tabs>
                <w:tab w:val="left" w:pos="284"/>
              </w:tabs>
              <w:spacing w:before="89"/>
              <w:ind w:left="0"/>
              <w:jc w:val="center"/>
              <w:outlineLvl w:val="0"/>
              <w:rPr>
                <w:spacing w:val="1"/>
              </w:rPr>
            </w:pPr>
            <w:r>
              <w:rPr>
                <w:spacing w:val="1"/>
              </w:rPr>
              <w:t>10</w:t>
            </w:r>
          </w:p>
        </w:tc>
        <w:tc>
          <w:tcPr>
            <w:tcW w:w="1240" w:type="dxa"/>
            <w:vAlign w:val="center"/>
          </w:tcPr>
          <w:p w:rsidR="006A2270" w:rsidRDefault="00754ABC">
            <w:pPr>
              <w:pStyle w:val="Heading1"/>
              <w:tabs>
                <w:tab w:val="left" w:pos="284"/>
              </w:tabs>
              <w:spacing w:before="89"/>
              <w:ind w:left="0"/>
              <w:jc w:val="center"/>
              <w:outlineLvl w:val="0"/>
              <w:rPr>
                <w:b w:val="0"/>
                <w:spacing w:val="1"/>
              </w:rPr>
            </w:pPr>
            <w:r>
              <w:rPr>
                <w:b w:val="0"/>
                <w:spacing w:val="1"/>
              </w:rPr>
              <w:t>Học kì 2: 10 tiết</w:t>
            </w:r>
            <w:bookmarkStart w:id="0" w:name="_GoBack"/>
            <w:bookmarkEnd w:id="0"/>
          </w:p>
        </w:tc>
        <w:tc>
          <w:tcPr>
            <w:tcW w:w="886" w:type="dxa"/>
            <w:vAlign w:val="center"/>
          </w:tcPr>
          <w:p w:rsidR="006A2270" w:rsidRDefault="00754ABC">
            <w:pPr>
              <w:pStyle w:val="Heading1"/>
              <w:tabs>
                <w:tab w:val="left" w:pos="284"/>
              </w:tabs>
              <w:spacing w:before="89"/>
              <w:ind w:left="0"/>
              <w:jc w:val="center"/>
              <w:outlineLvl w:val="0"/>
              <w:rPr>
                <w:b w:val="0"/>
                <w:spacing w:val="1"/>
              </w:rPr>
            </w:pPr>
            <w:r>
              <w:rPr>
                <w:b w:val="0"/>
                <w:spacing w:val="1"/>
              </w:rPr>
              <w:t>Lớp học</w:t>
            </w:r>
          </w:p>
        </w:tc>
        <w:tc>
          <w:tcPr>
            <w:tcW w:w="1064" w:type="dxa"/>
            <w:vAlign w:val="center"/>
          </w:tcPr>
          <w:p w:rsidR="006A2270" w:rsidRDefault="00754ABC">
            <w:pPr>
              <w:pStyle w:val="Heading1"/>
              <w:tabs>
                <w:tab w:val="left" w:pos="284"/>
              </w:tabs>
              <w:spacing w:before="89"/>
              <w:ind w:left="0"/>
              <w:jc w:val="center"/>
              <w:outlineLvl w:val="0"/>
              <w:rPr>
                <w:b w:val="0"/>
                <w:spacing w:val="1"/>
              </w:rPr>
            </w:pPr>
            <w:r>
              <w:rPr>
                <w:b w:val="0"/>
                <w:spacing w:val="1"/>
              </w:rPr>
              <w:t>GVBM</w:t>
            </w:r>
          </w:p>
        </w:tc>
        <w:tc>
          <w:tcPr>
            <w:tcW w:w="779" w:type="dxa"/>
            <w:vAlign w:val="center"/>
          </w:tcPr>
          <w:p w:rsidR="006A2270" w:rsidRDefault="00754ABC">
            <w:pPr>
              <w:pStyle w:val="Heading1"/>
              <w:tabs>
                <w:tab w:val="left" w:pos="284"/>
              </w:tabs>
              <w:spacing w:before="89"/>
              <w:ind w:left="0"/>
              <w:jc w:val="center"/>
              <w:outlineLvl w:val="0"/>
              <w:rPr>
                <w:b w:val="0"/>
                <w:spacing w:val="1"/>
              </w:rPr>
            </w:pPr>
            <w:r>
              <w:rPr>
                <w:b w:val="0"/>
                <w:spacing w:val="1"/>
              </w:rPr>
              <w:t>Đoàn trường</w:t>
            </w:r>
          </w:p>
        </w:tc>
        <w:tc>
          <w:tcPr>
            <w:tcW w:w="1842" w:type="dxa"/>
            <w:vAlign w:val="center"/>
          </w:tcPr>
          <w:p w:rsidR="00754ABC" w:rsidRDefault="00754ABC" w:rsidP="00754ABC">
            <w:pPr>
              <w:pStyle w:val="Heading1"/>
              <w:numPr>
                <w:ilvl w:val="0"/>
                <w:numId w:val="2"/>
              </w:numPr>
              <w:tabs>
                <w:tab w:val="left" w:pos="284"/>
              </w:tabs>
              <w:spacing w:before="89"/>
              <w:outlineLvl w:val="0"/>
              <w:rPr>
                <w:b w:val="0"/>
                <w:spacing w:val="1"/>
              </w:rPr>
            </w:pPr>
            <w:r>
              <w:rPr>
                <w:b w:val="0"/>
                <w:spacing w:val="1"/>
              </w:rPr>
              <w:t xml:space="preserve">Máy </w:t>
            </w:r>
            <w:proofErr w:type="gramStart"/>
            <w:r>
              <w:rPr>
                <w:b w:val="0"/>
                <w:spacing w:val="1"/>
              </w:rPr>
              <w:t>vi</w:t>
            </w:r>
            <w:proofErr w:type="gramEnd"/>
            <w:r>
              <w:rPr>
                <w:b w:val="0"/>
                <w:spacing w:val="1"/>
              </w:rPr>
              <w:t xml:space="preserve"> tính</w:t>
            </w:r>
          </w:p>
          <w:p w:rsidR="00754ABC" w:rsidRDefault="00754ABC" w:rsidP="00754ABC">
            <w:pPr>
              <w:pStyle w:val="ListParagraph"/>
              <w:numPr>
                <w:ilvl w:val="0"/>
                <w:numId w:val="2"/>
              </w:numPr>
            </w:pPr>
            <w:r>
              <w:t>Máy chiếu</w:t>
            </w:r>
          </w:p>
          <w:p w:rsidR="00754ABC" w:rsidRDefault="00754ABC" w:rsidP="00754ABC">
            <w:pPr>
              <w:pStyle w:val="ListParagraph"/>
              <w:numPr>
                <w:ilvl w:val="0"/>
                <w:numId w:val="2"/>
              </w:numPr>
            </w:pPr>
            <w:r>
              <w:t>Mạng internet</w:t>
            </w:r>
          </w:p>
          <w:p w:rsidR="006A2270" w:rsidRDefault="00754ABC" w:rsidP="00754ABC">
            <w:pPr>
              <w:pStyle w:val="Heading1"/>
              <w:tabs>
                <w:tab w:val="left" w:pos="284"/>
              </w:tabs>
              <w:spacing w:before="89"/>
              <w:ind w:left="0"/>
              <w:outlineLvl w:val="0"/>
              <w:rPr>
                <w:b w:val="0"/>
                <w:spacing w:val="1"/>
              </w:rPr>
            </w:pPr>
            <w:r>
              <w:t>-</w:t>
            </w:r>
            <w:r w:rsidRPr="00754ABC">
              <w:rPr>
                <w:b w:val="0"/>
                <w:sz w:val="22"/>
                <w:szCs w:val="22"/>
              </w:rPr>
              <w:t>Tài liệu liên quan</w:t>
            </w:r>
          </w:p>
        </w:tc>
      </w:tr>
    </w:tbl>
    <w:p w:rsidR="0079340C" w:rsidRDefault="0079340C">
      <w:pPr>
        <w:pStyle w:val="Heading1"/>
        <w:tabs>
          <w:tab w:val="left" w:pos="284"/>
        </w:tabs>
        <w:spacing w:before="89"/>
        <w:ind w:left="0"/>
        <w:rPr>
          <w:sz w:val="14"/>
          <w:szCs w:val="28"/>
        </w:rPr>
      </w:pPr>
    </w:p>
    <w:tbl>
      <w:tblPr>
        <w:tblStyle w:val="TableGrid"/>
        <w:tblpPr w:leftFromText="180" w:rightFromText="180" w:vertAnchor="text" w:horzAnchor="margin" w:tblpXSpec="center"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9"/>
        <w:gridCol w:w="6430"/>
      </w:tblGrid>
      <w:tr w:rsidR="0079340C">
        <w:tc>
          <w:tcPr>
            <w:tcW w:w="6179" w:type="dxa"/>
          </w:tcPr>
          <w:p w:rsidR="0079340C" w:rsidRPr="00754ABC" w:rsidRDefault="00754ABC">
            <w:pPr>
              <w:spacing w:after="0" w:line="240" w:lineRule="auto"/>
              <w:jc w:val="center"/>
              <w:rPr>
                <w:rFonts w:cs="Times New Roman"/>
                <w:b/>
                <w:bCs/>
                <w:sz w:val="28"/>
                <w:szCs w:val="28"/>
              </w:rPr>
            </w:pPr>
            <w:r>
              <w:rPr>
                <w:rFonts w:cs="Times New Roman"/>
                <w:b/>
                <w:bCs/>
                <w:sz w:val="28"/>
                <w:szCs w:val="28"/>
              </w:rPr>
              <w:t>CHUYÊN MÔN NHÀ TRƯỜNG</w:t>
            </w:r>
          </w:p>
          <w:p w:rsidR="0079340C" w:rsidRDefault="00017160">
            <w:pPr>
              <w:spacing w:after="0" w:line="240" w:lineRule="auto"/>
              <w:jc w:val="center"/>
              <w:rPr>
                <w:rFonts w:cs="Times New Roman"/>
                <w:b/>
                <w:bCs/>
                <w:sz w:val="28"/>
                <w:szCs w:val="28"/>
                <w:lang w:val="vi-VN"/>
              </w:rPr>
            </w:pPr>
            <w:r>
              <w:rPr>
                <w:rFonts w:cs="Times New Roman"/>
                <w:i/>
                <w:iCs/>
                <w:sz w:val="28"/>
                <w:szCs w:val="28"/>
                <w:lang w:val="vi-VN"/>
              </w:rPr>
              <w:t>(Ký và ghi rõ h</w:t>
            </w:r>
            <w:r>
              <w:rPr>
                <w:rFonts w:cs="Times New Roman"/>
                <w:i/>
                <w:iCs/>
                <w:sz w:val="28"/>
                <w:szCs w:val="28"/>
                <w:lang w:val="vi-VN"/>
              </w:rPr>
              <w:t>ọ</w:t>
            </w:r>
            <w:r>
              <w:rPr>
                <w:rFonts w:cs="Times New Roman"/>
                <w:i/>
                <w:iCs/>
                <w:sz w:val="28"/>
                <w:szCs w:val="28"/>
                <w:lang w:val="vi-VN"/>
              </w:rPr>
              <w:t xml:space="preserve"> tên)</w:t>
            </w:r>
          </w:p>
        </w:tc>
        <w:tc>
          <w:tcPr>
            <w:tcW w:w="6430" w:type="dxa"/>
          </w:tcPr>
          <w:p w:rsidR="0079340C" w:rsidRDefault="00754ABC">
            <w:pPr>
              <w:spacing w:after="0" w:line="240" w:lineRule="auto"/>
              <w:jc w:val="center"/>
              <w:rPr>
                <w:rFonts w:cs="Times New Roman"/>
                <w:bCs/>
                <w:i/>
                <w:sz w:val="28"/>
                <w:szCs w:val="28"/>
              </w:rPr>
            </w:pPr>
            <w:r>
              <w:rPr>
                <w:rFonts w:cs="Times New Roman"/>
                <w:bCs/>
                <w:i/>
                <w:sz w:val="28"/>
                <w:szCs w:val="28"/>
              </w:rPr>
              <w:t>Quảng Ngãi</w:t>
            </w:r>
            <w:r w:rsidR="00017160">
              <w:rPr>
                <w:rFonts w:cs="Times New Roman"/>
                <w:bCs/>
                <w:i/>
                <w:sz w:val="28"/>
                <w:szCs w:val="28"/>
              </w:rPr>
              <w:t xml:space="preserve">, ngày </w:t>
            </w:r>
            <w:r>
              <w:rPr>
                <w:rFonts w:cs="Times New Roman"/>
                <w:bCs/>
                <w:i/>
                <w:sz w:val="28"/>
                <w:szCs w:val="28"/>
              </w:rPr>
              <w:t>10</w:t>
            </w:r>
            <w:r w:rsidR="00017160">
              <w:rPr>
                <w:rFonts w:cs="Times New Roman"/>
                <w:bCs/>
                <w:i/>
                <w:sz w:val="28"/>
                <w:szCs w:val="28"/>
              </w:rPr>
              <w:t xml:space="preserve"> tháng 0</w:t>
            </w:r>
            <w:r>
              <w:rPr>
                <w:rFonts w:cs="Times New Roman"/>
                <w:bCs/>
                <w:i/>
                <w:sz w:val="28"/>
                <w:szCs w:val="28"/>
              </w:rPr>
              <w:t>9</w:t>
            </w:r>
            <w:r w:rsidR="00017160">
              <w:rPr>
                <w:rFonts w:cs="Times New Roman"/>
                <w:bCs/>
                <w:i/>
                <w:sz w:val="28"/>
                <w:szCs w:val="28"/>
              </w:rPr>
              <w:t xml:space="preserve"> năm 202</w:t>
            </w:r>
            <w:r>
              <w:rPr>
                <w:rFonts w:cs="Times New Roman"/>
                <w:bCs/>
                <w:i/>
                <w:sz w:val="28"/>
                <w:szCs w:val="28"/>
              </w:rPr>
              <w:t>2</w:t>
            </w:r>
          </w:p>
          <w:p w:rsidR="0079340C" w:rsidRPr="00754ABC" w:rsidRDefault="00754ABC">
            <w:pPr>
              <w:spacing w:after="0" w:line="240" w:lineRule="auto"/>
              <w:jc w:val="center"/>
              <w:rPr>
                <w:rFonts w:cs="Times New Roman"/>
                <w:b/>
                <w:bCs/>
                <w:sz w:val="28"/>
                <w:szCs w:val="28"/>
              </w:rPr>
            </w:pPr>
            <w:r>
              <w:rPr>
                <w:rFonts w:cs="Times New Roman"/>
                <w:b/>
                <w:bCs/>
                <w:sz w:val="28"/>
                <w:szCs w:val="28"/>
              </w:rPr>
              <w:t>TỔ</w:t>
            </w:r>
            <w:r w:rsidR="00017160">
              <w:rPr>
                <w:rFonts w:cs="Times New Roman"/>
                <w:b/>
                <w:bCs/>
                <w:sz w:val="28"/>
                <w:szCs w:val="28"/>
                <w:lang w:val="vi-VN"/>
              </w:rPr>
              <w:t xml:space="preserve"> TRƯ</w:t>
            </w:r>
            <w:r w:rsidR="00017160">
              <w:rPr>
                <w:rFonts w:cs="Times New Roman"/>
                <w:b/>
                <w:bCs/>
                <w:sz w:val="28"/>
                <w:szCs w:val="28"/>
                <w:lang w:val="vi-VN"/>
              </w:rPr>
              <w:t>Ở</w:t>
            </w:r>
            <w:r w:rsidR="00017160">
              <w:rPr>
                <w:rFonts w:cs="Times New Roman"/>
                <w:b/>
                <w:bCs/>
                <w:sz w:val="28"/>
                <w:szCs w:val="28"/>
                <w:lang w:val="vi-VN"/>
              </w:rPr>
              <w:t>NG</w:t>
            </w:r>
            <w:r>
              <w:rPr>
                <w:rFonts w:cs="Times New Roman"/>
                <w:b/>
                <w:bCs/>
                <w:sz w:val="28"/>
                <w:szCs w:val="28"/>
              </w:rPr>
              <w:t xml:space="preserve"> CHUYÊN MÔN</w:t>
            </w:r>
          </w:p>
          <w:p w:rsidR="0079340C" w:rsidRDefault="00017160">
            <w:pPr>
              <w:spacing w:after="0" w:line="240" w:lineRule="auto"/>
              <w:jc w:val="center"/>
              <w:rPr>
                <w:rFonts w:cs="Times New Roman"/>
                <w:b/>
                <w:bCs/>
                <w:sz w:val="28"/>
                <w:szCs w:val="28"/>
                <w:lang w:val="vi-VN"/>
              </w:rPr>
            </w:pPr>
            <w:r>
              <w:rPr>
                <w:rFonts w:cs="Times New Roman"/>
                <w:i/>
                <w:iCs/>
                <w:sz w:val="28"/>
                <w:szCs w:val="28"/>
                <w:lang w:val="vi-VN"/>
              </w:rPr>
              <w:t>(Ký và ghi rõ h</w:t>
            </w:r>
            <w:r>
              <w:rPr>
                <w:rFonts w:cs="Times New Roman"/>
                <w:i/>
                <w:iCs/>
                <w:sz w:val="28"/>
                <w:szCs w:val="28"/>
                <w:lang w:val="vi-VN"/>
              </w:rPr>
              <w:t>ọ</w:t>
            </w:r>
            <w:r>
              <w:rPr>
                <w:rFonts w:cs="Times New Roman"/>
                <w:i/>
                <w:iCs/>
                <w:sz w:val="28"/>
                <w:szCs w:val="28"/>
                <w:lang w:val="vi-VN"/>
              </w:rPr>
              <w:t xml:space="preserve"> tên)</w:t>
            </w:r>
          </w:p>
        </w:tc>
      </w:tr>
    </w:tbl>
    <w:p w:rsidR="0079340C" w:rsidRDefault="0079340C">
      <w:pPr>
        <w:rPr>
          <w:sz w:val="10"/>
        </w:rPr>
      </w:pPr>
    </w:p>
    <w:sectPr w:rsidR="0079340C">
      <w:pgSz w:w="16840" w:h="11907" w:orient="landscape"/>
      <w:pgMar w:top="567" w:right="1134"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160" w:rsidRDefault="00017160">
      <w:pPr>
        <w:spacing w:line="240" w:lineRule="auto"/>
      </w:pPr>
      <w:r>
        <w:separator/>
      </w:r>
    </w:p>
  </w:endnote>
  <w:endnote w:type="continuationSeparator" w:id="0">
    <w:p w:rsidR="00017160" w:rsidRDefault="00017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160" w:rsidRDefault="00017160">
      <w:pPr>
        <w:spacing w:after="0" w:line="240" w:lineRule="auto"/>
      </w:pPr>
      <w:r>
        <w:separator/>
      </w:r>
    </w:p>
  </w:footnote>
  <w:footnote w:type="continuationSeparator" w:id="0">
    <w:p w:rsidR="00017160" w:rsidRDefault="00017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6200D"/>
    <w:multiLevelType w:val="multilevel"/>
    <w:tmpl w:val="46E62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1003004"/>
    <w:multiLevelType w:val="hybridMultilevel"/>
    <w:tmpl w:val="E624934A"/>
    <w:lvl w:ilvl="0" w:tplc="728827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3E3818"/>
    <w:multiLevelType w:val="hybridMultilevel"/>
    <w:tmpl w:val="6B0C07F2"/>
    <w:lvl w:ilvl="0" w:tplc="F4FE47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5F"/>
    <w:rsid w:val="00000081"/>
    <w:rsid w:val="00017160"/>
    <w:rsid w:val="001A07D9"/>
    <w:rsid w:val="002E0247"/>
    <w:rsid w:val="002E077D"/>
    <w:rsid w:val="0043404F"/>
    <w:rsid w:val="005407C6"/>
    <w:rsid w:val="006A2270"/>
    <w:rsid w:val="00754ABC"/>
    <w:rsid w:val="0079340C"/>
    <w:rsid w:val="008B3C44"/>
    <w:rsid w:val="009846C0"/>
    <w:rsid w:val="009B70A7"/>
    <w:rsid w:val="00AA0084"/>
    <w:rsid w:val="00AA6DAB"/>
    <w:rsid w:val="00C2125F"/>
    <w:rsid w:val="00E30A5C"/>
    <w:rsid w:val="00F95184"/>
    <w:rsid w:val="26F1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1"/>
    <w:qFormat/>
    <w:pPr>
      <w:widowControl w:val="0"/>
      <w:autoSpaceDE w:val="0"/>
      <w:autoSpaceDN w:val="0"/>
      <w:spacing w:after="0" w:line="240" w:lineRule="auto"/>
      <w:ind w:left="362"/>
      <w:outlineLvl w:val="0"/>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eastAsia="Times New Roman" w:cs="Times New Roman"/>
      <w:b/>
      <w:bCs/>
      <w:sz w:val="26"/>
      <w:szCs w:val="26"/>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rPr>
  </w:style>
  <w:style w:type="paragraph" w:styleId="ListParagraph">
    <w:name w:val="List Paragraph"/>
    <w:basedOn w:val="Normal"/>
    <w:uiPriority w:val="34"/>
    <w:qFormat/>
    <w:pPr>
      <w:ind w:left="720"/>
      <w:contextualSpacing/>
    </w:pPr>
  </w:style>
  <w:style w:type="paragraph" w:customStyle="1" w:styleId="CharChar4CharChar">
    <w:name w:val="Char Char4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noteText">
    <w:name w:val="footnote text"/>
    <w:basedOn w:val="Normal"/>
    <w:link w:val="FootnoteTextChar"/>
    <w:uiPriority w:val="99"/>
    <w:semiHidden/>
    <w:unhideWhenUsed/>
    <w:rsid w:val="00754ABC"/>
    <w:pPr>
      <w:spacing w:after="0" w:line="240" w:lineRule="auto"/>
    </w:pPr>
    <w:rPr>
      <w:rFonts w:eastAsia="Calibri" w:cs="Times New Roman"/>
      <w:color w:val="000000"/>
      <w:sz w:val="20"/>
      <w:szCs w:val="20"/>
    </w:rPr>
  </w:style>
  <w:style w:type="character" w:customStyle="1" w:styleId="FootnoteTextChar">
    <w:name w:val="Footnote Text Char"/>
    <w:basedOn w:val="DefaultParagraphFont"/>
    <w:link w:val="FootnoteText"/>
    <w:uiPriority w:val="99"/>
    <w:semiHidden/>
    <w:rsid w:val="00754ABC"/>
    <w:rPr>
      <w:rFonts w:eastAsia="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1"/>
    <w:qFormat/>
    <w:pPr>
      <w:widowControl w:val="0"/>
      <w:autoSpaceDE w:val="0"/>
      <w:autoSpaceDN w:val="0"/>
      <w:spacing w:after="0" w:line="240" w:lineRule="auto"/>
      <w:ind w:left="362"/>
      <w:outlineLvl w:val="0"/>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eastAsia="Times New Roman" w:cs="Times New Roman"/>
      <w:b/>
      <w:bCs/>
      <w:sz w:val="26"/>
      <w:szCs w:val="26"/>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rPr>
  </w:style>
  <w:style w:type="paragraph" w:styleId="ListParagraph">
    <w:name w:val="List Paragraph"/>
    <w:basedOn w:val="Normal"/>
    <w:uiPriority w:val="34"/>
    <w:qFormat/>
    <w:pPr>
      <w:ind w:left="720"/>
      <w:contextualSpacing/>
    </w:pPr>
  </w:style>
  <w:style w:type="paragraph" w:customStyle="1" w:styleId="CharChar4CharChar">
    <w:name w:val="Char Char4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noteText">
    <w:name w:val="footnote text"/>
    <w:basedOn w:val="Normal"/>
    <w:link w:val="FootnoteTextChar"/>
    <w:uiPriority w:val="99"/>
    <w:semiHidden/>
    <w:unhideWhenUsed/>
    <w:rsid w:val="00754ABC"/>
    <w:pPr>
      <w:spacing w:after="0" w:line="240" w:lineRule="auto"/>
    </w:pPr>
    <w:rPr>
      <w:rFonts w:eastAsia="Calibri" w:cs="Times New Roman"/>
      <w:color w:val="000000"/>
      <w:sz w:val="20"/>
      <w:szCs w:val="20"/>
    </w:rPr>
  </w:style>
  <w:style w:type="character" w:customStyle="1" w:styleId="FootnoteTextChar">
    <w:name w:val="Footnote Text Char"/>
    <w:basedOn w:val="DefaultParagraphFont"/>
    <w:link w:val="FootnoteText"/>
    <w:uiPriority w:val="99"/>
    <w:semiHidden/>
    <w:rsid w:val="00754ABC"/>
    <w:rPr>
      <w:rFonts w:eastAsia="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2022-08-30T10:00:00Z</dcterms:created>
  <dcterms:modified xsi:type="dcterms:W3CDTF">2022-08-30T10:00:00Z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