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792883" w14:paraId="4CB4B9DE" w14:textId="77777777" w:rsidTr="00F368C6">
        <w:tc>
          <w:tcPr>
            <w:tcW w:w="3686" w:type="dxa"/>
          </w:tcPr>
          <w:p w14:paraId="456CB846" w14:textId="77777777" w:rsidR="00B3220E" w:rsidRPr="00792883" w:rsidRDefault="00B3220E" w:rsidP="00792883">
            <w:pPr>
              <w:tabs>
                <w:tab w:val="left" w:pos="426"/>
                <w:tab w:val="left" w:pos="3060"/>
                <w:tab w:val="left" w:pos="5760"/>
                <w:tab w:val="left" w:pos="8460"/>
              </w:tabs>
              <w:spacing w:line="360" w:lineRule="auto"/>
              <w:jc w:val="center"/>
              <w:rPr>
                <w:rFonts w:asciiTheme="majorHAnsi" w:hAnsiTheme="majorHAnsi" w:cstheme="majorHAnsi"/>
                <w:b/>
                <w:color w:val="008000"/>
              </w:rPr>
            </w:pPr>
            <w:r w:rsidRPr="00792883">
              <w:rPr>
                <w:rFonts w:asciiTheme="majorHAnsi" w:hAnsiTheme="majorHAnsi" w:cstheme="majorHAnsi"/>
                <w:b/>
                <w:color w:val="008000"/>
              </w:rPr>
              <w:t>ĐỀ THI THAM KHẢO</w:t>
            </w:r>
          </w:p>
          <w:p w14:paraId="76E631AA" w14:textId="77777777" w:rsidR="00B3220E" w:rsidRPr="00792883" w:rsidRDefault="00B3220E" w:rsidP="00792883">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792883">
              <w:rPr>
                <w:rFonts w:asciiTheme="majorHAnsi" w:hAnsiTheme="majorHAnsi" w:cstheme="majorHAnsi"/>
                <w:bCs/>
                <w:i/>
                <w:color w:val="0000FF"/>
              </w:rPr>
              <w:t>(Đề thi có 04 trang)</w:t>
            </w:r>
          </w:p>
          <w:p w14:paraId="780C3799" w14:textId="77777777" w:rsidR="00B3220E" w:rsidRPr="00792883" w:rsidRDefault="00B3220E" w:rsidP="00792883">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792883" w:rsidRDefault="00B3220E" w:rsidP="00792883">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792883">
              <w:rPr>
                <w:rFonts w:asciiTheme="majorHAnsi" w:hAnsiTheme="majorHAnsi" w:cstheme="majorHAnsi"/>
                <w:b/>
                <w:bCs/>
                <w:color w:val="008000"/>
              </w:rPr>
              <w:t>ĐỀ ÔN TẬP KIỂM</w:t>
            </w:r>
            <w:r w:rsidR="00D868F9" w:rsidRPr="00792883">
              <w:rPr>
                <w:rFonts w:asciiTheme="majorHAnsi" w:hAnsiTheme="majorHAnsi" w:cstheme="majorHAnsi"/>
                <w:b/>
                <w:bCs/>
                <w:color w:val="008000"/>
              </w:rPr>
              <w:t xml:space="preserve"> TRA</w:t>
            </w:r>
            <w:r w:rsidRPr="00792883">
              <w:rPr>
                <w:rFonts w:asciiTheme="majorHAnsi" w:hAnsiTheme="majorHAnsi" w:cstheme="majorHAnsi"/>
                <w:b/>
                <w:bCs/>
                <w:color w:val="008000"/>
              </w:rPr>
              <w:t xml:space="preserve"> CUỐI HỌC KÌ I</w:t>
            </w:r>
          </w:p>
          <w:p w14:paraId="1908D641" w14:textId="156173B2" w:rsidR="00B3220E" w:rsidRPr="00792883" w:rsidRDefault="00B3220E" w:rsidP="00792883">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792883">
              <w:rPr>
                <w:rFonts w:asciiTheme="majorHAnsi" w:hAnsiTheme="majorHAnsi" w:cstheme="majorHAnsi"/>
                <w:b/>
                <w:bCs/>
                <w:color w:val="008000"/>
              </w:rPr>
              <w:t>Môn thi: VẬT LÍ KHỐI 1</w:t>
            </w:r>
            <w:r w:rsidR="00D868F9" w:rsidRPr="00792883">
              <w:rPr>
                <w:rFonts w:asciiTheme="majorHAnsi" w:hAnsiTheme="majorHAnsi" w:cstheme="majorHAnsi"/>
                <w:b/>
                <w:bCs/>
                <w:color w:val="008000"/>
              </w:rPr>
              <w:t>2</w:t>
            </w:r>
          </w:p>
          <w:p w14:paraId="0310487E" w14:textId="77777777" w:rsidR="00B3220E" w:rsidRPr="00792883" w:rsidRDefault="00B3220E" w:rsidP="00792883">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792883">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792883">
              <w:rPr>
                <w:rFonts w:asciiTheme="majorHAnsi" w:hAnsiTheme="majorHAnsi" w:cstheme="majorHAnsi"/>
                <w:i/>
                <w:iCs/>
                <w:color w:val="0000FF"/>
              </w:rPr>
              <w:t>Thời gian làm bài: 50 phút không kể thời gian phát đề</w:t>
            </w:r>
          </w:p>
          <w:p w14:paraId="22B9CB30" w14:textId="77777777" w:rsidR="00B3220E" w:rsidRPr="00792883" w:rsidRDefault="00B3220E" w:rsidP="00792883">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792883" w:rsidRDefault="00B3220E" w:rsidP="00792883">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792883">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792883">
        <w:rPr>
          <w:rFonts w:asciiTheme="majorHAnsi" w:hAnsiTheme="majorHAnsi" w:cstheme="majorHAnsi"/>
          <w:b/>
          <w:bCs/>
        </w:rPr>
        <w:t>Họ, tên thí sinh:</w:t>
      </w:r>
      <w:r w:rsidRPr="00792883">
        <w:rPr>
          <w:rFonts w:asciiTheme="majorHAnsi" w:hAnsiTheme="majorHAnsi" w:cstheme="majorHAnsi"/>
          <w:i/>
          <w:iCs/>
        </w:rPr>
        <w:t>…………………………………………………………………………</w:t>
      </w:r>
    </w:p>
    <w:p w14:paraId="044CABDE" w14:textId="77777777" w:rsidR="00B3220E" w:rsidRPr="00792883" w:rsidRDefault="00B3220E" w:rsidP="00792883">
      <w:pPr>
        <w:tabs>
          <w:tab w:val="left" w:pos="426"/>
          <w:tab w:val="left" w:pos="3060"/>
          <w:tab w:val="left" w:pos="5760"/>
          <w:tab w:val="left" w:pos="8460"/>
        </w:tabs>
        <w:spacing w:line="360" w:lineRule="auto"/>
        <w:jc w:val="both"/>
        <w:rPr>
          <w:rFonts w:asciiTheme="majorHAnsi" w:hAnsiTheme="majorHAnsi" w:cstheme="majorHAnsi"/>
          <w:i/>
          <w:iCs/>
        </w:rPr>
      </w:pPr>
      <w:r w:rsidRPr="00792883">
        <w:rPr>
          <w:rFonts w:asciiTheme="majorHAnsi" w:hAnsiTheme="majorHAnsi" w:cstheme="majorHAnsi"/>
          <w:b/>
          <w:bCs/>
        </w:rPr>
        <w:tab/>
        <w:t>Số báo danh:</w:t>
      </w:r>
      <w:r w:rsidRPr="00792883">
        <w:rPr>
          <w:rFonts w:asciiTheme="majorHAnsi" w:hAnsiTheme="majorHAnsi" w:cstheme="majorHAnsi"/>
          <w:i/>
          <w:iCs/>
        </w:rPr>
        <w:t xml:space="preserve"> ……………………………………………………………………………</w:t>
      </w:r>
    </w:p>
    <w:p w14:paraId="0C6A0705" w14:textId="77777777" w:rsidR="00B3220E" w:rsidRPr="00792883" w:rsidRDefault="00B3220E" w:rsidP="00792883">
      <w:pPr>
        <w:tabs>
          <w:tab w:val="left" w:pos="426"/>
        </w:tabs>
        <w:spacing w:line="360" w:lineRule="auto"/>
        <w:jc w:val="both"/>
        <w:rPr>
          <w:rFonts w:asciiTheme="majorHAnsi" w:hAnsiTheme="majorHAnsi" w:cstheme="majorHAnsi"/>
        </w:rPr>
      </w:pPr>
      <w:r w:rsidRPr="00792883">
        <w:rPr>
          <w:rFonts w:asciiTheme="majorHAnsi" w:hAnsiTheme="majorHAnsi" w:cstheme="majorHAnsi"/>
          <w:b/>
          <w:color w:val="0000FF"/>
        </w:rPr>
        <w:tab/>
      </w:r>
      <w:r w:rsidRPr="00792883">
        <w:rPr>
          <w:rFonts w:asciiTheme="majorHAnsi" w:hAnsiTheme="majorHAnsi" w:cstheme="majorHAnsi"/>
          <w:b/>
          <w:color w:val="006600"/>
        </w:rPr>
        <w:t>PHẦN I.</w:t>
      </w:r>
      <w:r w:rsidRPr="00792883">
        <w:rPr>
          <w:rFonts w:asciiTheme="majorHAnsi" w:hAnsiTheme="majorHAnsi" w:cstheme="majorHAnsi"/>
          <w:color w:val="006600"/>
        </w:rPr>
        <w:t xml:space="preserve"> </w:t>
      </w:r>
      <w:r w:rsidRPr="00792883">
        <w:rPr>
          <w:rFonts w:asciiTheme="majorHAnsi" w:hAnsiTheme="majorHAnsi" w:cstheme="majorHAnsi"/>
          <w:b/>
          <w:color w:val="006600"/>
        </w:rPr>
        <w:t xml:space="preserve">CÂU TRẮC NGHIỆM PHƯƠNG ÁN NHIỀU LỰA CHỌN. </w:t>
      </w:r>
      <w:r w:rsidRPr="00792883">
        <w:rPr>
          <w:rFonts w:asciiTheme="majorHAnsi" w:hAnsiTheme="majorHAnsi" w:cstheme="majorHAnsi"/>
        </w:rPr>
        <w:t xml:space="preserve">Thí sinh trả lời từ câu 1 đến câu 18. Mỗi câu  </w:t>
      </w:r>
      <w:bookmarkStart w:id="0" w:name="_Hlk169698564"/>
      <w:r w:rsidRPr="00792883">
        <w:rPr>
          <w:rFonts w:asciiTheme="majorHAnsi" w:hAnsiTheme="majorHAnsi" w:cstheme="majorHAnsi"/>
        </w:rPr>
        <w:t>hỏi th</w:t>
      </w:r>
      <w:bookmarkEnd w:id="0"/>
      <w:r w:rsidRPr="00792883">
        <w:rPr>
          <w:rFonts w:asciiTheme="majorHAnsi" w:hAnsiTheme="majorHAnsi" w:cstheme="majorHAnsi"/>
        </w:rPr>
        <w:t xml:space="preserve">í sinh chỉ chọn một phương án. </w:t>
      </w:r>
    </w:p>
    <w:p w14:paraId="26EE0077" w14:textId="2CB90120" w:rsidR="00C1577C" w:rsidRPr="00F136B0" w:rsidRDefault="00C1577C" w:rsidP="00792883">
      <w:pPr>
        <w:pStyle w:val="ListParagraph"/>
        <w:numPr>
          <w:ilvl w:val="0"/>
          <w:numId w:val="21"/>
        </w:numPr>
        <w:spacing w:line="360" w:lineRule="auto"/>
        <w:rPr>
          <w:rFonts w:asciiTheme="majorHAnsi" w:hAnsiTheme="majorHAnsi" w:cstheme="majorHAnsi"/>
          <w:bCs/>
          <w:sz w:val="24"/>
          <w:szCs w:val="24"/>
          <w:lang w:val="pt-BR"/>
        </w:rPr>
      </w:pPr>
      <w:r w:rsidRPr="00F136B0">
        <w:rPr>
          <w:rFonts w:asciiTheme="majorHAnsi" w:hAnsiTheme="majorHAnsi" w:cstheme="majorHAnsi"/>
          <w:sz w:val="24"/>
          <w:szCs w:val="24"/>
          <w:lang w:val="pt-BR"/>
        </w:rPr>
        <w:t xml:space="preserve">Phát biểu nào sau đây nói về chuyển động của phân tử là </w:t>
      </w:r>
      <w:r w:rsidRPr="00F136B0">
        <w:rPr>
          <w:rFonts w:asciiTheme="majorHAnsi" w:hAnsiTheme="majorHAnsi" w:cstheme="majorHAnsi"/>
          <w:b/>
          <w:bCs/>
          <w:iCs/>
          <w:color w:val="0000FF"/>
          <w:sz w:val="24"/>
          <w:szCs w:val="24"/>
          <w:lang w:val="pt-BR"/>
        </w:rPr>
        <w:t>không đúng</w:t>
      </w:r>
      <w:r w:rsidRPr="00F136B0">
        <w:rPr>
          <w:rFonts w:asciiTheme="majorHAnsi" w:hAnsiTheme="majorHAnsi" w:cstheme="majorHAnsi"/>
          <w:sz w:val="24"/>
          <w:szCs w:val="24"/>
          <w:lang w:val="pt-BR"/>
        </w:rPr>
        <w:t>?</w:t>
      </w:r>
    </w:p>
    <w:p w14:paraId="1394A33C" w14:textId="77777777" w:rsidR="00C1577C" w:rsidRPr="00F136B0" w:rsidRDefault="00C1577C" w:rsidP="00792883">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F136B0">
        <w:rPr>
          <w:rFonts w:asciiTheme="majorHAnsi" w:hAnsiTheme="majorHAnsi" w:cstheme="majorHAnsi"/>
          <w:b/>
          <w:color w:val="0000FF"/>
          <w:lang w:val="pt-BR"/>
        </w:rPr>
        <w:t xml:space="preserve">A. </w:t>
      </w:r>
      <w:r w:rsidRPr="00F136B0">
        <w:rPr>
          <w:rFonts w:asciiTheme="majorHAnsi" w:hAnsiTheme="majorHAnsi" w:cstheme="majorHAnsi"/>
          <w:lang w:val="pt-BR"/>
        </w:rPr>
        <w:t>Chuyển động của phân tử là do lực tương tác phân tử gây ra.</w:t>
      </w:r>
    </w:p>
    <w:p w14:paraId="4846EBA5" w14:textId="77777777" w:rsidR="00C1577C" w:rsidRPr="00F136B0" w:rsidRDefault="00C1577C" w:rsidP="00792883">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F136B0">
        <w:rPr>
          <w:rFonts w:asciiTheme="majorHAnsi" w:hAnsiTheme="majorHAnsi" w:cstheme="majorHAnsi"/>
          <w:b/>
          <w:color w:val="0000FF"/>
          <w:lang w:val="pt-BR"/>
        </w:rPr>
        <w:t xml:space="preserve">B. </w:t>
      </w:r>
      <w:r w:rsidRPr="00F136B0">
        <w:rPr>
          <w:rFonts w:asciiTheme="majorHAnsi" w:hAnsiTheme="majorHAnsi" w:cstheme="majorHAnsi"/>
          <w:lang w:val="pt-BR"/>
        </w:rPr>
        <w:t>Các phân tử chuyển động không ngừng.</w:t>
      </w:r>
    </w:p>
    <w:p w14:paraId="63CAF148" w14:textId="77777777" w:rsidR="00C1577C" w:rsidRPr="00F136B0" w:rsidRDefault="00C1577C" w:rsidP="00792883">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F136B0">
        <w:rPr>
          <w:rFonts w:asciiTheme="majorHAnsi" w:hAnsiTheme="majorHAnsi" w:cstheme="majorHAnsi"/>
          <w:b/>
          <w:color w:val="0000FF"/>
          <w:lang w:val="pt-BR"/>
        </w:rPr>
        <w:t xml:space="preserve">C. </w:t>
      </w:r>
      <w:r w:rsidRPr="00F136B0">
        <w:rPr>
          <w:rFonts w:asciiTheme="majorHAnsi" w:hAnsiTheme="majorHAnsi" w:cstheme="majorHAnsi"/>
          <w:lang w:val="pt-BR"/>
        </w:rPr>
        <w:t>Các phân tử chuyển động càng nhanh thì nhiệt độ của vật càng cao.</w:t>
      </w:r>
    </w:p>
    <w:p w14:paraId="24A3016F" w14:textId="09FAA5BD" w:rsidR="00C1577C" w:rsidRPr="00F136B0" w:rsidRDefault="00C1577C" w:rsidP="00792883">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F136B0">
        <w:rPr>
          <w:rFonts w:asciiTheme="majorHAnsi" w:hAnsiTheme="majorHAnsi" w:cstheme="majorHAnsi"/>
          <w:b/>
          <w:color w:val="0000FF"/>
          <w:lang w:val="pt-BR"/>
        </w:rPr>
        <w:t xml:space="preserve">D. </w:t>
      </w:r>
      <w:r w:rsidRPr="00F136B0">
        <w:rPr>
          <w:rFonts w:asciiTheme="majorHAnsi" w:hAnsiTheme="majorHAnsi" w:cstheme="majorHAnsi"/>
          <w:lang w:val="pt-BR"/>
        </w:rPr>
        <w:t>Các phân tử khí lí tưởng chuyển động theo đường thẳng giữa hai vật va chạm.</w:t>
      </w:r>
    </w:p>
    <w:p w14:paraId="2CDCEF8E" w14:textId="24FC869C" w:rsidR="00C1577C" w:rsidRPr="00F136B0" w:rsidRDefault="00C1577C" w:rsidP="00792883">
      <w:pPr>
        <w:pStyle w:val="ListParagraph"/>
        <w:numPr>
          <w:ilvl w:val="0"/>
          <w:numId w:val="21"/>
        </w:numPr>
        <w:tabs>
          <w:tab w:val="left" w:pos="426"/>
        </w:tabs>
        <w:spacing w:line="360" w:lineRule="auto"/>
        <w:jc w:val="both"/>
        <w:rPr>
          <w:rFonts w:asciiTheme="majorHAnsi" w:eastAsia="Batang" w:hAnsiTheme="majorHAnsi" w:cstheme="majorHAnsi"/>
          <w:bCs/>
          <w:sz w:val="24"/>
          <w:szCs w:val="24"/>
        </w:rPr>
      </w:pPr>
      <w:bookmarkStart w:id="1" w:name="c26"/>
      <w:r w:rsidRPr="00F136B0">
        <w:rPr>
          <w:rFonts w:asciiTheme="majorHAnsi" w:hAnsiTheme="majorHAnsi" w:cstheme="majorHAnsi"/>
          <w:sz w:val="24"/>
          <w:szCs w:val="24"/>
          <w:lang w:val="pt-BR"/>
        </w:rPr>
        <w:t>Trong điều kiện chuẩn về nhiệt độ và áp suất thì</w:t>
      </w:r>
      <w:bookmarkEnd w:id="1"/>
    </w:p>
    <w:p w14:paraId="32DEDE52" w14:textId="77777777" w:rsidR="00C1577C" w:rsidRPr="00F136B0" w:rsidRDefault="00C1577C" w:rsidP="00792883">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F136B0">
        <w:rPr>
          <w:rFonts w:asciiTheme="majorHAnsi" w:hAnsiTheme="majorHAnsi" w:cstheme="majorHAnsi"/>
          <w:b/>
          <w:color w:val="0000FF"/>
          <w:lang w:val="pt-BR"/>
        </w:rPr>
        <w:t xml:space="preserve">A. </w:t>
      </w:r>
      <w:r w:rsidRPr="00F136B0">
        <w:rPr>
          <w:rFonts w:asciiTheme="majorHAnsi" w:hAnsiTheme="majorHAnsi" w:cstheme="majorHAnsi"/>
          <w:lang w:val="pt-BR"/>
        </w:rPr>
        <w:t>số phân tử trong một đơn vị thể tích của các chất khí khác nhau là như nhau.</w:t>
      </w:r>
    </w:p>
    <w:p w14:paraId="2B03D16C" w14:textId="77777777" w:rsidR="00C1577C" w:rsidRPr="00F136B0" w:rsidRDefault="00C1577C" w:rsidP="00792883">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F136B0">
        <w:rPr>
          <w:rFonts w:asciiTheme="majorHAnsi" w:hAnsiTheme="majorHAnsi" w:cstheme="majorHAnsi"/>
          <w:b/>
          <w:color w:val="0000FF"/>
          <w:lang w:val="pt-BR"/>
        </w:rPr>
        <w:t xml:space="preserve">B. </w:t>
      </w:r>
      <w:r w:rsidRPr="00F136B0">
        <w:rPr>
          <w:rFonts w:asciiTheme="majorHAnsi" w:hAnsiTheme="majorHAnsi" w:cstheme="majorHAnsi"/>
          <w:lang w:val="pt-BR"/>
        </w:rPr>
        <w:t>các phân tử của các chất khí khác nhau chuyển động với vận tốc như nhau.</w:t>
      </w:r>
    </w:p>
    <w:p w14:paraId="4C85E9B6" w14:textId="77777777" w:rsidR="00C1577C" w:rsidRPr="00F136B0" w:rsidRDefault="00C1577C" w:rsidP="00792883">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F136B0">
        <w:rPr>
          <w:rFonts w:asciiTheme="majorHAnsi" w:hAnsiTheme="majorHAnsi" w:cstheme="majorHAnsi"/>
          <w:b/>
          <w:color w:val="0000FF"/>
          <w:lang w:val="pt-BR"/>
        </w:rPr>
        <w:t xml:space="preserve">C. </w:t>
      </w:r>
      <w:r w:rsidRPr="00F136B0">
        <w:rPr>
          <w:rFonts w:asciiTheme="majorHAnsi" w:hAnsiTheme="majorHAnsi" w:cstheme="majorHAnsi"/>
          <w:lang w:val="pt-BR"/>
        </w:rPr>
        <w:t>khoảng cách giữa các phân tử rất nhỏ so với kích thước của các phân tử.</w:t>
      </w:r>
    </w:p>
    <w:p w14:paraId="4863BDEA" w14:textId="77777777" w:rsidR="00C1577C" w:rsidRPr="00F136B0" w:rsidRDefault="00C1577C" w:rsidP="00792883">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F136B0">
        <w:rPr>
          <w:rFonts w:asciiTheme="majorHAnsi" w:hAnsiTheme="majorHAnsi" w:cstheme="majorHAnsi"/>
          <w:b/>
          <w:color w:val="0000FF"/>
          <w:lang w:val="pt-BR"/>
        </w:rPr>
        <w:t xml:space="preserve">D. </w:t>
      </w:r>
      <w:r w:rsidRPr="00F136B0">
        <w:rPr>
          <w:rFonts w:asciiTheme="majorHAnsi" w:hAnsiTheme="majorHAnsi" w:cstheme="majorHAnsi"/>
          <w:lang w:val="pt-BR"/>
        </w:rPr>
        <w:t>các phân tử khí khác nhau va chạm vào thành bình tác dụng vào thành bình những lực bằng nhau.</w:t>
      </w:r>
    </w:p>
    <w:p w14:paraId="5DECA6C0" w14:textId="09043600" w:rsidR="00C1577C" w:rsidRPr="00F136B0" w:rsidRDefault="00C1577C" w:rsidP="00792883">
      <w:pPr>
        <w:pStyle w:val="ListParagraph"/>
        <w:numPr>
          <w:ilvl w:val="0"/>
          <w:numId w:val="21"/>
        </w:numPr>
        <w:tabs>
          <w:tab w:val="left" w:pos="426"/>
        </w:tabs>
        <w:spacing w:line="360" w:lineRule="auto"/>
        <w:jc w:val="both"/>
        <w:rPr>
          <w:rFonts w:asciiTheme="majorHAnsi" w:hAnsiTheme="majorHAnsi" w:cstheme="majorHAnsi"/>
          <w:bCs/>
          <w:sz w:val="24"/>
          <w:szCs w:val="24"/>
        </w:rPr>
      </w:pPr>
      <w:r w:rsidRPr="00F136B0">
        <w:rPr>
          <w:rFonts w:asciiTheme="majorHAnsi" w:eastAsia="Batang" w:hAnsiTheme="majorHAnsi" w:cstheme="majorHAnsi"/>
          <w:sz w:val="24"/>
          <w:szCs w:val="24"/>
          <w:lang w:val="de-DE"/>
        </w:rPr>
        <w:t>Nội năng của một vật phụ thuộc vào</w:t>
      </w:r>
    </w:p>
    <w:p w14:paraId="5AC5EA71" w14:textId="77777777" w:rsidR="00C1577C" w:rsidRPr="00F136B0" w:rsidRDefault="00C1577C" w:rsidP="00792883">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de-DE"/>
        </w:rPr>
      </w:pPr>
      <w:r w:rsidRPr="00F136B0">
        <w:rPr>
          <w:rFonts w:asciiTheme="majorHAnsi" w:eastAsia="Batang" w:hAnsiTheme="majorHAnsi" w:cstheme="majorHAnsi"/>
          <w:b/>
          <w:color w:val="0000FF"/>
          <w:lang w:val="de-DE"/>
        </w:rPr>
        <w:t xml:space="preserve">A. </w:t>
      </w:r>
      <w:r w:rsidRPr="00F136B0">
        <w:rPr>
          <w:rFonts w:asciiTheme="majorHAnsi" w:eastAsia="Batang" w:hAnsiTheme="majorHAnsi" w:cstheme="majorHAnsi"/>
          <w:lang w:val="de-DE"/>
        </w:rPr>
        <w:t>nhiệt độ, áp suất và khối lượng</w:t>
      </w:r>
      <w:r w:rsidRPr="00F136B0">
        <w:rPr>
          <w:rFonts w:asciiTheme="majorHAnsi" w:eastAsia="Batang" w:hAnsiTheme="majorHAnsi" w:cstheme="majorHAnsi"/>
          <w:color w:val="000000"/>
          <w:lang w:val="de-DE"/>
        </w:rPr>
        <w:t>.</w:t>
      </w:r>
      <w:r w:rsidRPr="00F136B0">
        <w:rPr>
          <w:rFonts w:asciiTheme="majorHAnsi" w:eastAsia="Batang" w:hAnsiTheme="majorHAnsi" w:cstheme="majorHAnsi"/>
          <w:color w:val="000000"/>
          <w:lang w:val="de-DE"/>
        </w:rPr>
        <w:tab/>
      </w:r>
      <w:r w:rsidRPr="00F136B0">
        <w:rPr>
          <w:rFonts w:asciiTheme="majorHAnsi" w:eastAsia="Batang" w:hAnsiTheme="majorHAnsi" w:cstheme="majorHAnsi"/>
          <w:b/>
          <w:color w:val="0000FF"/>
          <w:lang w:val="de-DE"/>
        </w:rPr>
        <w:t xml:space="preserve">B. </w:t>
      </w:r>
      <w:r w:rsidRPr="00F136B0">
        <w:rPr>
          <w:rFonts w:asciiTheme="majorHAnsi" w:eastAsia="Batang" w:hAnsiTheme="majorHAnsi" w:cstheme="majorHAnsi"/>
          <w:lang w:val="de-DE"/>
        </w:rPr>
        <w:t>nhiệt độ và áp suất.</w:t>
      </w:r>
    </w:p>
    <w:p w14:paraId="75BFD0F5" w14:textId="77777777" w:rsidR="00C1577C" w:rsidRPr="00F136B0" w:rsidRDefault="00C1577C" w:rsidP="00792883">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de-DE"/>
        </w:rPr>
      </w:pPr>
      <w:r w:rsidRPr="00F136B0">
        <w:rPr>
          <w:rFonts w:asciiTheme="majorHAnsi" w:eastAsia="Batang" w:hAnsiTheme="majorHAnsi" w:cstheme="majorHAnsi"/>
          <w:b/>
          <w:color w:val="0000FF"/>
          <w:lang w:val="de-DE"/>
        </w:rPr>
        <w:t xml:space="preserve">C. </w:t>
      </w:r>
      <w:r w:rsidRPr="00F136B0">
        <w:rPr>
          <w:rFonts w:asciiTheme="majorHAnsi" w:eastAsia="Batang" w:hAnsiTheme="majorHAnsi" w:cstheme="majorHAnsi"/>
          <w:lang w:val="de-DE"/>
        </w:rPr>
        <w:t>nhiệt độ và thể tích của vật</w:t>
      </w:r>
      <w:r w:rsidRPr="00F136B0">
        <w:rPr>
          <w:rFonts w:asciiTheme="majorHAnsi" w:eastAsia="Batang" w:hAnsiTheme="majorHAnsi" w:cstheme="majorHAnsi"/>
          <w:color w:val="000000"/>
          <w:lang w:val="de-DE"/>
        </w:rPr>
        <w:t>.</w:t>
      </w:r>
      <w:r w:rsidRPr="00F136B0">
        <w:rPr>
          <w:rFonts w:asciiTheme="majorHAnsi" w:eastAsia="Batang" w:hAnsiTheme="majorHAnsi" w:cstheme="majorHAnsi"/>
          <w:color w:val="000000"/>
          <w:lang w:val="de-DE"/>
        </w:rPr>
        <w:tab/>
      </w:r>
      <w:r w:rsidRPr="00F136B0">
        <w:rPr>
          <w:rFonts w:asciiTheme="majorHAnsi" w:eastAsia="Batang" w:hAnsiTheme="majorHAnsi" w:cstheme="majorHAnsi"/>
          <w:b/>
          <w:color w:val="0000FF"/>
          <w:lang w:val="de-DE"/>
        </w:rPr>
        <w:t xml:space="preserve">D. </w:t>
      </w:r>
      <w:r w:rsidRPr="00F136B0">
        <w:rPr>
          <w:rFonts w:asciiTheme="majorHAnsi" w:eastAsia="Batang" w:hAnsiTheme="majorHAnsi" w:cstheme="majorHAnsi"/>
          <w:lang w:val="de-DE"/>
        </w:rPr>
        <w:t>nhiệt độ, áp suất và thể tích.</w:t>
      </w:r>
    </w:p>
    <w:p w14:paraId="02F6045A" w14:textId="60676E44" w:rsidR="00C1577C" w:rsidRPr="00F136B0" w:rsidRDefault="00C1577C" w:rsidP="00792883">
      <w:pPr>
        <w:pStyle w:val="ListParagraph"/>
        <w:numPr>
          <w:ilvl w:val="0"/>
          <w:numId w:val="21"/>
        </w:numPr>
        <w:tabs>
          <w:tab w:val="left" w:pos="426"/>
        </w:tabs>
        <w:autoSpaceDE w:val="0"/>
        <w:autoSpaceDN w:val="0"/>
        <w:adjustRightInd w:val="0"/>
        <w:spacing w:line="360" w:lineRule="auto"/>
        <w:jc w:val="both"/>
        <w:rPr>
          <w:rFonts w:asciiTheme="majorHAnsi" w:eastAsia="Calibri" w:hAnsiTheme="majorHAnsi" w:cstheme="majorHAnsi"/>
          <w:bCs/>
          <w:sz w:val="24"/>
          <w:szCs w:val="24"/>
          <w:lang w:val="de-DE"/>
        </w:rPr>
      </w:pPr>
      <w:r w:rsidRPr="00F136B0">
        <w:rPr>
          <w:rFonts w:asciiTheme="majorHAnsi" w:hAnsiTheme="majorHAnsi" w:cstheme="majorHAnsi"/>
          <w:sz w:val="24"/>
          <w:szCs w:val="24"/>
        </w:rPr>
        <w:t>Nhiệt độ của nước đá đang tan theo nhiệt giai Celsius là</w:t>
      </w:r>
    </w:p>
    <w:p w14:paraId="18081422" w14:textId="0A237B34" w:rsidR="00C1577C" w:rsidRPr="00F136B0" w:rsidRDefault="00C1577C"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F136B0">
        <w:rPr>
          <w:rFonts w:asciiTheme="majorHAnsi" w:hAnsiTheme="majorHAnsi" w:cstheme="majorHAnsi"/>
          <w:b/>
          <w:color w:val="0000FF"/>
        </w:rPr>
        <w:t xml:space="preserve">A. </w:t>
      </w:r>
      <w:r w:rsidRPr="00F136B0">
        <w:rPr>
          <w:rFonts w:asciiTheme="majorHAnsi" w:hAnsiTheme="majorHAnsi" w:cstheme="majorHAnsi"/>
        </w:rPr>
        <w:t>100</w:t>
      </w:r>
      <w:r w:rsidRPr="00F136B0">
        <w:rPr>
          <w:rFonts w:asciiTheme="majorHAnsi" w:hAnsiTheme="majorHAnsi" w:cstheme="majorHAnsi"/>
          <w:vertAlign w:val="superscript"/>
        </w:rPr>
        <w:t>0</w:t>
      </w:r>
      <w:r w:rsidRPr="00F136B0">
        <w:rPr>
          <w:rFonts w:asciiTheme="majorHAnsi" w:hAnsiTheme="majorHAnsi" w:cstheme="majorHAnsi"/>
        </w:rPr>
        <w:t>C.</w:t>
      </w:r>
      <w:r w:rsidRPr="00F136B0">
        <w:rPr>
          <w:rFonts w:asciiTheme="majorHAnsi" w:hAnsiTheme="majorHAnsi" w:cstheme="majorHAnsi"/>
          <w:b/>
          <w:color w:val="0000FF"/>
        </w:rPr>
        <w:tab/>
        <w:t xml:space="preserve">B. </w:t>
      </w:r>
      <w:r w:rsidRPr="00F136B0">
        <w:rPr>
          <w:rFonts w:asciiTheme="majorHAnsi" w:hAnsiTheme="majorHAnsi" w:cstheme="majorHAnsi"/>
        </w:rPr>
        <w:t>0</w:t>
      </w:r>
      <w:r w:rsidRPr="00F136B0">
        <w:rPr>
          <w:rFonts w:asciiTheme="majorHAnsi" w:hAnsiTheme="majorHAnsi" w:cstheme="majorHAnsi"/>
          <w:vertAlign w:val="superscript"/>
        </w:rPr>
        <w:t>0</w:t>
      </w:r>
      <w:r w:rsidRPr="00F136B0">
        <w:rPr>
          <w:rFonts w:asciiTheme="majorHAnsi" w:hAnsiTheme="majorHAnsi" w:cstheme="majorHAnsi"/>
        </w:rPr>
        <w:t>C.</w:t>
      </w:r>
      <w:r w:rsidRPr="00F136B0">
        <w:rPr>
          <w:rFonts w:asciiTheme="majorHAnsi" w:hAnsiTheme="majorHAnsi" w:cstheme="majorHAnsi"/>
          <w:b/>
          <w:color w:val="0000FF"/>
        </w:rPr>
        <w:tab/>
        <w:t xml:space="preserve">C. </w:t>
      </w:r>
      <w:r w:rsidRPr="00F136B0">
        <w:rPr>
          <w:rFonts w:asciiTheme="majorHAnsi" w:hAnsiTheme="majorHAnsi" w:cstheme="majorHAnsi"/>
        </w:rPr>
        <w:t>32</w:t>
      </w:r>
      <w:r w:rsidRPr="00F136B0">
        <w:rPr>
          <w:rFonts w:asciiTheme="majorHAnsi" w:hAnsiTheme="majorHAnsi" w:cstheme="majorHAnsi"/>
          <w:vertAlign w:val="superscript"/>
        </w:rPr>
        <w:t>0</w:t>
      </w:r>
      <w:r w:rsidRPr="00F136B0">
        <w:rPr>
          <w:rFonts w:asciiTheme="majorHAnsi" w:hAnsiTheme="majorHAnsi" w:cstheme="majorHAnsi"/>
        </w:rPr>
        <w:t>F.</w:t>
      </w:r>
      <w:r w:rsidRPr="00F136B0">
        <w:rPr>
          <w:rFonts w:asciiTheme="majorHAnsi" w:hAnsiTheme="majorHAnsi" w:cstheme="majorHAnsi"/>
          <w:b/>
          <w:color w:val="0000FF"/>
        </w:rPr>
        <w:tab/>
        <w:t xml:space="preserve">D. </w:t>
      </w:r>
      <w:r w:rsidRPr="00F136B0">
        <w:rPr>
          <w:rFonts w:asciiTheme="majorHAnsi" w:hAnsiTheme="majorHAnsi" w:cstheme="majorHAnsi"/>
        </w:rPr>
        <w:t>212</w:t>
      </w:r>
      <w:r w:rsidRPr="00F136B0">
        <w:rPr>
          <w:rFonts w:asciiTheme="majorHAnsi" w:hAnsiTheme="majorHAnsi" w:cstheme="majorHAnsi"/>
          <w:vertAlign w:val="superscript"/>
        </w:rPr>
        <w:t>0</w:t>
      </w:r>
      <w:r w:rsidRPr="00F136B0">
        <w:rPr>
          <w:rFonts w:asciiTheme="majorHAnsi" w:hAnsiTheme="majorHAnsi" w:cstheme="majorHAnsi"/>
        </w:rPr>
        <w:t>F.</w:t>
      </w:r>
    </w:p>
    <w:p w14:paraId="1130D531" w14:textId="693EA6AE" w:rsidR="00C1577C" w:rsidRPr="00F136B0" w:rsidRDefault="00C1577C" w:rsidP="00792883">
      <w:pPr>
        <w:pStyle w:val="ListParagraph"/>
        <w:numPr>
          <w:ilvl w:val="0"/>
          <w:numId w:val="21"/>
        </w:numPr>
        <w:spacing w:line="360" w:lineRule="auto"/>
        <w:jc w:val="both"/>
        <w:rPr>
          <w:rFonts w:asciiTheme="majorHAnsi" w:hAnsiTheme="majorHAnsi" w:cstheme="majorHAnsi"/>
          <w:bCs/>
          <w:sz w:val="24"/>
          <w:szCs w:val="24"/>
          <w:lang w:val="vi-VN"/>
        </w:rPr>
      </w:pPr>
      <w:r w:rsidRPr="00F136B0">
        <w:rPr>
          <w:rFonts w:asciiTheme="majorHAnsi" w:hAnsiTheme="majorHAnsi" w:cstheme="majorHAnsi"/>
          <w:sz w:val="24"/>
          <w:szCs w:val="24"/>
        </w:rPr>
        <w:t xml:space="preserve">Biết nhiệt dung riêng của nước là </w:t>
      </w:r>
      <w:r w:rsidRPr="00F136B0">
        <w:rPr>
          <w:rFonts w:asciiTheme="majorHAnsi" w:hAnsiTheme="majorHAnsi" w:cstheme="majorHAnsi"/>
          <w:position w:val="-10"/>
          <w:sz w:val="24"/>
          <w:szCs w:val="24"/>
        </w:rPr>
        <w:object w:dxaOrig="1260" w:dyaOrig="320" w14:anchorId="715C3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16.1pt" o:ole="">
            <v:imagedata r:id="rId8" o:title=""/>
          </v:shape>
          <o:OLEObject Type="Embed" ProgID="Equation.DSMT4" ShapeID="_x0000_i1025" DrawAspect="Content" ObjectID="_1791834625" r:id="rId9"/>
        </w:object>
      </w:r>
      <w:r w:rsidRPr="00F136B0">
        <w:rPr>
          <w:rFonts w:asciiTheme="majorHAnsi" w:hAnsiTheme="majorHAnsi" w:cstheme="majorHAnsi"/>
          <w:sz w:val="24"/>
          <w:szCs w:val="24"/>
        </w:rPr>
        <w:t xml:space="preserve"> và của sắt là </w:t>
      </w:r>
      <w:r w:rsidRPr="00F136B0">
        <w:rPr>
          <w:rFonts w:asciiTheme="majorHAnsi" w:hAnsiTheme="majorHAnsi" w:cstheme="majorHAnsi"/>
          <w:position w:val="-10"/>
          <w:sz w:val="24"/>
          <w:szCs w:val="24"/>
        </w:rPr>
        <w:object w:dxaOrig="1180" w:dyaOrig="320" w14:anchorId="7AC85E1D">
          <v:shape id="_x0000_i1026" type="#_x0000_t75" style="width:59.2pt;height:16.1pt" o:ole="">
            <v:imagedata r:id="rId10" o:title=""/>
          </v:shape>
          <o:OLEObject Type="Embed" ProgID="Equation.DSMT4" ShapeID="_x0000_i1026" DrawAspect="Content" ObjectID="_1791834626" r:id="rId11"/>
        </w:object>
      </w:r>
      <w:r w:rsidRPr="00F136B0">
        <w:rPr>
          <w:rFonts w:asciiTheme="majorHAnsi" w:hAnsiTheme="majorHAnsi" w:cstheme="majorHAnsi"/>
          <w:sz w:val="24"/>
          <w:szCs w:val="24"/>
        </w:rPr>
        <w:t xml:space="preserve"> Bỏ qua sự truyền nhiệt ra môi trường bên ngoài. Nhiệt lượng cần thiết để đun </w:t>
      </w:r>
      <w:r w:rsidRPr="00F136B0">
        <w:rPr>
          <w:rFonts w:asciiTheme="majorHAnsi" w:hAnsiTheme="majorHAnsi" w:cstheme="majorHAnsi"/>
          <w:position w:val="-10"/>
          <w:sz w:val="24"/>
          <w:szCs w:val="24"/>
        </w:rPr>
        <w:object w:dxaOrig="499" w:dyaOrig="320" w14:anchorId="73CF6E8D">
          <v:shape id="_x0000_i1027" type="#_x0000_t75" style="width:25.1pt;height:16.1pt" o:ole="">
            <v:imagedata r:id="rId12" o:title=""/>
          </v:shape>
          <o:OLEObject Type="Embed" ProgID="Equation.DSMT4" ShapeID="_x0000_i1027" DrawAspect="Content" ObjectID="_1791834627" r:id="rId13"/>
        </w:object>
      </w:r>
      <w:r w:rsidRPr="00F136B0">
        <w:rPr>
          <w:rFonts w:asciiTheme="majorHAnsi" w:hAnsiTheme="majorHAnsi" w:cstheme="majorHAnsi"/>
          <w:sz w:val="24"/>
          <w:szCs w:val="24"/>
        </w:rPr>
        <w:t xml:space="preserve">nước từ </w:t>
      </w:r>
      <w:r w:rsidRPr="00F136B0">
        <w:rPr>
          <w:rFonts w:asciiTheme="majorHAnsi" w:hAnsiTheme="majorHAnsi" w:cstheme="majorHAnsi"/>
          <w:position w:val="-6"/>
          <w:sz w:val="24"/>
          <w:szCs w:val="24"/>
        </w:rPr>
        <w:object w:dxaOrig="540" w:dyaOrig="279" w14:anchorId="77D10657">
          <v:shape id="_x0000_i1028" type="#_x0000_t75" style="width:27pt;height:14.2pt" o:ole="">
            <v:imagedata r:id="rId14" o:title=""/>
          </v:shape>
          <o:OLEObject Type="Embed" ProgID="Equation.DSMT4" ShapeID="_x0000_i1028" DrawAspect="Content" ObjectID="_1791834628" r:id="rId15"/>
        </w:object>
      </w:r>
      <w:r w:rsidRPr="00F136B0">
        <w:rPr>
          <w:rFonts w:asciiTheme="majorHAnsi" w:hAnsiTheme="majorHAnsi" w:cstheme="majorHAnsi"/>
          <w:sz w:val="24"/>
          <w:szCs w:val="24"/>
        </w:rPr>
        <w:t xml:space="preserve"> đến </w:t>
      </w:r>
      <w:r w:rsidRPr="00F136B0">
        <w:rPr>
          <w:rFonts w:asciiTheme="majorHAnsi" w:hAnsiTheme="majorHAnsi" w:cstheme="majorHAnsi"/>
          <w:position w:val="-6"/>
          <w:sz w:val="24"/>
          <w:szCs w:val="24"/>
        </w:rPr>
        <w:object w:dxaOrig="660" w:dyaOrig="279" w14:anchorId="28ED1FD5">
          <v:shape id="_x0000_i1029" type="#_x0000_t75" style="width:34.1pt;height:14.2pt" o:ole="">
            <v:imagedata r:id="rId16" o:title=""/>
          </v:shape>
          <o:OLEObject Type="Embed" ProgID="Equation.DSMT4" ShapeID="_x0000_i1029" DrawAspect="Content" ObjectID="_1791834629" r:id="rId17"/>
        </w:object>
      </w:r>
      <w:r w:rsidRPr="00F136B0">
        <w:rPr>
          <w:rFonts w:asciiTheme="majorHAnsi" w:hAnsiTheme="majorHAnsi" w:cstheme="majorHAnsi"/>
          <w:sz w:val="24"/>
          <w:szCs w:val="24"/>
        </w:rPr>
        <w:t xml:space="preserve"> trong một cái thùng bằng sắt có khối lượng </w:t>
      </w:r>
      <w:r w:rsidRPr="00F136B0">
        <w:rPr>
          <w:rFonts w:asciiTheme="majorHAnsi" w:hAnsiTheme="majorHAnsi" w:cstheme="majorHAnsi"/>
          <w:position w:val="-10"/>
          <w:sz w:val="24"/>
          <w:szCs w:val="24"/>
        </w:rPr>
        <w:object w:dxaOrig="660" w:dyaOrig="320" w14:anchorId="2BEAFB55">
          <v:shape id="_x0000_i1030" type="#_x0000_t75" style="width:34.1pt;height:16.1pt" o:ole="">
            <v:imagedata r:id="rId18" o:title=""/>
          </v:shape>
          <o:OLEObject Type="Embed" ProgID="Equation.DSMT4" ShapeID="_x0000_i1030" DrawAspect="Content" ObjectID="_1791834630" r:id="rId19"/>
        </w:object>
      </w:r>
      <w:r w:rsidRPr="00F136B0">
        <w:rPr>
          <w:rFonts w:asciiTheme="majorHAnsi" w:hAnsiTheme="majorHAnsi" w:cstheme="majorHAnsi"/>
          <w:sz w:val="24"/>
          <w:szCs w:val="24"/>
        </w:rPr>
        <w:t xml:space="preserve"> là </w:t>
      </w:r>
    </w:p>
    <w:p w14:paraId="196F6490" w14:textId="77777777" w:rsidR="00C1577C" w:rsidRPr="00F136B0" w:rsidRDefault="00C1577C"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F136B0">
        <w:rPr>
          <w:rFonts w:asciiTheme="majorHAnsi" w:hAnsiTheme="majorHAnsi" w:cstheme="majorHAnsi"/>
          <w:b/>
          <w:color w:val="0000FF"/>
        </w:rPr>
        <w:t xml:space="preserve">A. </w:t>
      </w:r>
      <w:r w:rsidRPr="00F136B0">
        <w:rPr>
          <w:rFonts w:asciiTheme="majorHAnsi" w:hAnsiTheme="majorHAnsi" w:cstheme="majorHAnsi"/>
          <w:position w:val="-6"/>
        </w:rPr>
        <w:object w:dxaOrig="1100" w:dyaOrig="279" w14:anchorId="70B8B442">
          <v:shape id="_x0000_i1031" type="#_x0000_t75" style="width:55.9pt;height:14.2pt" o:ole="">
            <v:imagedata r:id="rId20" o:title=""/>
          </v:shape>
          <o:OLEObject Type="Embed" ProgID="Equation.DSMT4" ShapeID="_x0000_i1031" DrawAspect="Content" ObjectID="_1791834631" r:id="rId21"/>
        </w:object>
      </w:r>
      <w:r w:rsidRPr="00F136B0">
        <w:rPr>
          <w:rFonts w:asciiTheme="majorHAnsi" w:hAnsiTheme="majorHAnsi" w:cstheme="majorHAnsi"/>
          <w:b/>
          <w:color w:val="0000FF"/>
        </w:rPr>
        <w:tab/>
        <w:t xml:space="preserve">B. </w:t>
      </w:r>
      <w:r w:rsidRPr="00F136B0">
        <w:rPr>
          <w:rFonts w:asciiTheme="majorHAnsi" w:hAnsiTheme="majorHAnsi" w:cstheme="majorHAnsi"/>
          <w:position w:val="-6"/>
        </w:rPr>
        <w:object w:dxaOrig="1100" w:dyaOrig="279" w14:anchorId="78E833A5">
          <v:shape id="_x0000_i1032" type="#_x0000_t75" style="width:55.9pt;height:14.2pt" o:ole="">
            <v:imagedata r:id="rId22" o:title=""/>
          </v:shape>
          <o:OLEObject Type="Embed" ProgID="Equation.DSMT4" ShapeID="_x0000_i1032" DrawAspect="Content" ObjectID="_1791834632" r:id="rId23"/>
        </w:object>
      </w:r>
      <w:r w:rsidRPr="00F136B0">
        <w:rPr>
          <w:rFonts w:asciiTheme="majorHAnsi" w:hAnsiTheme="majorHAnsi" w:cstheme="majorHAnsi"/>
          <w:b/>
          <w:color w:val="0000FF"/>
        </w:rPr>
        <w:tab/>
        <w:t xml:space="preserve">C. </w:t>
      </w:r>
      <w:r w:rsidRPr="00F136B0">
        <w:rPr>
          <w:rFonts w:asciiTheme="majorHAnsi" w:hAnsiTheme="majorHAnsi" w:cstheme="majorHAnsi"/>
          <w:position w:val="-6"/>
        </w:rPr>
        <w:object w:dxaOrig="1100" w:dyaOrig="279" w14:anchorId="7F1241E4">
          <v:shape id="_x0000_i1033" type="#_x0000_t75" style="width:55.9pt;height:14.2pt" o:ole="">
            <v:imagedata r:id="rId24" o:title=""/>
          </v:shape>
          <o:OLEObject Type="Embed" ProgID="Equation.DSMT4" ShapeID="_x0000_i1033" DrawAspect="Content" ObjectID="_1791834633" r:id="rId25"/>
        </w:object>
      </w:r>
      <w:r w:rsidRPr="00F136B0">
        <w:rPr>
          <w:rFonts w:asciiTheme="majorHAnsi" w:hAnsiTheme="majorHAnsi" w:cstheme="majorHAnsi"/>
          <w:b/>
          <w:color w:val="0000FF"/>
        </w:rPr>
        <w:tab/>
        <w:t xml:space="preserve">D. </w:t>
      </w:r>
      <w:r w:rsidRPr="00F136B0">
        <w:rPr>
          <w:rFonts w:asciiTheme="majorHAnsi" w:hAnsiTheme="majorHAnsi" w:cstheme="majorHAnsi"/>
          <w:position w:val="-6"/>
        </w:rPr>
        <w:object w:dxaOrig="1120" w:dyaOrig="279" w14:anchorId="7A76B8E4">
          <v:shape id="_x0000_i1034" type="#_x0000_t75" style="width:55.9pt;height:14.2pt" o:ole="">
            <v:imagedata r:id="rId26" o:title=""/>
          </v:shape>
          <o:OLEObject Type="Embed" ProgID="Equation.DSMT4" ShapeID="_x0000_i1034" DrawAspect="Content" ObjectID="_1791834634" r:id="rId27"/>
        </w:object>
      </w:r>
    </w:p>
    <w:p w14:paraId="2BF5F794" w14:textId="253E8345" w:rsidR="00C1577C" w:rsidRPr="00F136B0" w:rsidRDefault="00C1577C" w:rsidP="00792883">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F136B0">
        <w:rPr>
          <w:rFonts w:asciiTheme="majorHAnsi" w:eastAsia="Batang" w:hAnsiTheme="majorHAnsi" w:cstheme="majorHAnsi"/>
          <w:bCs/>
          <w:sz w:val="24"/>
          <w:szCs w:val="24"/>
          <w:lang w:val="de-DE"/>
        </w:rPr>
        <w:t xml:space="preserve">Câu nào sau đây nói về sự truyền nhiệt là </w:t>
      </w:r>
      <w:r w:rsidRPr="00F136B0">
        <w:rPr>
          <w:rFonts w:asciiTheme="majorHAnsi" w:eastAsia="Batang" w:hAnsiTheme="majorHAnsi" w:cstheme="majorHAnsi"/>
          <w:b/>
          <w:color w:val="0000FF"/>
          <w:sz w:val="24"/>
          <w:szCs w:val="24"/>
          <w:lang w:val="de-DE"/>
        </w:rPr>
        <w:t>không đúng</w:t>
      </w:r>
      <w:r w:rsidRPr="00F136B0">
        <w:rPr>
          <w:rFonts w:asciiTheme="majorHAnsi" w:eastAsia="Batang" w:hAnsiTheme="majorHAnsi" w:cstheme="majorHAnsi"/>
          <w:sz w:val="24"/>
          <w:szCs w:val="24"/>
          <w:lang w:val="de-DE"/>
        </w:rPr>
        <w:t>?</w:t>
      </w:r>
    </w:p>
    <w:p w14:paraId="1627AC6E" w14:textId="77777777" w:rsidR="00C1577C" w:rsidRPr="00F136B0" w:rsidRDefault="00C1577C" w:rsidP="00792883">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F136B0">
        <w:rPr>
          <w:rFonts w:asciiTheme="majorHAnsi" w:eastAsia="Batang" w:hAnsiTheme="majorHAnsi" w:cstheme="majorHAnsi"/>
          <w:b/>
          <w:color w:val="0000FF"/>
          <w:lang w:val="de-DE"/>
        </w:rPr>
        <w:t xml:space="preserve">A. </w:t>
      </w:r>
      <w:r w:rsidRPr="00F136B0">
        <w:rPr>
          <w:rFonts w:asciiTheme="majorHAnsi" w:eastAsia="Batang" w:hAnsiTheme="majorHAnsi" w:cstheme="majorHAnsi"/>
          <w:bCs/>
          <w:lang w:val="de-DE"/>
        </w:rPr>
        <w:t>Nhiệt không thể tự truyền từ vật lạnh hơn sang vật nóng hơn</w:t>
      </w:r>
      <w:r w:rsidRPr="00F136B0">
        <w:rPr>
          <w:rFonts w:asciiTheme="majorHAnsi" w:eastAsia="Batang" w:hAnsiTheme="majorHAnsi" w:cstheme="majorHAnsi"/>
          <w:bCs/>
        </w:rPr>
        <w:t>.</w:t>
      </w:r>
    </w:p>
    <w:p w14:paraId="0B0EAC44" w14:textId="77777777" w:rsidR="00C1577C" w:rsidRPr="00F136B0" w:rsidRDefault="00C1577C" w:rsidP="00792883">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F136B0">
        <w:rPr>
          <w:rFonts w:asciiTheme="majorHAnsi" w:eastAsia="Batang" w:hAnsiTheme="majorHAnsi" w:cstheme="majorHAnsi"/>
          <w:b/>
          <w:color w:val="0000FF"/>
          <w:lang w:val="de-DE"/>
        </w:rPr>
        <w:t xml:space="preserve">B. </w:t>
      </w:r>
      <w:r w:rsidRPr="00F136B0">
        <w:rPr>
          <w:rFonts w:asciiTheme="majorHAnsi" w:eastAsia="Batang" w:hAnsiTheme="majorHAnsi" w:cstheme="majorHAnsi"/>
          <w:bCs/>
          <w:lang w:val="de-DE"/>
        </w:rPr>
        <w:t>Nhiệt có thể tự truyền từ vật nóng hơn sang vật lạnh hơn</w:t>
      </w:r>
      <w:r w:rsidRPr="00F136B0">
        <w:rPr>
          <w:rFonts w:asciiTheme="majorHAnsi" w:eastAsia="Batang" w:hAnsiTheme="majorHAnsi" w:cstheme="majorHAnsi"/>
          <w:bCs/>
        </w:rPr>
        <w:t>.</w:t>
      </w:r>
    </w:p>
    <w:p w14:paraId="4CF357F0" w14:textId="77777777" w:rsidR="00C1577C" w:rsidRPr="00F136B0" w:rsidRDefault="00C1577C" w:rsidP="00792883">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F136B0">
        <w:rPr>
          <w:rFonts w:asciiTheme="majorHAnsi" w:eastAsia="Batang" w:hAnsiTheme="majorHAnsi" w:cstheme="majorHAnsi"/>
          <w:b/>
          <w:color w:val="0000FF"/>
          <w:lang w:val="de-DE"/>
        </w:rPr>
        <w:t xml:space="preserve">C. </w:t>
      </w:r>
      <w:r w:rsidRPr="00F136B0">
        <w:rPr>
          <w:rFonts w:asciiTheme="majorHAnsi" w:eastAsia="Batang" w:hAnsiTheme="majorHAnsi" w:cstheme="majorHAnsi"/>
          <w:bCs/>
          <w:lang w:val="de-DE"/>
        </w:rPr>
        <w:t>Nhiệt có thể truyền từ vật lạnh hơn sang vật nóng hơn</w:t>
      </w:r>
      <w:r w:rsidRPr="00F136B0">
        <w:rPr>
          <w:rFonts w:asciiTheme="majorHAnsi" w:eastAsia="Batang" w:hAnsiTheme="majorHAnsi" w:cstheme="majorHAnsi"/>
          <w:bCs/>
        </w:rPr>
        <w:t>.</w:t>
      </w:r>
    </w:p>
    <w:p w14:paraId="2E81649C" w14:textId="77777777" w:rsidR="00C1577C" w:rsidRPr="00F136B0" w:rsidRDefault="00C1577C"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lang w:val="de-DE"/>
        </w:rPr>
      </w:pPr>
      <w:r w:rsidRPr="00F136B0">
        <w:rPr>
          <w:rFonts w:asciiTheme="majorHAnsi" w:eastAsia="Batang" w:hAnsiTheme="majorHAnsi" w:cstheme="majorHAnsi"/>
          <w:b/>
          <w:color w:val="0000FF"/>
          <w:lang w:val="de-DE"/>
        </w:rPr>
        <w:t xml:space="preserve">D. </w:t>
      </w:r>
      <w:r w:rsidRPr="00F136B0">
        <w:rPr>
          <w:rFonts w:asciiTheme="majorHAnsi" w:eastAsia="Batang" w:hAnsiTheme="majorHAnsi" w:cstheme="majorHAnsi"/>
          <w:bCs/>
          <w:lang w:val="de-DE"/>
        </w:rPr>
        <w:t>Nhiệt có thể tự truyền giữa hai vật có cùng nhiệt độ</w:t>
      </w:r>
      <w:r w:rsidRPr="00F136B0">
        <w:rPr>
          <w:rFonts w:asciiTheme="majorHAnsi" w:hAnsiTheme="majorHAnsi" w:cstheme="majorHAnsi"/>
          <w:lang w:val="de-DE"/>
        </w:rPr>
        <w:t>.</w:t>
      </w:r>
    </w:p>
    <w:p w14:paraId="3DD1A728" w14:textId="12AA6242" w:rsidR="00C1577C" w:rsidRPr="00F136B0" w:rsidRDefault="00C1577C" w:rsidP="00792883">
      <w:pPr>
        <w:pStyle w:val="ListParagraph"/>
        <w:numPr>
          <w:ilvl w:val="0"/>
          <w:numId w:val="21"/>
        </w:numPr>
        <w:tabs>
          <w:tab w:val="left" w:pos="426"/>
        </w:tabs>
        <w:spacing w:line="360" w:lineRule="auto"/>
        <w:jc w:val="both"/>
        <w:rPr>
          <w:rFonts w:asciiTheme="majorHAnsi" w:hAnsiTheme="majorHAnsi" w:cstheme="majorHAnsi"/>
          <w:bCs/>
          <w:sz w:val="24"/>
          <w:szCs w:val="24"/>
        </w:rPr>
      </w:pPr>
      <w:r w:rsidRPr="00F136B0">
        <w:rPr>
          <w:rFonts w:asciiTheme="majorHAnsi" w:hAnsiTheme="majorHAnsi" w:cstheme="majorHAnsi"/>
          <w:sz w:val="24"/>
          <w:szCs w:val="24"/>
        </w:rPr>
        <w:t xml:space="preserve">Để xác định nhiệt nóng chảy riêng của của một chất bằng thực nghiệm ta </w:t>
      </w:r>
      <w:r w:rsidRPr="00F136B0">
        <w:rPr>
          <w:rFonts w:asciiTheme="majorHAnsi" w:hAnsiTheme="majorHAnsi" w:cstheme="majorHAnsi"/>
          <w:b/>
          <w:bCs/>
          <w:color w:val="0000FF"/>
          <w:sz w:val="24"/>
          <w:szCs w:val="24"/>
        </w:rPr>
        <w:t>không cần</w:t>
      </w:r>
      <w:r w:rsidRPr="00F136B0">
        <w:rPr>
          <w:rFonts w:asciiTheme="majorHAnsi" w:hAnsiTheme="majorHAnsi" w:cstheme="majorHAnsi"/>
          <w:sz w:val="24"/>
          <w:szCs w:val="24"/>
        </w:rPr>
        <w:t xml:space="preserve"> dùng đến dụng cụ nào sau đây?</w:t>
      </w:r>
    </w:p>
    <w:p w14:paraId="0C87FCD3" w14:textId="2420B867" w:rsidR="00C1577C" w:rsidRPr="00F136B0" w:rsidRDefault="00C1577C"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F136B0">
        <w:rPr>
          <w:rFonts w:asciiTheme="majorHAnsi" w:hAnsiTheme="majorHAnsi" w:cstheme="majorHAnsi"/>
          <w:b/>
          <w:color w:val="0000FF"/>
        </w:rPr>
        <w:t xml:space="preserve">A. </w:t>
      </w:r>
      <w:r w:rsidRPr="00F136B0">
        <w:rPr>
          <w:rFonts w:asciiTheme="majorHAnsi" w:hAnsiTheme="majorHAnsi" w:cstheme="majorHAnsi"/>
        </w:rPr>
        <w:t>Cân điện tử</w:t>
      </w:r>
      <w:r w:rsidRPr="00F136B0">
        <w:rPr>
          <w:rFonts w:asciiTheme="majorHAnsi" w:hAnsiTheme="majorHAnsi" w:cstheme="majorHAnsi"/>
          <w:color w:val="000000"/>
        </w:rPr>
        <w:t>.</w:t>
      </w:r>
      <w:r w:rsidRPr="00F136B0">
        <w:rPr>
          <w:rFonts w:asciiTheme="majorHAnsi" w:hAnsiTheme="majorHAnsi" w:cstheme="majorHAnsi"/>
          <w:color w:val="000000"/>
        </w:rPr>
        <w:tab/>
      </w:r>
      <w:r w:rsidRPr="00F136B0">
        <w:rPr>
          <w:rFonts w:asciiTheme="majorHAnsi" w:hAnsiTheme="majorHAnsi" w:cstheme="majorHAnsi"/>
          <w:b/>
          <w:color w:val="0000FF"/>
        </w:rPr>
        <w:t xml:space="preserve">B. </w:t>
      </w:r>
      <w:r w:rsidRPr="00F136B0">
        <w:rPr>
          <w:rFonts w:asciiTheme="majorHAnsi" w:hAnsiTheme="majorHAnsi" w:cstheme="majorHAnsi"/>
        </w:rPr>
        <w:t>Nhiệt kế</w:t>
      </w:r>
      <w:r w:rsidRPr="00F136B0">
        <w:rPr>
          <w:rFonts w:asciiTheme="majorHAnsi" w:hAnsiTheme="majorHAnsi" w:cstheme="majorHAnsi"/>
          <w:color w:val="000000"/>
        </w:rPr>
        <w:t>.</w:t>
      </w:r>
      <w:r w:rsidRPr="00F136B0">
        <w:rPr>
          <w:rFonts w:asciiTheme="majorHAnsi" w:hAnsiTheme="majorHAnsi" w:cstheme="majorHAnsi"/>
          <w:color w:val="000000"/>
        </w:rPr>
        <w:tab/>
      </w:r>
      <w:r w:rsidRPr="00F136B0">
        <w:rPr>
          <w:rFonts w:asciiTheme="majorHAnsi" w:hAnsiTheme="majorHAnsi" w:cstheme="majorHAnsi"/>
          <w:b/>
          <w:color w:val="0000FF"/>
        </w:rPr>
        <w:t xml:space="preserve">C. </w:t>
      </w:r>
      <w:r w:rsidRPr="00F136B0">
        <w:rPr>
          <w:rFonts w:asciiTheme="majorHAnsi" w:hAnsiTheme="majorHAnsi" w:cstheme="majorHAnsi"/>
        </w:rPr>
        <w:t>Oát kế</w:t>
      </w:r>
      <w:r w:rsidRPr="00F136B0">
        <w:rPr>
          <w:rFonts w:asciiTheme="majorHAnsi" w:hAnsiTheme="majorHAnsi" w:cstheme="majorHAnsi"/>
          <w:color w:val="000000"/>
        </w:rPr>
        <w:t>.</w:t>
      </w:r>
      <w:r w:rsidRPr="00F136B0">
        <w:rPr>
          <w:rFonts w:asciiTheme="majorHAnsi" w:hAnsiTheme="majorHAnsi" w:cstheme="majorHAnsi"/>
          <w:color w:val="000000"/>
        </w:rPr>
        <w:tab/>
      </w:r>
      <w:r w:rsidRPr="00F136B0">
        <w:rPr>
          <w:rFonts w:asciiTheme="majorHAnsi" w:hAnsiTheme="majorHAnsi" w:cstheme="majorHAnsi"/>
          <w:b/>
          <w:color w:val="0000FF"/>
        </w:rPr>
        <w:t xml:space="preserve">D. </w:t>
      </w:r>
      <w:r w:rsidRPr="00F136B0">
        <w:rPr>
          <w:rFonts w:asciiTheme="majorHAnsi" w:hAnsiTheme="majorHAnsi" w:cstheme="majorHAnsi"/>
        </w:rPr>
        <w:t>Vôn kế.</w:t>
      </w:r>
    </w:p>
    <w:p w14:paraId="0AD9A98D" w14:textId="69FDDE5D" w:rsidR="00C1577C" w:rsidRPr="00F136B0" w:rsidRDefault="00C1577C" w:rsidP="00792883">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F136B0">
        <w:rPr>
          <w:rFonts w:asciiTheme="majorHAnsi" w:hAnsiTheme="majorHAnsi" w:cstheme="majorHAnsi"/>
          <w:sz w:val="24"/>
          <w:szCs w:val="24"/>
          <w:lang w:val="nl-NL"/>
        </w:rPr>
        <w:t xml:space="preserve">Biết nhiệt dung riêng của nước là </w:t>
      </w:r>
      <w:r w:rsidRPr="00F136B0">
        <w:rPr>
          <w:rFonts w:asciiTheme="majorHAnsi" w:hAnsiTheme="majorHAnsi" w:cstheme="majorHAnsi"/>
          <w:position w:val="-10"/>
          <w:sz w:val="24"/>
          <w:szCs w:val="24"/>
        </w:rPr>
        <w:object w:dxaOrig="1260" w:dyaOrig="320" w14:anchorId="201EC68A">
          <v:shape id="_x0000_i1035" type="#_x0000_t75" style="width:63.95pt;height:16.1pt" o:ole="">
            <v:imagedata r:id="rId28" o:title=""/>
          </v:shape>
          <o:OLEObject Type="Embed" ProgID="Equation.DSMT4" ShapeID="_x0000_i1035" DrawAspect="Content" ObjectID="_1791834635" r:id="rId29"/>
        </w:object>
      </w:r>
      <w:r w:rsidRPr="00F136B0">
        <w:rPr>
          <w:rFonts w:asciiTheme="majorHAnsi" w:hAnsiTheme="majorHAnsi" w:cstheme="majorHAnsi"/>
          <w:sz w:val="24"/>
          <w:szCs w:val="24"/>
        </w:rPr>
        <w:t xml:space="preserve"> </w:t>
      </w:r>
      <w:r w:rsidRPr="00F136B0">
        <w:rPr>
          <w:rFonts w:asciiTheme="majorHAnsi" w:hAnsiTheme="majorHAnsi" w:cstheme="majorHAnsi"/>
          <w:sz w:val="24"/>
          <w:szCs w:val="24"/>
          <w:lang w:val="nl-NL"/>
        </w:rPr>
        <w:t xml:space="preserve">và nhiệt nóng chảy riêng của nước đá là </w:t>
      </w:r>
      <w:r w:rsidRPr="00F136B0">
        <w:rPr>
          <w:rFonts w:asciiTheme="majorHAnsi" w:hAnsiTheme="majorHAnsi" w:cstheme="majorHAnsi"/>
          <w:position w:val="-10"/>
          <w:sz w:val="24"/>
          <w:szCs w:val="24"/>
        </w:rPr>
        <w:object w:dxaOrig="1300" w:dyaOrig="360" w14:anchorId="57B34CC3">
          <v:shape id="_x0000_i1036" type="#_x0000_t75" style="width:64.9pt;height:18.95pt" o:ole="">
            <v:imagedata r:id="rId30" o:title=""/>
          </v:shape>
          <o:OLEObject Type="Embed" ProgID="Equation.DSMT4" ShapeID="_x0000_i1036" DrawAspect="Content" ObjectID="_1791834636" r:id="rId31"/>
        </w:object>
      </w:r>
      <w:r w:rsidRPr="00F136B0">
        <w:rPr>
          <w:rFonts w:asciiTheme="majorHAnsi" w:hAnsiTheme="majorHAnsi" w:cstheme="majorHAnsi"/>
          <w:sz w:val="24"/>
          <w:szCs w:val="24"/>
        </w:rPr>
        <w:t xml:space="preserve"> </w:t>
      </w:r>
      <w:r w:rsidRPr="00F136B0">
        <w:rPr>
          <w:rFonts w:asciiTheme="majorHAnsi" w:hAnsiTheme="majorHAnsi" w:cstheme="majorHAnsi"/>
          <w:sz w:val="24"/>
          <w:szCs w:val="24"/>
          <w:lang w:val="nl-NL"/>
        </w:rPr>
        <w:t xml:space="preserve">Nhiệt lượng cần cung cấp cho </w:t>
      </w:r>
      <w:r w:rsidRPr="00F136B0">
        <w:rPr>
          <w:rFonts w:asciiTheme="majorHAnsi" w:hAnsiTheme="majorHAnsi" w:cstheme="majorHAnsi"/>
          <w:position w:val="-10"/>
          <w:sz w:val="24"/>
          <w:szCs w:val="24"/>
        </w:rPr>
        <w:object w:dxaOrig="660" w:dyaOrig="320" w14:anchorId="1494AA43">
          <v:shape id="_x0000_i1037" type="#_x0000_t75" style="width:34.1pt;height:16.1pt" o:ole="">
            <v:imagedata r:id="rId32" o:title=""/>
          </v:shape>
          <o:OLEObject Type="Embed" ProgID="Equation.DSMT4" ShapeID="_x0000_i1037" DrawAspect="Content" ObjectID="_1791834637" r:id="rId33"/>
        </w:object>
      </w:r>
      <w:r w:rsidRPr="00F136B0">
        <w:rPr>
          <w:rFonts w:asciiTheme="majorHAnsi" w:hAnsiTheme="majorHAnsi" w:cstheme="majorHAnsi"/>
          <w:sz w:val="24"/>
          <w:szCs w:val="24"/>
        </w:rPr>
        <w:t xml:space="preserve"> </w:t>
      </w:r>
      <w:r w:rsidRPr="00F136B0">
        <w:rPr>
          <w:rFonts w:asciiTheme="majorHAnsi" w:hAnsiTheme="majorHAnsi" w:cstheme="majorHAnsi"/>
          <w:sz w:val="24"/>
          <w:szCs w:val="24"/>
          <w:lang w:val="nl-NL"/>
        </w:rPr>
        <w:t xml:space="preserve">nước đá ở </w:t>
      </w:r>
      <w:r w:rsidRPr="00F136B0">
        <w:rPr>
          <w:rFonts w:asciiTheme="majorHAnsi" w:hAnsiTheme="majorHAnsi" w:cstheme="majorHAnsi"/>
          <w:position w:val="-6"/>
          <w:sz w:val="24"/>
          <w:szCs w:val="24"/>
        </w:rPr>
        <w:object w:dxaOrig="520" w:dyaOrig="279" w14:anchorId="26548284">
          <v:shape id="_x0000_i1038" type="#_x0000_t75" style="width:26.05pt;height:14.2pt" o:ole="">
            <v:imagedata r:id="rId34" o:title=""/>
          </v:shape>
          <o:OLEObject Type="Embed" ProgID="Equation.DSMT4" ShapeID="_x0000_i1038" DrawAspect="Content" ObjectID="_1791834638" r:id="rId35"/>
        </w:object>
      </w:r>
      <w:r w:rsidRPr="00F136B0">
        <w:rPr>
          <w:rFonts w:asciiTheme="majorHAnsi" w:hAnsiTheme="majorHAnsi" w:cstheme="majorHAnsi"/>
          <w:sz w:val="24"/>
          <w:szCs w:val="24"/>
        </w:rPr>
        <w:t xml:space="preserve"> </w:t>
      </w:r>
      <w:r w:rsidRPr="00F136B0">
        <w:rPr>
          <w:rFonts w:asciiTheme="majorHAnsi" w:hAnsiTheme="majorHAnsi" w:cstheme="majorHAnsi"/>
          <w:sz w:val="24"/>
          <w:szCs w:val="24"/>
          <w:lang w:val="nl-NL"/>
        </w:rPr>
        <w:t xml:space="preserve">để nó chuyển thành nước ở nhiệt độ </w:t>
      </w:r>
      <w:r w:rsidRPr="00F136B0">
        <w:rPr>
          <w:rFonts w:asciiTheme="majorHAnsi" w:hAnsiTheme="majorHAnsi" w:cstheme="majorHAnsi"/>
          <w:position w:val="-6"/>
          <w:sz w:val="24"/>
          <w:szCs w:val="24"/>
        </w:rPr>
        <w:object w:dxaOrig="639" w:dyaOrig="279" w14:anchorId="131FC1F2">
          <v:shape id="_x0000_i1039" type="#_x0000_t75" style="width:32.2pt;height:14.2pt" o:ole="">
            <v:imagedata r:id="rId36" o:title=""/>
          </v:shape>
          <o:OLEObject Type="Embed" ProgID="Equation.DSMT4" ShapeID="_x0000_i1039" DrawAspect="Content" ObjectID="_1791834639" r:id="rId37"/>
        </w:object>
      </w:r>
      <w:r w:rsidRPr="00F136B0">
        <w:rPr>
          <w:rFonts w:asciiTheme="majorHAnsi" w:hAnsiTheme="majorHAnsi" w:cstheme="majorHAnsi"/>
          <w:sz w:val="24"/>
          <w:szCs w:val="24"/>
        </w:rPr>
        <w:t xml:space="preserve"> là</w:t>
      </w:r>
    </w:p>
    <w:p w14:paraId="5B4A4A68" w14:textId="77777777" w:rsidR="00C1577C" w:rsidRPr="00F136B0" w:rsidRDefault="00C1577C"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F136B0">
        <w:rPr>
          <w:rFonts w:asciiTheme="majorHAnsi" w:hAnsiTheme="majorHAnsi" w:cstheme="majorHAnsi"/>
          <w:b/>
          <w:color w:val="0000FF"/>
          <w:lang w:val="nl-NL"/>
        </w:rPr>
        <w:lastRenderedPageBreak/>
        <w:t xml:space="preserve">A. </w:t>
      </w:r>
      <w:r w:rsidRPr="00F136B0">
        <w:rPr>
          <w:rFonts w:asciiTheme="majorHAnsi" w:hAnsiTheme="majorHAnsi" w:cstheme="majorHAnsi"/>
          <w:position w:val="-6"/>
        </w:rPr>
        <w:object w:dxaOrig="760" w:dyaOrig="279" w14:anchorId="44601909">
          <v:shape id="_x0000_i1040" type="#_x0000_t75" style="width:37.9pt;height:14.2pt" o:ole="">
            <v:imagedata r:id="rId38" o:title=""/>
          </v:shape>
          <o:OLEObject Type="Embed" ProgID="Equation.DSMT4" ShapeID="_x0000_i1040" DrawAspect="Content" ObjectID="_1791834640" r:id="rId39"/>
        </w:object>
      </w:r>
      <w:r w:rsidRPr="00F136B0">
        <w:rPr>
          <w:rFonts w:asciiTheme="majorHAnsi" w:eastAsia="Batang" w:hAnsiTheme="majorHAnsi" w:cstheme="majorHAnsi"/>
          <w:b/>
          <w:color w:val="0000FF"/>
          <w:lang w:val="nl-NL"/>
        </w:rPr>
        <w:tab/>
        <w:t xml:space="preserve">B. </w:t>
      </w:r>
      <w:r w:rsidRPr="00F136B0">
        <w:rPr>
          <w:rFonts w:asciiTheme="majorHAnsi" w:hAnsiTheme="majorHAnsi" w:cstheme="majorHAnsi"/>
          <w:position w:val="-6"/>
        </w:rPr>
        <w:object w:dxaOrig="859" w:dyaOrig="279" w14:anchorId="35AD49FC">
          <v:shape id="_x0000_i1041" type="#_x0000_t75" style="width:44.05pt;height:14.2pt" o:ole="">
            <v:imagedata r:id="rId40" o:title=""/>
          </v:shape>
          <o:OLEObject Type="Embed" ProgID="Equation.DSMT4" ShapeID="_x0000_i1041" DrawAspect="Content" ObjectID="_1791834641" r:id="rId41"/>
        </w:object>
      </w:r>
      <w:r w:rsidRPr="00F136B0">
        <w:rPr>
          <w:rFonts w:asciiTheme="majorHAnsi" w:eastAsia="Batang" w:hAnsiTheme="majorHAnsi" w:cstheme="majorHAnsi"/>
          <w:b/>
          <w:color w:val="0000FF"/>
          <w:lang w:val="nl-NL"/>
        </w:rPr>
        <w:tab/>
        <w:t xml:space="preserve">C. </w:t>
      </w:r>
      <w:r w:rsidRPr="00F136B0">
        <w:rPr>
          <w:rFonts w:asciiTheme="majorHAnsi" w:hAnsiTheme="majorHAnsi" w:cstheme="majorHAnsi"/>
          <w:position w:val="-10"/>
        </w:rPr>
        <w:object w:dxaOrig="900" w:dyaOrig="320" w14:anchorId="53FC089C">
          <v:shape id="_x0000_i1042" type="#_x0000_t75" style="width:45pt;height:16.1pt" o:ole="">
            <v:imagedata r:id="rId42" o:title=""/>
          </v:shape>
          <o:OLEObject Type="Embed" ProgID="Equation.DSMT4" ShapeID="_x0000_i1042" DrawAspect="Content" ObjectID="_1791834642" r:id="rId43"/>
        </w:object>
      </w:r>
      <w:r w:rsidRPr="00F136B0">
        <w:rPr>
          <w:rFonts w:asciiTheme="majorHAnsi" w:eastAsia="Batang" w:hAnsiTheme="majorHAnsi" w:cstheme="majorHAnsi"/>
          <w:b/>
          <w:color w:val="0000FF"/>
          <w:lang w:val="nl-NL"/>
        </w:rPr>
        <w:tab/>
        <w:t xml:space="preserve">D. </w:t>
      </w:r>
      <w:r w:rsidRPr="00F136B0">
        <w:rPr>
          <w:rFonts w:asciiTheme="majorHAnsi" w:hAnsiTheme="majorHAnsi" w:cstheme="majorHAnsi"/>
          <w:position w:val="-10"/>
        </w:rPr>
        <w:object w:dxaOrig="920" w:dyaOrig="320" w14:anchorId="06E32E21">
          <v:shape id="_x0000_i1043" type="#_x0000_t75" style="width:45.95pt;height:16.1pt" o:ole="">
            <v:imagedata r:id="rId44" o:title=""/>
          </v:shape>
          <o:OLEObject Type="Embed" ProgID="Equation.DSMT4" ShapeID="_x0000_i1043" DrawAspect="Content" ObjectID="_1791834643" r:id="rId45"/>
        </w:object>
      </w:r>
    </w:p>
    <w:p w14:paraId="4F27FA50" w14:textId="4D66BD4D" w:rsidR="00F31E4D" w:rsidRPr="00F136B0" w:rsidRDefault="00F31E4D" w:rsidP="00792883">
      <w:pPr>
        <w:pStyle w:val="ListParagraph"/>
        <w:numPr>
          <w:ilvl w:val="0"/>
          <w:numId w:val="21"/>
        </w:numPr>
        <w:tabs>
          <w:tab w:val="left" w:pos="426"/>
        </w:tabs>
        <w:spacing w:line="360" w:lineRule="auto"/>
        <w:jc w:val="both"/>
        <w:rPr>
          <w:rFonts w:asciiTheme="majorHAnsi" w:hAnsiTheme="majorHAnsi" w:cstheme="majorHAnsi"/>
          <w:bCs/>
          <w:sz w:val="24"/>
          <w:szCs w:val="24"/>
          <w:lang w:val="fr-FR"/>
        </w:rPr>
      </w:pPr>
      <w:r w:rsidRPr="00F136B0">
        <w:rPr>
          <w:rFonts w:asciiTheme="majorHAnsi" w:hAnsiTheme="majorHAnsi" w:cstheme="majorHAnsi"/>
          <w:sz w:val="24"/>
          <w:szCs w:val="24"/>
        </w:rPr>
        <w:t>Khi nấu cơm ta mở nắp vung ra thì thấy bên trong nắp có các giọt nước bám vào là do</w:t>
      </w:r>
    </w:p>
    <w:p w14:paraId="4BBAB557"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F136B0">
        <w:rPr>
          <w:rFonts w:asciiTheme="majorHAnsi" w:hAnsiTheme="majorHAnsi" w:cstheme="majorHAnsi"/>
          <w:b/>
          <w:color w:val="0000FF"/>
        </w:rPr>
        <w:t xml:space="preserve">A. </w:t>
      </w:r>
      <w:r w:rsidRPr="00F136B0">
        <w:rPr>
          <w:rFonts w:asciiTheme="majorHAnsi" w:hAnsiTheme="majorHAnsi" w:cstheme="majorHAnsi"/>
        </w:rPr>
        <w:t>hơi nước trong nồi ngưng tụ</w:t>
      </w:r>
      <w:r w:rsidRPr="00F136B0">
        <w:rPr>
          <w:rFonts w:asciiTheme="majorHAnsi" w:hAnsiTheme="majorHAnsi" w:cstheme="majorHAnsi"/>
          <w:color w:val="000000"/>
        </w:rPr>
        <w:t>.</w:t>
      </w:r>
      <w:r w:rsidRPr="00F136B0">
        <w:rPr>
          <w:rFonts w:asciiTheme="majorHAnsi" w:hAnsiTheme="majorHAnsi" w:cstheme="majorHAnsi"/>
          <w:color w:val="000000"/>
        </w:rPr>
        <w:tab/>
      </w:r>
      <w:r w:rsidRPr="00F136B0">
        <w:rPr>
          <w:rFonts w:asciiTheme="majorHAnsi" w:hAnsiTheme="majorHAnsi" w:cstheme="majorHAnsi"/>
          <w:b/>
          <w:color w:val="0000FF"/>
        </w:rPr>
        <w:t xml:space="preserve">B. </w:t>
      </w:r>
      <w:r w:rsidRPr="00F136B0">
        <w:rPr>
          <w:rFonts w:asciiTheme="majorHAnsi" w:hAnsiTheme="majorHAnsi" w:cstheme="majorHAnsi"/>
        </w:rPr>
        <w:t>hạt gạo bị nóng chảy.</w:t>
      </w:r>
    </w:p>
    <w:p w14:paraId="2250EC5B" w14:textId="32D6AD70"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F136B0">
        <w:rPr>
          <w:rFonts w:asciiTheme="majorHAnsi" w:hAnsiTheme="majorHAnsi" w:cstheme="majorHAnsi"/>
          <w:b/>
          <w:color w:val="0000FF"/>
        </w:rPr>
        <w:t xml:space="preserve">C. </w:t>
      </w:r>
      <w:r w:rsidRPr="00F136B0">
        <w:rPr>
          <w:rFonts w:asciiTheme="majorHAnsi" w:hAnsiTheme="majorHAnsi" w:cstheme="majorHAnsi"/>
        </w:rPr>
        <w:t>hơi nước bên ngoài nồi ngưng tụ</w:t>
      </w:r>
      <w:r w:rsidRPr="00F136B0">
        <w:rPr>
          <w:rFonts w:asciiTheme="majorHAnsi" w:hAnsiTheme="majorHAnsi" w:cstheme="majorHAnsi"/>
          <w:color w:val="000000"/>
        </w:rPr>
        <w:t>.</w:t>
      </w:r>
      <w:r w:rsidRPr="00F136B0">
        <w:rPr>
          <w:rFonts w:asciiTheme="majorHAnsi" w:hAnsiTheme="majorHAnsi" w:cstheme="majorHAnsi"/>
          <w:color w:val="000000"/>
        </w:rPr>
        <w:tab/>
      </w:r>
      <w:r w:rsidRPr="00F136B0">
        <w:rPr>
          <w:rFonts w:asciiTheme="majorHAnsi" w:hAnsiTheme="majorHAnsi" w:cstheme="majorHAnsi"/>
          <w:b/>
          <w:color w:val="0000FF"/>
        </w:rPr>
        <w:t xml:space="preserve">D. </w:t>
      </w:r>
      <w:r w:rsidRPr="00F136B0">
        <w:rPr>
          <w:rFonts w:asciiTheme="majorHAnsi" w:hAnsiTheme="majorHAnsi" w:cstheme="majorHAnsi"/>
        </w:rPr>
        <w:t>hơi nước bên ngoài nồi đông đặc.</w:t>
      </w:r>
    </w:p>
    <w:p w14:paraId="56103136" w14:textId="7D08ADDB" w:rsidR="00F31E4D" w:rsidRPr="00F136B0" w:rsidRDefault="00F31E4D" w:rsidP="00792883">
      <w:pPr>
        <w:pStyle w:val="ListParagraph"/>
        <w:numPr>
          <w:ilvl w:val="0"/>
          <w:numId w:val="21"/>
        </w:numPr>
        <w:tabs>
          <w:tab w:val="left" w:pos="426"/>
        </w:tabs>
        <w:spacing w:line="360" w:lineRule="auto"/>
        <w:jc w:val="both"/>
        <w:rPr>
          <w:rFonts w:asciiTheme="majorHAnsi" w:hAnsiTheme="majorHAnsi" w:cstheme="majorHAnsi"/>
          <w:bCs/>
          <w:sz w:val="24"/>
          <w:szCs w:val="24"/>
        </w:rPr>
      </w:pPr>
      <w:r w:rsidRPr="00F136B0">
        <w:rPr>
          <w:rFonts w:asciiTheme="majorHAnsi" w:hAnsiTheme="majorHAnsi" w:cstheme="majorHAnsi"/>
          <w:bCs/>
          <w:sz w:val="24"/>
          <w:szCs w:val="24"/>
          <w:lang w:val="pt-BR"/>
        </w:rPr>
        <w:t xml:space="preserve">Phát biểu nào sau đây nói về chuyển động của phân tử là </w:t>
      </w:r>
      <w:r w:rsidRPr="00F136B0">
        <w:rPr>
          <w:rFonts w:asciiTheme="majorHAnsi" w:hAnsiTheme="majorHAnsi" w:cstheme="majorHAnsi"/>
          <w:b/>
          <w:bCs/>
          <w:color w:val="0000FF"/>
          <w:sz w:val="24"/>
          <w:szCs w:val="24"/>
          <w:lang w:val="pt-BR"/>
        </w:rPr>
        <w:t>không đúng</w:t>
      </w:r>
      <w:r w:rsidRPr="00F136B0">
        <w:rPr>
          <w:rFonts w:asciiTheme="majorHAnsi" w:hAnsiTheme="majorHAnsi" w:cstheme="majorHAnsi"/>
          <w:bCs/>
          <w:sz w:val="24"/>
          <w:szCs w:val="24"/>
          <w:lang w:val="pt-BR"/>
        </w:rPr>
        <w:t>?</w:t>
      </w:r>
    </w:p>
    <w:p w14:paraId="463CD409" w14:textId="77777777" w:rsidR="00F31E4D" w:rsidRPr="00F136B0" w:rsidRDefault="00F31E4D" w:rsidP="00792883">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F136B0">
        <w:rPr>
          <w:rFonts w:asciiTheme="majorHAnsi" w:hAnsiTheme="majorHAnsi" w:cstheme="majorHAnsi"/>
          <w:b/>
          <w:bCs/>
          <w:color w:val="0000FF"/>
          <w:lang w:val="pt-BR"/>
        </w:rPr>
        <w:t xml:space="preserve">A. </w:t>
      </w:r>
      <w:r w:rsidRPr="00F136B0">
        <w:rPr>
          <w:rFonts w:asciiTheme="majorHAnsi" w:hAnsiTheme="majorHAnsi" w:cstheme="majorHAnsi"/>
          <w:bCs/>
          <w:lang w:val="pt-BR"/>
        </w:rPr>
        <w:t>Chuyển động của phân tử là do lực tương tác phân tử gây ra.</w:t>
      </w:r>
    </w:p>
    <w:p w14:paraId="269F3AEF" w14:textId="77777777" w:rsidR="00F31E4D" w:rsidRPr="00F136B0" w:rsidRDefault="00F31E4D" w:rsidP="00792883">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F136B0">
        <w:rPr>
          <w:rFonts w:asciiTheme="majorHAnsi" w:hAnsiTheme="majorHAnsi" w:cstheme="majorHAnsi"/>
          <w:b/>
          <w:bCs/>
          <w:color w:val="0000FF"/>
          <w:lang w:val="pt-BR"/>
        </w:rPr>
        <w:t xml:space="preserve">B. </w:t>
      </w:r>
      <w:r w:rsidRPr="00F136B0">
        <w:rPr>
          <w:rFonts w:asciiTheme="majorHAnsi" w:hAnsiTheme="majorHAnsi" w:cstheme="majorHAnsi"/>
          <w:bCs/>
          <w:lang w:val="pt-BR"/>
        </w:rPr>
        <w:t>Các phân tử chuyển động không ngừng.</w:t>
      </w:r>
    </w:p>
    <w:p w14:paraId="45A49840" w14:textId="77777777" w:rsidR="00F31E4D" w:rsidRPr="00F136B0" w:rsidRDefault="00F31E4D" w:rsidP="00792883">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F136B0">
        <w:rPr>
          <w:rFonts w:asciiTheme="majorHAnsi" w:hAnsiTheme="majorHAnsi" w:cstheme="majorHAnsi"/>
          <w:b/>
          <w:bCs/>
          <w:color w:val="0000FF"/>
          <w:lang w:val="pt-BR"/>
        </w:rPr>
        <w:t xml:space="preserve">C. </w:t>
      </w:r>
      <w:r w:rsidRPr="00F136B0">
        <w:rPr>
          <w:rFonts w:asciiTheme="majorHAnsi" w:hAnsiTheme="majorHAnsi" w:cstheme="majorHAnsi"/>
          <w:bCs/>
          <w:lang w:val="pt-BR"/>
        </w:rPr>
        <w:t>Các phân tử chuyển động càng nhanh thì nhiệt độ của vật càng cao.</w:t>
      </w:r>
    </w:p>
    <w:p w14:paraId="03B30BA0" w14:textId="28160232" w:rsidR="00F31E4D" w:rsidRPr="00F136B0" w:rsidRDefault="00F31E4D" w:rsidP="00792883">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vi-VN"/>
        </w:rPr>
      </w:pPr>
      <w:r w:rsidRPr="00F136B0">
        <w:rPr>
          <w:rFonts w:asciiTheme="majorHAnsi" w:hAnsiTheme="majorHAnsi" w:cstheme="majorHAnsi"/>
          <w:b/>
          <w:bCs/>
          <w:color w:val="0000FF"/>
          <w:lang w:val="pt-BR"/>
        </w:rPr>
        <w:t xml:space="preserve">D. </w:t>
      </w:r>
      <w:r w:rsidRPr="00F136B0">
        <w:rPr>
          <w:rFonts w:asciiTheme="majorHAnsi" w:hAnsiTheme="majorHAnsi" w:cstheme="majorHAnsi"/>
          <w:bCs/>
          <w:lang w:val="pt-BR"/>
        </w:rPr>
        <w:t>Các phân tử khí lí tưởng chuyển động theo đường thẳng giữa hai vật va chạm.</w:t>
      </w:r>
    </w:p>
    <w:p w14:paraId="4AF70A37" w14:textId="73C75469" w:rsidR="00F31E4D" w:rsidRPr="00F136B0" w:rsidRDefault="00F31E4D" w:rsidP="00792883">
      <w:pPr>
        <w:pStyle w:val="ListParagraph"/>
        <w:numPr>
          <w:ilvl w:val="0"/>
          <w:numId w:val="21"/>
        </w:numPr>
        <w:tabs>
          <w:tab w:val="left" w:pos="426"/>
        </w:tabs>
        <w:spacing w:line="360" w:lineRule="auto"/>
        <w:jc w:val="both"/>
        <w:rPr>
          <w:rFonts w:asciiTheme="majorHAnsi" w:hAnsiTheme="majorHAnsi" w:cstheme="majorHAnsi"/>
          <w:bCs/>
          <w:sz w:val="24"/>
          <w:szCs w:val="24"/>
        </w:rPr>
      </w:pPr>
      <w:bookmarkStart w:id="2" w:name="_Hlk168766689"/>
      <w:r w:rsidRPr="00F136B0">
        <w:rPr>
          <w:rFonts w:asciiTheme="majorHAnsi" w:hAnsiTheme="majorHAnsi" w:cstheme="majorHAnsi"/>
          <w:sz w:val="24"/>
          <w:szCs w:val="24"/>
          <w:lang w:val="pt-BR"/>
        </w:rPr>
        <w:t xml:space="preserve">Định luật Boyle được áp dụng trong quá trình </w:t>
      </w:r>
    </w:p>
    <w:bookmarkEnd w:id="2"/>
    <w:p w14:paraId="024FD027"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F136B0">
        <w:rPr>
          <w:rFonts w:asciiTheme="majorHAnsi" w:hAnsiTheme="majorHAnsi" w:cstheme="majorHAnsi"/>
          <w:b/>
          <w:color w:val="0000FF"/>
          <w:lang w:val="pt-BR"/>
        </w:rPr>
        <w:t xml:space="preserve">A. </w:t>
      </w:r>
      <w:bookmarkStart w:id="3" w:name="_Hlk168766702"/>
      <w:r w:rsidRPr="00F136B0">
        <w:rPr>
          <w:rFonts w:asciiTheme="majorHAnsi" w:hAnsiTheme="majorHAnsi" w:cstheme="majorHAnsi"/>
          <w:lang w:val="pt-BR"/>
        </w:rPr>
        <w:t xml:space="preserve">nhiệt độ của khối khí không đổi. </w:t>
      </w:r>
      <w:bookmarkEnd w:id="3"/>
    </w:p>
    <w:p w14:paraId="4AF1186C"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F136B0">
        <w:rPr>
          <w:rFonts w:asciiTheme="majorHAnsi" w:hAnsiTheme="majorHAnsi" w:cstheme="majorHAnsi"/>
          <w:b/>
          <w:color w:val="0000FF"/>
          <w:lang w:val="pt-BR"/>
        </w:rPr>
        <w:t xml:space="preserve">B. </w:t>
      </w:r>
      <w:r w:rsidRPr="00F136B0">
        <w:rPr>
          <w:rFonts w:asciiTheme="majorHAnsi" w:hAnsiTheme="majorHAnsi" w:cstheme="majorHAnsi"/>
        </w:rPr>
        <w:t>khối khí giãn nở tự do.</w:t>
      </w:r>
    </w:p>
    <w:p w14:paraId="1E42C02E"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F136B0">
        <w:rPr>
          <w:rFonts w:asciiTheme="majorHAnsi" w:hAnsiTheme="majorHAnsi" w:cstheme="majorHAnsi"/>
          <w:b/>
          <w:color w:val="0000FF"/>
        </w:rPr>
        <w:t xml:space="preserve">C. </w:t>
      </w:r>
      <w:r w:rsidRPr="00F136B0">
        <w:rPr>
          <w:rFonts w:asciiTheme="majorHAnsi" w:hAnsiTheme="majorHAnsi" w:cstheme="majorHAnsi"/>
        </w:rPr>
        <w:t xml:space="preserve">khối khí không có sự trao đổi nhiệt lượng với bên ngoài. </w:t>
      </w:r>
    </w:p>
    <w:p w14:paraId="01D36022"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rPr>
      </w:pPr>
      <w:r w:rsidRPr="00F136B0">
        <w:rPr>
          <w:rFonts w:asciiTheme="majorHAnsi" w:hAnsiTheme="majorHAnsi" w:cstheme="majorHAnsi"/>
          <w:b/>
          <w:color w:val="0000FF"/>
        </w:rPr>
        <w:t xml:space="preserve">D. </w:t>
      </w:r>
      <w:r w:rsidRPr="00F136B0">
        <w:rPr>
          <w:rFonts w:asciiTheme="majorHAnsi" w:hAnsiTheme="majorHAnsi" w:cstheme="majorHAnsi"/>
        </w:rPr>
        <w:t>khối khí đựng trong bình kín và bình không giãn nở nhiệt.</w:t>
      </w:r>
    </w:p>
    <w:p w14:paraId="0EE9BFD4" w14:textId="23FA0CD6" w:rsidR="00F31E4D" w:rsidRPr="00F136B0" w:rsidRDefault="00F31E4D" w:rsidP="00792883">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pt-BR"/>
        </w:rPr>
      </w:pPr>
      <w:bookmarkStart w:id="4" w:name="_Hlk168766964"/>
      <w:r w:rsidRPr="00F136B0">
        <w:rPr>
          <w:rFonts w:asciiTheme="majorHAnsi" w:eastAsia="Batang" w:hAnsiTheme="majorHAnsi" w:cstheme="majorHAnsi"/>
          <w:sz w:val="24"/>
          <w:szCs w:val="24"/>
          <w:lang w:val="nl-NL"/>
        </w:rPr>
        <w:t>Một lượng khí lí tưởng biến đổi trạng thái theo đồ thị như hình vẽ</w:t>
      </w:r>
    </w:p>
    <w:p w14:paraId="3870EDED" w14:textId="77777777" w:rsidR="00F31E4D" w:rsidRPr="00F136B0" w:rsidRDefault="00F31E4D" w:rsidP="00792883">
      <w:pPr>
        <w:pStyle w:val="ListParagraph"/>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sz w:val="24"/>
          <w:szCs w:val="24"/>
          <w:lang w:val="nl-NL"/>
        </w:rPr>
      </w:pPr>
      <w:r w:rsidRPr="00F136B0">
        <w:rPr>
          <w:rFonts w:asciiTheme="majorHAnsi" w:hAnsiTheme="majorHAnsi" w:cstheme="majorHAnsi"/>
          <w:noProof/>
          <w:sz w:val="24"/>
          <w:szCs w:val="24"/>
        </w:rPr>
        <mc:AlternateContent>
          <mc:Choice Requires="wpg">
            <w:drawing>
              <wp:inline distT="0" distB="0" distL="0" distR="0" wp14:anchorId="5CFE3BD3" wp14:editId="2049F0EF">
                <wp:extent cx="986155" cy="889635"/>
                <wp:effectExtent l="0" t="0" r="0" b="0"/>
                <wp:docPr id="1312743435"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889635"/>
                          <a:chOff x="8733" y="8445"/>
                          <a:chExt cx="1553" cy="1401"/>
                        </a:xfrm>
                      </wpg:grpSpPr>
                      <wps:wsp>
                        <wps:cNvPr id="775084959" name="Text Box 231"/>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2FB12"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(1)</w:t>
                              </w:r>
                            </w:p>
                          </w:txbxContent>
                        </wps:txbx>
                        <wps:bodyPr rot="0" vert="horz" wrap="square" lIns="91440" tIns="45720" rIns="91440" bIns="45720" anchor="t" anchorCtr="0" upright="1">
                          <a:noAutofit/>
                        </wps:bodyPr>
                      </wps:wsp>
                      <wps:wsp>
                        <wps:cNvPr id="1687395570" name="Text Box 232"/>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0AE7F"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(2)</w:t>
                              </w:r>
                            </w:p>
                          </w:txbxContent>
                        </wps:txbx>
                        <wps:bodyPr rot="0" vert="horz" wrap="square" lIns="91440" tIns="45720" rIns="91440" bIns="45720" anchor="t" anchorCtr="0" upright="1">
                          <a:noAutofit/>
                        </wps:bodyPr>
                      </wps:wsp>
                      <wpg:grpSp>
                        <wpg:cNvPr id="1554429132" name="Group 233"/>
                        <wpg:cNvGrpSpPr>
                          <a:grpSpLocks/>
                        </wpg:cNvGrpSpPr>
                        <wpg:grpSpPr bwMode="auto">
                          <a:xfrm>
                            <a:off x="8733" y="8445"/>
                            <a:ext cx="1553" cy="1401"/>
                            <a:chOff x="8733" y="8445"/>
                            <a:chExt cx="1553" cy="1401"/>
                          </a:xfrm>
                        </wpg:grpSpPr>
                        <wpg:grpSp>
                          <wpg:cNvPr id="542440993" name="Group 234"/>
                          <wpg:cNvGrpSpPr>
                            <a:grpSpLocks/>
                          </wpg:cNvGrpSpPr>
                          <wpg:grpSpPr bwMode="auto">
                            <a:xfrm>
                              <a:off x="8733" y="8445"/>
                              <a:ext cx="1553" cy="1401"/>
                              <a:chOff x="3890" y="4625"/>
                              <a:chExt cx="1503" cy="1401"/>
                            </a:xfrm>
                          </wpg:grpSpPr>
                          <wpg:grpSp>
                            <wpg:cNvPr id="459259340" name="Group 235"/>
                            <wpg:cNvGrpSpPr>
                              <a:grpSpLocks/>
                            </wpg:cNvGrpSpPr>
                            <wpg:grpSpPr bwMode="auto">
                              <a:xfrm>
                                <a:off x="3890" y="4625"/>
                                <a:ext cx="1503" cy="1401"/>
                                <a:chOff x="3890" y="4625"/>
                                <a:chExt cx="1503" cy="1401"/>
                              </a:xfrm>
                            </wpg:grpSpPr>
                            <wpg:grpSp>
                              <wpg:cNvPr id="930624545" name="Group 236"/>
                              <wpg:cNvGrpSpPr>
                                <a:grpSpLocks/>
                              </wpg:cNvGrpSpPr>
                              <wpg:grpSpPr bwMode="auto">
                                <a:xfrm>
                                  <a:off x="3890" y="4625"/>
                                  <a:ext cx="1503" cy="1401"/>
                                  <a:chOff x="1064" y="4734"/>
                                  <a:chExt cx="1503" cy="1401"/>
                                </a:xfrm>
                              </wpg:grpSpPr>
                              <wps:wsp>
                                <wps:cNvPr id="1631457094" name="Text Box 23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8177C"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0</w:t>
                                      </w:r>
                                    </w:p>
                                  </w:txbxContent>
                                </wps:txbx>
                                <wps:bodyPr rot="0" vert="horz" wrap="square" lIns="91440" tIns="45720" rIns="91440" bIns="45720" anchor="t" anchorCtr="0" upright="1">
                                  <a:noAutofit/>
                                </wps:bodyPr>
                              </wps:wsp>
                              <wps:wsp>
                                <wps:cNvPr id="978496699" name="Text Box 23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011F9"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V</w:t>
                                      </w:r>
                                    </w:p>
                                  </w:txbxContent>
                                </wps:txbx>
                                <wps:bodyPr rot="0" vert="horz" wrap="square" lIns="91440" tIns="45720" rIns="91440" bIns="45720" anchor="t" anchorCtr="0" upright="1">
                                  <a:noAutofit/>
                                </wps:bodyPr>
                              </wps:wsp>
                              <wps:wsp>
                                <wps:cNvPr id="1424680371" name="Text Box 239"/>
                                <wps:cNvSpPr txBox="1">
                                  <a:spLocks noChangeArrowheads="1"/>
                                </wps:cNvSpPr>
                                <wps:spPr bwMode="auto">
                                  <a:xfrm>
                                    <a:off x="2204" y="5775"/>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BAF0F"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T</w:t>
                                      </w:r>
                                    </w:p>
                                  </w:txbxContent>
                                </wps:txbx>
                                <wps:bodyPr rot="0" vert="horz" wrap="square" lIns="91440" tIns="45720" rIns="91440" bIns="45720" anchor="t" anchorCtr="0" upright="1">
                                  <a:noAutofit/>
                                </wps:bodyPr>
                              </wps:wsp>
                            </wpg:grpSp>
                            <wpg:grpSp>
                              <wpg:cNvPr id="435192711" name="Group 241"/>
                              <wpg:cNvGrpSpPr>
                                <a:grpSpLocks/>
                              </wpg:cNvGrpSpPr>
                              <wpg:grpSpPr bwMode="auto">
                                <a:xfrm>
                                  <a:off x="4153" y="4769"/>
                                  <a:ext cx="1086" cy="900"/>
                                  <a:chOff x="4153" y="4769"/>
                                  <a:chExt cx="1086" cy="900"/>
                                </a:xfrm>
                              </wpg:grpSpPr>
                              <wps:wsp>
                                <wps:cNvPr id="1750559611" name="Line 242"/>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68430689" name="AutoShape 243"/>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72793863" name="Group 244"/>
                            <wpg:cNvGrpSpPr>
                              <a:grpSpLocks/>
                            </wpg:cNvGrpSpPr>
                            <wpg:grpSpPr bwMode="auto">
                              <a:xfrm>
                                <a:off x="4153" y="4769"/>
                                <a:ext cx="746" cy="897"/>
                                <a:chOff x="4153" y="4769"/>
                                <a:chExt cx="746" cy="897"/>
                              </a:xfrm>
                            </wpg:grpSpPr>
                            <wps:wsp>
                              <wps:cNvPr id="1233177578" name="AutoShape 245"/>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8738312" name="AutoShape 246"/>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01561147" name="AutoShape 247"/>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CFE3BD3" id="Group 825" o:spid="_x0000_s1027" style="width:77.65pt;height:70.05pt;mso-position-horizontal-relative:char;mso-position-vertical-relative:line" coordorigin="8733,8445" coordsize="1553,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">
                <v:shape id="Text Box 231" o:spid="_x0000_s1028"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" filled="f" stroked="f">
                  <v:textbox>
                    <w:txbxContent>
                      <w:p w14:paraId="4BF2FB12"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(1)</w:t>
                        </w:r>
                      </w:p>
                    </w:txbxContent>
                  </v:textbox>
                </v:shape>
                <v:shape id="Text Box 232" o:spid="_x0000_s1029"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" filled="f" stroked="f">
                  <v:textbox>
                    <w:txbxContent>
                      <w:p w14:paraId="0B00AE7F"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(2)</w:t>
                        </w:r>
                      </w:p>
                    </w:txbxContent>
                  </v:textbox>
                </v:shape>
                <v:group id="Group 233" o:spid="_x0000_s1030" style="position:absolute;left:8733;top:8445;width:1553;height:1401" coordorigin="8733,8445" coordsize="155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">
                  <v:group id="Group 234" o:spid="_x0000_s1031" style="position:absolute;left:8733;top:8445;width:1553;height:1401" coordorigin="3890,4625"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">
                    <v:group id="Group 235" o:spid="_x0000_s1032" style="position:absolute;left:3890;top:4625;width:1503;height:1401" coordorigin="3890,4625"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">
                      <v:group id="Group 236" o:spid="_x0000_s1033" style="position:absolute;left:3890;top:4625;width:1503;height:1401" coordorigin="1064,4734"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">
                        <v:shape id="Text Box 237" o:spid="_x0000_s1034"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" filled="f" stroked="f">
                          <v:textbox>
                            <w:txbxContent>
                              <w:p w14:paraId="22A8177C"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0</w:t>
                                </w:r>
                              </w:p>
                            </w:txbxContent>
                          </v:textbox>
                        </v:shape>
                        <v:shape id="Text Box 238" o:spid="_x0000_s1035"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" filled="f" stroked="f">
                          <v:textbox>
                            <w:txbxContent>
                              <w:p w14:paraId="132011F9"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V</w:t>
                                </w:r>
                              </w:p>
                            </w:txbxContent>
                          </v:textbox>
                        </v:shape>
                        <v:shape id="Text Box 239" o:spid="_x0000_s1036" type="#_x0000_t202" style="position:absolute;left:2204;top:5775;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" filled="f" stroked="f">
                          <v:textbox>
                            <w:txbxContent>
                              <w:p w14:paraId="4B9BAF0F" w14:textId="77777777" w:rsidR="00F31E4D" w:rsidRPr="00722ADF" w:rsidRDefault="00F31E4D" w:rsidP="00F31E4D">
                                <w:pPr>
                                  <w:rPr>
                                    <w:rFonts w:asciiTheme="majorHAnsi" w:hAnsiTheme="majorHAnsi" w:cstheme="majorHAnsi"/>
                                    <w:sz w:val="20"/>
                                    <w:szCs w:val="20"/>
                                    <w:lang w:val="nl-NL"/>
                                  </w:rPr>
                                </w:pPr>
                                <w:r w:rsidRPr="00722ADF">
                                  <w:rPr>
                                    <w:rFonts w:asciiTheme="majorHAnsi" w:hAnsiTheme="majorHAnsi" w:cstheme="majorHAnsi"/>
                                    <w:sz w:val="20"/>
                                    <w:szCs w:val="20"/>
                                    <w:lang w:val="nl-NL"/>
                                  </w:rPr>
                                  <w:t>T</w:t>
                                </w:r>
                              </w:p>
                            </w:txbxContent>
                          </v:textbox>
                        </v:shape>
                      </v:group>
                      <v:group id="Group 241" o:spid="_x0000_s1037"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">
                        <v:line id="Line 242" o:spid="_x0000_s1038"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">
                          <v:stroke endarrow="classic"/>
                        </v:line>
                        <v:shapetype id="_x0000_t32" coordsize="21600,21600" o:spt="32" o:oned="t" path="m,l21600,21600e" filled="f">
                          <v:path arrowok="t" fillok="f" o:connecttype="none"/>
                          <o:lock v:ext="edit" shapetype="t"/>
                        </v:shapetype>
                        <v:shape id="AutoShape 243" o:spid="_x0000_s1039"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">
                          <v:stroke endarrow="classic"/>
                        </v:shape>
                      </v:group>
                    </v:group>
                    <v:group id="Group 244" o:spid="_x0000_s1040"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">
                      <v:shape id="AutoShape 245" o:spid="_x0000_s1041"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">
                        <v:stroke dashstyle="dash"/>
                      </v:shape>
                      <v:shape id="AutoShape 246" o:spid="_x0000_s1042"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"/>
                    </v:group>
                  </v:group>
                  <v:shape id="AutoShape 247" o:spid="_x0000_s1043"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" strokeweight=".5pt">
                    <v:stroke endarrow="classic"/>
                  </v:shape>
                </v:group>
                <w10:anchorlock/>
              </v:group>
            </w:pict>
          </mc:Fallback>
        </mc:AlternateContent>
      </w:r>
    </w:p>
    <w:p w14:paraId="5F6462A1"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F136B0">
        <w:rPr>
          <w:rFonts w:asciiTheme="majorHAnsi" w:eastAsia="Batang" w:hAnsiTheme="majorHAnsi" w:cstheme="majorHAnsi"/>
          <w:lang w:val="nl-NL"/>
        </w:rPr>
        <w:t xml:space="preserve">quá trình biến đổi từ trạng thái 1 đến trạng thái 2 là quá trình </w:t>
      </w:r>
    </w:p>
    <w:bookmarkEnd w:id="4"/>
    <w:p w14:paraId="2928A9E9"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nl-NL"/>
        </w:rPr>
      </w:pPr>
      <w:r w:rsidRPr="00F136B0">
        <w:rPr>
          <w:rFonts w:asciiTheme="majorHAnsi" w:eastAsia="Batang" w:hAnsiTheme="majorHAnsi" w:cstheme="majorHAnsi"/>
          <w:b/>
          <w:color w:val="0000FF"/>
          <w:lang w:val="pt-BR"/>
        </w:rPr>
        <w:t xml:space="preserve">A. </w:t>
      </w:r>
      <w:r w:rsidRPr="00F136B0">
        <w:rPr>
          <w:rFonts w:asciiTheme="majorHAnsi" w:eastAsia="Batang" w:hAnsiTheme="majorHAnsi" w:cstheme="majorHAnsi"/>
          <w:lang w:val="nl-NL"/>
        </w:rPr>
        <w:t>đẳng áp</w:t>
      </w:r>
      <w:r w:rsidRPr="00F136B0">
        <w:rPr>
          <w:rFonts w:asciiTheme="majorHAnsi" w:eastAsia="Batang" w:hAnsiTheme="majorHAnsi" w:cstheme="majorHAnsi"/>
          <w:color w:val="000000"/>
          <w:lang w:val="nl-NL"/>
        </w:rPr>
        <w:t>.</w:t>
      </w:r>
      <w:r w:rsidRPr="00F136B0">
        <w:rPr>
          <w:rFonts w:asciiTheme="majorHAnsi" w:eastAsia="Batang" w:hAnsiTheme="majorHAnsi" w:cstheme="majorHAnsi"/>
          <w:color w:val="000000"/>
          <w:lang w:val="nl-NL"/>
        </w:rPr>
        <w:tab/>
      </w:r>
      <w:r w:rsidRPr="00F136B0">
        <w:rPr>
          <w:rFonts w:asciiTheme="majorHAnsi" w:eastAsia="Batang" w:hAnsiTheme="majorHAnsi" w:cstheme="majorHAnsi"/>
          <w:color w:val="000000"/>
          <w:lang w:val="nl-NL"/>
        </w:rPr>
        <w:tab/>
      </w:r>
      <w:r w:rsidRPr="00F136B0">
        <w:rPr>
          <w:rFonts w:asciiTheme="majorHAnsi" w:eastAsia="Batang" w:hAnsiTheme="majorHAnsi" w:cstheme="majorHAnsi"/>
          <w:b/>
          <w:color w:val="0000FF"/>
          <w:lang w:val="nl-NL"/>
        </w:rPr>
        <w:t xml:space="preserve">B. </w:t>
      </w:r>
      <w:r w:rsidRPr="00F136B0">
        <w:rPr>
          <w:rFonts w:asciiTheme="majorHAnsi" w:eastAsia="Batang" w:hAnsiTheme="majorHAnsi" w:cstheme="majorHAnsi"/>
          <w:lang w:val="nl-NL"/>
        </w:rPr>
        <w:t>đẳng nhiệt.</w:t>
      </w:r>
    </w:p>
    <w:p w14:paraId="180B06F2"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nl-NL"/>
        </w:rPr>
      </w:pPr>
      <w:r w:rsidRPr="00F136B0">
        <w:rPr>
          <w:rFonts w:asciiTheme="majorHAnsi" w:eastAsia="Batang" w:hAnsiTheme="majorHAnsi" w:cstheme="majorHAnsi"/>
          <w:b/>
          <w:color w:val="0000FF"/>
          <w:lang w:val="nl-NL"/>
        </w:rPr>
        <w:t xml:space="preserve">C. </w:t>
      </w:r>
      <w:r w:rsidRPr="00F136B0">
        <w:rPr>
          <w:rFonts w:asciiTheme="majorHAnsi" w:eastAsia="Batang" w:hAnsiTheme="majorHAnsi" w:cstheme="majorHAnsi"/>
          <w:lang w:val="nl-NL"/>
        </w:rPr>
        <w:t>bất kì không phải đẳng quá trình</w:t>
      </w:r>
      <w:r w:rsidRPr="00F136B0">
        <w:rPr>
          <w:rFonts w:asciiTheme="majorHAnsi" w:eastAsia="Batang" w:hAnsiTheme="majorHAnsi" w:cstheme="majorHAnsi"/>
          <w:color w:val="000000"/>
          <w:lang w:val="nl-NL"/>
        </w:rPr>
        <w:t>.</w:t>
      </w:r>
      <w:r w:rsidRPr="00F136B0">
        <w:rPr>
          <w:rFonts w:asciiTheme="majorHAnsi" w:eastAsia="Batang" w:hAnsiTheme="majorHAnsi" w:cstheme="majorHAnsi"/>
          <w:color w:val="000000"/>
          <w:lang w:val="nl-NL"/>
        </w:rPr>
        <w:tab/>
      </w:r>
      <w:r w:rsidRPr="00F136B0">
        <w:rPr>
          <w:rFonts w:asciiTheme="majorHAnsi" w:eastAsia="Batang" w:hAnsiTheme="majorHAnsi" w:cstheme="majorHAnsi"/>
          <w:b/>
          <w:color w:val="0000FF"/>
          <w:lang w:val="nl-NL"/>
        </w:rPr>
        <w:t xml:space="preserve">D. </w:t>
      </w:r>
      <w:r w:rsidRPr="00F136B0">
        <w:rPr>
          <w:rFonts w:asciiTheme="majorHAnsi" w:eastAsia="Batang" w:hAnsiTheme="majorHAnsi" w:cstheme="majorHAnsi"/>
          <w:lang w:val="nl-NL"/>
        </w:rPr>
        <w:t xml:space="preserve">đẳng tích. </w:t>
      </w:r>
    </w:p>
    <w:p w14:paraId="3CD4C99A" w14:textId="448E11FE" w:rsidR="00F31E4D" w:rsidRPr="00F136B0" w:rsidRDefault="00F31E4D" w:rsidP="00792883">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sv-SE"/>
        </w:rPr>
      </w:pPr>
      <w:r w:rsidRPr="00F136B0">
        <w:rPr>
          <w:rFonts w:asciiTheme="majorHAnsi" w:eastAsia="Batang" w:hAnsiTheme="majorHAnsi" w:cstheme="majorHAnsi"/>
          <w:sz w:val="24"/>
          <w:szCs w:val="24"/>
          <w:lang w:val="pt-BR"/>
        </w:rPr>
        <w:t xml:space="preserve">Một thí nghiệm được thực hiện với khối không khí chứa trong bình cầu và ngăn với khí quyển bằng giọt thủy ngân như hình vẽ. </w:t>
      </w:r>
    </w:p>
    <w:p w14:paraId="4A46F196" w14:textId="77777777" w:rsidR="00F31E4D" w:rsidRPr="00F136B0" w:rsidRDefault="00F31E4D" w:rsidP="00792883">
      <w:pPr>
        <w:pStyle w:val="ListParagraph"/>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sz w:val="24"/>
          <w:szCs w:val="24"/>
          <w:lang w:val="pt-BR"/>
        </w:rPr>
      </w:pPr>
      <w:r w:rsidRPr="00F136B0">
        <w:rPr>
          <w:rFonts w:asciiTheme="majorHAnsi" w:hAnsiTheme="majorHAnsi" w:cstheme="majorHAnsi"/>
          <w:noProof/>
          <w:sz w:val="24"/>
          <w:szCs w:val="24"/>
        </w:rPr>
        <mc:AlternateContent>
          <mc:Choice Requires="wpg">
            <w:drawing>
              <wp:inline distT="0" distB="0" distL="0" distR="0" wp14:anchorId="42902695" wp14:editId="2F250B8E">
                <wp:extent cx="708025" cy="640715"/>
                <wp:effectExtent l="0" t="19050" r="34925" b="26035"/>
                <wp:docPr id="14670" name="Group 14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25" cy="640715"/>
                          <a:chOff x="9532" y="6447"/>
                          <a:chExt cx="1115" cy="1009"/>
                        </a:xfrm>
                      </wpg:grpSpPr>
                      <wps:wsp>
                        <wps:cNvPr id="14671" name="AutoShape 680"/>
                        <wps:cNvSpPr>
                          <a:spLocks noChangeArrowheads="1"/>
                        </wps:cNvSpPr>
                        <wps:spPr bwMode="auto">
                          <a:xfrm rot="-5412724">
                            <a:off x="10195" y="6355"/>
                            <a:ext cx="104" cy="304"/>
                          </a:xfrm>
                          <a:prstGeom prst="roundRect">
                            <a:avLst>
                              <a:gd name="adj" fmla="val 50000"/>
                            </a:avLst>
                          </a:prstGeom>
                          <a:solidFill>
                            <a:srgbClr val="808080"/>
                          </a:solidFill>
                          <a:ln w="9525">
                            <a:solidFill>
                              <a:srgbClr val="000000"/>
                            </a:solidFill>
                            <a:round/>
                            <a:headEnd/>
                            <a:tailEnd/>
                          </a:ln>
                        </wps:spPr>
                        <wps:txbx>
                          <w:txbxContent>
                            <w:p w14:paraId="11A93813" w14:textId="77777777" w:rsidR="00F31E4D" w:rsidRDefault="00F31E4D" w:rsidP="00F31E4D">
                              <w:pPr>
                                <w:jc w:val="center"/>
                              </w:pPr>
                            </w:p>
                          </w:txbxContent>
                        </wps:txbx>
                        <wps:bodyPr rot="0" vert="horz" wrap="square" lIns="91440" tIns="45720" rIns="91440" bIns="45720" anchor="t" anchorCtr="0" upright="1">
                          <a:noAutofit/>
                        </wps:bodyPr>
                      </wps:wsp>
                      <wpg:grpSp>
                        <wpg:cNvPr id="14672" name="Group 681"/>
                        <wpg:cNvGrpSpPr>
                          <a:grpSpLocks/>
                        </wpg:cNvGrpSpPr>
                        <wpg:grpSpPr bwMode="auto">
                          <a:xfrm>
                            <a:off x="9532" y="6447"/>
                            <a:ext cx="1115" cy="1009"/>
                            <a:chOff x="9532" y="6447"/>
                            <a:chExt cx="1115" cy="1009"/>
                          </a:xfrm>
                        </wpg:grpSpPr>
                        <wpg:grpSp>
                          <wpg:cNvPr id="14673" name="Group 682"/>
                          <wpg:cNvGrpSpPr>
                            <a:grpSpLocks/>
                          </wpg:cNvGrpSpPr>
                          <wpg:grpSpPr bwMode="auto">
                            <a:xfrm>
                              <a:off x="9532" y="6447"/>
                              <a:ext cx="504" cy="1009"/>
                              <a:chOff x="9532" y="6447"/>
                              <a:chExt cx="504" cy="1009"/>
                            </a:xfrm>
                          </wpg:grpSpPr>
                          <wpg:grpSp>
                            <wpg:cNvPr id="14674" name="Group 683"/>
                            <wpg:cNvGrpSpPr>
                              <a:grpSpLocks noChangeAspect="1"/>
                            </wpg:cNvGrpSpPr>
                            <wpg:grpSpPr bwMode="auto">
                              <a:xfrm>
                                <a:off x="9532" y="6724"/>
                                <a:ext cx="504" cy="732"/>
                                <a:chOff x="6602" y="2322"/>
                                <a:chExt cx="1723" cy="2490"/>
                              </a:xfrm>
                            </wpg:grpSpPr>
                            <wps:wsp>
                              <wps:cNvPr id="14675" name="Arc 684"/>
                              <wps:cNvSpPr>
                                <a:spLocks noChangeAspect="1"/>
                              </wps:cNvSpPr>
                              <wps:spPr bwMode="auto">
                                <a:xfrm>
                                  <a:off x="6602" y="3108"/>
                                  <a:ext cx="1723" cy="1704"/>
                                </a:xfrm>
                                <a:custGeom>
                                  <a:avLst/>
                                  <a:gdLst>
                                    <a:gd name="G0" fmla="+- 21600 0 0"/>
                                    <a:gd name="G1" fmla="+- 21131 0 0"/>
                                    <a:gd name="G2" fmla="+- 21600 0 0"/>
                                    <a:gd name="T0" fmla="*/ 26075 w 43200"/>
                                    <a:gd name="T1" fmla="*/ 0 h 42731"/>
                                    <a:gd name="T2" fmla="*/ 16814 w 43200"/>
                                    <a:gd name="T3" fmla="*/ 68 h 42731"/>
                                    <a:gd name="T4" fmla="*/ 21600 w 43200"/>
                                    <a:gd name="T5" fmla="*/ 21131 h 42731"/>
                                  </a:gdLst>
                                  <a:ahLst/>
                                  <a:cxnLst>
                                    <a:cxn ang="0">
                                      <a:pos x="T0" y="T1"/>
                                    </a:cxn>
                                    <a:cxn ang="0">
                                      <a:pos x="T2" y="T3"/>
                                    </a:cxn>
                                    <a:cxn ang="0">
                                      <a:pos x="T4" y="T5"/>
                                    </a:cxn>
                                  </a:cxnLst>
                                  <a:rect l="0" t="0" r="r" b="b"/>
                                  <a:pathLst>
                                    <a:path w="43200" h="42731" fill="none" extrusionOk="0">
                                      <a:moveTo>
                                        <a:pt x="26075" y="-1"/>
                                      </a:moveTo>
                                      <a:cubicBezTo>
                                        <a:pt x="36058" y="2113"/>
                                        <a:pt x="43200" y="10926"/>
                                        <a:pt x="43200" y="21131"/>
                                      </a:cubicBezTo>
                                      <a:cubicBezTo>
                                        <a:pt x="43200" y="33060"/>
                                        <a:pt x="33529" y="42731"/>
                                        <a:pt x="21600" y="42731"/>
                                      </a:cubicBezTo>
                                      <a:cubicBezTo>
                                        <a:pt x="9670" y="42731"/>
                                        <a:pt x="0" y="33060"/>
                                        <a:pt x="0" y="21131"/>
                                      </a:cubicBezTo>
                                      <a:cubicBezTo>
                                        <a:pt x="0" y="11045"/>
                                        <a:pt x="6979" y="2302"/>
                                        <a:pt x="16813" y="67"/>
                                      </a:cubicBezTo>
                                    </a:path>
                                    <a:path w="43200" h="42731" stroke="0" extrusionOk="0">
                                      <a:moveTo>
                                        <a:pt x="26075" y="-1"/>
                                      </a:moveTo>
                                      <a:cubicBezTo>
                                        <a:pt x="36058" y="2113"/>
                                        <a:pt x="43200" y="10926"/>
                                        <a:pt x="43200" y="21131"/>
                                      </a:cubicBezTo>
                                      <a:cubicBezTo>
                                        <a:pt x="43200" y="33060"/>
                                        <a:pt x="33529" y="42731"/>
                                        <a:pt x="21600" y="42731"/>
                                      </a:cubicBezTo>
                                      <a:cubicBezTo>
                                        <a:pt x="9670" y="42731"/>
                                        <a:pt x="0" y="33060"/>
                                        <a:pt x="0" y="21131"/>
                                      </a:cubicBezTo>
                                      <a:cubicBezTo>
                                        <a:pt x="0" y="11045"/>
                                        <a:pt x="6979" y="2302"/>
                                        <a:pt x="16813" y="67"/>
                                      </a:cubicBezTo>
                                      <a:lnTo>
                                        <a:pt x="21600" y="21131"/>
                                      </a:lnTo>
                                      <a:close/>
                                    </a:path>
                                  </a:pathLst>
                                </a:custGeom>
                                <a:noFill/>
                                <a:ln w="9525">
                                  <a:solidFill>
                                    <a:srgbClr val="000000"/>
                                  </a:solidFill>
                                  <a:round/>
                                  <a:headEnd/>
                                  <a:tailEnd/>
                                </a:ln>
                                <a:extLst>
                                  <a:ext uri="{909E8E84-426E-40DD-AFC4-6F175D3DCCD1}">
                                    <a14:hiddenFill xmlns:a14="http://schemas.microsoft.com/office/drawing/2010/main">
                                      <a:gradFill rotWithShape="0">
                                        <a:gsLst>
                                          <a:gs pos="0">
                                            <a:srgbClr val="FFFFFF">
                                              <a:gamma/>
                                              <a:shade val="96078"/>
                                              <a:invGamma/>
                                            </a:srgbClr>
                                          </a:gs>
                                          <a:gs pos="50000">
                                            <a:srgbClr val="FFFFFF"/>
                                          </a:gs>
                                          <a:gs pos="100000">
                                            <a:srgbClr val="FFFFFF">
                                              <a:gamma/>
                                              <a:shade val="96078"/>
                                              <a:invGamma/>
                                            </a:srgbClr>
                                          </a:gs>
                                        </a:gsLst>
                                        <a:lin ang="0" scaled="1"/>
                                      </a:gradFill>
                                    </a14:hiddenFill>
                                  </a:ext>
                                </a:extLst>
                              </wps:spPr>
                              <wps:txbx>
                                <w:txbxContent>
                                  <w:p w14:paraId="561108A1" w14:textId="77777777" w:rsidR="00F31E4D" w:rsidRDefault="00F31E4D" w:rsidP="00F31E4D">
                                    <w:pPr>
                                      <w:jc w:val="center"/>
                                    </w:pPr>
                                  </w:p>
                                </w:txbxContent>
                              </wps:txbx>
                              <wps:bodyPr rot="0" vert="horz" wrap="square" lIns="91440" tIns="45720" rIns="91440" bIns="45720" anchor="t" anchorCtr="0" upright="1">
                                <a:noAutofit/>
                              </wps:bodyPr>
                            </wps:wsp>
                            <wpg:grpSp>
                              <wpg:cNvPr id="14676" name="Group 685"/>
                              <wpg:cNvGrpSpPr>
                                <a:grpSpLocks noChangeAspect="1"/>
                              </wpg:cNvGrpSpPr>
                              <wpg:grpSpPr bwMode="auto">
                                <a:xfrm>
                                  <a:off x="7257" y="2322"/>
                                  <a:ext cx="349" cy="816"/>
                                  <a:chOff x="7257" y="2322"/>
                                  <a:chExt cx="349" cy="816"/>
                                </a:xfrm>
                              </wpg:grpSpPr>
                              <wps:wsp>
                                <wps:cNvPr id="14677" name="Line 686"/>
                                <wps:cNvCnPr>
                                  <a:cxnSpLocks noChangeAspect="1" noChangeShapeType="1"/>
                                </wps:cNvCnPr>
                                <wps:spPr bwMode="auto">
                                  <a:xfrm>
                                    <a:off x="7257" y="2348"/>
                                    <a:ext cx="0" cy="790"/>
                                  </a:xfrm>
                                  <a:prstGeom prst="line">
                                    <a:avLst/>
                                  </a:prstGeom>
                                  <a:noFill/>
                                  <a:ln w="9525">
                                    <a:solidFill>
                                      <a:srgbClr val="000000"/>
                                    </a:solidFill>
                                    <a:round/>
                                    <a:headEnd/>
                                    <a:tailEnd/>
                                  </a:ln>
                                </wps:spPr>
                                <wps:bodyPr/>
                              </wps:wsp>
                              <wps:wsp>
                                <wps:cNvPr id="14678" name="Line 687"/>
                                <wps:cNvCnPr>
                                  <a:cxnSpLocks noChangeAspect="1" noChangeShapeType="1"/>
                                </wps:cNvCnPr>
                                <wps:spPr bwMode="auto">
                                  <a:xfrm>
                                    <a:off x="7606" y="2322"/>
                                    <a:ext cx="0" cy="802"/>
                                  </a:xfrm>
                                  <a:prstGeom prst="line">
                                    <a:avLst/>
                                  </a:prstGeom>
                                  <a:noFill/>
                                  <a:ln w="9525">
                                    <a:solidFill>
                                      <a:srgbClr val="000000"/>
                                    </a:solidFill>
                                    <a:round/>
                                    <a:headEnd/>
                                    <a:tailEnd/>
                                  </a:ln>
                                </wps:spPr>
                                <wps:bodyPr/>
                              </wps:wsp>
                            </wpg:grpSp>
                          </wpg:grpSp>
                          <wpg:grpSp>
                            <wpg:cNvPr id="14679" name="Group 688"/>
                            <wpg:cNvGrpSpPr>
                              <a:grpSpLocks/>
                            </wpg:cNvGrpSpPr>
                            <wpg:grpSpPr bwMode="auto">
                              <a:xfrm>
                                <a:off x="9739" y="6447"/>
                                <a:ext cx="277" cy="290"/>
                                <a:chOff x="9739" y="6359"/>
                                <a:chExt cx="289" cy="378"/>
                              </a:xfrm>
                            </wpg:grpSpPr>
                            <wps:wsp>
                              <wps:cNvPr id="14680" name="Arc 689"/>
                              <wps:cNvSpPr>
                                <a:spLocks/>
                              </wps:cNvSpPr>
                              <wps:spPr bwMode="auto">
                                <a:xfrm rot="11050721" flipV="1">
                                  <a:off x="9739" y="6359"/>
                                  <a:ext cx="289" cy="3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txbx>
                                <w:txbxContent>
                                  <w:p w14:paraId="14053584" w14:textId="77777777" w:rsidR="00F31E4D" w:rsidRDefault="00F31E4D" w:rsidP="00F31E4D">
                                    <w:pPr>
                                      <w:jc w:val="center"/>
                                    </w:pPr>
                                  </w:p>
                                </w:txbxContent>
                              </wps:txbx>
                              <wps:bodyPr rot="0" vert="horz" wrap="square" lIns="91440" tIns="45720" rIns="91440" bIns="45720" anchor="t" anchorCtr="0" upright="1">
                                <a:noAutofit/>
                              </wps:bodyPr>
                            </wps:wsp>
                            <wps:wsp>
                              <wps:cNvPr id="14681" name="Arc 690"/>
                              <wps:cNvSpPr>
                                <a:spLocks/>
                              </wps:cNvSpPr>
                              <wps:spPr bwMode="auto">
                                <a:xfrm rot="11050721" flipV="1">
                                  <a:off x="9836" y="6494"/>
                                  <a:ext cx="186" cy="2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09FB1C" w14:textId="77777777" w:rsidR="00F31E4D" w:rsidRDefault="00F31E4D" w:rsidP="00F31E4D">
                                    <w:pPr>
                                      <w:jc w:val="center"/>
                                    </w:pPr>
                                  </w:p>
                                </w:txbxContent>
                              </wps:txbx>
                              <wps:bodyPr rot="0" vert="horz" wrap="square" lIns="91440" tIns="45720" rIns="91440" bIns="45720" anchor="t" anchorCtr="0" upright="1">
                                <a:noAutofit/>
                              </wps:bodyPr>
                            </wps:wsp>
                          </wpg:grpSp>
                        </wpg:grpSp>
                        <wpg:grpSp>
                          <wpg:cNvPr id="14682" name="Group 691"/>
                          <wpg:cNvGrpSpPr>
                            <a:grpSpLocks/>
                          </wpg:cNvGrpSpPr>
                          <wpg:grpSpPr bwMode="auto">
                            <a:xfrm>
                              <a:off x="10016" y="6459"/>
                              <a:ext cx="631" cy="101"/>
                              <a:chOff x="10016" y="6459"/>
                              <a:chExt cx="631" cy="101"/>
                            </a:xfrm>
                          </wpg:grpSpPr>
                          <wps:wsp>
                            <wps:cNvPr id="14683" name="AutoShape 692"/>
                            <wps:cNvCnPr>
                              <a:cxnSpLocks noChangeShapeType="1"/>
                            </wps:cNvCnPr>
                            <wps:spPr bwMode="auto">
                              <a:xfrm>
                                <a:off x="10036" y="6459"/>
                                <a:ext cx="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84" name="AutoShape 693"/>
                            <wps:cNvCnPr>
                              <a:cxnSpLocks noChangeShapeType="1"/>
                            </wps:cNvCnPr>
                            <wps:spPr bwMode="auto">
                              <a:xfrm>
                                <a:off x="10016" y="6560"/>
                                <a:ext cx="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42902695" id="Group 14670" o:spid="_x0000_s1044" style="width:55.75pt;height:50.45pt;mso-position-horizontal-relative:char;mso-position-vertical-relative:line" coordorigin="9532,6447" coordsize="1115,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">
                <v:roundrect id="AutoShape 680" o:spid="_x0000_s1045" style="position:absolute;left:10195;top:6355;width:104;height:304;rotation:-5912138fd;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" fillcolor="gray">
                  <v:textbox>
                    <w:txbxContent>
                      <w:p w14:paraId="11A93813" w14:textId="77777777" w:rsidR="00F31E4D" w:rsidRDefault="00F31E4D" w:rsidP="00F31E4D">
                        <w:pPr>
                          <w:jc w:val="center"/>
                        </w:pPr>
                      </w:p>
                    </w:txbxContent>
                  </v:textbox>
                </v:roundrect>
                <v:group id="Group 681" o:spid="_x0000_s1046" style="position:absolute;left:9532;top:6447;width:1115;height:1009" coordorigin="9532,6447" coordsize="1115,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">
                  <v:group id="Group 682" o:spid="_x0000_s1047" style="position:absolute;left:9532;top:6447;width:504;height:1009" coordorigin="9532,6447" coordsize="504,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">
                    <v:group id="Group 683" o:spid="_x0000_s1048" style="position:absolute;left:9532;top:6724;width:504;height:732" coordorigin="6602,2322" coordsize="1723,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">
                      <o:lock v:ext="edit" aspectratio="t"/>
                      <v:shape id="Arc 684" o:spid="_x0000_s1049" style="position:absolute;left:6602;top:3108;width:1723;height:1704;visibility:visible;mso-wrap-style:square;v-text-anchor:top" coordsize="43200,42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" adj="-11796480,,5400" path="m26075,-1nfc36058,2113,43200,10926,43200,21131v,11929,-9671,21600,-21600,21600c9670,42731,,33060,,21131,,11045,6979,2302,16813,67em26075,-1nsc36058,2113,43200,10926,43200,21131v,11929,-9671,21600,-21600,21600c9670,42731,,33060,,21131,,11045,6979,2302,16813,67r4787,21064l26075,-1xe" filled="f" fillcolor="#f5f5f5">
                        <v:fill angle="90" focus="50%" type="gradient"/>
                        <v:stroke joinstyle="round"/>
                        <v:formulas/>
                        <v:path arrowok="t" o:extrusionok="f" o:connecttype="custom" o:connectlocs="1040,0;671,3;862,843" o:connectangles="0,0,0" textboxrect="0,0,43200,42731"/>
                        <o:lock v:ext="edit" aspectratio="t"/>
                        <v:textbox>
                          <w:txbxContent>
                            <w:p w14:paraId="561108A1" w14:textId="77777777" w:rsidR="00F31E4D" w:rsidRDefault="00F31E4D" w:rsidP="00F31E4D">
                              <w:pPr>
                                <w:jc w:val="center"/>
                              </w:pPr>
                            </w:p>
                          </w:txbxContent>
                        </v:textbox>
                      </v:shape>
                      <v:group id="Group 685" o:spid="_x0000_s1050" style="position:absolute;left:7257;top:2322;width:349;height:816" coordorigin="7257,2322" coordsize="34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">
                        <o:lock v:ext="edit" aspectratio="t"/>
                        <v:line id="Line 686" o:spid="_x0000_s1051" style="position:absolute;visibility:visible;mso-wrap-style:square" from="7257,2348" to="7257,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">
                          <o:lock v:ext="edit" aspectratio="t"/>
                        </v:line>
                        <v:line id="Line 687" o:spid="_x0000_s1052" style="position:absolute;visibility:visible;mso-wrap-style:square" from="7606,2322" to="7606,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">
                          <o:lock v:ext="edit" aspectratio="t"/>
                        </v:line>
                      </v:group>
                    </v:group>
                    <v:group id="Group 688" o:spid="_x0000_s1053" style="position:absolute;left:9739;top:6447;width:277;height:290" coordorigin="9739,6359" coordsize="28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">
                      <v:shape id="Arc 689" o:spid="_x0000_s1054" style="position:absolute;left:9739;top:6359;width:289;height:378;rotation:11522626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" adj="-11796480,,5400" path="m,nfc11929,,21600,9670,21600,21600em,nsc11929,,21600,9670,21600,21600l,21600,,xe">
                        <v:stroke joinstyle="round"/>
                        <v:formulas/>
                        <v:path arrowok="t" o:extrusionok="f" o:connecttype="custom" o:connectlocs="0,0;289,378;0,378" o:connectangles="0,0,0" textboxrect="0,0,21600,21600"/>
                        <v:textbox>
                          <w:txbxContent>
                            <w:p w14:paraId="14053584" w14:textId="77777777" w:rsidR="00F31E4D" w:rsidRDefault="00F31E4D" w:rsidP="00F31E4D">
                              <w:pPr>
                                <w:jc w:val="center"/>
                              </w:pPr>
                            </w:p>
                          </w:txbxContent>
                        </v:textbox>
                      </v:shape>
                      <v:shape id="Arc 690" o:spid="_x0000_s1055" style="position:absolute;left:9836;top:6494;width:186;height:243;rotation:11522626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" adj="-11796480,,5400" path="m,nfc11929,,21600,9670,21600,21600em,nsc11929,,21600,9670,21600,21600l,21600,,xe" filled="f">
                        <v:stroke joinstyle="round"/>
                        <v:formulas/>
                        <v:path arrowok="t" o:extrusionok="f" o:connecttype="custom" o:connectlocs="0,0;186,243;0,243" o:connectangles="0,0,0" textboxrect="0,0,21600,21600"/>
                        <v:textbox>
                          <w:txbxContent>
                            <w:p w14:paraId="6609FB1C" w14:textId="77777777" w:rsidR="00F31E4D" w:rsidRDefault="00F31E4D" w:rsidP="00F31E4D">
                              <w:pPr>
                                <w:jc w:val="center"/>
                              </w:pPr>
                            </w:p>
                          </w:txbxContent>
                        </v:textbox>
                      </v:shape>
                    </v:group>
                  </v:group>
                  <v:group id="Group 691" o:spid="_x0000_s1056" style="position:absolute;left:10016;top:6459;width:631;height:101" coordorigin="10016,6459" coordsize="63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">
                    <v:shape id="AutoShape 692" o:spid="_x0000_s1057" type="#_x0000_t32" style="position:absolute;left:10036;top:6459;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"/>
                    <v:shape id="AutoShape 693" o:spid="_x0000_s1058" type="#_x0000_t32" style="position:absolute;left:10016;top:6560;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"/>
                  </v:group>
                </v:group>
                <w10:anchorlock/>
              </v:group>
            </w:pict>
          </mc:Fallback>
        </mc:AlternateContent>
      </w:r>
    </w:p>
    <w:p w14:paraId="1EAEDCC3"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F136B0">
        <w:rPr>
          <w:rFonts w:asciiTheme="majorHAnsi" w:eastAsia="Batang" w:hAnsiTheme="majorHAnsi" w:cstheme="majorHAnsi"/>
          <w:lang w:val="pt-BR"/>
        </w:rPr>
        <w:t>Khi làm nóng hay nguội bình cầu thì biến đổi của khối khí là quá trình</w:t>
      </w:r>
    </w:p>
    <w:p w14:paraId="3557F371"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F136B0">
        <w:rPr>
          <w:rFonts w:asciiTheme="majorHAnsi" w:eastAsia="Batang" w:hAnsiTheme="majorHAnsi" w:cstheme="majorHAnsi"/>
          <w:b/>
          <w:color w:val="0000FF"/>
          <w:lang w:val="pt-BR"/>
        </w:rPr>
        <w:t xml:space="preserve">A. </w:t>
      </w:r>
      <w:r w:rsidRPr="00F136B0">
        <w:rPr>
          <w:rFonts w:asciiTheme="majorHAnsi" w:eastAsia="Batang" w:hAnsiTheme="majorHAnsi" w:cstheme="majorHAnsi"/>
          <w:lang w:val="pt-BR"/>
        </w:rPr>
        <w:t>đẳng áp</w:t>
      </w:r>
      <w:r w:rsidRPr="00F136B0">
        <w:rPr>
          <w:rFonts w:asciiTheme="majorHAnsi" w:eastAsia="Batang" w:hAnsiTheme="majorHAnsi" w:cstheme="majorHAnsi"/>
          <w:color w:val="000000"/>
          <w:lang w:val="pt-BR"/>
        </w:rPr>
        <w:t>.</w:t>
      </w:r>
      <w:r w:rsidRPr="00F136B0">
        <w:rPr>
          <w:rFonts w:asciiTheme="majorHAnsi" w:eastAsia="Batang" w:hAnsiTheme="majorHAnsi" w:cstheme="majorHAnsi"/>
          <w:color w:val="000000"/>
          <w:lang w:val="pt-BR"/>
        </w:rPr>
        <w:tab/>
      </w:r>
      <w:r w:rsidRPr="00F136B0">
        <w:rPr>
          <w:rFonts w:asciiTheme="majorHAnsi" w:eastAsia="Batang" w:hAnsiTheme="majorHAnsi" w:cstheme="majorHAnsi"/>
          <w:b/>
          <w:color w:val="0000FF"/>
          <w:lang w:val="pt-BR"/>
        </w:rPr>
        <w:t xml:space="preserve">B. </w:t>
      </w:r>
      <w:r w:rsidRPr="00F136B0">
        <w:rPr>
          <w:rFonts w:asciiTheme="majorHAnsi" w:eastAsia="Batang" w:hAnsiTheme="majorHAnsi" w:cstheme="majorHAnsi"/>
          <w:lang w:val="pt-BR"/>
        </w:rPr>
        <w:t>đẳng tích</w:t>
      </w:r>
      <w:r w:rsidRPr="00F136B0">
        <w:rPr>
          <w:rFonts w:asciiTheme="majorHAnsi" w:eastAsia="Batang" w:hAnsiTheme="majorHAnsi" w:cstheme="majorHAnsi"/>
          <w:color w:val="000000"/>
          <w:lang w:val="pt-BR"/>
        </w:rPr>
        <w:t>.</w:t>
      </w:r>
      <w:r w:rsidRPr="00F136B0">
        <w:rPr>
          <w:rFonts w:asciiTheme="majorHAnsi" w:eastAsia="Batang" w:hAnsiTheme="majorHAnsi" w:cstheme="majorHAnsi"/>
          <w:color w:val="000000"/>
          <w:lang w:val="pt-BR"/>
        </w:rPr>
        <w:tab/>
      </w:r>
      <w:r w:rsidRPr="00F136B0">
        <w:rPr>
          <w:rFonts w:asciiTheme="majorHAnsi" w:eastAsia="Batang" w:hAnsiTheme="majorHAnsi" w:cstheme="majorHAnsi"/>
          <w:b/>
          <w:color w:val="0000FF"/>
          <w:lang w:val="pt-BR"/>
        </w:rPr>
        <w:t xml:space="preserve">C. </w:t>
      </w:r>
      <w:r w:rsidRPr="00F136B0">
        <w:rPr>
          <w:rFonts w:asciiTheme="majorHAnsi" w:eastAsia="Batang" w:hAnsiTheme="majorHAnsi" w:cstheme="majorHAnsi"/>
          <w:lang w:val="pt-BR"/>
        </w:rPr>
        <w:t>đẳng nhiệt</w:t>
      </w:r>
      <w:r w:rsidRPr="00F136B0">
        <w:rPr>
          <w:rFonts w:asciiTheme="majorHAnsi" w:eastAsia="Batang" w:hAnsiTheme="majorHAnsi" w:cstheme="majorHAnsi"/>
          <w:color w:val="000000"/>
          <w:lang w:val="pt-BR"/>
        </w:rPr>
        <w:t>.</w:t>
      </w:r>
      <w:r w:rsidRPr="00F136B0">
        <w:rPr>
          <w:rFonts w:asciiTheme="majorHAnsi" w:eastAsia="Batang" w:hAnsiTheme="majorHAnsi" w:cstheme="majorHAnsi"/>
          <w:color w:val="000000"/>
          <w:lang w:val="pt-BR"/>
        </w:rPr>
        <w:tab/>
      </w:r>
      <w:r w:rsidRPr="00F136B0">
        <w:rPr>
          <w:rFonts w:asciiTheme="majorHAnsi" w:eastAsia="Batang" w:hAnsiTheme="majorHAnsi" w:cstheme="majorHAnsi"/>
          <w:b/>
          <w:color w:val="0000FF"/>
          <w:lang w:val="pt-BR"/>
        </w:rPr>
        <w:t xml:space="preserve">D. </w:t>
      </w:r>
      <w:r w:rsidRPr="00F136B0">
        <w:rPr>
          <w:rFonts w:asciiTheme="majorHAnsi" w:eastAsia="Batang" w:hAnsiTheme="majorHAnsi" w:cstheme="majorHAnsi"/>
          <w:lang w:val="pt-BR"/>
        </w:rPr>
        <w:t>bất kì.</w:t>
      </w:r>
    </w:p>
    <w:p w14:paraId="0015C1D8" w14:textId="77777777" w:rsidR="00792883" w:rsidRPr="00F136B0" w:rsidRDefault="00792883" w:rsidP="00792883">
      <w:pPr>
        <w:pStyle w:val="ListParagraph"/>
        <w:numPr>
          <w:ilvl w:val="0"/>
          <w:numId w:val="21"/>
        </w:numPr>
        <w:tabs>
          <w:tab w:val="left" w:pos="426"/>
        </w:tabs>
        <w:spacing w:line="360" w:lineRule="auto"/>
        <w:jc w:val="both"/>
        <w:rPr>
          <w:rFonts w:asciiTheme="majorHAnsi" w:hAnsiTheme="majorHAnsi" w:cstheme="majorHAnsi"/>
          <w:b/>
          <w:color w:val="0000FF"/>
          <w:sz w:val="24"/>
          <w:szCs w:val="24"/>
          <w:lang w:val="pt-BR"/>
        </w:rPr>
      </w:pPr>
      <w:r w:rsidRPr="00F136B0">
        <w:rPr>
          <w:rFonts w:asciiTheme="majorHAnsi" w:hAnsiTheme="majorHAnsi" w:cstheme="majorHAnsi"/>
          <w:sz w:val="24"/>
          <w:szCs w:val="24"/>
          <w:lang w:val="pt-BR"/>
        </w:rPr>
        <w:t>Khi làm nóng khối khí lí tưởng bằng quá trình đẳng áp, tỉ số nào sau đây là không đổi (n là mật độ phân tử khí)?</w:t>
      </w:r>
    </w:p>
    <w:p w14:paraId="5DBA1C70" w14:textId="77777777" w:rsidR="00792883" w:rsidRPr="00F136B0" w:rsidRDefault="00792883"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F136B0">
        <w:rPr>
          <w:rFonts w:asciiTheme="majorHAnsi" w:hAnsiTheme="majorHAnsi" w:cstheme="majorHAnsi"/>
          <w:b/>
          <w:color w:val="0000FF"/>
          <w:lang w:val="pt-BR"/>
        </w:rPr>
        <w:t xml:space="preserve">A. </w:t>
      </w:r>
      <w:r w:rsidRPr="00F136B0">
        <w:rPr>
          <w:rFonts w:asciiTheme="majorHAnsi" w:hAnsiTheme="majorHAnsi" w:cstheme="majorHAnsi"/>
          <w:position w:val="-28"/>
        </w:rPr>
        <w:object w:dxaOrig="300" w:dyaOrig="660" w14:anchorId="6A708368">
          <v:shape id="_x0000_i1044" type="#_x0000_t75" style="width:15.15pt;height:33.15pt" o:ole="">
            <v:imagedata r:id="rId46" o:title=""/>
          </v:shape>
          <o:OLEObject Type="Embed" ProgID="Equation.DSMT4" ShapeID="_x0000_i1044" DrawAspect="Content" ObjectID="_1791834644" r:id="rId47"/>
        </w:object>
      </w:r>
      <w:r w:rsidRPr="00F136B0">
        <w:rPr>
          <w:rFonts w:asciiTheme="majorHAnsi" w:hAnsiTheme="majorHAnsi" w:cstheme="majorHAnsi"/>
          <w:b/>
          <w:color w:val="0000FF"/>
          <w:lang w:val="pt-BR"/>
        </w:rPr>
        <w:tab/>
        <w:t xml:space="preserve">B. </w:t>
      </w:r>
      <w:r w:rsidRPr="00F136B0">
        <w:rPr>
          <w:rFonts w:asciiTheme="majorHAnsi" w:hAnsiTheme="majorHAnsi" w:cstheme="majorHAnsi"/>
          <w:position w:val="-24"/>
        </w:rPr>
        <w:object w:dxaOrig="320" w:dyaOrig="620" w14:anchorId="796E2530">
          <v:shape id="_x0000_i1045" type="#_x0000_t75" style="width:17.05pt;height:30.8pt" o:ole="">
            <v:imagedata r:id="rId48" o:title=""/>
          </v:shape>
          <o:OLEObject Type="Embed" ProgID="Equation.DSMT4" ShapeID="_x0000_i1045" DrawAspect="Content" ObjectID="_1791834645" r:id="rId49"/>
        </w:object>
      </w:r>
      <w:r w:rsidRPr="00F136B0">
        <w:rPr>
          <w:rFonts w:asciiTheme="majorHAnsi" w:hAnsiTheme="majorHAnsi" w:cstheme="majorHAnsi"/>
          <w:b/>
          <w:color w:val="0000FF"/>
          <w:lang w:val="pt-BR"/>
        </w:rPr>
        <w:tab/>
        <w:t xml:space="preserve">C. </w:t>
      </w:r>
      <w:r w:rsidRPr="00F136B0">
        <w:rPr>
          <w:rFonts w:asciiTheme="majorHAnsi" w:hAnsiTheme="majorHAnsi" w:cstheme="majorHAnsi"/>
          <w:position w:val="-24"/>
        </w:rPr>
        <w:object w:dxaOrig="320" w:dyaOrig="620" w14:anchorId="11959EAC">
          <v:shape id="_x0000_i1046" type="#_x0000_t75" style="width:17.05pt;height:30.8pt" o:ole="">
            <v:imagedata r:id="rId50" o:title=""/>
          </v:shape>
          <o:OLEObject Type="Embed" ProgID="Equation.DSMT4" ShapeID="_x0000_i1046" DrawAspect="Content" ObjectID="_1791834646" r:id="rId51"/>
        </w:object>
      </w:r>
      <w:r w:rsidRPr="00F136B0">
        <w:rPr>
          <w:rFonts w:asciiTheme="majorHAnsi" w:hAnsiTheme="majorHAnsi" w:cstheme="majorHAnsi"/>
          <w:b/>
          <w:color w:val="0000FF"/>
          <w:lang w:val="pt-BR"/>
        </w:rPr>
        <w:tab/>
        <w:t xml:space="preserve">D. </w:t>
      </w:r>
      <w:r w:rsidRPr="00F136B0">
        <w:rPr>
          <w:rFonts w:asciiTheme="majorHAnsi" w:hAnsiTheme="majorHAnsi" w:cstheme="majorHAnsi"/>
          <w:position w:val="-24"/>
        </w:rPr>
        <w:object w:dxaOrig="360" w:dyaOrig="620" w14:anchorId="33F4E641">
          <v:shape id="_x0000_i1047" type="#_x0000_t75" style="width:18pt;height:30.8pt" o:ole="">
            <v:imagedata r:id="rId52" o:title=""/>
          </v:shape>
          <o:OLEObject Type="Embed" ProgID="Equation.DSMT4" ShapeID="_x0000_i1047" DrawAspect="Content" ObjectID="_1791834647" r:id="rId53"/>
        </w:object>
      </w:r>
      <w:r w:rsidRPr="00F136B0">
        <w:rPr>
          <w:rFonts w:asciiTheme="majorHAnsi" w:hAnsiTheme="majorHAnsi" w:cstheme="majorHAnsi"/>
          <w:lang w:val="pt-BR"/>
        </w:rPr>
        <w:t xml:space="preserve"> </w:t>
      </w:r>
    </w:p>
    <w:p w14:paraId="39D0875D" w14:textId="5249358A" w:rsidR="00F31E4D" w:rsidRPr="00F136B0" w:rsidRDefault="00F31E4D" w:rsidP="00792883">
      <w:pPr>
        <w:pStyle w:val="ListParagraph"/>
        <w:numPr>
          <w:ilvl w:val="0"/>
          <w:numId w:val="21"/>
        </w:numPr>
        <w:tabs>
          <w:tab w:val="left" w:pos="426"/>
        </w:tabs>
        <w:spacing w:line="360" w:lineRule="auto"/>
        <w:jc w:val="both"/>
        <w:rPr>
          <w:rFonts w:asciiTheme="majorHAnsi" w:hAnsiTheme="majorHAnsi" w:cstheme="majorHAnsi"/>
          <w:bCs/>
          <w:sz w:val="24"/>
          <w:szCs w:val="24"/>
        </w:rPr>
      </w:pPr>
      <w:r w:rsidRPr="00F136B0">
        <w:rPr>
          <w:rFonts w:asciiTheme="majorHAnsi" w:hAnsiTheme="majorHAnsi" w:cstheme="majorHAnsi"/>
          <w:sz w:val="24"/>
          <w:szCs w:val="24"/>
        </w:rPr>
        <w:t xml:space="preserve">Phát biểu </w:t>
      </w:r>
      <w:r w:rsidRPr="00F136B0">
        <w:rPr>
          <w:rFonts w:asciiTheme="majorHAnsi" w:hAnsiTheme="majorHAnsi" w:cstheme="majorHAnsi"/>
          <w:b/>
          <w:color w:val="0000FF"/>
          <w:sz w:val="24"/>
          <w:szCs w:val="24"/>
        </w:rPr>
        <w:t>sai</w:t>
      </w:r>
      <w:r w:rsidRPr="00F136B0">
        <w:rPr>
          <w:rFonts w:asciiTheme="majorHAnsi" w:hAnsiTheme="majorHAnsi" w:cstheme="majorHAnsi"/>
          <w:sz w:val="24"/>
          <w:szCs w:val="24"/>
        </w:rPr>
        <w:t xml:space="preserve"> khi nói đến nội năng của khí lý tưởng là</w:t>
      </w:r>
    </w:p>
    <w:p w14:paraId="0FE5C9EA"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F136B0">
        <w:rPr>
          <w:rFonts w:asciiTheme="majorHAnsi" w:hAnsiTheme="majorHAnsi" w:cstheme="majorHAnsi"/>
          <w:b/>
          <w:color w:val="0000FF"/>
        </w:rPr>
        <w:t xml:space="preserve">A. </w:t>
      </w:r>
      <w:r w:rsidRPr="00F136B0">
        <w:rPr>
          <w:rFonts w:asciiTheme="majorHAnsi" w:hAnsiTheme="majorHAnsi" w:cstheme="majorHAnsi"/>
        </w:rPr>
        <w:t>bằng tổng động năng chuyển động nhiệt của các phân tử.</w:t>
      </w:r>
    </w:p>
    <w:p w14:paraId="7D7FC249"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F136B0">
        <w:rPr>
          <w:rFonts w:asciiTheme="majorHAnsi" w:hAnsiTheme="majorHAnsi" w:cstheme="majorHAnsi"/>
          <w:b/>
          <w:color w:val="0000FF"/>
        </w:rPr>
        <w:t xml:space="preserve">B. </w:t>
      </w:r>
      <w:r w:rsidRPr="00F136B0">
        <w:rPr>
          <w:rFonts w:asciiTheme="majorHAnsi" w:hAnsiTheme="majorHAnsi" w:cstheme="majorHAnsi"/>
        </w:rPr>
        <w:t>bằng tổng thế năng của các phân tử.</w:t>
      </w:r>
    </w:p>
    <w:p w14:paraId="294D7823" w14:textId="77777777"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F136B0">
        <w:rPr>
          <w:rFonts w:asciiTheme="majorHAnsi" w:hAnsiTheme="majorHAnsi" w:cstheme="majorHAnsi"/>
          <w:b/>
          <w:color w:val="0000FF"/>
        </w:rPr>
        <w:t xml:space="preserve">C. </w:t>
      </w:r>
      <w:r w:rsidRPr="00F136B0">
        <w:rPr>
          <w:rFonts w:asciiTheme="majorHAnsi" w:hAnsiTheme="majorHAnsi" w:cstheme="majorHAnsi"/>
        </w:rPr>
        <w:t>phụ thuộc nhiệt độ.</w:t>
      </w:r>
    </w:p>
    <w:p w14:paraId="4B403BC4" w14:textId="6017F3FE"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F136B0">
        <w:rPr>
          <w:rFonts w:asciiTheme="majorHAnsi" w:hAnsiTheme="majorHAnsi" w:cstheme="majorHAnsi"/>
          <w:b/>
          <w:color w:val="0000FF"/>
        </w:rPr>
        <w:t xml:space="preserve">D. </w:t>
      </w:r>
      <w:r w:rsidRPr="00F136B0">
        <w:rPr>
          <w:rFonts w:asciiTheme="majorHAnsi" w:hAnsiTheme="majorHAnsi" w:cstheme="majorHAnsi"/>
        </w:rPr>
        <w:t>hàm trạng thái.</w:t>
      </w:r>
    </w:p>
    <w:p w14:paraId="789E43E9" w14:textId="40004ACB" w:rsidR="00F31E4D" w:rsidRPr="00F136B0" w:rsidRDefault="00F31E4D" w:rsidP="00792883">
      <w:pPr>
        <w:pStyle w:val="ListParagraph"/>
        <w:numPr>
          <w:ilvl w:val="0"/>
          <w:numId w:val="21"/>
        </w:numPr>
        <w:spacing w:line="360" w:lineRule="auto"/>
        <w:jc w:val="both"/>
        <w:rPr>
          <w:rFonts w:asciiTheme="majorHAnsi" w:eastAsia="Calibri" w:hAnsiTheme="majorHAnsi" w:cstheme="majorHAnsi"/>
          <w:bCs/>
          <w:kern w:val="2"/>
          <w:sz w:val="24"/>
          <w:szCs w:val="24"/>
          <w:lang w:val="vi-VN"/>
          <w14:ligatures w14:val="standardContextual"/>
        </w:rPr>
      </w:pPr>
      <w:r w:rsidRPr="00F136B0">
        <w:rPr>
          <w:rFonts w:asciiTheme="majorHAnsi" w:hAnsiTheme="majorHAnsi" w:cstheme="majorHAnsi"/>
          <w:sz w:val="24"/>
          <w:szCs w:val="24"/>
        </w:rPr>
        <w:lastRenderedPageBreak/>
        <w:t xml:space="preserve">Xét hai nhận định sau đây. Nhận định nào </w:t>
      </w:r>
      <w:r w:rsidRPr="00F136B0">
        <w:rPr>
          <w:rFonts w:asciiTheme="majorHAnsi" w:hAnsiTheme="majorHAnsi" w:cstheme="majorHAnsi"/>
          <w:b/>
          <w:color w:val="0000FF"/>
          <w:sz w:val="24"/>
          <w:szCs w:val="24"/>
        </w:rPr>
        <w:t>đúng</w:t>
      </w:r>
      <w:r w:rsidRPr="00F136B0">
        <w:rPr>
          <w:rFonts w:asciiTheme="majorHAnsi" w:hAnsiTheme="majorHAnsi" w:cstheme="majorHAnsi"/>
          <w:sz w:val="24"/>
          <w:szCs w:val="24"/>
        </w:rPr>
        <w:t>?</w:t>
      </w:r>
    </w:p>
    <w:p w14:paraId="6AA03555" w14:textId="77777777" w:rsidR="00F31E4D" w:rsidRPr="00F136B0" w:rsidRDefault="00F31E4D" w:rsidP="00792883">
      <w:pPr>
        <w:tabs>
          <w:tab w:val="left" w:pos="283"/>
          <w:tab w:val="left" w:pos="426"/>
          <w:tab w:val="left" w:pos="2835"/>
          <w:tab w:val="left" w:pos="5386"/>
          <w:tab w:val="left" w:pos="7937"/>
        </w:tabs>
        <w:spacing w:line="360" w:lineRule="auto"/>
        <w:jc w:val="both"/>
        <w:rPr>
          <w:rFonts w:asciiTheme="majorHAnsi" w:hAnsiTheme="majorHAnsi" w:cstheme="majorHAnsi"/>
        </w:rPr>
      </w:pPr>
      <w:r w:rsidRPr="00F136B0">
        <w:rPr>
          <w:rFonts w:asciiTheme="majorHAnsi" w:hAnsiTheme="majorHAnsi" w:cstheme="majorHAnsi"/>
        </w:rPr>
        <w:tab/>
        <w:t>(1) Đối với chất rắn thì lực tương tác phân tử rất lớn nên thế năng của các phân tử cấu tạo nên vật là đáng kể vì vật nội năng của vật vừa phụ thuộc vào nhiệt độ, vừa phụ thuộc vào thể tích.</w:t>
      </w:r>
    </w:p>
    <w:p w14:paraId="1F2AF4A4" w14:textId="77777777" w:rsidR="00F31E4D" w:rsidRPr="00F136B0" w:rsidRDefault="00F31E4D" w:rsidP="00792883">
      <w:pPr>
        <w:tabs>
          <w:tab w:val="left" w:pos="283"/>
          <w:tab w:val="left" w:pos="426"/>
          <w:tab w:val="left" w:pos="2835"/>
          <w:tab w:val="left" w:pos="5386"/>
          <w:tab w:val="left" w:pos="7937"/>
        </w:tabs>
        <w:spacing w:line="360" w:lineRule="auto"/>
        <w:jc w:val="both"/>
        <w:rPr>
          <w:rFonts w:asciiTheme="majorHAnsi" w:hAnsiTheme="majorHAnsi" w:cstheme="majorHAnsi"/>
          <w:b/>
          <w:color w:val="0000FF"/>
        </w:rPr>
      </w:pPr>
      <w:r w:rsidRPr="00F136B0">
        <w:rPr>
          <w:rFonts w:asciiTheme="majorHAnsi" w:hAnsiTheme="majorHAnsi" w:cstheme="majorHAnsi"/>
        </w:rPr>
        <w:tab/>
        <w:t>(2) Đối với khí lí tưởng vì lực tương tác phân tử là không đáng kể, nên thế năng phân tử là không đáng kể, vì vậy nội năng chỉ phụ thuộc nhiệt độ, không phụ thuộc thể tích.</w:t>
      </w:r>
    </w:p>
    <w:p w14:paraId="2B57CE2B" w14:textId="5C088290" w:rsidR="00F31E4D" w:rsidRPr="00F136B0" w:rsidRDefault="00F31E4D" w:rsidP="00792883">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F136B0">
        <w:rPr>
          <w:rFonts w:asciiTheme="majorHAnsi" w:hAnsiTheme="majorHAnsi" w:cstheme="majorHAnsi"/>
          <w:b/>
          <w:color w:val="0000FF"/>
        </w:rPr>
        <w:t xml:space="preserve">A. </w:t>
      </w:r>
      <w:r w:rsidRPr="00F136B0">
        <w:rPr>
          <w:rFonts w:asciiTheme="majorHAnsi" w:hAnsiTheme="majorHAnsi" w:cstheme="majorHAnsi"/>
        </w:rPr>
        <w:t>chỉ (1)</w:t>
      </w:r>
      <w:r w:rsidRPr="00F136B0">
        <w:rPr>
          <w:rFonts w:asciiTheme="majorHAnsi" w:hAnsiTheme="majorHAnsi" w:cstheme="majorHAnsi"/>
          <w:color w:val="000000"/>
        </w:rPr>
        <w:t>.</w:t>
      </w:r>
      <w:r w:rsidRPr="00F136B0">
        <w:rPr>
          <w:rFonts w:asciiTheme="majorHAnsi" w:hAnsiTheme="majorHAnsi" w:cstheme="majorHAnsi"/>
          <w:color w:val="000000"/>
        </w:rPr>
        <w:tab/>
      </w:r>
      <w:r w:rsidRPr="00F136B0">
        <w:rPr>
          <w:rFonts w:asciiTheme="majorHAnsi" w:hAnsiTheme="majorHAnsi" w:cstheme="majorHAnsi"/>
          <w:b/>
          <w:color w:val="0000FF"/>
        </w:rPr>
        <w:t xml:space="preserve">B. </w:t>
      </w:r>
      <w:r w:rsidRPr="00F136B0">
        <w:rPr>
          <w:rFonts w:asciiTheme="majorHAnsi" w:hAnsiTheme="majorHAnsi" w:cstheme="majorHAnsi"/>
        </w:rPr>
        <w:t>chỉ (2)</w:t>
      </w:r>
      <w:r w:rsidRPr="00F136B0">
        <w:rPr>
          <w:rFonts w:asciiTheme="majorHAnsi" w:hAnsiTheme="majorHAnsi" w:cstheme="majorHAnsi"/>
          <w:color w:val="000000"/>
        </w:rPr>
        <w:t>.</w:t>
      </w:r>
      <w:r w:rsidRPr="00F136B0">
        <w:rPr>
          <w:rFonts w:asciiTheme="majorHAnsi" w:hAnsiTheme="majorHAnsi" w:cstheme="majorHAnsi"/>
          <w:color w:val="000000"/>
        </w:rPr>
        <w:tab/>
      </w:r>
      <w:r w:rsidRPr="00F136B0">
        <w:rPr>
          <w:rFonts w:asciiTheme="majorHAnsi" w:hAnsiTheme="majorHAnsi" w:cstheme="majorHAnsi"/>
          <w:b/>
          <w:color w:val="0000FF"/>
        </w:rPr>
        <w:t xml:space="preserve">C. </w:t>
      </w:r>
      <w:r w:rsidRPr="00F136B0">
        <w:rPr>
          <w:rFonts w:asciiTheme="majorHAnsi" w:hAnsiTheme="majorHAnsi" w:cstheme="majorHAnsi"/>
        </w:rPr>
        <w:t>cả hai đề đúng.</w:t>
      </w:r>
      <w:r w:rsidRPr="00F136B0">
        <w:rPr>
          <w:rFonts w:asciiTheme="majorHAnsi" w:hAnsiTheme="majorHAnsi" w:cstheme="majorHAnsi"/>
          <w:color w:val="000000"/>
        </w:rPr>
        <w:tab/>
      </w:r>
      <w:r w:rsidRPr="00F136B0">
        <w:rPr>
          <w:rFonts w:asciiTheme="majorHAnsi" w:hAnsiTheme="majorHAnsi" w:cstheme="majorHAnsi"/>
          <w:b/>
          <w:color w:val="0000FF"/>
        </w:rPr>
        <w:t xml:space="preserve">D. </w:t>
      </w:r>
      <w:r w:rsidRPr="00F136B0">
        <w:rPr>
          <w:rFonts w:asciiTheme="majorHAnsi" w:hAnsiTheme="majorHAnsi" w:cstheme="majorHAnsi"/>
        </w:rPr>
        <w:t xml:space="preserve">cả hai đều sai. </w:t>
      </w:r>
    </w:p>
    <w:p w14:paraId="795D9EAC" w14:textId="0D4CDEB5" w:rsidR="002A46CC" w:rsidRPr="00F136B0" w:rsidRDefault="002A46CC" w:rsidP="00792883">
      <w:pPr>
        <w:pStyle w:val="ListParagraph"/>
        <w:numPr>
          <w:ilvl w:val="0"/>
          <w:numId w:val="21"/>
        </w:numPr>
        <w:spacing w:line="360" w:lineRule="auto"/>
        <w:rPr>
          <w:rFonts w:asciiTheme="majorHAnsi" w:hAnsiTheme="majorHAnsi" w:cstheme="majorHAnsi"/>
          <w:bCs/>
          <w:sz w:val="24"/>
          <w:szCs w:val="24"/>
        </w:rPr>
      </w:pPr>
      <w:r w:rsidRPr="00F136B0">
        <w:rPr>
          <w:rFonts w:asciiTheme="majorHAnsi" w:hAnsiTheme="majorHAnsi" w:cstheme="majorHAnsi"/>
          <w:sz w:val="24"/>
          <w:szCs w:val="24"/>
        </w:rPr>
        <w:t>Trong một bình cao có tiết diện thắng là hình vuông, được chia làm ba ngăn như hình vẽ. Hai ngăn nhỏ có tiết diện thẳng cũng là một hìnhvuông có cạnh bằng nửa cạnh của bình. Đổ chất lỏng vào các ngăn đến cùng một độ cao: ngăn 1 là chất lỏng ở nhiệt độ t₁ = 65°C, ngăn 2 là chất lỏng ở nhiệt độ t</w:t>
      </w:r>
      <w:r w:rsidRPr="00F136B0">
        <w:rPr>
          <w:rFonts w:asciiTheme="majorHAnsi" w:hAnsiTheme="majorHAnsi" w:cstheme="majorHAnsi"/>
          <w:sz w:val="24"/>
          <w:szCs w:val="24"/>
          <w:vertAlign w:val="subscript"/>
        </w:rPr>
        <w:t>2</w:t>
      </w:r>
      <w:r w:rsidRPr="00F136B0">
        <w:rPr>
          <w:rFonts w:asciiTheme="majorHAnsi" w:hAnsiTheme="majorHAnsi" w:cstheme="majorHAnsi"/>
          <w:sz w:val="24"/>
          <w:szCs w:val="24"/>
        </w:rPr>
        <w:t xml:space="preserve"> = 35°C, ngăn 3 là chất lỏng ở nhiệt độ t</w:t>
      </w:r>
      <w:r w:rsidRPr="00F136B0">
        <w:rPr>
          <w:rFonts w:asciiTheme="majorHAnsi" w:hAnsiTheme="majorHAnsi" w:cstheme="majorHAnsi"/>
          <w:sz w:val="24"/>
          <w:szCs w:val="24"/>
          <w:vertAlign w:val="subscript"/>
        </w:rPr>
        <w:t>3</w:t>
      </w:r>
      <w:r w:rsidRPr="00F136B0">
        <w:rPr>
          <w:rFonts w:asciiTheme="majorHAnsi" w:hAnsiTheme="majorHAnsi" w:cstheme="majorHAnsi"/>
          <w:sz w:val="24"/>
          <w:szCs w:val="24"/>
        </w:rPr>
        <w:t xml:space="preserve"> = 20°C. Biết rằng thành bình cách nhiệt rất tốt, nhưng các vách ngăn có dẫn nhiệt không tốt lắm, nhiệt lượngtruyền qua các vách ngăn trong một đơn vị thời gian tỉ lệvới diện tích tiếp xúc của chất lỏng và với hiệu nhiệt độ ở hai bên vách ngăn. Xem rằng về phương diện nhiệt thì cả ba chất lỏng nói trên là giống nhau. Bỏ qua sự trao đổi nhiệt với bình và với môi trường. Sau một thời gian thì nhiệt độ ngăn 1 giảm </w:t>
      </w:r>
      <w:r w:rsidRPr="00F136B0">
        <w:rPr>
          <w:rFonts w:asciiTheme="majorHAnsi" w:hAnsiTheme="majorHAnsi" w:cstheme="majorHAnsi"/>
          <w:position w:val="-12"/>
          <w:sz w:val="24"/>
          <w:szCs w:val="24"/>
        </w:rPr>
        <w:object w:dxaOrig="360" w:dyaOrig="360" w14:anchorId="15759A2E">
          <v:shape id="_x0000_i1048" type="#_x0000_t75" style="width:18pt;height:18pt" o:ole="">
            <v:imagedata r:id="rId54" o:title=""/>
          </v:shape>
          <o:OLEObject Type="Embed" ProgID="Equation.DSMT4" ShapeID="_x0000_i1048" DrawAspect="Content" ObjectID="_1791834648" r:id="rId55"/>
        </w:object>
      </w:r>
      <w:r w:rsidRPr="00F136B0">
        <w:rPr>
          <w:rFonts w:asciiTheme="majorHAnsi" w:hAnsiTheme="majorHAnsi" w:cstheme="majorHAnsi"/>
          <w:sz w:val="24"/>
          <w:szCs w:val="24"/>
        </w:rPr>
        <w:t xml:space="preserve"> = 1°C. Ở hai ngăn còn lại, nhiệt độ biến đổi bao nhiêu trong thời gian trên? </w:t>
      </w:r>
    </w:p>
    <w:p w14:paraId="179D1816" w14:textId="77777777" w:rsidR="002A46CC" w:rsidRPr="00F136B0" w:rsidRDefault="002A46CC" w:rsidP="00792883">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F136B0">
        <w:rPr>
          <w:rFonts w:asciiTheme="majorHAnsi" w:hAnsiTheme="majorHAnsi" w:cstheme="majorHAnsi"/>
          <w:b/>
          <w:color w:val="0000FF"/>
        </w:rPr>
        <w:t xml:space="preserve">A. </w:t>
      </w:r>
      <w:r w:rsidRPr="00F136B0">
        <w:rPr>
          <w:rFonts w:asciiTheme="majorHAnsi" w:hAnsiTheme="majorHAnsi" w:cstheme="majorHAnsi"/>
          <w:position w:val="-12"/>
        </w:rPr>
        <w:object w:dxaOrig="2500" w:dyaOrig="380" w14:anchorId="5BA88145">
          <v:shape id="_x0000_i1049" type="#_x0000_t75" style="width:125.05pt;height:18.95pt" o:ole="">
            <v:imagedata r:id="rId56" o:title=""/>
          </v:shape>
          <o:OLEObject Type="Embed" ProgID="Equation.DSMT4" ShapeID="_x0000_i1049" DrawAspect="Content" ObjectID="_1791834649" r:id="rId57"/>
        </w:object>
      </w:r>
      <w:r w:rsidRPr="00F136B0">
        <w:rPr>
          <w:rFonts w:asciiTheme="majorHAnsi" w:hAnsiTheme="majorHAnsi" w:cstheme="majorHAnsi"/>
          <w:b/>
          <w:color w:val="0000FF"/>
        </w:rPr>
        <w:tab/>
        <w:t xml:space="preserve">B. </w:t>
      </w:r>
      <w:r w:rsidRPr="00F136B0">
        <w:rPr>
          <w:rFonts w:asciiTheme="majorHAnsi" w:hAnsiTheme="majorHAnsi" w:cstheme="majorHAnsi"/>
          <w:position w:val="-12"/>
        </w:rPr>
        <w:object w:dxaOrig="2460" w:dyaOrig="380" w14:anchorId="6A74147F">
          <v:shape id="_x0000_i1050" type="#_x0000_t75" style="width:123.15pt;height:18.95pt" o:ole="">
            <v:imagedata r:id="rId58" o:title=""/>
          </v:shape>
          <o:OLEObject Type="Embed" ProgID="Equation.DSMT4" ShapeID="_x0000_i1050" DrawAspect="Content" ObjectID="_1791834650" r:id="rId59"/>
        </w:object>
      </w:r>
    </w:p>
    <w:p w14:paraId="00B1B12E" w14:textId="77777777" w:rsidR="002A46CC" w:rsidRPr="00F136B0" w:rsidRDefault="002A46CC" w:rsidP="00792883">
      <w:pPr>
        <w:tabs>
          <w:tab w:val="left" w:pos="283"/>
          <w:tab w:val="left" w:pos="2835"/>
          <w:tab w:val="left" w:pos="5386"/>
          <w:tab w:val="left" w:pos="7937"/>
        </w:tabs>
        <w:spacing w:line="360" w:lineRule="auto"/>
        <w:ind w:left="283"/>
        <w:jc w:val="both"/>
        <w:rPr>
          <w:rFonts w:asciiTheme="majorHAnsi" w:hAnsiTheme="majorHAnsi" w:cstheme="majorHAnsi"/>
        </w:rPr>
      </w:pPr>
      <w:r w:rsidRPr="00F136B0">
        <w:rPr>
          <w:rFonts w:asciiTheme="majorHAnsi" w:hAnsiTheme="majorHAnsi" w:cstheme="majorHAnsi"/>
          <w:b/>
          <w:color w:val="0000FF"/>
        </w:rPr>
        <w:t xml:space="preserve">C. </w:t>
      </w:r>
      <w:r w:rsidRPr="00F136B0">
        <w:rPr>
          <w:rFonts w:asciiTheme="majorHAnsi" w:hAnsiTheme="majorHAnsi" w:cstheme="majorHAnsi"/>
          <w:position w:val="-12"/>
        </w:rPr>
        <w:object w:dxaOrig="2500" w:dyaOrig="380" w14:anchorId="02434394">
          <v:shape id="_x0000_i1051" type="#_x0000_t75" style="width:125.05pt;height:18.95pt" o:ole="">
            <v:imagedata r:id="rId60" o:title=""/>
          </v:shape>
          <o:OLEObject Type="Embed" ProgID="Equation.DSMT4" ShapeID="_x0000_i1051" DrawAspect="Content" ObjectID="_1791834651" r:id="rId61"/>
        </w:object>
      </w:r>
      <w:r w:rsidRPr="00F136B0">
        <w:rPr>
          <w:rFonts w:asciiTheme="majorHAnsi" w:hAnsiTheme="majorHAnsi" w:cstheme="majorHAnsi"/>
          <w:b/>
          <w:color w:val="0000FF"/>
        </w:rPr>
        <w:tab/>
        <w:t xml:space="preserve">D. </w:t>
      </w:r>
      <w:r w:rsidRPr="00F136B0">
        <w:rPr>
          <w:rFonts w:asciiTheme="majorHAnsi" w:hAnsiTheme="majorHAnsi" w:cstheme="majorHAnsi"/>
          <w:position w:val="-12"/>
        </w:rPr>
        <w:object w:dxaOrig="2500" w:dyaOrig="380" w14:anchorId="69842668">
          <v:shape id="_x0000_i1052" type="#_x0000_t75" style="width:125.05pt;height:18.95pt" o:ole="">
            <v:imagedata r:id="rId62" o:title=""/>
          </v:shape>
          <o:OLEObject Type="Embed" ProgID="Equation.DSMT4" ShapeID="_x0000_i1052" DrawAspect="Content" ObjectID="_1791834652" r:id="rId63"/>
        </w:object>
      </w:r>
    </w:p>
    <w:p w14:paraId="5EC0A738" w14:textId="37F5D1FC" w:rsidR="002A46CC" w:rsidRPr="00F136B0" w:rsidRDefault="002A46CC" w:rsidP="00792883">
      <w:pPr>
        <w:pStyle w:val="ListParagraph"/>
        <w:numPr>
          <w:ilvl w:val="0"/>
          <w:numId w:val="21"/>
        </w:numPr>
        <w:spacing w:line="360" w:lineRule="auto"/>
        <w:rPr>
          <w:rFonts w:asciiTheme="majorHAnsi" w:hAnsiTheme="majorHAnsi" w:cstheme="majorHAnsi"/>
          <w:b/>
          <w:bCs/>
          <w:sz w:val="24"/>
          <w:szCs w:val="24"/>
        </w:rPr>
      </w:pPr>
      <w:r w:rsidRPr="00F136B0">
        <w:rPr>
          <w:rFonts w:asciiTheme="majorHAnsi" w:hAnsiTheme="majorHAnsi" w:cstheme="majorHAnsi"/>
          <w:sz w:val="24"/>
          <w:szCs w:val="24"/>
        </w:rPr>
        <w:t>Một khối nước đá có khối lượng m₁ = 2 kg ở nhiệt độ -5°C. Bỏ khối nước đá trên vào xô nhôm chứa nước ở 50°C. Sau khi có cân bằng nhiệt người ta thấy còn sót lại 100 g nước đá chưa tan hết. Cho nhiệt dung riêng của nước và nước đá là c₁ = 1800J/kg. K; C</w:t>
      </w:r>
      <w:r w:rsidRPr="00F136B0">
        <w:rPr>
          <w:rFonts w:asciiTheme="majorHAnsi" w:hAnsiTheme="majorHAnsi" w:cstheme="majorHAnsi"/>
          <w:sz w:val="24"/>
          <w:szCs w:val="24"/>
          <w:vertAlign w:val="subscript"/>
        </w:rPr>
        <w:t>2</w:t>
      </w:r>
      <w:r w:rsidRPr="00F136B0">
        <w:rPr>
          <w:rFonts w:asciiTheme="majorHAnsi" w:hAnsiTheme="majorHAnsi" w:cstheme="majorHAnsi"/>
          <w:sz w:val="24"/>
          <w:szCs w:val="24"/>
        </w:rPr>
        <w:t xml:space="preserve"> = 4200 J/kg.K. Nhiệt nóng chảy riêng của nước đá ở 0°C là </w:t>
      </w:r>
      <w:r w:rsidRPr="00F136B0">
        <w:rPr>
          <w:rFonts w:asciiTheme="majorHAnsi" w:hAnsiTheme="majorHAnsi" w:cstheme="majorHAnsi"/>
          <w:position w:val="-10"/>
          <w:sz w:val="24"/>
          <w:szCs w:val="24"/>
        </w:rPr>
        <w:object w:dxaOrig="1700" w:dyaOrig="360" w14:anchorId="51E51BDE">
          <v:shape id="_x0000_i1053" type="#_x0000_t75" style="width:84.8pt;height:18pt" o:ole="">
            <v:imagedata r:id="rId64" o:title=""/>
          </v:shape>
          <o:OLEObject Type="Embed" ProgID="Equation.DSMT4" ShapeID="_x0000_i1053" DrawAspect="Content" ObjectID="_1791834653" r:id="rId65"/>
        </w:object>
      </w:r>
      <w:r w:rsidRPr="00F136B0">
        <w:rPr>
          <w:rFonts w:asciiTheme="majorHAnsi" w:hAnsiTheme="majorHAnsi" w:cstheme="majorHAnsi"/>
          <w:sz w:val="24"/>
          <w:szCs w:val="24"/>
        </w:rPr>
        <w:t xml:space="preserve"> Biết xô nhôm có khối lượng m₂ = 500 g và nhiệt dung riêng của nhôm là 880 J/kg.K. Tính lượng nước đã có trong xô.</w:t>
      </w:r>
    </w:p>
    <w:p w14:paraId="1FDBEE6E" w14:textId="707138EC" w:rsidR="002A46CC" w:rsidRPr="00F136B0" w:rsidRDefault="002A46CC" w:rsidP="00792883">
      <w:pPr>
        <w:spacing w:line="360" w:lineRule="auto"/>
        <w:ind w:firstLine="283"/>
        <w:rPr>
          <w:rFonts w:asciiTheme="majorHAnsi" w:hAnsiTheme="majorHAnsi" w:cstheme="majorHAnsi"/>
        </w:rPr>
      </w:pPr>
      <w:r w:rsidRPr="00F136B0">
        <w:rPr>
          <w:rFonts w:asciiTheme="majorHAnsi" w:hAnsiTheme="majorHAnsi" w:cstheme="majorHAnsi"/>
          <w:b/>
          <w:bCs/>
          <w:color w:val="0000FF"/>
        </w:rPr>
        <w:t>A.</w:t>
      </w:r>
      <w:r w:rsidRPr="00F136B0">
        <w:rPr>
          <w:rFonts w:asciiTheme="majorHAnsi" w:hAnsiTheme="majorHAnsi" w:cstheme="majorHAnsi"/>
        </w:rPr>
        <w:t xml:space="preserve"> 6 kg</w:t>
      </w:r>
      <w:r w:rsidRPr="00F136B0">
        <w:rPr>
          <w:rFonts w:asciiTheme="majorHAnsi" w:hAnsiTheme="majorHAnsi" w:cstheme="majorHAnsi"/>
        </w:rPr>
        <w:tab/>
      </w:r>
      <w:r w:rsidRPr="00F136B0">
        <w:rPr>
          <w:rFonts w:asciiTheme="majorHAnsi" w:hAnsiTheme="majorHAnsi" w:cstheme="majorHAnsi"/>
        </w:rPr>
        <w:tab/>
      </w:r>
      <w:r w:rsidRPr="00F136B0">
        <w:rPr>
          <w:rFonts w:asciiTheme="majorHAnsi" w:hAnsiTheme="majorHAnsi" w:cstheme="majorHAnsi"/>
          <w:lang w:val="vi-VN"/>
        </w:rPr>
        <w:tab/>
      </w:r>
      <w:r w:rsidRPr="00F136B0">
        <w:rPr>
          <w:rFonts w:asciiTheme="majorHAnsi" w:hAnsiTheme="majorHAnsi" w:cstheme="majorHAnsi"/>
          <w:lang w:val="vi-VN"/>
        </w:rPr>
        <w:tab/>
      </w:r>
      <w:r w:rsidRPr="00F136B0">
        <w:rPr>
          <w:rFonts w:asciiTheme="majorHAnsi" w:hAnsiTheme="majorHAnsi" w:cstheme="majorHAnsi"/>
          <w:lang w:val="vi-VN"/>
        </w:rPr>
        <w:tab/>
      </w:r>
      <w:r w:rsidRPr="00F136B0">
        <w:rPr>
          <w:rFonts w:asciiTheme="majorHAnsi" w:hAnsiTheme="majorHAnsi" w:cstheme="majorHAnsi"/>
          <w:b/>
          <w:bCs/>
          <w:color w:val="0000FF"/>
        </w:rPr>
        <w:t>B.</w:t>
      </w:r>
      <w:r w:rsidRPr="00F136B0">
        <w:rPr>
          <w:rFonts w:asciiTheme="majorHAnsi" w:hAnsiTheme="majorHAnsi" w:cstheme="majorHAnsi"/>
        </w:rPr>
        <w:t xml:space="preserve"> 5 kg</w:t>
      </w:r>
      <w:r w:rsidRPr="00F136B0">
        <w:rPr>
          <w:rFonts w:asciiTheme="majorHAnsi" w:hAnsiTheme="majorHAnsi" w:cstheme="majorHAnsi"/>
        </w:rPr>
        <w:tab/>
      </w:r>
      <w:r w:rsidRPr="00F136B0">
        <w:rPr>
          <w:rFonts w:asciiTheme="majorHAnsi" w:hAnsiTheme="majorHAnsi" w:cstheme="majorHAnsi"/>
        </w:rPr>
        <w:tab/>
      </w:r>
      <w:r w:rsidRPr="00F136B0">
        <w:rPr>
          <w:rFonts w:asciiTheme="majorHAnsi" w:hAnsiTheme="majorHAnsi" w:cstheme="majorHAnsi"/>
          <w:lang w:val="vi-VN"/>
        </w:rPr>
        <w:tab/>
      </w:r>
      <w:r w:rsidRPr="00F136B0">
        <w:rPr>
          <w:rFonts w:asciiTheme="majorHAnsi" w:hAnsiTheme="majorHAnsi" w:cstheme="majorHAnsi"/>
          <w:lang w:val="vi-VN"/>
        </w:rPr>
        <w:tab/>
      </w:r>
      <w:r w:rsidRPr="00F136B0">
        <w:rPr>
          <w:rFonts w:asciiTheme="majorHAnsi" w:hAnsiTheme="majorHAnsi" w:cstheme="majorHAnsi"/>
          <w:lang w:val="vi-VN"/>
        </w:rPr>
        <w:tab/>
      </w:r>
      <w:r w:rsidRPr="00F136B0">
        <w:rPr>
          <w:rFonts w:asciiTheme="majorHAnsi" w:hAnsiTheme="majorHAnsi" w:cstheme="majorHAnsi"/>
          <w:b/>
          <w:bCs/>
          <w:color w:val="0000FF"/>
        </w:rPr>
        <w:t>C.</w:t>
      </w:r>
      <w:r w:rsidRPr="00F136B0">
        <w:rPr>
          <w:rFonts w:asciiTheme="majorHAnsi" w:hAnsiTheme="majorHAnsi" w:cstheme="majorHAnsi"/>
        </w:rPr>
        <w:t xml:space="preserve"> 4 kg</w:t>
      </w:r>
      <w:r w:rsidRPr="00F136B0">
        <w:rPr>
          <w:rFonts w:asciiTheme="majorHAnsi" w:hAnsiTheme="majorHAnsi" w:cstheme="majorHAnsi"/>
        </w:rPr>
        <w:tab/>
      </w:r>
      <w:r w:rsidRPr="00F136B0">
        <w:rPr>
          <w:rFonts w:asciiTheme="majorHAnsi" w:hAnsiTheme="majorHAnsi" w:cstheme="majorHAnsi"/>
        </w:rPr>
        <w:tab/>
      </w:r>
      <w:r w:rsidRPr="00F136B0">
        <w:rPr>
          <w:rFonts w:asciiTheme="majorHAnsi" w:hAnsiTheme="majorHAnsi" w:cstheme="majorHAnsi"/>
          <w:lang w:val="vi-VN"/>
        </w:rPr>
        <w:tab/>
      </w:r>
      <w:r w:rsidRPr="00F136B0">
        <w:rPr>
          <w:rFonts w:asciiTheme="majorHAnsi" w:hAnsiTheme="majorHAnsi" w:cstheme="majorHAnsi"/>
          <w:lang w:val="vi-VN"/>
        </w:rPr>
        <w:tab/>
      </w:r>
      <w:r w:rsidRPr="00F136B0">
        <w:rPr>
          <w:rFonts w:asciiTheme="majorHAnsi" w:hAnsiTheme="majorHAnsi" w:cstheme="majorHAnsi"/>
          <w:lang w:val="vi-VN"/>
        </w:rPr>
        <w:tab/>
      </w:r>
      <w:r w:rsidRPr="00F136B0">
        <w:rPr>
          <w:rFonts w:asciiTheme="majorHAnsi" w:hAnsiTheme="majorHAnsi" w:cstheme="majorHAnsi"/>
          <w:b/>
          <w:bCs/>
          <w:color w:val="0000FF"/>
        </w:rPr>
        <w:t xml:space="preserve">D. </w:t>
      </w:r>
      <w:r w:rsidRPr="00F136B0">
        <w:rPr>
          <w:rFonts w:asciiTheme="majorHAnsi" w:hAnsiTheme="majorHAnsi" w:cstheme="majorHAnsi"/>
        </w:rPr>
        <w:t>3 kg</w:t>
      </w:r>
    </w:p>
    <w:p w14:paraId="67487581" w14:textId="363EE28E" w:rsidR="00B3220E" w:rsidRPr="00792883" w:rsidRDefault="00B3220E" w:rsidP="00792883">
      <w:pPr>
        <w:spacing w:line="360" w:lineRule="auto"/>
        <w:jc w:val="both"/>
        <w:rPr>
          <w:rFonts w:asciiTheme="majorHAnsi" w:hAnsiTheme="majorHAnsi" w:cstheme="majorHAnsi"/>
        </w:rPr>
      </w:pPr>
    </w:p>
    <w:p w14:paraId="61D0CC53" w14:textId="77777777" w:rsidR="00B3220E" w:rsidRPr="00792883" w:rsidRDefault="00B3220E" w:rsidP="00792883">
      <w:pPr>
        <w:tabs>
          <w:tab w:val="left" w:pos="426"/>
        </w:tabs>
        <w:spacing w:line="360" w:lineRule="auto"/>
        <w:jc w:val="both"/>
        <w:rPr>
          <w:rFonts w:asciiTheme="majorHAnsi" w:hAnsiTheme="majorHAnsi" w:cstheme="majorHAnsi"/>
        </w:rPr>
      </w:pPr>
      <w:r w:rsidRPr="00792883">
        <w:rPr>
          <w:rFonts w:asciiTheme="majorHAnsi" w:hAnsiTheme="majorHAnsi" w:cstheme="majorHAnsi"/>
          <w:b/>
          <w:color w:val="006600"/>
        </w:rPr>
        <w:tab/>
        <w:t>PHẦN II. CÂU TRẮC NGHIỆM ĐÚNG SAI.</w:t>
      </w:r>
      <w:r w:rsidRPr="00792883">
        <w:rPr>
          <w:rFonts w:asciiTheme="majorHAnsi" w:hAnsiTheme="majorHAnsi" w:cstheme="majorHAnsi"/>
          <w:b/>
          <w:color w:val="0000FF"/>
        </w:rPr>
        <w:t xml:space="preserve"> </w:t>
      </w:r>
      <w:r w:rsidRPr="00792883">
        <w:rPr>
          <w:rFonts w:asciiTheme="majorHAnsi" w:hAnsiTheme="majorHAnsi" w:cstheme="majorHAnsi"/>
        </w:rPr>
        <w:t xml:space="preserve">Thí sinh trả lời từ câu 1 đến câu 4. Trong mỗi ý a), b), c), d) ở mỗi câu, thí sinh chọn </w:t>
      </w:r>
      <w:r w:rsidRPr="00792883">
        <w:rPr>
          <w:rFonts w:asciiTheme="majorHAnsi" w:hAnsiTheme="majorHAnsi" w:cstheme="majorHAnsi"/>
          <w:b/>
          <w:color w:val="0000FF"/>
        </w:rPr>
        <w:t>đúng</w:t>
      </w:r>
      <w:r w:rsidRPr="00792883">
        <w:rPr>
          <w:rFonts w:asciiTheme="majorHAnsi" w:hAnsiTheme="majorHAnsi" w:cstheme="majorHAnsi"/>
        </w:rPr>
        <w:t xml:space="preserve"> hoặc </w:t>
      </w:r>
      <w:r w:rsidRPr="00792883">
        <w:rPr>
          <w:rFonts w:asciiTheme="majorHAnsi" w:hAnsiTheme="majorHAnsi" w:cstheme="majorHAnsi"/>
          <w:b/>
          <w:color w:val="0000FF"/>
        </w:rPr>
        <w:t>sai</w:t>
      </w:r>
      <w:r w:rsidRPr="00792883">
        <w:rPr>
          <w:rFonts w:asciiTheme="majorHAnsi" w:hAnsiTheme="majorHAnsi" w:cstheme="majorHAnsi"/>
        </w:rPr>
        <w:t>.</w:t>
      </w:r>
    </w:p>
    <w:p w14:paraId="2FBAE350" w14:textId="040D9577" w:rsidR="00511A3A" w:rsidRPr="00792883" w:rsidRDefault="00511A3A" w:rsidP="00792883">
      <w:pPr>
        <w:pStyle w:val="ListParagraph"/>
        <w:numPr>
          <w:ilvl w:val="0"/>
          <w:numId w:val="27"/>
        </w:numPr>
        <w:spacing w:line="360" w:lineRule="auto"/>
        <w:jc w:val="both"/>
        <w:rPr>
          <w:rFonts w:asciiTheme="majorHAnsi" w:hAnsiTheme="majorHAnsi" w:cstheme="majorHAnsi"/>
          <w:bCs/>
          <w:sz w:val="24"/>
          <w:szCs w:val="24"/>
        </w:rPr>
      </w:pPr>
      <w:r w:rsidRPr="00792883">
        <w:rPr>
          <w:rFonts w:asciiTheme="majorHAnsi" w:hAnsiTheme="majorHAnsi" w:cstheme="majorHAnsi"/>
          <w:sz w:val="24"/>
          <w:szCs w:val="24"/>
        </w:rPr>
        <w:t xml:space="preserve">Cho các phát biểu sau, phát biểu nào </w:t>
      </w:r>
      <w:r w:rsidRPr="00792883">
        <w:rPr>
          <w:rFonts w:asciiTheme="majorHAnsi" w:hAnsiTheme="majorHAnsi" w:cstheme="majorHAnsi"/>
          <w:b/>
          <w:bCs/>
          <w:color w:val="0000FF"/>
          <w:sz w:val="24"/>
          <w:szCs w:val="24"/>
        </w:rPr>
        <w:t>đúng</w:t>
      </w:r>
      <w:r w:rsidRPr="00792883">
        <w:rPr>
          <w:rFonts w:asciiTheme="majorHAnsi" w:hAnsiTheme="majorHAnsi" w:cstheme="majorHAnsi"/>
          <w:sz w:val="24"/>
          <w:szCs w:val="24"/>
        </w:rPr>
        <w:t xml:space="preserve">, phát biểu nào </w:t>
      </w:r>
      <w:r w:rsidRPr="00792883">
        <w:rPr>
          <w:rFonts w:asciiTheme="majorHAnsi" w:hAnsiTheme="majorHAnsi" w:cstheme="majorHAnsi"/>
          <w:b/>
          <w:bCs/>
          <w:color w:val="0000FF"/>
          <w:sz w:val="24"/>
          <w:szCs w:val="24"/>
        </w:rPr>
        <w:t>sai</w:t>
      </w:r>
      <w:r w:rsidRPr="00792883">
        <w:rPr>
          <w:rFonts w:asciiTheme="majorHAnsi" w:hAnsiTheme="majorHAnsi" w:cstheme="majorHAnsi"/>
          <w:sz w:val="24"/>
          <w:szCs w:val="24"/>
        </w:rPr>
        <w:t>?</w:t>
      </w:r>
    </w:p>
    <w:p w14:paraId="2FAF3F25" w14:textId="5FE081FE" w:rsidR="00511A3A" w:rsidRPr="00792883" w:rsidRDefault="00511A3A" w:rsidP="00792883">
      <w:pPr>
        <w:pStyle w:val="BodyText"/>
        <w:numPr>
          <w:ilvl w:val="0"/>
          <w:numId w:val="0"/>
        </w:numPr>
        <w:tabs>
          <w:tab w:val="left" w:pos="283"/>
          <w:tab w:val="left" w:pos="426"/>
          <w:tab w:val="left" w:pos="2835"/>
          <w:tab w:val="left" w:pos="5386"/>
          <w:tab w:val="left" w:pos="7937"/>
        </w:tabs>
        <w:spacing w:line="360" w:lineRule="auto"/>
        <w:ind w:left="283"/>
        <w:rPr>
          <w:rFonts w:asciiTheme="majorHAnsi" w:hAnsiTheme="majorHAnsi" w:cstheme="majorHAnsi"/>
          <w:b/>
          <w:bCs/>
        </w:rPr>
      </w:pPr>
      <w:r w:rsidRPr="00792883">
        <w:rPr>
          <w:rFonts w:asciiTheme="majorHAnsi" w:hAnsiTheme="majorHAnsi" w:cstheme="majorHAnsi"/>
        </w:rPr>
        <w:t>a. Nhiệt độ là số đo độ "nóng" "lạnh" của một vật.</w:t>
      </w:r>
    </w:p>
    <w:p w14:paraId="71162D91" w14:textId="50E5742C" w:rsidR="00511A3A" w:rsidRPr="00792883" w:rsidRDefault="00511A3A" w:rsidP="00792883">
      <w:pPr>
        <w:pStyle w:val="BodyText"/>
        <w:numPr>
          <w:ilvl w:val="0"/>
          <w:numId w:val="0"/>
        </w:numPr>
        <w:tabs>
          <w:tab w:val="left" w:pos="283"/>
          <w:tab w:val="left" w:pos="426"/>
          <w:tab w:val="left" w:pos="2835"/>
          <w:tab w:val="left" w:pos="5386"/>
          <w:tab w:val="left" w:pos="7937"/>
        </w:tabs>
        <w:spacing w:line="360" w:lineRule="auto"/>
        <w:ind w:left="283"/>
        <w:rPr>
          <w:rFonts w:asciiTheme="majorHAnsi" w:hAnsiTheme="majorHAnsi" w:cstheme="majorHAnsi"/>
          <w:b/>
          <w:bCs/>
        </w:rPr>
      </w:pPr>
      <w:r w:rsidRPr="00792883">
        <w:rPr>
          <w:rFonts w:asciiTheme="majorHAnsi" w:hAnsiTheme="majorHAnsi" w:cstheme="majorHAnsi"/>
        </w:rPr>
        <w:t>b. Người ta dùng nhiệt kế để đo nhiệt độ.</w:t>
      </w:r>
    </w:p>
    <w:p w14:paraId="7ADF01EE" w14:textId="4B8C48CA" w:rsidR="00511A3A" w:rsidRPr="00792883" w:rsidRDefault="00511A3A" w:rsidP="00792883">
      <w:pPr>
        <w:pStyle w:val="BodyText"/>
        <w:numPr>
          <w:ilvl w:val="0"/>
          <w:numId w:val="0"/>
        </w:numPr>
        <w:tabs>
          <w:tab w:val="left" w:pos="283"/>
          <w:tab w:val="left" w:pos="426"/>
          <w:tab w:val="left" w:pos="2835"/>
          <w:tab w:val="left" w:pos="5386"/>
          <w:tab w:val="left" w:pos="7937"/>
        </w:tabs>
        <w:spacing w:line="360" w:lineRule="auto"/>
        <w:ind w:left="283"/>
        <w:rPr>
          <w:rFonts w:asciiTheme="majorHAnsi" w:hAnsiTheme="majorHAnsi" w:cstheme="majorHAnsi"/>
        </w:rPr>
      </w:pPr>
      <w:r w:rsidRPr="00792883">
        <w:rPr>
          <w:rFonts w:asciiTheme="majorHAnsi" w:hAnsiTheme="majorHAnsi" w:cstheme="majorHAnsi"/>
        </w:rPr>
        <w:t xml:space="preserve">c. Đơn vị đo nhiệt độ thường dùng trong cuộc sống hằng ngày ở Việt Nam là </w:t>
      </w:r>
      <w:r w:rsidRPr="00792883">
        <w:rPr>
          <w:rFonts w:asciiTheme="majorHAnsi" w:hAnsiTheme="majorHAnsi" w:cstheme="majorHAnsi"/>
          <w:vertAlign w:val="superscript"/>
        </w:rPr>
        <w:t>0</w:t>
      </w:r>
      <w:r w:rsidRPr="00792883">
        <w:rPr>
          <w:rFonts w:asciiTheme="majorHAnsi" w:hAnsiTheme="majorHAnsi" w:cstheme="majorHAnsi"/>
        </w:rPr>
        <w:t>F.</w:t>
      </w:r>
    </w:p>
    <w:p w14:paraId="5859FF6C" w14:textId="5FD14353" w:rsidR="00511A3A" w:rsidRPr="00792883" w:rsidRDefault="00511A3A" w:rsidP="00792883">
      <w:pPr>
        <w:tabs>
          <w:tab w:val="left" w:pos="426"/>
        </w:tabs>
        <w:spacing w:line="360" w:lineRule="auto"/>
        <w:ind w:left="283"/>
        <w:jc w:val="both"/>
        <w:rPr>
          <w:rFonts w:asciiTheme="majorHAnsi" w:hAnsiTheme="majorHAnsi" w:cstheme="majorHAnsi"/>
        </w:rPr>
      </w:pPr>
      <w:r w:rsidRPr="00792883">
        <w:rPr>
          <w:rFonts w:asciiTheme="majorHAnsi" w:hAnsiTheme="majorHAnsi" w:cstheme="majorHAnsi"/>
        </w:rPr>
        <w:t xml:space="preserve">d. Đơn vị đo nhiệt độ trong hệ SI là Celsius (kí hiệu </w:t>
      </w:r>
      <w:r w:rsidRPr="00792883">
        <w:rPr>
          <w:rFonts w:asciiTheme="majorHAnsi" w:hAnsiTheme="majorHAnsi" w:cstheme="majorHAnsi"/>
          <w:vertAlign w:val="superscript"/>
        </w:rPr>
        <w:t>0</w:t>
      </w:r>
      <w:r w:rsidRPr="00792883">
        <w:rPr>
          <w:rFonts w:asciiTheme="majorHAnsi" w:hAnsiTheme="majorHAnsi" w:cstheme="majorHAnsi"/>
        </w:rPr>
        <w:t>C).</w:t>
      </w:r>
    </w:p>
    <w:p w14:paraId="7E721170" w14:textId="4032B047" w:rsidR="00617297" w:rsidRPr="00792883" w:rsidRDefault="00617297" w:rsidP="00792883">
      <w:pPr>
        <w:pStyle w:val="ListParagraph"/>
        <w:numPr>
          <w:ilvl w:val="0"/>
          <w:numId w:val="27"/>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792883">
        <w:rPr>
          <w:rFonts w:asciiTheme="majorHAnsi" w:hAnsiTheme="majorHAnsi" w:cstheme="majorHAnsi"/>
          <w:bCs/>
          <w:color w:val="000000" w:themeColor="text1"/>
          <w:sz w:val="24"/>
          <w:szCs w:val="24"/>
        </w:rPr>
        <w:t xml:space="preserve">Cho các phát biểu sau, phát biểu nào </w:t>
      </w:r>
      <w:r w:rsidRPr="00792883">
        <w:rPr>
          <w:rFonts w:asciiTheme="majorHAnsi" w:hAnsiTheme="majorHAnsi" w:cstheme="majorHAnsi"/>
          <w:b/>
          <w:color w:val="0000FF"/>
          <w:sz w:val="24"/>
          <w:szCs w:val="24"/>
        </w:rPr>
        <w:t>đúng</w:t>
      </w:r>
      <w:r w:rsidRPr="00792883">
        <w:rPr>
          <w:rFonts w:asciiTheme="majorHAnsi" w:hAnsiTheme="majorHAnsi" w:cstheme="majorHAnsi"/>
          <w:bCs/>
          <w:color w:val="000000" w:themeColor="text1"/>
          <w:sz w:val="24"/>
          <w:szCs w:val="24"/>
        </w:rPr>
        <w:t>?</w:t>
      </w:r>
      <w:r w:rsidRPr="00792883">
        <w:rPr>
          <w:rFonts w:asciiTheme="majorHAnsi" w:hAnsiTheme="majorHAnsi" w:cstheme="majorHAnsi"/>
          <w:b/>
          <w:color w:val="0000FF"/>
          <w:sz w:val="24"/>
          <w:szCs w:val="24"/>
        </w:rPr>
        <w:t xml:space="preserve"> </w:t>
      </w:r>
      <w:r w:rsidRPr="00792883">
        <w:rPr>
          <w:rFonts w:asciiTheme="majorHAnsi" w:hAnsiTheme="majorHAnsi" w:cstheme="majorHAnsi"/>
          <w:bCs/>
          <w:color w:val="000000" w:themeColor="text1"/>
          <w:sz w:val="24"/>
          <w:szCs w:val="24"/>
        </w:rPr>
        <w:t xml:space="preserve">Phát biểu nào </w:t>
      </w:r>
      <w:r w:rsidRPr="00792883">
        <w:rPr>
          <w:rFonts w:asciiTheme="majorHAnsi" w:hAnsiTheme="majorHAnsi" w:cstheme="majorHAnsi"/>
          <w:b/>
          <w:color w:val="0000FF"/>
          <w:sz w:val="24"/>
          <w:szCs w:val="24"/>
        </w:rPr>
        <w:t>sai</w:t>
      </w:r>
      <w:r w:rsidRPr="00792883">
        <w:rPr>
          <w:rFonts w:asciiTheme="majorHAnsi" w:hAnsiTheme="majorHAnsi" w:cstheme="majorHAnsi"/>
          <w:bCs/>
          <w:color w:val="000000" w:themeColor="text1"/>
          <w:sz w:val="24"/>
          <w:szCs w:val="24"/>
        </w:rPr>
        <w:t>?</w:t>
      </w:r>
    </w:p>
    <w:p w14:paraId="7913F1C4" w14:textId="77777777" w:rsidR="00617297" w:rsidRPr="00792883" w:rsidRDefault="00617297" w:rsidP="00792883">
      <w:pPr>
        <w:tabs>
          <w:tab w:val="left" w:pos="426"/>
          <w:tab w:val="left" w:pos="540"/>
          <w:tab w:val="left" w:pos="1134"/>
          <w:tab w:val="left" w:pos="2835"/>
          <w:tab w:val="left" w:pos="5386"/>
          <w:tab w:val="left" w:pos="7937"/>
        </w:tabs>
        <w:spacing w:line="360" w:lineRule="auto"/>
        <w:jc w:val="both"/>
        <w:rPr>
          <w:rStyle w:val="Heading1Char"/>
          <w:rFonts w:cstheme="majorHAnsi"/>
          <w:b w:val="0"/>
          <w:bCs w:val="0"/>
          <w:color w:val="000000" w:themeColor="text1"/>
          <w:sz w:val="24"/>
          <w:szCs w:val="24"/>
          <w:lang w:eastAsia="vi-VN"/>
        </w:rPr>
      </w:pPr>
      <w:r w:rsidRPr="00792883">
        <w:rPr>
          <w:rStyle w:val="Heading1Char"/>
          <w:rFonts w:cstheme="majorHAnsi"/>
          <w:b w:val="0"/>
          <w:bCs w:val="0"/>
          <w:color w:val="000000" w:themeColor="text1"/>
          <w:sz w:val="24"/>
          <w:szCs w:val="24"/>
          <w:lang w:eastAsia="vi-VN"/>
        </w:rPr>
        <w:tab/>
      </w:r>
      <w:r w:rsidRPr="00792883">
        <w:rPr>
          <w:rFonts w:asciiTheme="majorHAnsi" w:hAnsiTheme="majorHAnsi" w:cstheme="majorHAnsi"/>
          <w:color w:val="000000" w:themeColor="text1"/>
        </w:rPr>
        <w:t xml:space="preserve">a. </w:t>
      </w:r>
      <w:r w:rsidRPr="00792883">
        <w:rPr>
          <w:rStyle w:val="Heading1Char"/>
          <w:rFonts w:cstheme="majorHAnsi"/>
          <w:b w:val="0"/>
          <w:bCs w:val="0"/>
          <w:color w:val="000000" w:themeColor="text1"/>
          <w:sz w:val="24"/>
          <w:szCs w:val="24"/>
          <w:lang w:eastAsia="vi-VN"/>
        </w:rPr>
        <w:t>Nhiệt lượng cần cung cấp cho một lượng chất lỏng hoá hơi ở nhiệt độ không đổi không phụ thuộc vào khối lượng và bản chất của chất lỏng.</w:t>
      </w:r>
    </w:p>
    <w:p w14:paraId="0D2EE49E" w14:textId="77777777" w:rsidR="00617297" w:rsidRPr="00792883" w:rsidRDefault="00617297" w:rsidP="00792883">
      <w:pPr>
        <w:tabs>
          <w:tab w:val="left" w:pos="426"/>
          <w:tab w:val="left" w:pos="540"/>
          <w:tab w:val="left" w:pos="1134"/>
          <w:tab w:val="left" w:pos="2835"/>
          <w:tab w:val="left" w:pos="5386"/>
          <w:tab w:val="left" w:pos="7937"/>
        </w:tabs>
        <w:spacing w:line="360" w:lineRule="auto"/>
        <w:jc w:val="both"/>
        <w:rPr>
          <w:rStyle w:val="Heading1Char"/>
          <w:rFonts w:eastAsiaTheme="minorHAnsi" w:cstheme="majorHAnsi"/>
          <w:b w:val="0"/>
          <w:bCs w:val="0"/>
          <w:color w:val="000000" w:themeColor="text1"/>
          <w:sz w:val="24"/>
          <w:szCs w:val="24"/>
        </w:rPr>
      </w:pPr>
      <w:r w:rsidRPr="00792883">
        <w:rPr>
          <w:rFonts w:asciiTheme="majorHAnsi" w:hAnsiTheme="majorHAnsi" w:cstheme="majorHAnsi"/>
          <w:color w:val="000000" w:themeColor="text1"/>
        </w:rPr>
        <w:tab/>
        <w:t>b. Nhiệt hoá hơi riêng của một chất lỏng là nhiệt lượng cần để làm cho 1 kg chất lỏng đó hoá hơi hoàn toàn ở nhiệt độ xác định.</w:t>
      </w:r>
    </w:p>
    <w:p w14:paraId="5B0530FA" w14:textId="77777777" w:rsidR="00617297" w:rsidRPr="00792883" w:rsidRDefault="00617297" w:rsidP="00792883">
      <w:pPr>
        <w:tabs>
          <w:tab w:val="left" w:pos="181"/>
          <w:tab w:val="left" w:pos="284"/>
          <w:tab w:val="left" w:pos="426"/>
          <w:tab w:val="left" w:pos="2699"/>
          <w:tab w:val="left" w:pos="5222"/>
          <w:tab w:val="left" w:pos="7740"/>
        </w:tabs>
        <w:spacing w:line="360" w:lineRule="auto"/>
        <w:jc w:val="both"/>
        <w:rPr>
          <w:rStyle w:val="Heading1Char"/>
          <w:rFonts w:cstheme="majorHAnsi"/>
          <w:b w:val="0"/>
          <w:bCs w:val="0"/>
          <w:color w:val="000000" w:themeColor="text1"/>
          <w:sz w:val="24"/>
          <w:szCs w:val="24"/>
          <w:lang w:eastAsia="vi-VN"/>
        </w:rPr>
      </w:pPr>
      <w:r w:rsidRPr="00792883">
        <w:rPr>
          <w:rStyle w:val="Heading1Char"/>
          <w:rFonts w:cstheme="majorHAnsi"/>
          <w:b w:val="0"/>
          <w:bCs w:val="0"/>
          <w:color w:val="000000" w:themeColor="text1"/>
          <w:sz w:val="24"/>
          <w:szCs w:val="24"/>
          <w:lang w:eastAsia="vi-VN"/>
        </w:rPr>
        <w:tab/>
      </w:r>
      <w:r w:rsidRPr="00792883">
        <w:rPr>
          <w:rStyle w:val="Heading1Char"/>
          <w:rFonts w:cstheme="majorHAnsi"/>
          <w:b w:val="0"/>
          <w:bCs w:val="0"/>
          <w:color w:val="000000" w:themeColor="text1"/>
          <w:sz w:val="24"/>
          <w:szCs w:val="24"/>
          <w:lang w:eastAsia="vi-VN"/>
        </w:rPr>
        <w:tab/>
      </w:r>
      <w:r w:rsidRPr="00792883">
        <w:rPr>
          <w:rStyle w:val="Heading1Char"/>
          <w:rFonts w:cstheme="majorHAnsi"/>
          <w:b w:val="0"/>
          <w:bCs w:val="0"/>
          <w:color w:val="000000" w:themeColor="text1"/>
          <w:sz w:val="24"/>
          <w:szCs w:val="24"/>
          <w:lang w:eastAsia="vi-VN"/>
        </w:rPr>
        <w:tab/>
      </w:r>
      <w:r w:rsidRPr="00792883">
        <w:rPr>
          <w:rFonts w:asciiTheme="majorHAnsi" w:hAnsiTheme="majorHAnsi" w:cstheme="majorHAnsi"/>
          <w:color w:val="000000" w:themeColor="text1"/>
        </w:rPr>
        <w:t xml:space="preserve">c. </w:t>
      </w:r>
      <w:r w:rsidRPr="00792883">
        <w:rPr>
          <w:rStyle w:val="Heading1Char"/>
          <w:rFonts w:cstheme="majorHAnsi"/>
          <w:b w:val="0"/>
          <w:bCs w:val="0"/>
          <w:color w:val="000000" w:themeColor="text1"/>
          <w:sz w:val="24"/>
          <w:szCs w:val="24"/>
          <w:lang w:eastAsia="vi-VN"/>
        </w:rPr>
        <w:t>Nhiệt hoá hơi riêng của một chất tăng khi nhiệt độ tăng.</w:t>
      </w:r>
    </w:p>
    <w:p w14:paraId="7134CDC5" w14:textId="77777777" w:rsidR="00617297" w:rsidRPr="00792883" w:rsidRDefault="00617297" w:rsidP="00792883">
      <w:pPr>
        <w:tabs>
          <w:tab w:val="left" w:pos="181"/>
          <w:tab w:val="left" w:pos="284"/>
          <w:tab w:val="left" w:pos="426"/>
          <w:tab w:val="left" w:pos="2699"/>
          <w:tab w:val="left" w:pos="5222"/>
          <w:tab w:val="left" w:pos="7740"/>
        </w:tabs>
        <w:spacing w:line="360" w:lineRule="auto"/>
        <w:jc w:val="both"/>
        <w:rPr>
          <w:rStyle w:val="Heading1Char"/>
          <w:rFonts w:cstheme="majorHAnsi"/>
          <w:b w:val="0"/>
          <w:bCs w:val="0"/>
          <w:color w:val="000000" w:themeColor="text1"/>
          <w:sz w:val="24"/>
          <w:szCs w:val="24"/>
          <w:lang w:eastAsia="vi-VN"/>
        </w:rPr>
      </w:pPr>
      <w:r w:rsidRPr="00792883">
        <w:rPr>
          <w:rStyle w:val="Heading1Char"/>
          <w:rFonts w:cstheme="majorHAnsi"/>
          <w:b w:val="0"/>
          <w:bCs w:val="0"/>
          <w:color w:val="000000" w:themeColor="text1"/>
          <w:sz w:val="24"/>
          <w:szCs w:val="24"/>
          <w:lang w:eastAsia="vi-VN"/>
        </w:rPr>
        <w:lastRenderedPageBreak/>
        <w:tab/>
      </w:r>
      <w:r w:rsidRPr="00792883">
        <w:rPr>
          <w:rStyle w:val="Heading1Char"/>
          <w:rFonts w:cstheme="majorHAnsi"/>
          <w:b w:val="0"/>
          <w:bCs w:val="0"/>
          <w:color w:val="000000" w:themeColor="text1"/>
          <w:sz w:val="24"/>
          <w:szCs w:val="24"/>
          <w:lang w:eastAsia="vi-VN"/>
        </w:rPr>
        <w:tab/>
      </w:r>
      <w:r w:rsidRPr="00792883">
        <w:rPr>
          <w:rStyle w:val="Heading1Char"/>
          <w:rFonts w:cstheme="majorHAnsi"/>
          <w:b w:val="0"/>
          <w:bCs w:val="0"/>
          <w:color w:val="000000" w:themeColor="text1"/>
          <w:sz w:val="24"/>
          <w:szCs w:val="24"/>
          <w:lang w:eastAsia="vi-VN"/>
        </w:rPr>
        <w:tab/>
      </w:r>
      <w:r w:rsidRPr="00792883">
        <w:rPr>
          <w:rFonts w:asciiTheme="majorHAnsi" w:hAnsiTheme="majorHAnsi" w:cstheme="majorHAnsi"/>
          <w:color w:val="000000" w:themeColor="text1"/>
        </w:rPr>
        <w:t xml:space="preserve">d. </w:t>
      </w:r>
      <w:r w:rsidRPr="00792883">
        <w:rPr>
          <w:rStyle w:val="Heading1Char"/>
          <w:rFonts w:cstheme="majorHAnsi"/>
          <w:b w:val="0"/>
          <w:bCs w:val="0"/>
          <w:color w:val="000000" w:themeColor="text1"/>
          <w:sz w:val="24"/>
          <w:szCs w:val="24"/>
          <w:lang w:eastAsia="vi-VN"/>
        </w:rPr>
        <w:t>Ứng dụng của nhiệt hoá hơi như: trong các thiết bị làm lạnh (như máy điều hoà nhiệt độ, dàn lạnh, dàn bay hơi,…), nồi hấp tiệt trùng trong y học, thiết bị xử lí rác thải ứng dựng công nghệ hoá hơi,…</w:t>
      </w:r>
    </w:p>
    <w:p w14:paraId="3E57871F" w14:textId="6AB62211" w:rsidR="00882FAB" w:rsidRPr="00792883" w:rsidRDefault="00882FAB" w:rsidP="00792883">
      <w:pPr>
        <w:pStyle w:val="ListParagraph"/>
        <w:numPr>
          <w:ilvl w:val="0"/>
          <w:numId w:val="27"/>
        </w:numPr>
        <w:tabs>
          <w:tab w:val="left" w:pos="426"/>
        </w:tabs>
        <w:spacing w:line="360" w:lineRule="auto"/>
        <w:jc w:val="both"/>
        <w:rPr>
          <w:rFonts w:asciiTheme="majorHAnsi" w:hAnsiTheme="majorHAnsi" w:cstheme="majorHAnsi"/>
          <w:bCs/>
          <w:sz w:val="24"/>
          <w:szCs w:val="24"/>
        </w:rPr>
      </w:pPr>
      <w:bookmarkStart w:id="5" w:name="_Hlk169701445"/>
      <w:r w:rsidRPr="00792883">
        <w:rPr>
          <w:rFonts w:asciiTheme="majorHAnsi" w:hAnsiTheme="majorHAnsi" w:cstheme="majorHAnsi"/>
          <w:sz w:val="24"/>
          <w:szCs w:val="24"/>
        </w:rPr>
        <w:t xml:space="preserve">Trong các phát biểu sau đây, phát biểu nào là </w:t>
      </w:r>
      <w:r w:rsidRPr="00792883">
        <w:rPr>
          <w:rFonts w:asciiTheme="majorHAnsi" w:hAnsiTheme="majorHAnsi" w:cstheme="majorHAnsi"/>
          <w:b/>
          <w:bCs/>
          <w:color w:val="0000FF"/>
          <w:sz w:val="24"/>
          <w:szCs w:val="24"/>
        </w:rPr>
        <w:t>đúng</w:t>
      </w:r>
      <w:r w:rsidRPr="00792883">
        <w:rPr>
          <w:rFonts w:asciiTheme="majorHAnsi" w:hAnsiTheme="majorHAnsi" w:cstheme="majorHAnsi"/>
          <w:sz w:val="24"/>
          <w:szCs w:val="24"/>
        </w:rPr>
        <w:t xml:space="preserve">, phát biểu nào là </w:t>
      </w:r>
      <w:r w:rsidRPr="00792883">
        <w:rPr>
          <w:rFonts w:asciiTheme="majorHAnsi" w:hAnsiTheme="majorHAnsi" w:cstheme="majorHAnsi"/>
          <w:b/>
          <w:bCs/>
          <w:color w:val="0000FF"/>
          <w:sz w:val="24"/>
          <w:szCs w:val="24"/>
        </w:rPr>
        <w:t>sai</w:t>
      </w:r>
      <w:r w:rsidRPr="00792883">
        <w:rPr>
          <w:rFonts w:asciiTheme="majorHAnsi" w:hAnsiTheme="majorHAnsi" w:cstheme="majorHAnsi"/>
          <w:sz w:val="24"/>
          <w:szCs w:val="24"/>
        </w:rPr>
        <w:t xml:space="preserve">? </w:t>
      </w:r>
    </w:p>
    <w:p w14:paraId="3EE79890" w14:textId="77777777" w:rsidR="00882FAB" w:rsidRPr="00792883" w:rsidRDefault="00882FAB" w:rsidP="00792883">
      <w:pPr>
        <w:tabs>
          <w:tab w:val="left" w:pos="426"/>
        </w:tabs>
        <w:spacing w:line="360" w:lineRule="auto"/>
        <w:rPr>
          <w:rFonts w:asciiTheme="majorHAnsi" w:eastAsia="SimSun" w:hAnsiTheme="majorHAnsi" w:cstheme="majorHAnsi"/>
        </w:rPr>
      </w:pPr>
      <w:r w:rsidRPr="00792883">
        <w:rPr>
          <w:rFonts w:asciiTheme="majorHAnsi" w:eastAsia="SimSun" w:hAnsiTheme="majorHAnsi" w:cstheme="majorHAnsi"/>
        </w:rPr>
        <w:tab/>
        <w:t>a. Các phân tử khí được coi là những quả cầu, đàn hồi tuyệt đối và kích thước của các phân tử rất nhỏ so với khoảng cách trung bình giữa chúng.</w:t>
      </w:r>
    </w:p>
    <w:p w14:paraId="55D4A028" w14:textId="77777777" w:rsidR="00882FAB" w:rsidRPr="00792883" w:rsidRDefault="00882FAB" w:rsidP="00792883">
      <w:pPr>
        <w:tabs>
          <w:tab w:val="left" w:pos="426"/>
        </w:tabs>
        <w:spacing w:line="360" w:lineRule="auto"/>
        <w:rPr>
          <w:rFonts w:asciiTheme="majorHAnsi" w:eastAsia="Calibri" w:hAnsiTheme="majorHAnsi" w:cstheme="majorHAnsi"/>
          <w:kern w:val="2"/>
          <w14:ligatures w14:val="standardContextual"/>
        </w:rPr>
      </w:pPr>
      <w:r w:rsidRPr="00792883">
        <w:rPr>
          <w:rFonts w:asciiTheme="majorHAnsi" w:eastAsia="Calibri" w:hAnsiTheme="majorHAnsi" w:cstheme="majorHAnsi"/>
          <w:kern w:val="2"/>
          <w14:ligatures w14:val="standardContextual"/>
        </w:rPr>
        <w:tab/>
        <w:t xml:space="preserve">b. Tổng thể tích của các phân tử </w:t>
      </w:r>
      <w:r w:rsidRPr="00792883">
        <w:rPr>
          <w:rFonts w:asciiTheme="majorHAnsi" w:eastAsia="SimSun" w:hAnsiTheme="majorHAnsi" w:cstheme="majorHAnsi"/>
        </w:rPr>
        <w:t>đáng</w:t>
      </w:r>
      <w:r w:rsidRPr="00792883">
        <w:rPr>
          <w:rFonts w:asciiTheme="majorHAnsi" w:eastAsia="Calibri" w:hAnsiTheme="majorHAnsi" w:cstheme="majorHAnsi"/>
          <w:kern w:val="2"/>
          <w14:ligatures w14:val="standardContextual"/>
        </w:rPr>
        <w:t xml:space="preserve"> kể so với thể tích của bình chứa khí.</w:t>
      </w:r>
    </w:p>
    <w:p w14:paraId="5911022F" w14:textId="77777777" w:rsidR="00882FAB" w:rsidRPr="00792883" w:rsidRDefault="00882FAB" w:rsidP="00792883">
      <w:pPr>
        <w:tabs>
          <w:tab w:val="left" w:pos="426"/>
        </w:tabs>
        <w:spacing w:line="360" w:lineRule="auto"/>
        <w:rPr>
          <w:rFonts w:asciiTheme="majorHAnsi" w:eastAsia="Calibri" w:hAnsiTheme="majorHAnsi" w:cstheme="majorHAnsi"/>
          <w:kern w:val="2"/>
          <w14:ligatures w14:val="standardContextual"/>
        </w:rPr>
      </w:pPr>
      <w:r w:rsidRPr="00792883">
        <w:rPr>
          <w:rFonts w:asciiTheme="majorHAnsi" w:eastAsia="Calibri" w:hAnsiTheme="majorHAnsi" w:cstheme="majorHAnsi"/>
          <w:kern w:val="2"/>
          <w14:ligatures w14:val="standardContextual"/>
        </w:rPr>
        <w:tab/>
        <w:t>c. Giữa hai lần va chạm liên tiếp, các phân tử chuyển động thẳng biến đổi đều.</w:t>
      </w:r>
    </w:p>
    <w:p w14:paraId="7C8DB53D" w14:textId="77777777" w:rsidR="00882FAB" w:rsidRPr="00792883" w:rsidRDefault="00882FAB" w:rsidP="00792883">
      <w:pPr>
        <w:tabs>
          <w:tab w:val="left" w:pos="426"/>
        </w:tabs>
        <w:spacing w:line="360" w:lineRule="auto"/>
        <w:rPr>
          <w:rFonts w:asciiTheme="majorHAnsi" w:eastAsia="Calibri" w:hAnsiTheme="majorHAnsi" w:cstheme="majorHAnsi"/>
          <w:kern w:val="2"/>
          <w14:ligatures w14:val="standardContextual"/>
        </w:rPr>
      </w:pPr>
      <w:r w:rsidRPr="00792883">
        <w:rPr>
          <w:rFonts w:asciiTheme="majorHAnsi" w:eastAsia="Calibri" w:hAnsiTheme="majorHAnsi" w:cstheme="majorHAnsi"/>
          <w:kern w:val="2"/>
          <w14:ligatures w14:val="standardContextual"/>
        </w:rPr>
        <w:tab/>
        <w:t>d. Chuyển động của các phân tử tuân theo định luật I, II và III của Newton.</w:t>
      </w:r>
    </w:p>
    <w:bookmarkEnd w:id="5"/>
    <w:p w14:paraId="10117D51" w14:textId="270CF89B" w:rsidR="00882FAB" w:rsidRPr="00792883" w:rsidRDefault="00882FAB" w:rsidP="00792883">
      <w:pPr>
        <w:pStyle w:val="ListParagraph"/>
        <w:numPr>
          <w:ilvl w:val="0"/>
          <w:numId w:val="27"/>
        </w:numPr>
        <w:tabs>
          <w:tab w:val="left" w:pos="284"/>
          <w:tab w:val="left" w:pos="426"/>
        </w:tabs>
        <w:spacing w:line="360" w:lineRule="auto"/>
        <w:rPr>
          <w:rFonts w:asciiTheme="majorHAnsi" w:hAnsiTheme="majorHAnsi" w:cstheme="majorHAnsi"/>
          <w:bCs/>
          <w:sz w:val="24"/>
          <w:szCs w:val="24"/>
          <w:lang w:val="vi-VN"/>
        </w:rPr>
      </w:pPr>
      <w:r w:rsidRPr="00792883">
        <w:rPr>
          <w:rFonts w:asciiTheme="majorHAnsi" w:hAnsiTheme="majorHAnsi" w:cstheme="majorHAnsi"/>
          <w:color w:val="000000" w:themeColor="text1"/>
          <w:sz w:val="24"/>
          <w:szCs w:val="24"/>
        </w:rPr>
        <w:t xml:space="preserve">Khí hêli đựng trong bình kín thể tích là </w:t>
      </w:r>
      <w:r w:rsidRPr="00792883">
        <w:rPr>
          <w:rFonts w:asciiTheme="majorHAnsi" w:hAnsiTheme="majorHAnsi" w:cstheme="majorHAnsi"/>
          <w:position w:val="-4"/>
          <w:sz w:val="24"/>
          <w:szCs w:val="24"/>
        </w:rPr>
        <w:object w:dxaOrig="380" w:dyaOrig="260" w14:anchorId="4D894214">
          <v:shape id="_x0000_i1054" type="#_x0000_t75" style="width:18pt;height:12.8pt" o:ole="">
            <v:imagedata r:id="rId66" o:title=""/>
          </v:shape>
          <o:OLEObject Type="Embed" ProgID="Equation.DSMT4" ShapeID="_x0000_i1054" DrawAspect="Content" ObjectID="_1791834654" r:id="rId67"/>
        </w:object>
      </w:r>
      <w:r w:rsidRPr="00792883">
        <w:rPr>
          <w:rFonts w:asciiTheme="majorHAnsi" w:hAnsiTheme="majorHAnsi" w:cstheme="majorHAnsi"/>
          <w:sz w:val="24"/>
          <w:szCs w:val="24"/>
        </w:rPr>
        <w:t xml:space="preserve">ở </w:t>
      </w:r>
      <w:r w:rsidRPr="00792883">
        <w:rPr>
          <w:rFonts w:asciiTheme="majorHAnsi" w:hAnsiTheme="majorHAnsi" w:cstheme="majorHAnsi"/>
          <w:position w:val="-10"/>
          <w:sz w:val="24"/>
          <w:szCs w:val="24"/>
        </w:rPr>
        <w:object w:dxaOrig="639" w:dyaOrig="360" w14:anchorId="25B8E8FC">
          <v:shape id="_x0000_i1055" type="#_x0000_t75" style="width:33.15pt;height:17.05pt" o:ole="">
            <v:imagedata r:id="rId68" o:title=""/>
          </v:shape>
          <o:OLEObject Type="Embed" ProgID="Equation.DSMT4" ShapeID="_x0000_i1055" DrawAspect="Content" ObjectID="_1791834655" r:id="rId69"/>
        </w:object>
      </w:r>
      <w:r w:rsidRPr="00792883">
        <w:rPr>
          <w:rFonts w:asciiTheme="majorHAnsi" w:hAnsiTheme="majorHAnsi" w:cstheme="majorHAnsi"/>
          <w:sz w:val="24"/>
          <w:szCs w:val="24"/>
        </w:rPr>
        <w:t>dưới áp suất 10</w:t>
      </w:r>
      <w:r w:rsidRPr="00792883">
        <w:rPr>
          <w:rFonts w:asciiTheme="majorHAnsi" w:hAnsiTheme="majorHAnsi" w:cstheme="majorHAnsi"/>
          <w:sz w:val="24"/>
          <w:szCs w:val="24"/>
          <w:vertAlign w:val="superscript"/>
        </w:rPr>
        <w:t>5</w:t>
      </w:r>
      <w:r w:rsidRPr="00792883">
        <w:rPr>
          <w:rFonts w:asciiTheme="majorHAnsi" w:hAnsiTheme="majorHAnsi" w:cstheme="majorHAnsi"/>
          <w:sz w:val="24"/>
          <w:szCs w:val="24"/>
        </w:rPr>
        <w:t xml:space="preserve"> N/m</w:t>
      </w:r>
      <w:r w:rsidRPr="00792883">
        <w:rPr>
          <w:rFonts w:asciiTheme="majorHAnsi" w:hAnsiTheme="majorHAnsi" w:cstheme="majorHAnsi"/>
          <w:sz w:val="24"/>
          <w:szCs w:val="24"/>
          <w:vertAlign w:val="superscript"/>
        </w:rPr>
        <w:t>2</w:t>
      </w:r>
      <w:r w:rsidRPr="00792883">
        <w:rPr>
          <w:rFonts w:asciiTheme="majorHAnsi" w:hAnsiTheme="majorHAnsi" w:cstheme="majorHAnsi"/>
          <w:sz w:val="24"/>
          <w:szCs w:val="24"/>
        </w:rPr>
        <w:t xml:space="preserve">. Tăng nhiệt độ khí lên </w:t>
      </w:r>
      <w:r w:rsidRPr="00792883">
        <w:rPr>
          <w:rFonts w:asciiTheme="majorHAnsi" w:hAnsiTheme="majorHAnsi" w:cstheme="majorHAnsi"/>
          <w:position w:val="-6"/>
          <w:sz w:val="24"/>
          <w:szCs w:val="24"/>
        </w:rPr>
        <w:object w:dxaOrig="720" w:dyaOrig="320" w14:anchorId="41CEDEB8">
          <v:shape id="_x0000_i1056" type="#_x0000_t75" style="width:36.95pt;height:15.15pt" o:ole="">
            <v:imagedata r:id="rId70" o:title=""/>
          </v:shape>
          <o:OLEObject Type="Embed" ProgID="Equation.DSMT4" ShapeID="_x0000_i1056" DrawAspect="Content" ObjectID="_1791834656" r:id="rId71"/>
        </w:object>
      </w:r>
    </w:p>
    <w:p w14:paraId="0A0156D5" w14:textId="77777777" w:rsidR="00882FAB" w:rsidRPr="00792883" w:rsidRDefault="00882FAB" w:rsidP="00792883">
      <w:pPr>
        <w:tabs>
          <w:tab w:val="left" w:pos="426"/>
        </w:tabs>
        <w:spacing w:line="360" w:lineRule="auto"/>
        <w:jc w:val="both"/>
        <w:rPr>
          <w:rFonts w:asciiTheme="majorHAnsi" w:hAnsiTheme="majorHAnsi" w:cstheme="majorHAnsi"/>
        </w:rPr>
      </w:pPr>
      <w:r w:rsidRPr="00792883">
        <w:rPr>
          <w:rFonts w:asciiTheme="majorHAnsi" w:hAnsiTheme="majorHAnsi" w:cstheme="majorHAnsi"/>
        </w:rPr>
        <w:tab/>
        <w:t>a. Tốc độ căn quân phương của nguyên tử ở trạng thái đầu là 1579 m/s.</w:t>
      </w:r>
    </w:p>
    <w:p w14:paraId="706CEB03" w14:textId="77777777" w:rsidR="00882FAB" w:rsidRPr="00792883" w:rsidRDefault="00882FAB" w:rsidP="00792883">
      <w:pPr>
        <w:tabs>
          <w:tab w:val="left" w:pos="426"/>
        </w:tabs>
        <w:spacing w:line="360" w:lineRule="auto"/>
        <w:jc w:val="both"/>
        <w:rPr>
          <w:rFonts w:asciiTheme="majorHAnsi" w:hAnsiTheme="majorHAnsi" w:cstheme="majorHAnsi"/>
        </w:rPr>
      </w:pPr>
      <w:r w:rsidRPr="00792883">
        <w:rPr>
          <w:rFonts w:asciiTheme="majorHAnsi" w:hAnsiTheme="majorHAnsi" w:cstheme="majorHAnsi"/>
        </w:rPr>
        <w:tab/>
        <w:t>b. Nội năng của khí ở đầu quá trình là 300 J.</w:t>
      </w:r>
    </w:p>
    <w:p w14:paraId="1D80D6CA" w14:textId="77777777" w:rsidR="00882FAB" w:rsidRPr="00792883" w:rsidRDefault="00882FAB" w:rsidP="00792883">
      <w:pPr>
        <w:tabs>
          <w:tab w:val="left" w:pos="426"/>
        </w:tabs>
        <w:spacing w:line="360" w:lineRule="auto"/>
        <w:jc w:val="both"/>
        <w:rPr>
          <w:rFonts w:asciiTheme="majorHAnsi" w:hAnsiTheme="majorHAnsi" w:cstheme="majorHAnsi"/>
        </w:rPr>
      </w:pPr>
      <w:r w:rsidRPr="00792883">
        <w:rPr>
          <w:rFonts w:asciiTheme="majorHAnsi" w:hAnsiTheme="majorHAnsi" w:cstheme="majorHAnsi"/>
        </w:rPr>
        <w:tab/>
        <w:t>c. Nội năng của khí ở đầu quá trình là 400 J.</w:t>
      </w:r>
    </w:p>
    <w:p w14:paraId="72BCD13B" w14:textId="77777777" w:rsidR="00882FAB" w:rsidRPr="00792883" w:rsidRDefault="00882FAB" w:rsidP="00792883">
      <w:pPr>
        <w:tabs>
          <w:tab w:val="left" w:pos="426"/>
        </w:tabs>
        <w:spacing w:line="360" w:lineRule="auto"/>
        <w:jc w:val="both"/>
        <w:rPr>
          <w:rFonts w:asciiTheme="majorHAnsi" w:hAnsiTheme="majorHAnsi" w:cstheme="majorHAnsi"/>
        </w:rPr>
      </w:pPr>
      <w:r w:rsidRPr="00792883">
        <w:rPr>
          <w:rFonts w:asciiTheme="majorHAnsi" w:hAnsiTheme="majorHAnsi" w:cstheme="majorHAnsi"/>
        </w:rPr>
        <w:tab/>
        <w:t xml:space="preserve">d. Nhiệt lượng cung cấp để tăng nhiệt độ khí lên </w:t>
      </w:r>
      <w:r w:rsidRPr="00792883">
        <w:rPr>
          <w:rFonts w:asciiTheme="majorHAnsi" w:hAnsiTheme="majorHAnsi" w:cstheme="majorHAnsi"/>
          <w:position w:val="-6"/>
        </w:rPr>
        <w:object w:dxaOrig="680" w:dyaOrig="320" w14:anchorId="38430426">
          <v:shape id="_x0000_i1057" type="#_x0000_t75" style="width:33.15pt;height:15.15pt" o:ole="">
            <v:imagedata r:id="rId72" o:title=""/>
          </v:shape>
          <o:OLEObject Type="Embed" ProgID="Equation.DSMT4" ShapeID="_x0000_i1057" DrawAspect="Content" ObjectID="_1791834657" r:id="rId73"/>
        </w:object>
      </w:r>
      <w:r w:rsidRPr="00792883">
        <w:rPr>
          <w:rFonts w:asciiTheme="majorHAnsi" w:hAnsiTheme="majorHAnsi" w:cstheme="majorHAnsi"/>
        </w:rPr>
        <w:t>là 80 J.</w:t>
      </w:r>
    </w:p>
    <w:p w14:paraId="6699D977" w14:textId="77777777" w:rsidR="007E23F9" w:rsidRPr="00792883" w:rsidRDefault="007E23F9" w:rsidP="00792883">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792883" w:rsidRDefault="00B3220E" w:rsidP="00792883">
      <w:pPr>
        <w:tabs>
          <w:tab w:val="left" w:pos="426"/>
        </w:tabs>
        <w:spacing w:line="360" w:lineRule="auto"/>
        <w:jc w:val="both"/>
        <w:rPr>
          <w:rFonts w:asciiTheme="majorHAnsi" w:hAnsiTheme="majorHAnsi" w:cstheme="majorHAnsi"/>
        </w:rPr>
      </w:pPr>
      <w:r w:rsidRPr="00792883">
        <w:rPr>
          <w:rFonts w:asciiTheme="majorHAnsi" w:hAnsiTheme="majorHAnsi" w:cstheme="majorHAnsi"/>
          <w:b/>
          <w:color w:val="0000FF"/>
        </w:rPr>
        <w:tab/>
      </w:r>
      <w:r w:rsidRPr="00792883">
        <w:rPr>
          <w:rFonts w:asciiTheme="majorHAnsi" w:hAnsiTheme="majorHAnsi" w:cstheme="majorHAnsi"/>
          <w:b/>
          <w:color w:val="006600"/>
        </w:rPr>
        <w:t>PHẦN III. CÂU TRẮC NGHIỆM TRẢ LỜI NGẮN.</w:t>
      </w:r>
      <w:r w:rsidRPr="00792883">
        <w:rPr>
          <w:rFonts w:asciiTheme="majorHAnsi" w:hAnsiTheme="majorHAnsi" w:cstheme="majorHAnsi"/>
          <w:b/>
          <w:color w:val="0000FF"/>
        </w:rPr>
        <w:t xml:space="preserve"> </w:t>
      </w:r>
      <w:r w:rsidRPr="00792883">
        <w:rPr>
          <w:rFonts w:asciiTheme="majorHAnsi" w:hAnsiTheme="majorHAnsi" w:cstheme="majorHAnsi"/>
        </w:rPr>
        <w:t>Thí sinh trả lời từ câu 1 đến câu 6.</w:t>
      </w:r>
    </w:p>
    <w:p w14:paraId="3A86B165" w14:textId="136552B3" w:rsidR="002A46CC" w:rsidRPr="00792883" w:rsidRDefault="00E54D22" w:rsidP="00792883">
      <w:pPr>
        <w:pStyle w:val="ListParagraph"/>
        <w:numPr>
          <w:ilvl w:val="0"/>
          <w:numId w:val="28"/>
        </w:numPr>
        <w:spacing w:line="360" w:lineRule="auto"/>
        <w:rPr>
          <w:rFonts w:asciiTheme="majorHAnsi" w:hAnsiTheme="majorHAnsi" w:cstheme="majorHAnsi"/>
          <w:bCs/>
          <w:sz w:val="24"/>
          <w:szCs w:val="24"/>
        </w:rPr>
      </w:pPr>
      <w:r w:rsidRPr="00792883">
        <w:rPr>
          <w:rFonts w:asciiTheme="majorHAnsi" w:hAnsiTheme="majorHAnsi" w:cstheme="majorHAnsi"/>
          <w:sz w:val="24"/>
          <w:szCs w:val="24"/>
        </w:rPr>
        <w:t>s</w:t>
      </w:r>
      <w:r w:rsidR="002A46CC" w:rsidRPr="00792883">
        <w:rPr>
          <w:rFonts w:asciiTheme="majorHAnsi" w:hAnsiTheme="majorHAnsi" w:cstheme="majorHAnsi"/>
          <w:sz w:val="24"/>
          <w:szCs w:val="24"/>
        </w:rPr>
        <w:t>Một ấm nước có công suất P</w:t>
      </w:r>
      <w:r w:rsidR="002A46CC" w:rsidRPr="00792883">
        <w:rPr>
          <w:rFonts w:asciiTheme="majorHAnsi" w:hAnsiTheme="majorHAnsi" w:cstheme="majorHAnsi"/>
          <w:sz w:val="24"/>
          <w:szCs w:val="24"/>
          <w:vertAlign w:val="subscript"/>
        </w:rPr>
        <w:t>0</w:t>
      </w:r>
      <w:r w:rsidR="002A46CC" w:rsidRPr="00792883">
        <w:rPr>
          <w:rFonts w:asciiTheme="majorHAnsi" w:hAnsiTheme="majorHAnsi" w:cstheme="majorHAnsi"/>
          <w:sz w:val="24"/>
          <w:szCs w:val="24"/>
        </w:rPr>
        <w:t>. Theo tính toán nếu toàn bộ điện năng mà ấm tiêu thụ tỏa ra dưới dạng nhiệt được nước hấp thụ thì mất khoảng thời gian t = 5ph để đun sôi nước. Tuy nhiên trong thực tế một phần nhiệt bị tỏa ra ngoài không khí (ta xem như tốc độ tỏa nhiệt không đổi) nên phải mất 7 ph thì nước mới có thể sôi. Hiệu suất của ấm bằng bao nhiêu % (làm tròn đến 1 chữ số sau dấu phẩy thập phân)?</w:t>
      </w:r>
    </w:p>
    <w:p w14:paraId="77528C12" w14:textId="0210C5EA" w:rsidR="007821D5" w:rsidRPr="00792883" w:rsidRDefault="007821D5" w:rsidP="00792883">
      <w:pPr>
        <w:pStyle w:val="ListParagraph"/>
        <w:numPr>
          <w:ilvl w:val="0"/>
          <w:numId w:val="28"/>
        </w:numPr>
        <w:spacing w:line="360" w:lineRule="auto"/>
        <w:rPr>
          <w:rFonts w:asciiTheme="majorHAnsi" w:hAnsiTheme="majorHAnsi" w:cstheme="majorHAnsi"/>
          <w:bCs/>
          <w:sz w:val="24"/>
          <w:szCs w:val="24"/>
        </w:rPr>
      </w:pPr>
      <w:r w:rsidRPr="00792883">
        <w:rPr>
          <w:rFonts w:asciiTheme="majorHAnsi" w:hAnsiTheme="majorHAnsi" w:cstheme="majorHAnsi"/>
          <w:sz w:val="24"/>
          <w:szCs w:val="24"/>
        </w:rPr>
        <w:t>Người ta truyền cho khí trong xi lanh một nhiệt lượng 200 J. Khí nở ra và thực hiện công 140 J đẩy pittông lên. Độ biến thiên nội năng của khí là bao nhiêu J?</w:t>
      </w:r>
    </w:p>
    <w:p w14:paraId="5940CD58" w14:textId="1100548D" w:rsidR="007821D5" w:rsidRPr="00792883" w:rsidRDefault="007821D5" w:rsidP="00792883">
      <w:pPr>
        <w:pStyle w:val="ListParagraph"/>
        <w:numPr>
          <w:ilvl w:val="0"/>
          <w:numId w:val="28"/>
        </w:numPr>
        <w:tabs>
          <w:tab w:val="left" w:pos="426"/>
          <w:tab w:val="left" w:pos="1134"/>
        </w:tabs>
        <w:spacing w:line="360" w:lineRule="auto"/>
        <w:rPr>
          <w:rFonts w:asciiTheme="majorHAnsi" w:hAnsiTheme="majorHAnsi" w:cstheme="majorHAnsi"/>
          <w:bCs/>
          <w:sz w:val="24"/>
          <w:szCs w:val="24"/>
        </w:rPr>
      </w:pPr>
      <w:r w:rsidRPr="00792883">
        <w:rPr>
          <w:rFonts w:asciiTheme="majorHAnsi" w:hAnsiTheme="majorHAnsi" w:cstheme="majorHAnsi"/>
          <w:color w:val="000000"/>
          <w:sz w:val="24"/>
          <w:szCs w:val="24"/>
          <w:lang w:eastAsia="vi-VN"/>
        </w:rPr>
        <w:t>Cần cung cấp một nhiệt lượng bằng bao n</w:t>
      </w:r>
      <w:r w:rsidRPr="00792883">
        <w:rPr>
          <w:rFonts w:asciiTheme="majorHAnsi" w:hAnsiTheme="majorHAnsi" w:cstheme="majorHAnsi"/>
          <w:sz w:val="24"/>
          <w:szCs w:val="24"/>
        </w:rPr>
        <w:t xml:space="preserve">hiêu (theo đơn vị MJ và lấy hai chữ số thập phân)  để làm cho 200 gam nước lấy ở 10°C </w:t>
      </w:r>
      <w:r w:rsidRPr="00792883">
        <w:rPr>
          <w:rFonts w:asciiTheme="majorHAnsi" w:hAnsiTheme="majorHAnsi" w:cstheme="majorHAnsi"/>
          <w:color w:val="000000"/>
          <w:sz w:val="24"/>
          <w:szCs w:val="24"/>
          <w:lang w:eastAsia="vi-VN"/>
        </w:rPr>
        <w:t xml:space="preserve">sôi ở </w:t>
      </w:r>
      <w:r w:rsidRPr="00792883">
        <w:rPr>
          <w:rFonts w:asciiTheme="majorHAnsi" w:hAnsiTheme="majorHAnsi" w:cstheme="majorHAnsi"/>
          <w:sz w:val="24"/>
          <w:szCs w:val="24"/>
        </w:rPr>
        <w:t xml:space="preserve">100°C </w:t>
      </w:r>
      <w:r w:rsidRPr="00792883">
        <w:rPr>
          <w:rFonts w:asciiTheme="majorHAnsi" w:hAnsiTheme="majorHAnsi" w:cstheme="majorHAnsi"/>
          <w:color w:val="000000"/>
          <w:sz w:val="24"/>
          <w:szCs w:val="24"/>
          <w:lang w:eastAsia="vi-VN"/>
        </w:rPr>
        <w:t>và 10% khối lượng cùa nó đã hóa hơi khi sôi. Biết nhiệt dung riêng của nước là 4190 J/kg.K và nhiệt hóa hơi của nước là 2,26.10</w:t>
      </w:r>
      <w:r w:rsidRPr="00792883">
        <w:rPr>
          <w:rFonts w:asciiTheme="majorHAnsi" w:hAnsiTheme="majorHAnsi" w:cstheme="majorHAnsi"/>
          <w:color w:val="000000"/>
          <w:sz w:val="24"/>
          <w:szCs w:val="24"/>
          <w:vertAlign w:val="superscript"/>
          <w:lang w:eastAsia="vi-VN"/>
        </w:rPr>
        <w:t xml:space="preserve">6 </w:t>
      </w:r>
      <w:r w:rsidRPr="00792883">
        <w:rPr>
          <w:rFonts w:asciiTheme="majorHAnsi" w:hAnsiTheme="majorHAnsi" w:cstheme="majorHAnsi"/>
          <w:color w:val="000000"/>
          <w:sz w:val="24"/>
          <w:szCs w:val="24"/>
          <w:lang w:eastAsia="vi-VN"/>
        </w:rPr>
        <w:t>J/kg</w:t>
      </w:r>
      <w:r w:rsidRPr="00792883">
        <w:rPr>
          <w:rFonts w:asciiTheme="majorHAnsi" w:hAnsiTheme="majorHAnsi" w:cstheme="majorHAnsi"/>
          <w:bCs/>
          <w:sz w:val="24"/>
          <w:szCs w:val="24"/>
        </w:rPr>
        <w:t>?</w:t>
      </w:r>
    </w:p>
    <w:p w14:paraId="4E13F1B5" w14:textId="4CD1F0F7" w:rsidR="007821D5" w:rsidRPr="00792883" w:rsidRDefault="007821D5" w:rsidP="00792883">
      <w:pPr>
        <w:pStyle w:val="ListParagraph"/>
        <w:numPr>
          <w:ilvl w:val="0"/>
          <w:numId w:val="28"/>
        </w:numPr>
        <w:spacing w:line="360" w:lineRule="auto"/>
        <w:rPr>
          <w:rFonts w:asciiTheme="majorHAnsi" w:hAnsiTheme="majorHAnsi" w:cstheme="majorHAnsi"/>
          <w:bCs/>
          <w:sz w:val="24"/>
          <w:szCs w:val="24"/>
        </w:rPr>
      </w:pPr>
      <w:r w:rsidRPr="00792883">
        <w:rPr>
          <w:rFonts w:asciiTheme="majorHAnsi" w:eastAsia="Batang" w:hAnsiTheme="majorHAnsi" w:cstheme="majorHAnsi"/>
          <w:sz w:val="24"/>
          <w:szCs w:val="24"/>
          <w:lang w:val="pt-BR"/>
        </w:rPr>
        <w:t>Nếu thể tích của một lượng khí giảm .</w:t>
      </w:r>
      <w:r w:rsidRPr="00792883">
        <w:rPr>
          <w:rFonts w:asciiTheme="majorHAnsi" w:hAnsiTheme="majorHAnsi" w:cstheme="majorHAnsi"/>
          <w:position w:val="-24"/>
          <w:sz w:val="24"/>
          <w:szCs w:val="24"/>
        </w:rPr>
        <w:object w:dxaOrig="320" w:dyaOrig="620" w14:anchorId="1D96B41E">
          <v:shape id="_x0000_i1058" type="#_x0000_t75" style="width:15.15pt;height:32.2pt" o:ole="">
            <v:imagedata r:id="rId74" o:title=""/>
          </v:shape>
          <o:OLEObject Type="Embed" ProgID="Equation.DSMT4" ShapeID="_x0000_i1058" DrawAspect="Content" ObjectID="_1791834658" r:id="rId75"/>
        </w:object>
      </w:r>
      <w:r w:rsidRPr="00792883">
        <w:rPr>
          <w:rFonts w:asciiTheme="majorHAnsi" w:hAnsiTheme="majorHAnsi" w:cstheme="majorHAnsi"/>
          <w:sz w:val="24"/>
          <w:szCs w:val="24"/>
        </w:rPr>
        <w:t>.</w:t>
      </w:r>
      <w:r w:rsidRPr="00792883">
        <w:rPr>
          <w:rFonts w:asciiTheme="majorHAnsi" w:eastAsia="Arial" w:hAnsiTheme="majorHAnsi" w:cstheme="majorHAnsi"/>
          <w:sz w:val="24"/>
          <w:szCs w:val="24"/>
        </w:rPr>
        <w:t xml:space="preserve"> </w:t>
      </w:r>
      <w:r w:rsidRPr="00792883">
        <w:rPr>
          <w:rFonts w:asciiTheme="majorHAnsi" w:eastAsia="Batang" w:hAnsiTheme="majorHAnsi" w:cstheme="majorHAnsi"/>
          <w:sz w:val="24"/>
          <w:szCs w:val="24"/>
          <w:lang w:val="pt-BR"/>
        </w:rPr>
        <w:t xml:space="preserve">thì áp suất tăng thêm </w:t>
      </w:r>
      <w:r w:rsidRPr="00792883">
        <w:rPr>
          <w:rFonts w:asciiTheme="majorHAnsi" w:hAnsiTheme="majorHAnsi" w:cstheme="majorHAnsi"/>
          <w:position w:val="-24"/>
          <w:sz w:val="24"/>
          <w:szCs w:val="24"/>
        </w:rPr>
        <w:object w:dxaOrig="220" w:dyaOrig="620" w14:anchorId="3988982C">
          <v:shape id="_x0000_i1059" type="#_x0000_t75" style="width:9.95pt;height:32.2pt" o:ole="">
            <v:imagedata r:id="rId76" o:title=""/>
          </v:shape>
          <o:OLEObject Type="Embed" ProgID="Equation.DSMT4" ShapeID="_x0000_i1059" DrawAspect="Content" ObjectID="_1791834659" r:id="rId77"/>
        </w:object>
      </w:r>
      <w:r w:rsidRPr="00792883">
        <w:rPr>
          <w:rFonts w:asciiTheme="majorHAnsi" w:eastAsia="Arial" w:hAnsiTheme="majorHAnsi" w:cstheme="majorHAnsi"/>
          <w:sz w:val="24"/>
          <w:szCs w:val="24"/>
        </w:rPr>
        <w:t xml:space="preserve"> </w:t>
      </w:r>
      <w:r w:rsidRPr="00792883">
        <w:rPr>
          <w:rFonts w:asciiTheme="majorHAnsi" w:eastAsia="Batang" w:hAnsiTheme="majorHAnsi" w:cstheme="majorHAnsi"/>
          <w:sz w:val="24"/>
          <w:szCs w:val="24"/>
          <w:lang w:val="pt-BR"/>
        </w:rPr>
        <w:t xml:space="preserve">so với áp suất ban đầu và nhiệt độ tăng thêm </w:t>
      </w:r>
      <w:r w:rsidRPr="00792883">
        <w:rPr>
          <w:rFonts w:asciiTheme="majorHAnsi" w:hAnsiTheme="majorHAnsi" w:cstheme="majorHAnsi"/>
          <w:position w:val="-10"/>
          <w:sz w:val="24"/>
          <w:szCs w:val="24"/>
        </w:rPr>
        <w:object w:dxaOrig="600" w:dyaOrig="320" w14:anchorId="4842AF71">
          <v:shape id="_x0000_i1060" type="#_x0000_t75" style="width:29.85pt;height:15.15pt" o:ole="">
            <v:imagedata r:id="rId78" o:title=""/>
          </v:shape>
          <o:OLEObject Type="Embed" ProgID="Equation.DSMT4" ShapeID="_x0000_i1060" DrawAspect="Content" ObjectID="_1791834660" r:id="rId79"/>
        </w:object>
      </w:r>
      <w:r w:rsidRPr="00792883">
        <w:rPr>
          <w:rFonts w:asciiTheme="majorHAnsi" w:eastAsia="Batang" w:hAnsiTheme="majorHAnsi" w:cstheme="majorHAnsi"/>
          <w:sz w:val="24"/>
          <w:szCs w:val="24"/>
          <w:lang w:val="pt-BR"/>
        </w:rPr>
        <w:t xml:space="preserve"> Nhiệt độ ban đầu của khối khí là bao nhiêu K?</w:t>
      </w:r>
    </w:p>
    <w:p w14:paraId="1DD8CE87" w14:textId="63B65297" w:rsidR="007821D5" w:rsidRPr="00792883" w:rsidRDefault="007821D5" w:rsidP="00792883">
      <w:pPr>
        <w:pStyle w:val="ListParagraph"/>
        <w:numPr>
          <w:ilvl w:val="0"/>
          <w:numId w:val="28"/>
        </w:numPr>
        <w:tabs>
          <w:tab w:val="left" w:pos="426"/>
        </w:tabs>
        <w:spacing w:line="360" w:lineRule="auto"/>
        <w:rPr>
          <w:rFonts w:asciiTheme="majorHAnsi" w:eastAsia="Batang" w:hAnsiTheme="majorHAnsi" w:cstheme="majorHAnsi"/>
          <w:bCs/>
          <w:sz w:val="24"/>
          <w:szCs w:val="24"/>
          <w:lang w:val="pt-BR"/>
        </w:rPr>
      </w:pPr>
      <w:r w:rsidRPr="00792883">
        <w:rPr>
          <w:rFonts w:asciiTheme="majorHAnsi" w:hAnsiTheme="majorHAnsi" w:cstheme="majorHAnsi"/>
          <w:sz w:val="24"/>
          <w:szCs w:val="24"/>
        </w:rPr>
        <w:t xml:space="preserve">Cho biết khối lượng riêng của không khí ở điều kiện chuẩn (áp suất </w:t>
      </w:r>
      <w:r w:rsidRPr="00792883">
        <w:rPr>
          <w:rFonts w:asciiTheme="majorHAnsi" w:hAnsiTheme="majorHAnsi" w:cstheme="majorHAnsi"/>
          <w:position w:val="-10"/>
          <w:sz w:val="24"/>
          <w:szCs w:val="24"/>
        </w:rPr>
        <w:object w:dxaOrig="540" w:dyaOrig="320" w14:anchorId="3A92E162">
          <v:shape id="_x0000_i1061" type="#_x0000_t75" style="width:27pt;height:15.65pt" o:ole="">
            <v:imagedata r:id="rId80" o:title=""/>
          </v:shape>
          <o:OLEObject Type="Embed" ProgID="Equation.DSMT4" ShapeID="_x0000_i1061" DrawAspect="Content" ObjectID="_1791834661" r:id="rId81"/>
        </w:object>
      </w:r>
      <w:r w:rsidRPr="00792883">
        <w:rPr>
          <w:rFonts w:asciiTheme="majorHAnsi" w:eastAsia="Arial" w:hAnsiTheme="majorHAnsi" w:cstheme="majorHAnsi"/>
          <w:sz w:val="24"/>
          <w:szCs w:val="24"/>
        </w:rPr>
        <w:t xml:space="preserve"> </w:t>
      </w:r>
      <w:r w:rsidRPr="00792883">
        <w:rPr>
          <w:rFonts w:asciiTheme="majorHAnsi" w:hAnsiTheme="majorHAnsi" w:cstheme="majorHAnsi"/>
          <w:sz w:val="24"/>
          <w:szCs w:val="24"/>
        </w:rPr>
        <w:t xml:space="preserve">và nhiệt độ </w:t>
      </w:r>
      <w:r w:rsidRPr="00792883">
        <w:rPr>
          <w:rFonts w:asciiTheme="majorHAnsi" w:hAnsiTheme="majorHAnsi" w:cstheme="majorHAnsi"/>
          <w:position w:val="-10"/>
          <w:sz w:val="24"/>
          <w:szCs w:val="24"/>
        </w:rPr>
        <w:object w:dxaOrig="560" w:dyaOrig="320" w14:anchorId="2FDD4B9D">
          <v:shape id="_x0000_i1062" type="#_x0000_t75" style="width:27pt;height:15.65pt" o:ole="">
            <v:imagedata r:id="rId82" o:title=""/>
          </v:shape>
          <o:OLEObject Type="Embed" ProgID="Equation.DSMT4" ShapeID="_x0000_i1062" DrawAspect="Content" ObjectID="_1791834662" r:id="rId83"/>
        </w:object>
      </w:r>
      <w:r w:rsidRPr="00792883">
        <w:rPr>
          <w:rFonts w:asciiTheme="majorHAnsi" w:hAnsiTheme="majorHAnsi" w:cstheme="majorHAnsi"/>
          <w:sz w:val="24"/>
          <w:szCs w:val="24"/>
        </w:rPr>
        <w:t xml:space="preserve"> là </w:t>
      </w:r>
      <w:r w:rsidRPr="00792883">
        <w:rPr>
          <w:rFonts w:asciiTheme="majorHAnsi" w:hAnsiTheme="majorHAnsi" w:cstheme="majorHAnsi"/>
          <w:position w:val="-10"/>
          <w:sz w:val="24"/>
          <w:szCs w:val="24"/>
        </w:rPr>
        <w:object w:dxaOrig="1180" w:dyaOrig="360" w14:anchorId="57AA85CC">
          <v:shape id="_x0000_i1063" type="#_x0000_t75" style="width:59.2pt;height:18pt" o:ole="">
            <v:imagedata r:id="rId84" o:title=""/>
          </v:shape>
          <o:OLEObject Type="Embed" ProgID="Equation.DSMT4" ShapeID="_x0000_i1063" DrawAspect="Content" ObjectID="_1791834663" r:id="rId85"/>
        </w:object>
      </w:r>
      <w:r w:rsidRPr="00792883">
        <w:rPr>
          <w:rFonts w:asciiTheme="majorHAnsi" w:hAnsiTheme="majorHAnsi" w:cstheme="majorHAnsi"/>
          <w:sz w:val="24"/>
          <w:szCs w:val="24"/>
        </w:rPr>
        <w:t xml:space="preserve"> Biết áp suất p, thể tích V và nhiệt độ T của khí thỏa mãn hệ thức </w:t>
      </w:r>
      <w:r w:rsidRPr="00792883">
        <w:rPr>
          <w:rFonts w:asciiTheme="majorHAnsi" w:hAnsiTheme="majorHAnsi" w:cstheme="majorHAnsi"/>
          <w:position w:val="-24"/>
          <w:sz w:val="24"/>
          <w:szCs w:val="24"/>
        </w:rPr>
        <w:object w:dxaOrig="999" w:dyaOrig="620" w14:anchorId="43DBD30D">
          <v:shape id="_x0000_i1064" type="#_x0000_t75" style="width:51.15pt;height:30.8pt" o:ole="">
            <v:imagedata r:id="rId86" o:title=""/>
          </v:shape>
          <o:OLEObject Type="Embed" ProgID="Equation.DSMT4" ShapeID="_x0000_i1064" DrawAspect="Content" ObjectID="_1791834664" r:id="rId87"/>
        </w:object>
      </w:r>
      <w:r w:rsidRPr="00792883">
        <w:rPr>
          <w:rFonts w:asciiTheme="majorHAnsi" w:hAnsiTheme="majorHAnsi" w:cstheme="majorHAnsi"/>
          <w:sz w:val="24"/>
          <w:szCs w:val="24"/>
        </w:rPr>
        <w:t xml:space="preserve"> với </w:t>
      </w:r>
      <w:r w:rsidRPr="00792883">
        <w:rPr>
          <w:rFonts w:asciiTheme="majorHAnsi" w:hAnsiTheme="majorHAnsi" w:cstheme="majorHAnsi"/>
          <w:position w:val="-4"/>
          <w:sz w:val="24"/>
          <w:szCs w:val="24"/>
        </w:rPr>
        <w:object w:dxaOrig="200" w:dyaOrig="200" w14:anchorId="633C81CC">
          <v:shape id="_x0000_i1065" type="#_x0000_t75" style="width:9pt;height:9pt" o:ole="">
            <v:imagedata r:id="rId88" o:title=""/>
          </v:shape>
          <o:OLEObject Type="Embed" ProgID="Equation.DSMT4" ShapeID="_x0000_i1065" DrawAspect="Content" ObjectID="_1791834665" r:id="rId89"/>
        </w:object>
      </w:r>
      <w:r w:rsidRPr="00792883">
        <w:rPr>
          <w:rFonts w:asciiTheme="majorHAnsi" w:hAnsiTheme="majorHAnsi" w:cstheme="majorHAnsi"/>
          <w:sz w:val="24"/>
          <w:szCs w:val="24"/>
        </w:rPr>
        <w:t xml:space="preserve"> là số mol của khí và </w:t>
      </w:r>
      <w:r w:rsidRPr="00792883">
        <w:rPr>
          <w:rFonts w:asciiTheme="majorHAnsi" w:hAnsiTheme="majorHAnsi" w:cstheme="majorHAnsi"/>
          <w:position w:val="-4"/>
          <w:sz w:val="24"/>
          <w:szCs w:val="24"/>
        </w:rPr>
        <w:object w:dxaOrig="260" w:dyaOrig="260" w14:anchorId="234C546A">
          <v:shape id="_x0000_i1066" type="#_x0000_t75" style="width:12.8pt;height:12.8pt" o:ole="">
            <v:imagedata r:id="rId90" o:title=""/>
          </v:shape>
          <o:OLEObject Type="Embed" ProgID="Equation.DSMT4" ShapeID="_x0000_i1066" DrawAspect="Content" ObjectID="_1791834666" r:id="rId91"/>
        </w:object>
      </w:r>
      <w:r w:rsidRPr="00792883">
        <w:rPr>
          <w:rFonts w:asciiTheme="majorHAnsi" w:hAnsiTheme="majorHAnsi" w:cstheme="majorHAnsi"/>
          <w:sz w:val="24"/>
          <w:szCs w:val="24"/>
        </w:rPr>
        <w:t xml:space="preserve">là một hằng số, </w:t>
      </w:r>
      <w:r w:rsidRPr="00792883">
        <w:rPr>
          <w:rFonts w:asciiTheme="majorHAnsi" w:hAnsiTheme="majorHAnsi" w:cstheme="majorHAnsi"/>
          <w:position w:val="-10"/>
          <w:sz w:val="24"/>
          <w:szCs w:val="24"/>
        </w:rPr>
        <w:object w:dxaOrig="1780" w:dyaOrig="320" w14:anchorId="424F302A">
          <v:shape id="_x0000_i1067" type="#_x0000_t75" style="width:89.05pt;height:15.65pt" o:ole="">
            <v:imagedata r:id="rId92" o:title=""/>
          </v:shape>
          <o:OLEObject Type="Embed" ProgID="Equation.DSMT4" ShapeID="_x0000_i1067" DrawAspect="Content" ObjectID="_1791834667" r:id="rId93"/>
        </w:object>
      </w:r>
      <w:r w:rsidRPr="00792883">
        <w:rPr>
          <w:rFonts w:asciiTheme="majorHAnsi" w:hAnsiTheme="majorHAnsi" w:cstheme="majorHAnsi"/>
          <w:sz w:val="24"/>
          <w:szCs w:val="24"/>
        </w:rPr>
        <w:t xml:space="preserve"> Coi không khí như một chất khí thuần nhất, khối lượng mol của không khí bằng </w:t>
      </w:r>
      <w:r w:rsidRPr="00792883">
        <w:rPr>
          <w:rFonts w:asciiTheme="majorHAnsi" w:hAnsiTheme="majorHAnsi" w:cstheme="majorHAnsi"/>
          <w:position w:val="-10"/>
          <w:sz w:val="24"/>
          <w:szCs w:val="24"/>
        </w:rPr>
        <w:object w:dxaOrig="859" w:dyaOrig="320" w14:anchorId="72F783EF">
          <v:shape id="_x0000_i1068" type="#_x0000_t75" style="width:42.65pt;height:15.65pt" o:ole="">
            <v:imagedata r:id="rId94" o:title=""/>
          </v:shape>
          <o:OLEObject Type="Embed" ProgID="Equation.DSMT4" ShapeID="_x0000_i1068" DrawAspect="Content" ObjectID="_1791834668" r:id="rId95"/>
        </w:object>
      </w:r>
    </w:p>
    <w:p w14:paraId="59923158" w14:textId="5776E703" w:rsidR="007821D5" w:rsidRPr="00792883" w:rsidRDefault="007821D5" w:rsidP="00792883">
      <w:pPr>
        <w:pStyle w:val="ListParagraph"/>
        <w:numPr>
          <w:ilvl w:val="0"/>
          <w:numId w:val="28"/>
        </w:numPr>
        <w:tabs>
          <w:tab w:val="left" w:pos="426"/>
        </w:tabs>
        <w:spacing w:line="360" w:lineRule="auto"/>
        <w:jc w:val="both"/>
        <w:rPr>
          <w:rFonts w:asciiTheme="majorHAnsi" w:hAnsiTheme="majorHAnsi" w:cstheme="majorHAnsi"/>
          <w:bCs/>
          <w:sz w:val="24"/>
          <w:szCs w:val="24"/>
          <w:lang w:val="vi-VN"/>
        </w:rPr>
      </w:pPr>
      <w:r w:rsidRPr="00792883">
        <w:rPr>
          <w:rFonts w:asciiTheme="majorHAnsi" w:hAnsiTheme="majorHAnsi" w:cstheme="majorHAnsi"/>
          <w:sz w:val="24"/>
          <w:szCs w:val="24"/>
        </w:rPr>
        <w:t xml:space="preserve">Ở nhiệt độ </w:t>
      </w:r>
      <w:r w:rsidRPr="00792883">
        <w:rPr>
          <w:rFonts w:asciiTheme="majorHAnsi" w:hAnsiTheme="majorHAnsi" w:cstheme="majorHAnsi"/>
          <w:position w:val="-16"/>
          <w:sz w:val="24"/>
          <w:szCs w:val="24"/>
        </w:rPr>
        <w:object w:dxaOrig="840" w:dyaOrig="440" w14:anchorId="46B0B2BF">
          <v:shape id="_x0000_i1069" type="#_x0000_t75" style="width:42.15pt;height:20.85pt" o:ole="">
            <v:imagedata r:id="rId96" o:title=""/>
          </v:shape>
          <o:OLEObject Type="Embed" ProgID="Equation.DSMT4" ShapeID="_x0000_i1069" DrawAspect="Content" ObjectID="_1791834669" r:id="rId97"/>
        </w:object>
      </w:r>
      <w:r w:rsidRPr="00792883">
        <w:rPr>
          <w:rFonts w:asciiTheme="majorHAnsi" w:hAnsiTheme="majorHAnsi" w:cstheme="majorHAnsi"/>
          <w:sz w:val="24"/>
          <w:szCs w:val="24"/>
        </w:rPr>
        <w:t xml:space="preserve">nào vận tốc trung bình của các phân tử khí oxygen đạt vận tốc vũ trụ cấp I </w:t>
      </w:r>
      <w:r w:rsidRPr="00792883">
        <w:rPr>
          <w:rFonts w:asciiTheme="majorHAnsi" w:hAnsiTheme="majorHAnsi" w:cstheme="majorHAnsi"/>
          <w:position w:val="-12"/>
          <w:sz w:val="24"/>
          <w:szCs w:val="24"/>
        </w:rPr>
        <w:object w:dxaOrig="1440" w:dyaOrig="360" w14:anchorId="03C616F1">
          <v:shape id="_x0000_i1070" type="#_x0000_t75" style="width:1in;height:17.05pt" o:ole="">
            <v:imagedata r:id="rId98" o:title=""/>
          </v:shape>
          <o:OLEObject Type="Embed" ProgID="Equation.DSMT4" ShapeID="_x0000_i1070" DrawAspect="Content" ObjectID="_1791834670" r:id="rId99"/>
        </w:object>
      </w:r>
    </w:p>
    <w:p w14:paraId="1CBB609F" w14:textId="77777777" w:rsidR="007E23F9" w:rsidRPr="00792883" w:rsidRDefault="007E23F9" w:rsidP="00792883">
      <w:pPr>
        <w:tabs>
          <w:tab w:val="left" w:pos="426"/>
        </w:tabs>
        <w:spacing w:line="360" w:lineRule="auto"/>
        <w:jc w:val="both"/>
        <w:rPr>
          <w:rFonts w:asciiTheme="majorHAnsi" w:hAnsiTheme="majorHAnsi" w:cstheme="majorHAnsi"/>
          <w:lang w:val="vi-VN"/>
        </w:rPr>
      </w:pPr>
    </w:p>
    <w:p w14:paraId="1B73255B" w14:textId="77777777" w:rsidR="00B3220E" w:rsidRPr="00792883" w:rsidRDefault="00B3220E" w:rsidP="00792883">
      <w:pPr>
        <w:tabs>
          <w:tab w:val="left" w:pos="426"/>
        </w:tabs>
        <w:spacing w:line="360" w:lineRule="auto"/>
        <w:jc w:val="center"/>
        <w:rPr>
          <w:rFonts w:asciiTheme="majorHAnsi" w:hAnsiTheme="majorHAnsi" w:cstheme="majorHAnsi"/>
        </w:rPr>
      </w:pPr>
      <w:r w:rsidRPr="00792883">
        <w:rPr>
          <w:rFonts w:asciiTheme="majorHAnsi" w:hAnsiTheme="majorHAnsi" w:cstheme="majorHAnsi"/>
        </w:rPr>
        <w:t xml:space="preserve">--------------------- </w:t>
      </w:r>
      <w:r w:rsidRPr="00792883">
        <w:rPr>
          <w:rFonts w:asciiTheme="majorHAnsi" w:hAnsiTheme="majorHAnsi" w:cstheme="majorHAnsi"/>
          <w:b/>
          <w:bCs/>
        </w:rPr>
        <w:t xml:space="preserve">HẾT </w:t>
      </w:r>
      <w:r w:rsidRPr="00792883">
        <w:rPr>
          <w:rFonts w:asciiTheme="majorHAnsi" w:hAnsiTheme="majorHAnsi" w:cstheme="majorHAnsi"/>
        </w:rPr>
        <w:t>------------------------</w:t>
      </w:r>
    </w:p>
    <w:p w14:paraId="2B6CD8D8" w14:textId="3885B17E" w:rsidR="00B3220E" w:rsidRPr="00792883" w:rsidRDefault="00B3220E" w:rsidP="00792883">
      <w:pPr>
        <w:tabs>
          <w:tab w:val="left" w:pos="426"/>
          <w:tab w:val="left" w:pos="720"/>
        </w:tabs>
        <w:spacing w:line="360" w:lineRule="auto"/>
        <w:ind w:left="720" w:hanging="360"/>
        <w:jc w:val="both"/>
        <w:rPr>
          <w:rFonts w:asciiTheme="majorHAnsi" w:hAnsiTheme="majorHAnsi" w:cstheme="majorHAnsi"/>
          <w:i/>
          <w:iCs/>
        </w:rPr>
      </w:pPr>
      <w:r w:rsidRPr="00792883">
        <w:rPr>
          <w:rFonts w:asciiTheme="majorHAnsi" w:hAnsiTheme="majorHAnsi" w:cstheme="majorHAnsi"/>
          <w:i/>
          <w:iCs/>
        </w:rPr>
        <w:lastRenderedPageBreak/>
        <w:t>- Thí sinh không được s</w:t>
      </w:r>
      <w:r w:rsidR="00E3755E" w:rsidRPr="00792883">
        <w:rPr>
          <w:rFonts w:asciiTheme="majorHAnsi" w:hAnsiTheme="majorHAnsi" w:cstheme="majorHAnsi"/>
          <w:i/>
          <w:iCs/>
        </w:rPr>
        <w:t>ử</w:t>
      </w:r>
      <w:r w:rsidRPr="00792883">
        <w:rPr>
          <w:rFonts w:asciiTheme="majorHAnsi" w:hAnsiTheme="majorHAnsi" w:cstheme="majorHAnsi"/>
          <w:i/>
          <w:iCs/>
        </w:rPr>
        <w:t xml:space="preserve"> dụng tài liệu;</w:t>
      </w:r>
    </w:p>
    <w:p w14:paraId="09C7A692" w14:textId="03970459" w:rsidR="00B3220E" w:rsidRPr="00792883" w:rsidRDefault="00B3220E" w:rsidP="00792883">
      <w:pPr>
        <w:tabs>
          <w:tab w:val="left" w:pos="426"/>
          <w:tab w:val="left" w:pos="720"/>
        </w:tabs>
        <w:spacing w:line="360" w:lineRule="auto"/>
        <w:ind w:left="720" w:hanging="360"/>
        <w:jc w:val="both"/>
        <w:rPr>
          <w:rFonts w:asciiTheme="majorHAnsi" w:hAnsiTheme="majorHAnsi" w:cstheme="majorHAnsi"/>
          <w:i/>
          <w:iCs/>
        </w:rPr>
      </w:pPr>
      <w:r w:rsidRPr="00792883">
        <w:rPr>
          <w:rFonts w:asciiTheme="majorHAnsi" w:hAnsiTheme="majorHAnsi" w:cstheme="majorHAnsi"/>
          <w:i/>
          <w:iCs/>
        </w:rPr>
        <w:t>- Giám thị không giải th</w:t>
      </w:r>
      <w:r w:rsidR="00E3755E" w:rsidRPr="00792883">
        <w:rPr>
          <w:rFonts w:asciiTheme="majorHAnsi" w:hAnsiTheme="majorHAnsi" w:cstheme="majorHAnsi"/>
          <w:i/>
          <w:iCs/>
        </w:rPr>
        <w:t>í</w:t>
      </w:r>
      <w:r w:rsidRPr="00792883">
        <w:rPr>
          <w:rFonts w:asciiTheme="majorHAnsi" w:hAnsiTheme="majorHAnsi" w:cstheme="majorHAnsi"/>
          <w:i/>
          <w:iCs/>
        </w:rPr>
        <w:t>ch gì thêm.</w:t>
      </w:r>
    </w:p>
    <w:p w14:paraId="4B4DE92F" w14:textId="77777777" w:rsidR="00B3220E" w:rsidRPr="00792883" w:rsidRDefault="00B3220E" w:rsidP="00792883">
      <w:pPr>
        <w:spacing w:line="360" w:lineRule="auto"/>
        <w:rPr>
          <w:rFonts w:asciiTheme="majorHAnsi" w:hAnsiTheme="majorHAnsi" w:cstheme="majorHAnsi"/>
        </w:rPr>
      </w:pPr>
    </w:p>
    <w:p w14:paraId="2473C138" w14:textId="77777777" w:rsidR="00695DAF" w:rsidRDefault="00695DAF" w:rsidP="00695DAF">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07C841C9" w14:textId="77777777" w:rsidR="00695DAF" w:rsidRDefault="00695DAF" w:rsidP="00695DAF">
      <w:pPr>
        <w:spacing w:line="360" w:lineRule="auto"/>
        <w:rPr>
          <w:rFonts w:asciiTheme="majorHAnsi" w:hAnsiTheme="majorHAnsi" w:cstheme="majorHAnsi"/>
          <w:i/>
          <w:iCs/>
        </w:rPr>
      </w:pPr>
      <w:hyperlink r:id="rId100" w:history="1">
        <w:r>
          <w:rPr>
            <w:rStyle w:val="Hyperlink"/>
            <w:rFonts w:eastAsiaTheme="majorEastAsia" w:cstheme="majorHAnsi"/>
            <w:i/>
            <w:iCs/>
          </w:rPr>
          <w:t>https://forms.gle/LzVNwfMpYB9qH4JU6</w:t>
        </w:r>
      </w:hyperlink>
    </w:p>
    <w:p w14:paraId="46B31711" w14:textId="77777777" w:rsidR="00D6039E" w:rsidRPr="00792883" w:rsidRDefault="00D6039E" w:rsidP="00792883">
      <w:pPr>
        <w:spacing w:line="360" w:lineRule="auto"/>
        <w:rPr>
          <w:rFonts w:asciiTheme="majorHAnsi" w:hAnsiTheme="majorHAnsi" w:cstheme="majorHAnsi"/>
        </w:rPr>
      </w:pPr>
    </w:p>
    <w:sectPr w:rsidR="00D6039E" w:rsidRPr="00792883"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C04F" w14:textId="77777777" w:rsidR="007312B9" w:rsidRDefault="007312B9">
      <w:r>
        <w:separator/>
      </w:r>
    </w:p>
  </w:endnote>
  <w:endnote w:type="continuationSeparator" w:id="0">
    <w:p w14:paraId="4D644CC6" w14:textId="77777777" w:rsidR="007312B9" w:rsidRDefault="0073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E794" w14:textId="77777777" w:rsidR="007312B9" w:rsidRDefault="007312B9">
      <w:r>
        <w:separator/>
      </w:r>
    </w:p>
  </w:footnote>
  <w:footnote w:type="continuationSeparator" w:id="0">
    <w:p w14:paraId="1233F523" w14:textId="77777777" w:rsidR="007312B9" w:rsidRDefault="00731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0A6640D2"/>
    <w:lvl w:ilvl="0" w:tplc="C5A4B218">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A804BBA"/>
    <w:multiLevelType w:val="hybridMultilevel"/>
    <w:tmpl w:val="2C3EBA78"/>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806BF1"/>
    <w:multiLevelType w:val="hybridMultilevel"/>
    <w:tmpl w:val="C07E2128"/>
    <w:lvl w:ilvl="0" w:tplc="2CFACF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6C891368"/>
    <w:multiLevelType w:val="hybridMultilevel"/>
    <w:tmpl w:val="2C3EBA78"/>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7"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5"/>
  </w:num>
  <w:num w:numId="6" w16cid:durableId="738020740">
    <w:abstractNumId w:val="6"/>
  </w:num>
  <w:num w:numId="7" w16cid:durableId="712508212">
    <w:abstractNumId w:val="25"/>
  </w:num>
  <w:num w:numId="8" w16cid:durableId="1616405590">
    <w:abstractNumId w:val="3"/>
  </w:num>
  <w:num w:numId="9" w16cid:durableId="1329554100">
    <w:abstractNumId w:val="14"/>
  </w:num>
  <w:num w:numId="10" w16cid:durableId="409618859">
    <w:abstractNumId w:val="17"/>
  </w:num>
  <w:num w:numId="11" w16cid:durableId="1238636039">
    <w:abstractNumId w:val="2"/>
  </w:num>
  <w:num w:numId="12" w16cid:durableId="71632637">
    <w:abstractNumId w:val="23"/>
  </w:num>
  <w:num w:numId="13" w16cid:durableId="1814173991">
    <w:abstractNumId w:val="18"/>
  </w:num>
  <w:num w:numId="14" w16cid:durableId="923606330">
    <w:abstractNumId w:val="19"/>
  </w:num>
  <w:num w:numId="15" w16cid:durableId="1498494064">
    <w:abstractNumId w:val="10"/>
  </w:num>
  <w:num w:numId="16" w16cid:durableId="1688406473">
    <w:abstractNumId w:val="27"/>
  </w:num>
  <w:num w:numId="17" w16cid:durableId="1171794580">
    <w:abstractNumId w:val="8"/>
  </w:num>
  <w:num w:numId="18" w16cid:durableId="667440328">
    <w:abstractNumId w:val="15"/>
  </w:num>
  <w:num w:numId="19" w16cid:durableId="2100713730">
    <w:abstractNumId w:val="26"/>
  </w:num>
  <w:num w:numId="20" w16cid:durableId="28728305">
    <w:abstractNumId w:val="4"/>
  </w:num>
  <w:num w:numId="21" w16cid:durableId="742488899">
    <w:abstractNumId w:val="7"/>
  </w:num>
  <w:num w:numId="22" w16cid:durableId="970094707">
    <w:abstractNumId w:val="12"/>
  </w:num>
  <w:num w:numId="23" w16cid:durableId="55054784">
    <w:abstractNumId w:val="13"/>
  </w:num>
  <w:num w:numId="24" w16cid:durableId="354691810">
    <w:abstractNumId w:val="22"/>
  </w:num>
  <w:num w:numId="25" w16cid:durableId="408966241">
    <w:abstractNumId w:val="20"/>
  </w:num>
  <w:num w:numId="26" w16cid:durableId="1263344755">
    <w:abstractNumId w:val="11"/>
  </w:num>
  <w:num w:numId="27" w16cid:durableId="607002770">
    <w:abstractNumId w:val="24"/>
  </w:num>
  <w:num w:numId="28" w16cid:durableId="172466895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1BEA"/>
    <w:rsid w:val="000D476D"/>
    <w:rsid w:val="000E2C66"/>
    <w:rsid w:val="000F1DF7"/>
    <w:rsid w:val="000F7E62"/>
    <w:rsid w:val="00104FA8"/>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482C"/>
    <w:rsid w:val="00195D07"/>
    <w:rsid w:val="001A7F26"/>
    <w:rsid w:val="001B0688"/>
    <w:rsid w:val="001B5031"/>
    <w:rsid w:val="001B5953"/>
    <w:rsid w:val="001C1863"/>
    <w:rsid w:val="001C1A01"/>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46CC"/>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7194E"/>
    <w:rsid w:val="00374FA3"/>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11A3A"/>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17297"/>
    <w:rsid w:val="00627D56"/>
    <w:rsid w:val="00630629"/>
    <w:rsid w:val="00650DFD"/>
    <w:rsid w:val="00653422"/>
    <w:rsid w:val="00655DFF"/>
    <w:rsid w:val="00657AC4"/>
    <w:rsid w:val="00660558"/>
    <w:rsid w:val="006667D1"/>
    <w:rsid w:val="0068337E"/>
    <w:rsid w:val="00683B73"/>
    <w:rsid w:val="00693B26"/>
    <w:rsid w:val="00695DAF"/>
    <w:rsid w:val="006B3A17"/>
    <w:rsid w:val="006B4634"/>
    <w:rsid w:val="006E5DDF"/>
    <w:rsid w:val="006E6058"/>
    <w:rsid w:val="006E74A8"/>
    <w:rsid w:val="006F6FF1"/>
    <w:rsid w:val="00700345"/>
    <w:rsid w:val="007224D4"/>
    <w:rsid w:val="007312B9"/>
    <w:rsid w:val="00734B60"/>
    <w:rsid w:val="00737FFE"/>
    <w:rsid w:val="00740E9D"/>
    <w:rsid w:val="00746B7C"/>
    <w:rsid w:val="007507D1"/>
    <w:rsid w:val="00751C97"/>
    <w:rsid w:val="007723E0"/>
    <w:rsid w:val="00777B0D"/>
    <w:rsid w:val="007821D5"/>
    <w:rsid w:val="00784AC0"/>
    <w:rsid w:val="00787606"/>
    <w:rsid w:val="00792883"/>
    <w:rsid w:val="00793D10"/>
    <w:rsid w:val="007A4180"/>
    <w:rsid w:val="007B7F39"/>
    <w:rsid w:val="007C43C2"/>
    <w:rsid w:val="007C681B"/>
    <w:rsid w:val="007E0AE4"/>
    <w:rsid w:val="007E1B7C"/>
    <w:rsid w:val="007E23F9"/>
    <w:rsid w:val="007E6E3B"/>
    <w:rsid w:val="00820819"/>
    <w:rsid w:val="008210E7"/>
    <w:rsid w:val="0082379A"/>
    <w:rsid w:val="00834655"/>
    <w:rsid w:val="00847232"/>
    <w:rsid w:val="00853903"/>
    <w:rsid w:val="008554B3"/>
    <w:rsid w:val="008632DE"/>
    <w:rsid w:val="00864350"/>
    <w:rsid w:val="00867C9C"/>
    <w:rsid w:val="00870BB9"/>
    <w:rsid w:val="00876A12"/>
    <w:rsid w:val="00881433"/>
    <w:rsid w:val="0088149B"/>
    <w:rsid w:val="00882E6E"/>
    <w:rsid w:val="00882FAB"/>
    <w:rsid w:val="00886D01"/>
    <w:rsid w:val="00887E69"/>
    <w:rsid w:val="008A5D9F"/>
    <w:rsid w:val="008D26FC"/>
    <w:rsid w:val="008E7B88"/>
    <w:rsid w:val="008E7D70"/>
    <w:rsid w:val="009158C4"/>
    <w:rsid w:val="009368A9"/>
    <w:rsid w:val="0094536D"/>
    <w:rsid w:val="00945673"/>
    <w:rsid w:val="00963DC9"/>
    <w:rsid w:val="0096600C"/>
    <w:rsid w:val="00970584"/>
    <w:rsid w:val="00970ABF"/>
    <w:rsid w:val="00985E8D"/>
    <w:rsid w:val="00985F06"/>
    <w:rsid w:val="009A1FF7"/>
    <w:rsid w:val="009B3569"/>
    <w:rsid w:val="009C168E"/>
    <w:rsid w:val="009D2129"/>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1577C"/>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BB5"/>
    <w:rsid w:val="00CA2FC0"/>
    <w:rsid w:val="00CC48FA"/>
    <w:rsid w:val="00CC6D29"/>
    <w:rsid w:val="00CE4D7B"/>
    <w:rsid w:val="00CF1843"/>
    <w:rsid w:val="00CF56F2"/>
    <w:rsid w:val="00D13163"/>
    <w:rsid w:val="00D25CD5"/>
    <w:rsid w:val="00D27A8D"/>
    <w:rsid w:val="00D6039E"/>
    <w:rsid w:val="00D61807"/>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54D22"/>
    <w:rsid w:val="00E73AE8"/>
    <w:rsid w:val="00E93370"/>
    <w:rsid w:val="00E93906"/>
    <w:rsid w:val="00E94AD6"/>
    <w:rsid w:val="00E94FFD"/>
    <w:rsid w:val="00EB0E60"/>
    <w:rsid w:val="00EC0434"/>
    <w:rsid w:val="00EC3C56"/>
    <w:rsid w:val="00EE07D6"/>
    <w:rsid w:val="00EE2031"/>
    <w:rsid w:val="00EE350E"/>
    <w:rsid w:val="00EE5045"/>
    <w:rsid w:val="00EF1D7E"/>
    <w:rsid w:val="00EF3ADB"/>
    <w:rsid w:val="00EF7F8D"/>
    <w:rsid w:val="00F014C4"/>
    <w:rsid w:val="00F020BD"/>
    <w:rsid w:val="00F0494B"/>
    <w:rsid w:val="00F136B0"/>
    <w:rsid w:val="00F156B9"/>
    <w:rsid w:val="00F2281B"/>
    <w:rsid w:val="00F230EE"/>
    <w:rsid w:val="00F245CB"/>
    <w:rsid w:val="00F31E4D"/>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40646677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hyperlink" Target="https://forms.gle/LzVNwfMpYB9qH4JU6" TargetMode="Externa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