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E4" w:rsidRDefault="002822F1">
      <w:pPr>
        <w:rPr>
          <w:b/>
        </w:rPr>
      </w:pPr>
      <w:r w:rsidRPr="002822F1">
        <w:rPr>
          <w:b/>
        </w:rPr>
        <w:t>HƯỚNG DẪN CHẤM ĐỀ HSG MÔN HÓA LỚP 10 CẤP TRƯỜNG NĂM HỌC 2022-2023</w:t>
      </w:r>
    </w:p>
    <w:p w:rsidR="002822F1" w:rsidRDefault="002822F1">
      <w:pPr>
        <w:rPr>
          <w:b/>
        </w:rPr>
      </w:pPr>
      <w:r>
        <w:rPr>
          <w:b/>
        </w:rPr>
        <w:t xml:space="preserve">A. TRẮC NGHIỆM </w:t>
      </w:r>
    </w:p>
    <w:p w:rsidR="002822F1" w:rsidRDefault="002822F1" w:rsidP="002822F1">
      <w:pPr>
        <w:rPr>
          <w:b/>
          <w:color w:val="8A2BE2"/>
        </w:rPr>
      </w:pPr>
      <w:r>
        <w:rPr>
          <w:b/>
          <w:color w:val="8A2BE2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:rsidR="002822F1" w:rsidRDefault="002822F1" w:rsidP="002822F1">
      <w:pPr>
        <w:rPr>
          <w:b/>
          <w:color w:val="8A2BE2"/>
        </w:rPr>
      </w:pPr>
    </w:p>
    <w:p w:rsidR="002822F1" w:rsidRDefault="002822F1" w:rsidP="002822F1">
      <w:pPr>
        <w:rPr>
          <w:b/>
          <w:color w:val="8A2BE2"/>
        </w:rPr>
      </w:pPr>
      <w:r>
        <w:rPr>
          <w:b/>
          <w:color w:val="8A2BE2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:rsidR="002822F1" w:rsidRDefault="002822F1" w:rsidP="002822F1">
      <w:pPr>
        <w:rPr>
          <w:b/>
          <w:color w:val="8A2BE2"/>
        </w:rPr>
      </w:pPr>
    </w:p>
    <w:p w:rsidR="002822F1" w:rsidRDefault="002822F1" w:rsidP="002822F1">
      <w:pPr>
        <w:rPr>
          <w:b/>
          <w:color w:val="8A2BE2"/>
        </w:rPr>
      </w:pPr>
      <w:r>
        <w:rPr>
          <w:b/>
          <w:color w:val="8A2BE2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:rsidR="002822F1" w:rsidRDefault="002822F1" w:rsidP="002822F1">
      <w:pPr>
        <w:rPr>
          <w:b/>
          <w:color w:val="8A2BE2"/>
        </w:rPr>
      </w:pPr>
    </w:p>
    <w:p w:rsidR="002822F1" w:rsidRDefault="002822F1" w:rsidP="002822F1">
      <w:pPr>
        <w:rPr>
          <w:b/>
          <w:color w:val="8A2BE2"/>
        </w:rPr>
      </w:pPr>
      <w:r>
        <w:rPr>
          <w:b/>
          <w:color w:val="8A2BE2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470045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A708CF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2822F1" w:rsidTr="002822F1"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</w:tr>
      <w:tr w:rsidR="002822F1" w:rsidTr="002822F1"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A708CF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822F1" w:rsidRDefault="002822F1" w:rsidP="002822F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:rsidR="002822F1" w:rsidRDefault="002822F1" w:rsidP="002822F1">
      <w:pPr>
        <w:rPr>
          <w:b/>
          <w:color w:val="8A2BE2"/>
        </w:rPr>
      </w:pPr>
    </w:p>
    <w:p w:rsidR="002822F1" w:rsidRDefault="002822F1">
      <w:pPr>
        <w:rPr>
          <w:b/>
        </w:rPr>
      </w:pPr>
      <w:r>
        <w:rPr>
          <w:b/>
        </w:rPr>
        <w:t>B.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7214"/>
        <w:gridCol w:w="979"/>
      </w:tblGrid>
      <w:tr w:rsidR="002822F1" w:rsidTr="003429B3">
        <w:tc>
          <w:tcPr>
            <w:tcW w:w="823" w:type="dxa"/>
          </w:tcPr>
          <w:p w:rsidR="002822F1" w:rsidRDefault="002822F1" w:rsidP="003429B3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214" w:type="dxa"/>
          </w:tcPr>
          <w:p w:rsidR="002822F1" w:rsidRDefault="002822F1" w:rsidP="003429B3">
            <w:pPr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979" w:type="dxa"/>
          </w:tcPr>
          <w:p w:rsidR="002822F1" w:rsidRDefault="002822F1" w:rsidP="003429B3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2822F1" w:rsidTr="003429B3">
        <w:tc>
          <w:tcPr>
            <w:tcW w:w="823" w:type="dxa"/>
          </w:tcPr>
          <w:p w:rsidR="002822F1" w:rsidRDefault="002822F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14" w:type="dxa"/>
          </w:tcPr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  <w:t xml:space="preserve">a. 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- Viết cấu hình e của Y: 1s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2s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2p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3s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3p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softHyphen/>
              <w:t xml:space="preserve"> 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→ Z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Y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= 17 =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3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 o:ole="">
                  <v:imagedata r:id="rId4" o:title=""/>
                </v:shape>
                <o:OLEObject Type="Embed" ProgID="Equation.DSMT4" ShapeID="_x0000_i1025" DrawAspect="Content" ObjectID="_1744045633" r:id="rId5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=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00" w:dyaOrig="380">
                <v:shape id="_x0000_i1026" type="#_x0000_t75" style="width:19.75pt;height:18.75pt" o:ole="">
                  <v:imagedata r:id="rId6" o:title=""/>
                </v:shape>
                <o:OLEObject Type="Embed" ProgID="Equation.DSMT4" ShapeID="_x0000_i1026" DrawAspect="Content" ObjectID="_1744045634" r:id="rId7"/>
              </w:objec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Có: 2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380" w:dyaOrig="380">
                <v:shape id="_x0000_i1027" type="#_x0000_t75" style="width:18.75pt;height:18.75pt" o:ole="">
                  <v:imagedata r:id="rId4" o:title=""/>
                </v:shape>
                <o:OLEObject Type="Embed" ProgID="Equation.DSMT4" ShapeID="_x0000_i1027" DrawAspect="Content" ObjectID="_1744045635" r:id="rId8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-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28" type="#_x0000_t75" style="width:21.3pt;height:18.75pt" o:ole="">
                  <v:imagedata r:id="rId9" o:title=""/>
                </v:shape>
                <o:OLEObject Type="Embed" ProgID="Equation.DSMT4" ShapeID="_x0000_i1028" DrawAspect="Content" ObjectID="_1744045636" r:id="rId10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16 →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29" type="#_x0000_t75" style="width:21.3pt;height:18.75pt" o:ole="">
                  <v:imagedata r:id="rId9" o:title=""/>
                </v:shape>
                <o:OLEObject Type="Embed" ProgID="Equation.DSMT4" ShapeID="_x0000_i1029" DrawAspect="Content" ObjectID="_1744045637" r:id="rId11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= 18;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30" type="#_x0000_t75" style="width:21.3pt;height:18.75pt" o:ole="">
                  <v:imagedata r:id="rId12" o:title=""/>
                </v:shape>
                <o:OLEObject Type="Embed" ProgID="Equation.DSMT4" ShapeID="_x0000_i1030" DrawAspect="Content" ObjectID="_1744045638" r:id="rId13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31" type="#_x0000_t75" style="width:21.3pt;height:18.75pt" o:ole="">
                  <v:imagedata r:id="rId9" o:title=""/>
                </v:shape>
                <o:OLEObject Type="Embed" ProgID="Equation.DSMT4" ShapeID="_x0000_i1031" DrawAspect="Content" ObjectID="_1744045639" r:id="rId14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= </w:t>
            </w:r>
            <w:r w:rsidRPr="002822F1">
              <w:rPr>
                <w:rFonts w:eastAsia="Calibri" w:cs="Times New Roman"/>
                <w:position w:val="-24"/>
                <w:sz w:val="24"/>
                <w:szCs w:val="24"/>
                <w:lang w:val="en-US"/>
              </w:rPr>
              <w:object w:dxaOrig="220" w:dyaOrig="620">
                <v:shape id="_x0000_i1032" type="#_x0000_t75" style="width:11.65pt;height:31.45pt" o:ole="">
                  <v:imagedata r:id="rId15" o:title=""/>
                </v:shape>
                <o:OLEObject Type="Embed" ProgID="Equation.DSMT4" ShapeID="_x0000_i1032" DrawAspect="Content" ObjectID="_1744045640" r:id="rId16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.16 →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33" type="#_x0000_t75" style="width:21.3pt;height:18.75pt" o:ole="">
                  <v:imagedata r:id="rId17" o:title=""/>
                </v:shape>
                <o:OLEObject Type="Embed" ProgID="Equation.DSMT4" ShapeID="_x0000_i1033" DrawAspect="Content" ObjectID="_1744045641" r:id="rId18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20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- Tính được: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00" w:dyaOrig="380">
                <v:shape id="_x0000_i1034" type="#_x0000_t75" style="width:19.75pt;height:18.75pt" o:ole="">
                  <v:imagedata r:id="rId19" o:title=""/>
                </v:shape>
                <o:OLEObject Type="Embed" ProgID="Equation.DSMT4" ShapeID="_x0000_i1034" DrawAspect="Content" ObjectID="_1744045642" r:id="rId20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17 + 18 = 35,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822F1">
              <w:rPr>
                <w:rFonts w:eastAsia="Calibri" w:cs="Times New Roman"/>
                <w:position w:val="-18"/>
                <w:sz w:val="24"/>
                <w:szCs w:val="24"/>
                <w:lang w:val="en-US"/>
              </w:rPr>
              <w:object w:dxaOrig="440" w:dyaOrig="420">
                <v:shape id="_x0000_i1035" type="#_x0000_t75" style="width:21.8pt;height:21.3pt" o:ole="">
                  <v:imagedata r:id="rId21" o:title=""/>
                </v:shape>
                <o:OLEObject Type="Embed" ProgID="Equation.DSMT4" ShapeID="_x0000_i1035" DrawAspect="Content" ObjectID="_1744045643" r:id="rId22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17 + 20 = 37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- Vì tỉ lệ số nguyên tử của Y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và Y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là 98,25: 32,75 = 3: 1 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=&gt; phần trăm số nguyên tử của đồng vị Y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là 75%</w:t>
            </w:r>
          </w:p>
          <w:p w:rsidR="002822F1" w:rsidRDefault="002822F1" w:rsidP="002822F1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2822F1">
              <w:rPr>
                <w:rFonts w:eastAsia="Calibri" w:cs="Times New Roman"/>
                <w:position w:val="-28"/>
                <w:sz w:val="24"/>
                <w:szCs w:val="24"/>
                <w:lang w:val="pt-BR"/>
              </w:rPr>
              <w:object w:dxaOrig="3000" w:dyaOrig="660">
                <v:shape id="_x0000_i1036" type="#_x0000_t75" style="width:150.1pt;height:33.45pt" o:ole="">
                  <v:imagedata r:id="rId23" o:title=""/>
                </v:shape>
                <o:OLEObject Type="Embed" ProgID="Equation.DSMT4" ShapeID="_x0000_i1036" DrawAspect="Content" ObjectID="_1744045644" r:id="rId24"/>
              </w:objec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- Xét 1 mol HYO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có: 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639" w:dyaOrig="380">
                <v:shape id="_x0000_i1037" type="#_x0000_t75" style="width:31.95pt;height:18.75pt" o:ole="">
                  <v:imagedata r:id="rId25" o:title=""/>
                </v:shape>
                <o:OLEObject Type="Embed" ProgID="Equation.DSMT4" ShapeID="_x0000_i1037" DrawAspect="Content" ObjectID="_1744045645" r:id="rId26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 x(1 + 35,5 + 16.3) = 84,5 (g)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Có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 xml:space="preserve">Y 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 (mol)→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360" w:dyaOrig="380">
                <v:shape id="_x0000_i1038" type="#_x0000_t75" style="width:18.25pt;height:18.75pt" o:ole="">
                  <v:imagedata r:id="rId27" o:title=""/>
                </v:shape>
                <o:OLEObject Type="Embed" ProgID="Equation.DSMT4" ShapeID="_x0000_i1038" DrawAspect="Content" ObjectID="_1744045646" r:id="rId28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= 1.75% = 0,75 (mol)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→</w:t>
            </w:r>
            <w:r w:rsidRPr="002822F1">
              <w:rPr>
                <w:rFonts w:eastAsia="Calibri" w:cs="Times New Roman"/>
                <w:position w:val="-14"/>
                <w:sz w:val="24"/>
                <w:szCs w:val="24"/>
                <w:lang w:val="en-US"/>
              </w:rPr>
              <w:object w:dxaOrig="420" w:dyaOrig="380">
                <v:shape id="_x0000_i1039" type="#_x0000_t75" style="width:21.3pt;height:18.75pt" o:ole="">
                  <v:imagedata r:id="rId29" o:title=""/>
                </v:shape>
                <o:OLEObject Type="Embed" ProgID="Equation.DSMT4" ShapeID="_x0000_i1039" DrawAspect="Content" ObjectID="_1744045647" r:id="rId30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= 0,75.35 = 26,25 (g) </w:t>
            </w:r>
          </w:p>
          <w:p w:rsidR="002822F1" w:rsidRDefault="002822F1" w:rsidP="002822F1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→</w:t>
            </w:r>
            <w:r w:rsidRPr="002822F1">
              <w:rPr>
                <w:rFonts w:eastAsia="Calibri" w:cs="Times New Roman"/>
                <w:position w:val="-28"/>
                <w:sz w:val="24"/>
                <w:szCs w:val="24"/>
                <w:lang w:val="en-US"/>
              </w:rPr>
              <w:object w:dxaOrig="2900" w:dyaOrig="660">
                <v:shape id="_x0000_i1040" type="#_x0000_t75" style="width:145pt;height:33.45pt" o:ole="">
                  <v:imagedata r:id="rId31" o:title=""/>
                </v:shape>
                <o:OLEObject Type="Embed" ProgID="Equation.DSMT4" ShapeID="_x0000_i1040" DrawAspect="Content" ObjectID="_1744045648" r:id="rId32"/>
              </w:objec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</w:pPr>
            <w:r w:rsidRPr="002822F1"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  <w:t>b.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</w:pPr>
            <w:r w:rsidRPr="002822F1"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  <w:t>- Vì Z</w:t>
            </w:r>
            <w:r w:rsidRPr="002822F1">
              <w:rPr>
                <w:rFonts w:eastAsia="Calibri" w:cs="Times New Roman"/>
                <w:color w:val="000000"/>
                <w:sz w:val="24"/>
                <w:szCs w:val="24"/>
                <w:vertAlign w:val="subscript"/>
                <w:lang w:val="fr-FR"/>
              </w:rPr>
              <w:t>Y</w:t>
            </w:r>
            <w:r w:rsidRPr="002822F1">
              <w:rPr>
                <w:rFonts w:eastAsia="Calibri" w:cs="Times New Roman"/>
                <w:color w:val="000000"/>
                <w:sz w:val="24"/>
                <w:szCs w:val="24"/>
                <w:lang w:val="fr-FR"/>
              </w:rPr>
              <w:t xml:space="preserve"> = 17 và X có Z nhỏ nhất 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=&gt; số hiệu nguyên tử của X = 16, Y=17, R=18, A=19 và B=20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"/>
              </w:rPr>
              <w:t>X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"/>
              </w:rPr>
              <w:t>2-</w:t>
            </w:r>
            <w:r w:rsidRPr="002822F1">
              <w:rPr>
                <w:rFonts w:eastAsia="Calibri" w:cs="Times New Roman"/>
                <w:sz w:val="24"/>
                <w:szCs w:val="24"/>
                <w:lang w:val="en"/>
              </w:rPr>
              <w:t>, Y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"/>
              </w:rPr>
              <w:t>-</w:t>
            </w:r>
            <w:r w:rsidRPr="002822F1">
              <w:rPr>
                <w:rFonts w:eastAsia="Calibri" w:cs="Times New Roman"/>
                <w:sz w:val="24"/>
                <w:szCs w:val="24"/>
                <w:lang w:val="en"/>
              </w:rPr>
              <w:t>, R, A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"/>
              </w:rPr>
              <w:t>+</w:t>
            </w:r>
            <w:r w:rsidRPr="002822F1">
              <w:rPr>
                <w:rFonts w:eastAsia="Calibri" w:cs="Times New Roman"/>
                <w:sz w:val="24"/>
                <w:szCs w:val="24"/>
                <w:lang w:val="en"/>
              </w:rPr>
              <w:t xml:space="preserve"> và B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"/>
              </w:rPr>
              <w:t>2+</w:t>
            </w:r>
            <w:r w:rsidRPr="002822F1">
              <w:rPr>
                <w:rFonts w:eastAsia="Calibri" w:cs="Times New Roman"/>
                <w:sz w:val="24"/>
                <w:szCs w:val="24"/>
                <w:lang w:val="en"/>
              </w:rPr>
              <w:t xml:space="preserve"> có cùng cấu hình e là 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1s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2s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2p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6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3s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3p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6</w:t>
            </w:r>
          </w:p>
          <w:p w:rsidR="002822F1" w:rsidRDefault="002822F1" w:rsidP="002822F1">
            <w:pPr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- Thứ tự tăng dần của bán kính: B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2+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&lt; A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+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&lt; R &lt; Y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&lt; X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2-</w:t>
            </w:r>
          </w:p>
          <w:p w:rsidR="002822F1" w:rsidRPr="002822F1" w:rsidRDefault="002822F1" w:rsidP="002822F1">
            <w:pPr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- Giải thích</w:t>
            </w:r>
          </w:p>
          <w:p w:rsidR="002822F1" w:rsidRPr="002822F1" w:rsidRDefault="002822F1" w:rsidP="002822F1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+ Điện tích hạt nhân của X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2-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là 16+, của Y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là 17+, của R là 18+, của A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+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là 19+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 xml:space="preserve"> 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, của B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2+</w:t>
            </w: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 xml:space="preserve"> là 20+</w:t>
            </w:r>
          </w:p>
          <w:p w:rsidR="002822F1" w:rsidRPr="002822F1" w:rsidRDefault="002822F1" w:rsidP="002822F1">
            <w:pPr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pt-BR"/>
              </w:rPr>
              <w:t>+ Các ion và nguyên tử trên có cùng cấu hình e =&gt; bán kính phụ thuộc vào điện tích hạt nhân (điện tích hạt nhân càng lớn thì bán kính càng nhỏ).</w:t>
            </w:r>
          </w:p>
          <w:p w:rsidR="002822F1" w:rsidRDefault="002822F1" w:rsidP="002822F1">
            <w:pPr>
              <w:rPr>
                <w:b/>
              </w:rPr>
            </w:pPr>
          </w:p>
        </w:tc>
        <w:tc>
          <w:tcPr>
            <w:tcW w:w="979" w:type="dxa"/>
          </w:tcPr>
          <w:p w:rsidR="002822F1" w:rsidRDefault="00BA3CC2">
            <w:pPr>
              <w:rPr>
                <w:b/>
              </w:rPr>
            </w:pPr>
            <w:r>
              <w:rPr>
                <w:b/>
              </w:rPr>
              <w:lastRenderedPageBreak/>
              <w:t>0,5</w:t>
            </w: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</w:p>
          <w:p w:rsidR="00BA3CC2" w:rsidRDefault="00BA3CC2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822F1" w:rsidTr="003429B3">
        <w:tc>
          <w:tcPr>
            <w:tcW w:w="823" w:type="dxa"/>
            <w:vMerge w:val="restart"/>
          </w:tcPr>
          <w:p w:rsidR="002822F1" w:rsidRDefault="002822F1" w:rsidP="002822F1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7214" w:type="dxa"/>
          </w:tcPr>
          <w:p w:rsidR="002822F1" w:rsidRPr="00ED713D" w:rsidRDefault="002822F1" w:rsidP="002822F1">
            <w:pPr>
              <w:rPr>
                <w:b/>
                <w:bCs/>
              </w:rPr>
            </w:pPr>
            <w:r w:rsidRPr="00ED713D">
              <w:rPr>
                <w:b/>
                <w:bCs/>
              </w:rPr>
              <w:t xml:space="preserve">a. </w:t>
            </w:r>
          </w:p>
          <w:p w:rsidR="002822F1" w:rsidRPr="00ED713D" w:rsidRDefault="002822F1" w:rsidP="002822F1">
            <w:pPr>
              <w:tabs>
                <w:tab w:val="left" w:pos="993"/>
              </w:tabs>
              <w:spacing w:after="160"/>
              <w:rPr>
                <w:rFonts w:eastAsia="Calibri"/>
              </w:rPr>
            </w:pPr>
            <w:r w:rsidRPr="00ED713D">
              <w:rPr>
                <w:rFonts w:eastAsia="Calibri"/>
              </w:rPr>
              <w:object w:dxaOrig="3531" w:dyaOrig="906" w14:anchorId="15EF9AC7">
                <v:shape id="_x0000_i1041" type="#_x0000_t75" style="width:126.25pt;height:31.95pt" o:ole="">
                  <v:imagedata r:id="rId33" o:title="" cropbottom="23766f" cropright="21610f"/>
                </v:shape>
                <o:OLEObject Type="Embed" ProgID="ChemDraw.Document.6.0" ShapeID="_x0000_i1041" DrawAspect="Content" ObjectID="_1744045649" r:id="rId34"/>
              </w:object>
            </w:r>
          </w:p>
          <w:p w:rsidR="002822F1" w:rsidRDefault="002822F1" w:rsidP="002822F1">
            <w:pPr>
              <w:jc w:val="both"/>
              <w:rPr>
                <w:lang w:eastAsia="vi-VN"/>
              </w:rPr>
            </w:pPr>
            <w:r w:rsidRPr="00ED713D">
              <w:rPr>
                <w:rFonts w:eastAsia="Calibri"/>
                <w:bCs/>
              </w:rPr>
              <w:t>5H</w:t>
            </w:r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>O</w:t>
            </w:r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 xml:space="preserve">  +  2KMnO</w:t>
            </w:r>
            <w:r w:rsidRPr="00ED713D">
              <w:rPr>
                <w:rFonts w:eastAsia="Calibri"/>
                <w:bCs/>
                <w:vertAlign w:val="subscript"/>
              </w:rPr>
              <w:t>4</w:t>
            </w:r>
            <w:r w:rsidRPr="00ED713D">
              <w:rPr>
                <w:rFonts w:eastAsia="Calibri"/>
                <w:bCs/>
              </w:rPr>
              <w:t xml:space="preserve">  +  3H</w:t>
            </w:r>
            <w:r w:rsidRPr="00ED713D">
              <w:rPr>
                <w:rFonts w:eastAsia="Calibri"/>
                <w:bCs/>
                <w:vertAlign w:val="subscript"/>
              </w:rPr>
              <w:t>2</w:t>
            </w:r>
            <w:r w:rsidRPr="00ED713D">
              <w:rPr>
                <w:rFonts w:eastAsia="Calibri"/>
                <w:bCs/>
              </w:rPr>
              <w:t>SO</w:t>
            </w:r>
            <w:r w:rsidRPr="00ED713D">
              <w:rPr>
                <w:rFonts w:eastAsia="Calibri"/>
                <w:bCs/>
                <w:vertAlign w:val="subscript"/>
              </w:rPr>
              <w:t>4</w:t>
            </w:r>
            <w:r w:rsidRPr="00ED713D">
              <w:rPr>
                <w:rFonts w:eastAsia="Calibri"/>
                <w:bCs/>
              </w:rPr>
              <w:t xml:space="preserve"> </w:t>
            </w:r>
            <w:r w:rsidRPr="00ED713D">
              <w:rPr>
                <w:lang w:eastAsia="vi-VN"/>
              </w:rPr>
              <w:t xml:space="preserve">→ </w:t>
            </w:r>
            <w:r w:rsidRPr="00ED713D">
              <w:rPr>
                <w:rFonts w:eastAsia="Calibri"/>
                <w:lang w:eastAsia="vi-VN"/>
              </w:rPr>
              <w:t>2</w:t>
            </w:r>
            <w:r w:rsidRPr="00ED713D">
              <w:rPr>
                <w:lang w:eastAsia="vi-VN"/>
              </w:rPr>
              <w:t>MnSO</w:t>
            </w:r>
            <w:r w:rsidRPr="00ED713D">
              <w:rPr>
                <w:vertAlign w:val="subscript"/>
                <w:lang w:eastAsia="vi-VN"/>
              </w:rPr>
              <w:t>4</w:t>
            </w:r>
            <w:r w:rsidRPr="00ED713D">
              <w:rPr>
                <w:lang w:eastAsia="vi-VN"/>
              </w:rPr>
              <w:t xml:space="preserve">  +  </w:t>
            </w:r>
            <w:r w:rsidRPr="00ED713D">
              <w:rPr>
                <w:rFonts w:eastAsia="Calibri"/>
                <w:lang w:eastAsia="vi-VN"/>
              </w:rPr>
              <w:t>5</w:t>
            </w:r>
            <w:r w:rsidRPr="00ED713D">
              <w:rPr>
                <w:lang w:eastAsia="vi-VN"/>
              </w:rPr>
              <w:t>O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 xml:space="preserve"> +   K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>SO</w:t>
            </w:r>
            <w:r w:rsidRPr="00ED713D">
              <w:rPr>
                <w:vertAlign w:val="subscript"/>
                <w:lang w:eastAsia="vi-VN"/>
              </w:rPr>
              <w:t>4</w:t>
            </w:r>
            <w:r w:rsidRPr="00ED713D">
              <w:rPr>
                <w:lang w:eastAsia="vi-VN"/>
              </w:rPr>
              <w:t xml:space="preserve">  + </w:t>
            </w:r>
            <w:r w:rsidRPr="00ED713D">
              <w:rPr>
                <w:rFonts w:eastAsia="Calibri"/>
                <w:lang w:eastAsia="vi-VN"/>
              </w:rPr>
              <w:t>8</w:t>
            </w:r>
            <w:r w:rsidRPr="00ED713D">
              <w:rPr>
                <w:lang w:eastAsia="vi-VN"/>
              </w:rPr>
              <w:t>H</w:t>
            </w:r>
            <w:r w:rsidRPr="00ED713D">
              <w:rPr>
                <w:vertAlign w:val="subscript"/>
                <w:lang w:eastAsia="vi-VN"/>
              </w:rPr>
              <w:t>2</w:t>
            </w:r>
            <w:r w:rsidRPr="00ED713D">
              <w:rPr>
                <w:lang w:eastAsia="vi-VN"/>
              </w:rPr>
              <w:t>O.</w:t>
            </w:r>
          </w:p>
          <w:p w:rsidR="002822F1" w:rsidRPr="002822F1" w:rsidRDefault="002822F1" w:rsidP="002822F1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2822F1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b. </w:t>
            </w:r>
          </w:p>
          <w:p w:rsidR="002822F1" w:rsidRPr="002822F1" w:rsidRDefault="002822F1" w:rsidP="002822F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2860F42D" wp14:editId="2A843166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63500</wp:posOffset>
                      </wp:positionV>
                      <wp:extent cx="0" cy="228600"/>
                      <wp:effectExtent l="0" t="0" r="19050" b="19050"/>
                      <wp:wrapNone/>
                      <wp:docPr id="518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8FE0B" id="Straight Connector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25pt,5pt" to="35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"/>
                  </w:pict>
                </mc:Fallback>
              </mc:AlternateConten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1 x     Cr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   →      2Cr</w:t>
            </w:r>
            <w:r w:rsidRPr="002822F1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+ 6 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  3S</w:t>
            </w:r>
            <w:r w:rsidRPr="002822F1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+ 6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+ 30e   </w:t>
            </w:r>
          </w:p>
          <w:p w:rsidR="002822F1" w:rsidRPr="002822F1" w:rsidRDefault="002822F1" w:rsidP="002822F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15 x    Mn(NO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+  2e    →              Mn</w:t>
            </w:r>
            <w:r w:rsidRPr="002822F1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+ 6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+  2N</w:t>
            </w:r>
            <w:r w:rsidRPr="002822F1"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  <w:t>+2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822F1" w:rsidRDefault="002822F1" w:rsidP="002822F1">
            <w:pPr>
              <w:jc w:val="both"/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Cr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+ 15Mn(NO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+ 20K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CO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→  2K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CrO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+ 3K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SO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+15K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>MnO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822F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+ 30NO + 20CO</w:t>
            </w:r>
            <w:r w:rsidRPr="002822F1"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2822F1" w:rsidRPr="002822F1" w:rsidRDefault="002822F1" w:rsidP="002822F1">
            <w:pPr>
              <w:tabs>
                <w:tab w:val="left" w:pos="700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eastAsia="Times New Roman" w:cs="Times New Roman"/>
                <w:sz w:val="24"/>
                <w:szCs w:val="24"/>
                <w:vertAlign w:val="subscript"/>
                <w:lang w:val="en-US"/>
              </w:rPr>
              <w:t xml:space="preserve">. 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Mg + HNO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(loãng) → Mg(NO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 +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H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</w:p>
          <w:p w:rsidR="002822F1" w:rsidRPr="002822F1" w:rsidRDefault="002822F1" w:rsidP="002822F1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Tỉ khối của hỗn hợp khí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 và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so với hiđro bằng 17,2. </w:t>
            </w:r>
          </w:p>
          <w:p w:rsidR="002822F1" w:rsidRPr="002822F1" w:rsidRDefault="002822F1" w:rsidP="002822F1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Gọi x, y lần lượt là số mol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O, 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</w:p>
          <w:p w:rsidR="002822F1" w:rsidRPr="002822F1" w:rsidRDefault="002822F1" w:rsidP="002822F1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Ta có: </w:t>
            </w:r>
            <w:r w:rsidRPr="002822F1">
              <w:rPr>
                <w:rFonts w:eastAsia="Calibri" w:cs="Times New Roman"/>
                <w:position w:val="-28"/>
                <w:sz w:val="24"/>
                <w:szCs w:val="24"/>
                <w:lang w:val="en-US"/>
              </w:rPr>
              <w:object w:dxaOrig="1920" w:dyaOrig="660">
                <v:shape id="_x0000_i1042" type="#_x0000_t75" style="width:95.85pt;height:33.45pt" o:ole="">
                  <v:imagedata r:id="rId35" o:title=""/>
                </v:shape>
                <o:OLEObject Type="Embed" ProgID="Equation.DSMT4" ShapeID="_x0000_i1042" DrawAspect="Content" ObjectID="_1744045650" r:id="rId36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→ </w:t>
            </w:r>
            <w:r w:rsidRPr="002822F1">
              <w:rPr>
                <w:rFonts w:eastAsia="Calibri" w:cs="Times New Roman"/>
                <w:position w:val="-28"/>
                <w:sz w:val="24"/>
                <w:szCs w:val="24"/>
                <w:lang w:val="en-US"/>
              </w:rPr>
              <w:object w:dxaOrig="639" w:dyaOrig="660">
                <v:shape id="_x0000_i1043" type="#_x0000_t75" style="width:31.95pt;height:33.45pt" o:ole="">
                  <v:imagedata r:id="rId37" o:title=""/>
                </v:shape>
                <o:OLEObject Type="Embed" ProgID="Equation.DSMT4" ShapeID="_x0000_i1043" DrawAspect="Content" ObjectID="_1744045651" r:id="rId38"/>
              </w:objec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</w:p>
          <w:p w:rsidR="002822F1" w:rsidRDefault="002822F1" w:rsidP="002822F1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(dùng phương pháp sơ đồ đường chéo)</w:t>
            </w:r>
          </w:p>
          <w:p w:rsidR="002822F1" w:rsidRPr="002822F1" w:rsidRDefault="002822F1" w:rsidP="002822F1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1   x     10N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+5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+ 46e  →  4N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+1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+ 3N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2822F1" w:rsidRPr="002822F1" w:rsidRDefault="002822F1" w:rsidP="002822F1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 xml:space="preserve">  23 x        Mg             →   Mg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 + 2e</w:t>
            </w:r>
          </w:p>
          <w:p w:rsidR="002822F1" w:rsidRDefault="002822F1" w:rsidP="002822F1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23Mg + 56HNO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(loãng) → 23Mg(NO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+ 2N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 + 3N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+ 28H</w:t>
            </w:r>
            <w:r w:rsidRPr="002822F1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</w:p>
          <w:p w:rsidR="003429B3" w:rsidRPr="002822F1" w:rsidRDefault="002822F1" w:rsidP="003429B3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 xml:space="preserve">d. </w:t>
            </w:r>
            <w:r w:rsid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>(</w:t>
            </w:r>
            <w:r w:rsidR="003429B3">
              <w:rPr>
                <w:rFonts w:eastAsia="Calibri" w:cs="Times New Roman"/>
                <w:sz w:val="24"/>
                <w:szCs w:val="24"/>
                <w:lang w:val="en-US"/>
              </w:rPr>
              <w:t>3x-2y)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  x     </w:t>
            </w:r>
            <w:r w:rsidR="003429B3">
              <w:rPr>
                <w:rFonts w:eastAsia="Calibri" w:cs="Times New Roman"/>
                <w:sz w:val="24"/>
                <w:szCs w:val="24"/>
                <w:lang w:val="en-US"/>
              </w:rPr>
              <w:t>a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>N</w:t>
            </w:r>
            <w:r w:rsidR="003429B3"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+5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+ </w:t>
            </w:r>
            <w:r w:rsidR="003429B3">
              <w:rPr>
                <w:rFonts w:eastAsia="Calibri" w:cs="Times New Roman"/>
                <w:sz w:val="24"/>
                <w:szCs w:val="24"/>
                <w:lang w:val="en-US"/>
              </w:rPr>
              <w:t>(5a-2b)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e  →  </w:t>
            </w:r>
            <w:r w:rsidR="003429B3">
              <w:rPr>
                <w:rFonts w:eastAsia="Calibri" w:cs="Times New Roman"/>
                <w:sz w:val="24"/>
                <w:szCs w:val="24"/>
                <w:lang w:val="en-US"/>
              </w:rPr>
              <w:t>a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>N</w:t>
            </w:r>
            <w:r w:rsidR="003429B3"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="003429B3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2b/a</w:t>
            </w:r>
            <w:r w:rsidR="003429B3"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</w:p>
          <w:p w:rsidR="003429B3" w:rsidRDefault="003429B3" w:rsidP="003429B3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(5a-2b)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x      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Fe</w:t>
            </w:r>
            <w:r w:rsidRPr="002822F1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+2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y/x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               →  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xFe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+3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 xml:space="preserve">+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(3x-2y)</w:t>
            </w:r>
            <w:r w:rsidRPr="002822F1">
              <w:rPr>
                <w:rFonts w:eastAsia="Calibri" w:cs="Times New Roman"/>
                <w:sz w:val="24"/>
                <w:szCs w:val="24"/>
                <w:lang w:val="en-US"/>
              </w:rPr>
              <w:t>e</w:t>
            </w:r>
          </w:p>
          <w:p w:rsidR="003429B3" w:rsidRPr="002822F1" w:rsidRDefault="003429B3" w:rsidP="003429B3">
            <w:pPr>
              <w:tabs>
                <w:tab w:val="left" w:pos="700"/>
              </w:tabs>
              <w:spacing w:after="200" w:line="276" w:lineRule="auto"/>
              <w:jc w:val="both"/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lang w:val="en-US" w:eastAsia="vi-VN"/>
              </w:rPr>
              <w:t>(5a-2b)Fe</w:t>
            </w:r>
            <w:r>
              <w:rPr>
                <w:vertAlign w:val="subscript"/>
                <w:lang w:val="en-US" w:eastAsia="vi-VN"/>
              </w:rPr>
              <w:t>x</w:t>
            </w:r>
            <w:r>
              <w:rPr>
                <w:lang w:val="en-US" w:eastAsia="vi-VN"/>
              </w:rPr>
              <w:t>O</w:t>
            </w:r>
            <w:r>
              <w:rPr>
                <w:vertAlign w:val="subscript"/>
                <w:lang w:val="en-US" w:eastAsia="vi-VN"/>
              </w:rPr>
              <w:t>y</w:t>
            </w:r>
            <w:r>
              <w:rPr>
                <w:lang w:val="en-US" w:eastAsia="vi-VN"/>
              </w:rPr>
              <w:t>+(18ax-6bx-2ya) HNO</w:t>
            </w:r>
            <w:r>
              <w:rPr>
                <w:vertAlign w:val="subscript"/>
                <w:lang w:val="en-US" w:eastAsia="vi-VN"/>
              </w:rPr>
              <w:t>3</w:t>
            </w:r>
            <w:r>
              <w:rPr>
                <w:b/>
                <w:vertAlign w:val="subscript"/>
                <w:lang w:val="en-US" w:eastAsia="vi-VN"/>
              </w:rPr>
              <w:t xml:space="preserve"> </w:t>
            </w:r>
            <w:r>
              <w:rPr>
                <w:b/>
                <w:lang w:val="en-US" w:eastAsia="vi-VN"/>
              </w:rPr>
              <w:t xml:space="preserve"> </w:t>
            </w:r>
            <w:r>
              <w:rPr>
                <w:rFonts w:eastAsia="Calibri"/>
                <w:lang w:val="fr-FR" w:eastAsia="vi-VN"/>
              </w:rPr>
              <w:t>→ (5a-2b)xFe(NO</w:t>
            </w:r>
            <w:r>
              <w:rPr>
                <w:rFonts w:eastAsia="Calibri"/>
                <w:vertAlign w:val="subscript"/>
                <w:lang w:val="fr-FR" w:eastAsia="vi-VN"/>
              </w:rPr>
              <w:t>3</w:t>
            </w:r>
            <w:r>
              <w:rPr>
                <w:rFonts w:eastAsia="Calibri"/>
                <w:lang w:val="fr-FR" w:eastAsia="vi-VN"/>
              </w:rPr>
              <w:t>)</w:t>
            </w:r>
            <w:r>
              <w:rPr>
                <w:rFonts w:eastAsia="Calibri"/>
                <w:vertAlign w:val="subscript"/>
                <w:lang w:val="fr-FR" w:eastAsia="vi-VN"/>
              </w:rPr>
              <w:t>3</w:t>
            </w:r>
            <w:r>
              <w:rPr>
                <w:rFonts w:eastAsia="Calibri"/>
                <w:lang w:val="fr-FR" w:eastAsia="vi-VN"/>
              </w:rPr>
              <w:t xml:space="preserve"> +(3x-2y)N</w:t>
            </w:r>
            <w:r>
              <w:rPr>
                <w:rFonts w:eastAsia="Calibri"/>
                <w:vertAlign w:val="subscript"/>
                <w:lang w:val="fr-FR" w:eastAsia="vi-VN"/>
              </w:rPr>
              <w:t>a</w:t>
            </w:r>
            <w:r>
              <w:rPr>
                <w:rFonts w:eastAsia="Calibri"/>
                <w:lang w:val="fr-FR" w:eastAsia="vi-VN"/>
              </w:rPr>
              <w:t>O</w:t>
            </w:r>
            <w:r>
              <w:rPr>
                <w:rFonts w:eastAsia="Calibri"/>
                <w:vertAlign w:val="subscript"/>
                <w:lang w:val="fr-FR" w:eastAsia="vi-VN"/>
              </w:rPr>
              <w:t>b</w:t>
            </w:r>
            <w:r>
              <w:rPr>
                <w:rFonts w:eastAsia="Calibri"/>
                <w:lang w:val="fr-FR" w:eastAsia="vi-VN"/>
              </w:rPr>
              <w:t xml:space="preserve">  + (9ax-3bx-ya)H</w:t>
            </w:r>
            <w:r>
              <w:rPr>
                <w:rFonts w:eastAsia="Calibri"/>
                <w:vertAlign w:val="subscript"/>
                <w:lang w:val="fr-FR" w:eastAsia="vi-VN"/>
              </w:rPr>
              <w:t>2</w:t>
            </w:r>
            <w:r>
              <w:rPr>
                <w:rFonts w:eastAsia="Calibri"/>
                <w:lang w:val="fr-FR" w:eastAsia="vi-VN"/>
              </w:rPr>
              <w:t>O</w:t>
            </w:r>
          </w:p>
          <w:p w:rsidR="002822F1" w:rsidRPr="003429B3" w:rsidRDefault="002822F1" w:rsidP="002822F1">
            <w:pPr>
              <w:jc w:val="both"/>
              <w:rPr>
                <w:b/>
                <w:lang w:val="vi-VN"/>
              </w:rPr>
            </w:pPr>
          </w:p>
        </w:tc>
        <w:tc>
          <w:tcPr>
            <w:tcW w:w="979" w:type="dxa"/>
          </w:tcPr>
          <w:p w:rsidR="002822F1" w:rsidRDefault="002822F1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822F1" w:rsidTr="003429B3">
        <w:tc>
          <w:tcPr>
            <w:tcW w:w="823" w:type="dxa"/>
            <w:vMerge/>
          </w:tcPr>
          <w:p w:rsidR="002822F1" w:rsidRDefault="002822F1" w:rsidP="002822F1">
            <w:pPr>
              <w:rPr>
                <w:b/>
              </w:rPr>
            </w:pPr>
          </w:p>
        </w:tc>
        <w:tc>
          <w:tcPr>
            <w:tcW w:w="7214" w:type="dxa"/>
          </w:tcPr>
          <w:p w:rsidR="003429B3" w:rsidRPr="003429B3" w:rsidRDefault="003429B3" w:rsidP="003429B3">
            <w:pPr>
              <w:rPr>
                <w:rFonts w:eastAsia="Times New Roman" w:cs="Times New Roman"/>
                <w:bCs/>
                <w:position w:val="-6"/>
                <w:sz w:val="24"/>
                <w:szCs w:val="24"/>
                <w:lang w:val="en-US"/>
              </w:rPr>
            </w:pPr>
            <w:r>
              <w:rPr>
                <w:b/>
              </w:rPr>
              <w:t xml:space="preserve">2. 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3C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5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OH + 2K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7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+ 8H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429B3">
              <w:rPr>
                <w:rFonts w:eastAsia="Times New Roman" w:cs="Times New Roman"/>
                <w:bCs/>
                <w:position w:val="-6"/>
                <w:sz w:val="24"/>
                <w:szCs w:val="24"/>
                <w:lang w:val="en-US"/>
              </w:rPr>
              <w:object w:dxaOrig="820" w:dyaOrig="360">
                <v:shape id="_x0000_i1044" type="#_x0000_t75" style="width:40.55pt;height:18.25pt" o:ole="">
                  <v:imagedata r:id="rId39" o:title=""/>
                </v:shape>
                <o:OLEObject Type="Embed" ProgID="Equation.DSMT4" ShapeID="_x0000_i1044" DrawAspect="Content" ObjectID="_1744045652" r:id="rId40"/>
              </w:object>
            </w:r>
          </w:p>
          <w:p w:rsidR="003429B3" w:rsidRPr="003429B3" w:rsidRDefault="003429B3" w:rsidP="003429B3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                                               3CH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COOH + 2Cr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(SO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+ 2K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+ 11H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O    </w:t>
            </w:r>
          </w:p>
          <w:p w:rsidR="003429B3" w:rsidRPr="003429B3" w:rsidRDefault="003429B3" w:rsidP="003429B3">
            <w:pPr>
              <w:tabs>
                <w:tab w:val="left" w:pos="567"/>
                <w:tab w:val="left" w:pos="1170"/>
              </w:tabs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K2Cr2O7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= 3.(0,042.10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-3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/294)= 4,286.10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-7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mol .</w:t>
            </w:r>
          </w:p>
          <w:p w:rsidR="003429B3" w:rsidRPr="003429B3" w:rsidRDefault="003429B3" w:rsidP="003429B3">
            <w:pPr>
              <w:tabs>
                <w:tab w:val="left" w:pos="567"/>
                <w:tab w:val="left" w:pos="1170"/>
              </w:tabs>
              <w:ind w:firstLine="72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C2H6O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= 3/2 n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K2Cr2O7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= 6,429.10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-7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mol.</w:t>
            </w:r>
          </w:p>
          <w:p w:rsidR="003429B3" w:rsidRPr="003429B3" w:rsidRDefault="003429B3" w:rsidP="003429B3">
            <w:pPr>
              <w:tabs>
                <w:tab w:val="left" w:pos="567"/>
                <w:tab w:val="left" w:pos="1170"/>
              </w:tabs>
              <w:ind w:firstLine="720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C2H6O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= 2,957.10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-5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gam trong 52,5 ml hơi thở.</w:t>
            </w:r>
          </w:p>
          <w:p w:rsidR="003429B3" w:rsidRPr="003429B3" w:rsidRDefault="003429B3" w:rsidP="003429B3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→Trong 1000 ml hơi thở có: (1000.2,957.10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-5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/52,5) = </w:t>
            </w:r>
            <w:r w:rsidRPr="003429B3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5,632.10</w:t>
            </w:r>
            <w:r w:rsidRPr="003429B3">
              <w:rPr>
                <w:rFonts w:eastAsia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-4</w:t>
            </w:r>
            <w:r w:rsidRPr="003429B3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g 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3429B3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OH</w:t>
            </w:r>
          </w:p>
          <w:p w:rsidR="002822F1" w:rsidRDefault="003429B3" w:rsidP="003429B3">
            <w:pPr>
              <w:rPr>
                <w:b/>
              </w:rPr>
            </w:pPr>
            <w:r w:rsidRPr="003429B3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Hay 0,5632 mg </w:t>
            </w:r>
            <w:r w:rsidRP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>ethanol</w:t>
            </w:r>
            <w:r w:rsidRPr="003429B3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/</w:t>
            </w:r>
            <w:r w:rsidRP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>1 lít khí thở của người trên.</w:t>
            </w:r>
          </w:p>
        </w:tc>
        <w:tc>
          <w:tcPr>
            <w:tcW w:w="979" w:type="dxa"/>
          </w:tcPr>
          <w:p w:rsidR="002822F1" w:rsidRDefault="002822F1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2822F1" w:rsidTr="003429B3">
        <w:tc>
          <w:tcPr>
            <w:tcW w:w="823" w:type="dxa"/>
          </w:tcPr>
          <w:p w:rsidR="002822F1" w:rsidRDefault="003429B3" w:rsidP="002822F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14" w:type="dxa"/>
          </w:tcPr>
          <w:p w:rsidR="00BA3CC2" w:rsidRPr="00BA3CC2" w:rsidRDefault="003429B3" w:rsidP="00BA3CC2">
            <w:pPr>
              <w:spacing w:line="20" w:lineRule="atLeast"/>
              <w:jc w:val="both"/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>1</w:t>
            </w:r>
            <w:r w:rsidR="00BA3CC2" w:rsidRPr="00BA3CC2">
              <w:rPr>
                <w:rFonts w:eastAsia="Calibri" w:cs="Times New Roman"/>
                <w:b/>
                <w:sz w:val="24"/>
                <w:szCs w:val="24"/>
                <w:lang w:val="fr-FR"/>
              </w:rPr>
              <w:t>a</w:t>
            </w:r>
            <w:r w:rsidR="00BA3CC2" w:rsidRPr="00BA3CC2">
              <w:rPr>
                <w:rFonts w:eastAsia="Calibri" w:cs="Times New Roman"/>
                <w:sz w:val="24"/>
                <w:szCs w:val="24"/>
                <w:lang w:val="fr-FR"/>
              </w:rPr>
              <w:t xml:space="preserve">. </w:t>
            </w:r>
            <w:r w:rsidR="00BA3CC2"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Có khí màu vàng lục thoát ra trong ống nghiệm; mẩu giấy màu ẩm bị mất màu dần.</w:t>
            </w:r>
          </w:p>
          <w:p w:rsidR="00BA3CC2" w:rsidRPr="00BA3CC2" w:rsidRDefault="00BA3CC2" w:rsidP="00BA3CC2">
            <w:pPr>
              <w:spacing w:after="200" w:line="20" w:lineRule="atLeast"/>
              <w:jc w:val="both"/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Giải thích: 2KMnO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4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+ 16HCl → 2KCl + 5Cl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+ MnCl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+ 8H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O</w:t>
            </w:r>
          </w:p>
          <w:p w:rsidR="00BA3CC2" w:rsidRPr="00BA3CC2" w:rsidRDefault="00BA3CC2" w:rsidP="00BA3CC2">
            <w:pPr>
              <w:spacing w:after="200" w:line="20" w:lineRule="atLeast"/>
              <w:jc w:val="both"/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Khí 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trong bình, khí 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tác dung với H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O trên mẩu giấy</w:t>
            </w:r>
          </w:p>
          <w:p w:rsidR="00BA3CC2" w:rsidRPr="00BA3CC2" w:rsidRDefault="00BA3CC2" w:rsidP="00BA3CC2">
            <w:pPr>
              <w:spacing w:after="200" w:line="20" w:lineRule="atLeast"/>
              <w:jc w:val="both"/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                    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+ H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O </w:t>
            </w:r>
            <w:r w:rsidRPr="00BA3CC2">
              <w:rPr>
                <w:rFonts w:eastAsia="Calibri" w:cs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inline distT="0" distB="0" distL="0" distR="0" wp14:anchorId="6C848E0B" wp14:editId="344A3BD3">
                      <wp:extent cx="276225" cy="27305"/>
                      <wp:effectExtent l="22225" t="42545" r="15875" b="44450"/>
                      <wp:docPr id="1435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7305"/>
                                <a:chOff x="2488" y="2434"/>
                                <a:chExt cx="435" cy="43"/>
                              </a:xfrm>
                            </wpg:grpSpPr>
                            <wps:wsp>
                              <wps:cNvPr id="1436" name="Line 46"/>
                              <wps:cNvCnPr/>
                              <wps:spPr bwMode="auto">
                                <a:xfrm>
                                  <a:off x="2533" y="2477"/>
                                  <a:ext cx="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7" name="Line 47"/>
                              <wps:cNvCnPr/>
                              <wps:spPr bwMode="auto">
                                <a:xfrm flipH="1">
                                  <a:off x="2488" y="2434"/>
                                  <a:ext cx="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3BC5D" id="Group 204" o:spid="_x0000_s1026" style="width:21.75pt;height:2.15pt;mso-position-horizontal-relative:char;mso-position-vertical-relative:line" coordorigin="2488,2434" coordsize="435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">
                      <v:line id="Line 46" o:spid="_x0000_s1027" style="position:absolute;visibility:visible;mso-wrap-style:square" from="2533,2477" to="2923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" strokeweight=".5pt">
                        <v:stroke endarrow="classic" endarrowwidth="narrow" endarrowlength="short"/>
                      </v:line>
                      <v:line id="Line 47" o:spid="_x0000_s1028" style="position:absolute;flip:x;visibility:visible;mso-wrap-style:square" from="2488,2434" to="2878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" strokeweight=".5pt">
                        <v:stroke endarrow="classic" endarrowwidth="narrow" endarrowlength="short"/>
                      </v:line>
                      <w10:anchorlock/>
                    </v:group>
                  </w:pict>
                </mc:Fallback>
              </mc:AlternateContent>
            </w:r>
            <w:r w:rsidRPr="00BA3CC2">
              <w:rPr>
                <w:rFonts w:eastAsia="Calibri" w:cs="Times New Roman"/>
                <w:sz w:val="24"/>
                <w:szCs w:val="24"/>
                <w:lang w:val="fr-FR"/>
              </w:rPr>
              <w:t xml:space="preserve"> 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HCl + HClO  </w:t>
            </w:r>
          </w:p>
          <w:p w:rsidR="00BA3CC2" w:rsidRDefault="00BA3CC2" w:rsidP="00BA3CC2">
            <w:pPr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=&gt; tạo thành HClO là chất oxi hóa mạnh tẩy màu tờ giấy.</w:t>
            </w:r>
          </w:p>
          <w:p w:rsidR="00BA3CC2" w:rsidRPr="00BC61A9" w:rsidRDefault="00BA3CC2" w:rsidP="00BA3CC2">
            <w:pPr>
              <w:spacing w:line="20" w:lineRule="atLeast"/>
              <w:jc w:val="both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cs="Times New Roman"/>
                <w:b/>
                <w:sz w:val="24"/>
                <w:szCs w:val="24"/>
                <w:lang w:val="fr-FR"/>
              </w:rPr>
              <w:t xml:space="preserve">b. 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Một số học sinh làm thí nghiệm nút cao su bị bật ra vì các lý do sau đây:</w:t>
            </w:r>
          </w:p>
          <w:p w:rsidR="00BA3CC2" w:rsidRPr="00BC61A9" w:rsidRDefault="00BA3CC2" w:rsidP="00BA3CC2">
            <w:pPr>
              <w:spacing w:line="20" w:lineRule="atLeast"/>
              <w:jc w:val="both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- Đậy nút không đủ chặt, khắc phục bằng cách đậy chặt nút hơn.</w:t>
            </w:r>
          </w:p>
          <w:p w:rsidR="00BA3CC2" w:rsidRPr="00BC61A9" w:rsidRDefault="00BA3CC2" w:rsidP="00BA3CC2">
            <w:pPr>
              <w:spacing w:line="20" w:lineRule="atLeast"/>
              <w:jc w:val="both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- Lấy hóa chất quá nhiều nên khí sinh ra nhiều làm áp suất trong bình tăng mạnh làm bật nút, khắc phục bằng cách lấy hóa chất vừa đủ.</w:t>
            </w:r>
          </w:p>
          <w:p w:rsidR="00BA3CC2" w:rsidRDefault="00BA3CC2" w:rsidP="00BA3CC2">
            <w:pPr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- Ống nghiệm quá nhỏ không đủ chứa khí, cách khắc phục thay ống nghiệm bằng bình cầu</w:t>
            </w:r>
          </w:p>
          <w:p w:rsidR="00BA3CC2" w:rsidRPr="00BA3CC2" w:rsidRDefault="00BA3CC2" w:rsidP="00BA3CC2">
            <w:pPr>
              <w:spacing w:after="200" w:line="276" w:lineRule="auto"/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/>
                <w:bCs/>
                <w:sz w:val="24"/>
                <w:szCs w:val="24"/>
                <w:lang w:val="fr-FR"/>
              </w:rPr>
              <w:t>c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. Dùng bông tẩm NaOH để trên miệng bình thu khí</w:t>
            </w:r>
          </w:p>
          <w:p w:rsidR="00BA3CC2" w:rsidRDefault="00BA3CC2" w:rsidP="00BA3CC2">
            <w:pPr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Cl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 xml:space="preserve"> + 2NaOH → NaCl  +  NaClO  + H</w:t>
            </w:r>
            <w:r w:rsidRPr="00BA3CC2">
              <w:rPr>
                <w:rFonts w:eastAsia="Calibri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A3CC2">
              <w:rPr>
                <w:rFonts w:eastAsia="Calibri" w:cs="Times New Roman"/>
                <w:bCs/>
                <w:sz w:val="24"/>
                <w:szCs w:val="24"/>
                <w:lang w:val="fr-FR"/>
              </w:rPr>
              <w:t>O</w:t>
            </w:r>
          </w:p>
          <w:p w:rsidR="00BA3CC2" w:rsidRPr="00BC61A9" w:rsidRDefault="00BA3CC2" w:rsidP="00BA3CC2">
            <w:pPr>
              <w:spacing w:line="20" w:lineRule="atLeast"/>
              <w:jc w:val="both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A3CC2">
              <w:rPr>
                <w:rFonts w:cs="Times New Roman"/>
                <w:b/>
                <w:bCs/>
                <w:sz w:val="24"/>
                <w:szCs w:val="24"/>
                <w:lang w:val="fr-FR"/>
              </w:rPr>
              <w:t>d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. Không thể thay KMnO</w:t>
            </w:r>
            <w:r w:rsidRPr="00BC61A9">
              <w:rPr>
                <w:rFonts w:cs="Times New Roman"/>
                <w:bCs/>
                <w:sz w:val="24"/>
                <w:szCs w:val="24"/>
                <w:vertAlign w:val="subscript"/>
                <w:lang w:val="fr-FR"/>
              </w:rPr>
              <w:t>4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 xml:space="preserve"> bằng MnO</w:t>
            </w:r>
            <w:r w:rsidRPr="00BC61A9">
              <w:rPr>
                <w:rFonts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, KNO</w:t>
            </w:r>
            <w:r w:rsidRPr="00BC61A9">
              <w:rPr>
                <w:rFonts w:cs="Times New Roman"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 xml:space="preserve"> vì:</w:t>
            </w:r>
          </w:p>
          <w:p w:rsidR="00BA3CC2" w:rsidRPr="00BC61A9" w:rsidRDefault="00BA3CC2" w:rsidP="00BA3CC2">
            <w:pPr>
              <w:spacing w:line="20" w:lineRule="atLeast"/>
              <w:jc w:val="both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MnO</w:t>
            </w:r>
            <w:r w:rsidRPr="00BC61A9">
              <w:rPr>
                <w:rFonts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 xml:space="preserve"> cần đun nóng mới phản ứng với HCl.</w:t>
            </w:r>
          </w:p>
          <w:p w:rsidR="00BA3CC2" w:rsidRDefault="00BA3CC2" w:rsidP="00BA3CC2">
            <w:pPr>
              <w:rPr>
                <w:rFonts w:eastAsia="Calibri" w:cs="Times New Roman"/>
                <w:bCs/>
                <w:sz w:val="24"/>
                <w:szCs w:val="24"/>
                <w:lang w:val="fr-FR"/>
              </w:rPr>
            </w:pP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>KNO</w:t>
            </w:r>
            <w:r w:rsidRPr="00BC61A9">
              <w:rPr>
                <w:rFonts w:cs="Times New Roman"/>
                <w:bCs/>
                <w:sz w:val="24"/>
                <w:szCs w:val="24"/>
                <w:vertAlign w:val="subscript"/>
                <w:lang w:val="fr-FR"/>
              </w:rPr>
              <w:t>3</w:t>
            </w:r>
            <w:r w:rsidRPr="00BC61A9">
              <w:rPr>
                <w:rFonts w:cs="Times New Roman"/>
                <w:bCs/>
                <w:sz w:val="24"/>
                <w:szCs w:val="24"/>
                <w:lang w:val="fr-FR"/>
              </w:rPr>
              <w:t xml:space="preserve"> không phản ứng với HCl được.</w:t>
            </w:r>
          </w:p>
          <w:p w:rsidR="003429B3" w:rsidRPr="003429B3" w:rsidRDefault="00BA3CC2" w:rsidP="00BA3CC2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A3CC2">
              <w:rPr>
                <w:rFonts w:eastAsia="Calibri" w:cs="Times New Roman"/>
                <w:b/>
                <w:bCs/>
                <w:sz w:val="24"/>
                <w:szCs w:val="24"/>
                <w:lang w:val="fr-FR"/>
              </w:rPr>
              <w:t>2</w:t>
            </w:r>
            <w:r w:rsidR="003429B3" w:rsidRPr="003429B3">
              <w:rPr>
                <w:rFonts w:eastAsia="Calibri" w:cs="Times New Roman"/>
                <w:sz w:val="24"/>
                <w:szCs w:val="24"/>
                <w:lang w:val="en-US"/>
              </w:rPr>
              <w:t>.Cho m gam hỗn hợp Fe, CuO vào 200 ml dung dịch HCl 1M ta có các phương trình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CuO +2HCl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CuCl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0,06    0,12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Fe + 2HCl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FeCl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0,04     0,08                 0,04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Fe+ CuCl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FeCl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Cu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0,06   0,06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Chất rắn sau phản ứng gồm: Cu 3,84 gam và Fe 0,28 gam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=&gt; giá trị của m = 10,68 gam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b/>
                <w:sz w:val="24"/>
                <w:szCs w:val="24"/>
                <w:lang w:val="en-US"/>
              </w:rPr>
              <w:t>2.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 Muối sulfate của Y bị oxi hóa bởi oxygen không khí =&gt; muối có công thức FeSO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6FeSO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+ 3/2O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2Fe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(SO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+ 3H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(SO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+ 3H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Dung dịch Z gồm:  FeSO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, 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(SO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, 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Phần I:  số mol BaSO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=số mol 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=0,07 =&gt; số mol 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trong muối ban đầu = 0,07-0,04 = 0,03 mol =&gt; khối lượng muối FeSO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=4,56 gam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Phần II:  Phản ứng với dung dịch KMnO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5Fe</w:t>
            </w:r>
            <w:r w:rsidRPr="003429B3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+2MnO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-+8H</w:t>
            </w:r>
            <w:r w:rsidRPr="003429B3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+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  </m:t>
                  </m: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e>
              </m:groupChr>
            </m:oMath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 5Fe</w:t>
            </w:r>
            <w:r w:rsidRPr="003429B3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3+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+2Mn</w:t>
            </w:r>
            <w:r w:rsidRPr="003429B3">
              <w:rPr>
                <w:rFonts w:eastAsia="Calibri" w:cs="Times New Roman"/>
                <w:sz w:val="24"/>
                <w:szCs w:val="24"/>
                <w:vertAlign w:val="superscript"/>
                <w:lang w:val="en-US"/>
              </w:rPr>
              <w:t>2+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+ 4H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O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0,025         0,01</w:t>
            </w:r>
          </w:p>
          <w:p w:rsidR="003429B3" w:rsidRPr="003429B3" w:rsidRDefault="003429B3" w:rsidP="003429B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Vậy % FeSO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đã bị oxi hóa thành Fe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(SO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  <w:r w:rsidRPr="003429B3">
              <w:rPr>
                <w:rFonts w:eastAsia="Calibri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429B3">
              <w:rPr>
                <w:rFonts w:eastAsia="Calibri" w:cs="Times New Roman"/>
                <w:sz w:val="24"/>
                <w:szCs w:val="24"/>
                <w:lang w:val="en-US"/>
              </w:rPr>
              <w:t xml:space="preserve"> là (0,03-0,024)/0,03.100% =16,667%</w:t>
            </w:r>
          </w:p>
          <w:p w:rsidR="002822F1" w:rsidRPr="003429B3" w:rsidRDefault="002822F1" w:rsidP="002822F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2822F1" w:rsidRDefault="002822F1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0.5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0,25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0,25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  <w:r>
              <w:rPr>
                <w:b/>
              </w:rPr>
              <w:br/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</w:p>
          <w:p w:rsidR="00BA3CC2" w:rsidRDefault="00BA3CC2" w:rsidP="002822F1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</w:tbl>
    <w:p w:rsidR="002822F1" w:rsidRPr="002822F1" w:rsidRDefault="002822F1">
      <w:pPr>
        <w:rPr>
          <w:b/>
        </w:rPr>
      </w:pPr>
    </w:p>
    <w:sectPr w:rsidR="002822F1" w:rsidRPr="0028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F1"/>
    <w:rsid w:val="00210DE4"/>
    <w:rsid w:val="002822F1"/>
    <w:rsid w:val="003429B3"/>
    <w:rsid w:val="00470045"/>
    <w:rsid w:val="00A708CF"/>
    <w:rsid w:val="00B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F69"/>
  <w15:chartTrackingRefBased/>
  <w15:docId w15:val="{497CC912-C4C4-46E4-9F40-05361F5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801</Words>
  <Characters>4567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2023-04-23T13:17:00Z</dcterms:created>
  <dcterms:modified xsi:type="dcterms:W3CDTF">2023-04-26T13:20:00Z</dcterms:modified>
</cp:coreProperties>
</file>