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9B1" w:rsidRPr="00ED4BDB" w:rsidRDefault="003039B1" w:rsidP="00ED4BDB">
      <w:pPr>
        <w:jc w:val="center"/>
        <w:rPr>
          <w:b/>
          <w:bCs/>
          <w:sz w:val="26"/>
          <w:szCs w:val="26"/>
          <w:lang w:val="vi-VN"/>
        </w:rPr>
      </w:pPr>
      <w:r w:rsidRPr="00ED4BDB">
        <w:rPr>
          <w:b/>
          <w:bCs/>
          <w:sz w:val="26"/>
          <w:szCs w:val="26"/>
          <w:lang w:val="vi-VN"/>
        </w:rPr>
        <w:t>Phụ lục III</w:t>
      </w:r>
    </w:p>
    <w:p w:rsidR="003039B1" w:rsidRPr="00ED4BDB" w:rsidRDefault="003039B1" w:rsidP="00ED4BDB">
      <w:pPr>
        <w:jc w:val="center"/>
        <w:rPr>
          <w:b/>
          <w:sz w:val="26"/>
          <w:szCs w:val="26"/>
          <w:lang w:val="vi-VN"/>
        </w:rPr>
      </w:pPr>
      <w:r w:rsidRPr="00ED4BDB">
        <w:rPr>
          <w:b/>
          <w:sz w:val="26"/>
          <w:szCs w:val="26"/>
          <w:lang w:val="vi-VN"/>
        </w:rPr>
        <w:t xml:space="preserve">KHUNG KẾ HOẠCH GIÁO DỤC CỦA GIÁO VIÊN </w:t>
      </w:r>
    </w:p>
    <w:p w:rsidR="003039B1" w:rsidRPr="00ED4BDB" w:rsidRDefault="003039B1" w:rsidP="00ED4BDB">
      <w:pPr>
        <w:jc w:val="center"/>
        <w:rPr>
          <w:bCs/>
          <w:sz w:val="26"/>
          <w:szCs w:val="26"/>
          <w:lang w:val="vi-VN"/>
        </w:rPr>
      </w:pPr>
      <w:r w:rsidRPr="00ED4BDB">
        <w:rPr>
          <w:bCs/>
          <w:sz w:val="26"/>
          <w:szCs w:val="26"/>
          <w:lang w:val="vi-VN"/>
        </w:rPr>
        <w:t>(</w:t>
      </w:r>
      <w:r w:rsidRPr="00ED4BDB">
        <w:rPr>
          <w:bCs/>
          <w:i/>
          <w:sz w:val="26"/>
          <w:szCs w:val="26"/>
          <w:lang w:val="vi-VN"/>
        </w:rPr>
        <w:t>Kèm theo Công văn số 5512/BGDĐT-GDTrH ngày 18 tháng 12 năm 2020 của Bộ GDĐT</w:t>
      </w:r>
      <w:r w:rsidRPr="00ED4BDB">
        <w:rPr>
          <w:bCs/>
          <w:sz w:val="26"/>
          <w:szCs w:val="26"/>
          <w:lang w:val="vi-VN"/>
        </w:rPr>
        <w:t>)</w:t>
      </w:r>
    </w:p>
    <w:tbl>
      <w:tblPr>
        <w:tblW w:w="0" w:type="auto"/>
        <w:tblCellMar>
          <w:left w:w="83" w:type="dxa"/>
          <w:right w:w="83" w:type="dxa"/>
        </w:tblCellMar>
        <w:tblLook w:val="04A0" w:firstRow="1" w:lastRow="0" w:firstColumn="1" w:lastColumn="0" w:noHBand="0" w:noVBand="1"/>
      </w:tblPr>
      <w:tblGrid>
        <w:gridCol w:w="6516"/>
        <w:gridCol w:w="8046"/>
      </w:tblGrid>
      <w:tr w:rsidR="003039B1" w:rsidRPr="00ED4BDB" w:rsidTr="00F06B9E">
        <w:tc>
          <w:tcPr>
            <w:tcW w:w="6516" w:type="dxa"/>
            <w:shd w:val="clear" w:color="auto" w:fill="auto"/>
          </w:tcPr>
          <w:p w:rsidR="003039B1" w:rsidRPr="00ED4BDB" w:rsidRDefault="003039B1" w:rsidP="00ED4BDB">
            <w:pPr>
              <w:spacing w:before="92" w:after="92"/>
              <w:jc w:val="center"/>
              <w:rPr>
                <w:sz w:val="26"/>
                <w:szCs w:val="26"/>
              </w:rPr>
            </w:pPr>
            <w:r w:rsidRPr="00ED4BDB">
              <w:rPr>
                <w:b/>
                <w:bCs/>
                <w:sz w:val="26"/>
                <w:szCs w:val="26"/>
                <w:lang w:val="vi-VN"/>
              </w:rPr>
              <w:t xml:space="preserve">TRƯỜNG </w:t>
            </w:r>
            <w:r w:rsidRPr="00ED4BDB">
              <w:rPr>
                <w:b/>
                <w:bCs/>
                <w:sz w:val="26"/>
                <w:szCs w:val="26"/>
              </w:rPr>
              <w:t xml:space="preserve">THCS </w:t>
            </w:r>
            <w:r w:rsidR="00D17E6D">
              <w:rPr>
                <w:b/>
                <w:bCs/>
                <w:sz w:val="26"/>
                <w:szCs w:val="26"/>
              </w:rPr>
              <w:t>LÊ HỒNG PHONG</w:t>
            </w:r>
          </w:p>
          <w:p w:rsidR="003039B1" w:rsidRPr="00ED4BDB" w:rsidRDefault="003039B1" w:rsidP="00ED4BDB">
            <w:pPr>
              <w:spacing w:before="92" w:after="92"/>
              <w:jc w:val="center"/>
              <w:rPr>
                <w:sz w:val="26"/>
                <w:szCs w:val="26"/>
              </w:rPr>
            </w:pPr>
            <w:r w:rsidRPr="00ED4BDB">
              <w:rPr>
                <w:b/>
                <w:bCs/>
                <w:sz w:val="26"/>
                <w:szCs w:val="26"/>
                <w:lang w:val="vi-VN"/>
              </w:rPr>
              <w:t xml:space="preserve">TỔ </w:t>
            </w:r>
            <w:r w:rsidRPr="00ED4BDB">
              <w:rPr>
                <w:b/>
                <w:bCs/>
                <w:sz w:val="26"/>
                <w:szCs w:val="26"/>
              </w:rPr>
              <w:t xml:space="preserve">SỬ- ĐỊA </w:t>
            </w:r>
            <w:r w:rsidR="00D17E6D">
              <w:rPr>
                <w:b/>
                <w:bCs/>
                <w:sz w:val="26"/>
                <w:szCs w:val="26"/>
              </w:rPr>
              <w:t>–</w:t>
            </w:r>
            <w:r w:rsidRPr="00ED4BDB">
              <w:rPr>
                <w:b/>
                <w:bCs/>
                <w:sz w:val="26"/>
                <w:szCs w:val="26"/>
              </w:rPr>
              <w:t xml:space="preserve"> </w:t>
            </w:r>
            <w:r w:rsidR="00D17E6D">
              <w:rPr>
                <w:b/>
                <w:bCs/>
                <w:sz w:val="26"/>
                <w:szCs w:val="26"/>
              </w:rPr>
              <w:t>CN</w:t>
            </w:r>
          </w:p>
          <w:p w:rsidR="003039B1" w:rsidRPr="00ED4BDB" w:rsidRDefault="003039B1" w:rsidP="00ED4BDB">
            <w:pPr>
              <w:spacing w:before="92" w:after="92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46" w:type="dxa"/>
            <w:shd w:val="clear" w:color="auto" w:fill="auto"/>
          </w:tcPr>
          <w:p w:rsidR="003039B1" w:rsidRPr="00ED4BDB" w:rsidRDefault="003039B1" w:rsidP="00ED4BDB">
            <w:pPr>
              <w:spacing w:before="92" w:after="92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D4BDB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:rsidR="003039B1" w:rsidRPr="00ED4BDB" w:rsidRDefault="00015E4B" w:rsidP="00ED4BDB">
            <w:pPr>
              <w:spacing w:before="92" w:after="92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D4B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210819</wp:posOffset>
                      </wp:positionV>
                      <wp:extent cx="1485900" cy="0"/>
                      <wp:effectExtent l="0" t="0" r="0" b="0"/>
                      <wp:wrapNone/>
                      <wp:docPr id="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CB9B2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3.2pt,16.6pt" to="250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="003039B1" w:rsidRPr="00ED4BDB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3039B1" w:rsidRPr="00ED4BDB" w:rsidRDefault="003039B1" w:rsidP="00ED4BDB">
      <w:pPr>
        <w:jc w:val="center"/>
        <w:rPr>
          <w:b/>
          <w:bCs/>
          <w:sz w:val="26"/>
          <w:szCs w:val="26"/>
          <w:lang w:val="vi-VN"/>
        </w:rPr>
      </w:pPr>
    </w:p>
    <w:p w:rsidR="003039B1" w:rsidRPr="00ED4BDB" w:rsidRDefault="003039B1" w:rsidP="00ED4BDB">
      <w:pPr>
        <w:jc w:val="center"/>
        <w:rPr>
          <w:b/>
          <w:bCs/>
          <w:sz w:val="26"/>
          <w:szCs w:val="26"/>
        </w:rPr>
      </w:pPr>
      <w:r w:rsidRPr="00ED4BDB">
        <w:rPr>
          <w:b/>
          <w:bCs/>
          <w:sz w:val="26"/>
          <w:szCs w:val="26"/>
          <w:lang w:val="vi-VN"/>
        </w:rPr>
        <w:t xml:space="preserve">KẾ HOẠCH </w:t>
      </w:r>
      <w:r w:rsidRPr="00ED4BDB">
        <w:rPr>
          <w:b/>
          <w:bCs/>
          <w:sz w:val="26"/>
          <w:szCs w:val="26"/>
        </w:rPr>
        <w:t>GIÁO DỤC</w:t>
      </w:r>
      <w:r w:rsidRPr="00ED4BDB">
        <w:rPr>
          <w:b/>
          <w:bCs/>
          <w:sz w:val="26"/>
          <w:szCs w:val="26"/>
          <w:lang w:val="vi-VN"/>
        </w:rPr>
        <w:t xml:space="preserve"> CỦA </w:t>
      </w:r>
      <w:r w:rsidRPr="00ED4BDB">
        <w:rPr>
          <w:b/>
          <w:bCs/>
          <w:sz w:val="26"/>
          <w:szCs w:val="26"/>
        </w:rPr>
        <w:t>GIÁO VIÊN</w:t>
      </w:r>
    </w:p>
    <w:p w:rsidR="003039B1" w:rsidRPr="00ED4BDB" w:rsidRDefault="003039B1" w:rsidP="00ED4BDB">
      <w:pPr>
        <w:jc w:val="center"/>
        <w:rPr>
          <w:b/>
          <w:bCs/>
          <w:sz w:val="26"/>
          <w:szCs w:val="26"/>
          <w:lang w:val="vi-VN"/>
        </w:rPr>
      </w:pPr>
      <w:r w:rsidRPr="00ED4BDB">
        <w:rPr>
          <w:b/>
          <w:bCs/>
          <w:sz w:val="26"/>
          <w:szCs w:val="26"/>
          <w:lang w:val="vi-VN"/>
        </w:rPr>
        <w:t xml:space="preserve">MÔN HỌC/HOẠT ĐỘNG GIÁO DỤC </w:t>
      </w:r>
      <w:r w:rsidRPr="00ED4BDB">
        <w:rPr>
          <w:b/>
          <w:bCs/>
          <w:sz w:val="26"/>
          <w:szCs w:val="26"/>
        </w:rPr>
        <w:t xml:space="preserve">LỊCH SỬ VÀ </w:t>
      </w:r>
      <w:r w:rsidRPr="00ED4BDB">
        <w:rPr>
          <w:b/>
          <w:bCs/>
          <w:sz w:val="26"/>
          <w:szCs w:val="26"/>
          <w:lang w:val="vi-VN"/>
        </w:rPr>
        <w:t xml:space="preserve">ĐỊA LÍ </w:t>
      </w:r>
      <w:r w:rsidRPr="00ED4BDB">
        <w:rPr>
          <w:b/>
          <w:bCs/>
          <w:sz w:val="26"/>
          <w:szCs w:val="26"/>
        </w:rPr>
        <w:t xml:space="preserve">(PHÂN MÔN ĐỊA LÍ) </w:t>
      </w:r>
      <w:r w:rsidRPr="00ED4BDB">
        <w:rPr>
          <w:b/>
          <w:bCs/>
          <w:sz w:val="26"/>
          <w:szCs w:val="26"/>
          <w:lang w:val="vi-VN"/>
        </w:rPr>
        <w:t>LỚP 8</w:t>
      </w:r>
    </w:p>
    <w:p w:rsidR="003039B1" w:rsidRPr="00ED4BDB" w:rsidRDefault="003039B1" w:rsidP="00ED4BDB">
      <w:pPr>
        <w:jc w:val="center"/>
        <w:rPr>
          <w:sz w:val="26"/>
          <w:szCs w:val="26"/>
          <w:lang w:val="vi-VN"/>
        </w:rPr>
      </w:pPr>
      <w:r w:rsidRPr="00ED4BDB">
        <w:rPr>
          <w:sz w:val="26"/>
          <w:szCs w:val="26"/>
          <w:lang w:val="vi-VN"/>
        </w:rPr>
        <w:t xml:space="preserve"> (Năm học 202</w:t>
      </w:r>
      <w:r w:rsidRPr="00ED4BDB">
        <w:rPr>
          <w:sz w:val="26"/>
          <w:szCs w:val="26"/>
        </w:rPr>
        <w:t>3</w:t>
      </w:r>
      <w:r w:rsidRPr="00ED4BDB">
        <w:rPr>
          <w:sz w:val="26"/>
          <w:szCs w:val="26"/>
          <w:lang w:val="vi-VN"/>
        </w:rPr>
        <w:t xml:space="preserve"> - 202</w:t>
      </w:r>
      <w:r w:rsidRPr="00ED4BDB">
        <w:rPr>
          <w:sz w:val="26"/>
          <w:szCs w:val="26"/>
        </w:rPr>
        <w:t>4</w:t>
      </w:r>
      <w:r w:rsidRPr="00ED4BDB">
        <w:rPr>
          <w:sz w:val="26"/>
          <w:szCs w:val="26"/>
          <w:lang w:val="vi-VN"/>
        </w:rPr>
        <w:t>)</w:t>
      </w:r>
    </w:p>
    <w:p w:rsidR="00ED4BDB" w:rsidRPr="00ED4BDB" w:rsidRDefault="00960270" w:rsidP="00ED4BDB">
      <w:pPr>
        <w:ind w:firstLine="567"/>
        <w:jc w:val="both"/>
        <w:rPr>
          <w:b/>
          <w:bCs/>
          <w:color w:val="auto"/>
          <w:sz w:val="26"/>
          <w:szCs w:val="26"/>
          <w:lang w:val="vi-VN"/>
        </w:rPr>
      </w:pPr>
      <w:r w:rsidRPr="00ED4BDB">
        <w:rPr>
          <w:b/>
          <w:bCs/>
          <w:color w:val="auto"/>
          <w:sz w:val="26"/>
          <w:szCs w:val="26"/>
          <w:lang w:val="vi-VN"/>
        </w:rPr>
        <w:t>I. Kế hoạch dạy học</w:t>
      </w:r>
    </w:p>
    <w:tbl>
      <w:tblPr>
        <w:tblW w:w="149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3828"/>
        <w:gridCol w:w="4252"/>
        <w:gridCol w:w="4253"/>
      </w:tblGrid>
      <w:tr w:rsidR="00ED4BDB" w:rsidRPr="00425322" w:rsidTr="00F06B9E"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BDB" w:rsidRPr="00425322" w:rsidRDefault="00ED4BDB" w:rsidP="00F06B9E">
            <w:pPr>
              <w:spacing w:before="0" w:after="0"/>
              <w:jc w:val="center"/>
              <w:rPr>
                <w:b/>
                <w:bCs/>
                <w:szCs w:val="28"/>
              </w:rPr>
            </w:pPr>
            <w:r w:rsidRPr="00425322">
              <w:rPr>
                <w:b/>
                <w:bCs/>
                <w:szCs w:val="28"/>
              </w:rPr>
              <w:t>Cả năm: 35 tuần</w:t>
            </w:r>
          </w:p>
          <w:p w:rsidR="00ED4BDB" w:rsidRPr="00425322" w:rsidRDefault="00ED4BDB" w:rsidP="00F06B9E">
            <w:pPr>
              <w:spacing w:before="0" w:after="0"/>
              <w:jc w:val="center"/>
              <w:rPr>
                <w:bCs/>
                <w:szCs w:val="28"/>
              </w:rPr>
            </w:pPr>
            <w:r w:rsidRPr="00425322">
              <w:rPr>
                <w:bCs/>
                <w:szCs w:val="28"/>
              </w:rPr>
              <w:t>(105 tiết)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BDB" w:rsidRPr="00425322" w:rsidRDefault="00ED4BDB" w:rsidP="00F06B9E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PHÂN MÔN </w:t>
            </w:r>
            <w:r w:rsidRPr="00425322">
              <w:rPr>
                <w:b/>
                <w:bCs/>
                <w:szCs w:val="28"/>
              </w:rPr>
              <w:t>LỊCH SỬ</w:t>
            </w:r>
          </w:p>
          <w:p w:rsidR="00ED4BDB" w:rsidRPr="00425322" w:rsidRDefault="00ED4BDB" w:rsidP="00F06B9E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(53</w:t>
            </w:r>
            <w:r w:rsidRPr="00425322">
              <w:rPr>
                <w:bCs/>
                <w:szCs w:val="28"/>
              </w:rPr>
              <w:t xml:space="preserve"> tiết)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BDB" w:rsidRPr="00425322" w:rsidRDefault="00ED4BDB" w:rsidP="00F06B9E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PHÂN MÔN </w:t>
            </w:r>
            <w:r w:rsidRPr="00425322">
              <w:rPr>
                <w:b/>
                <w:bCs/>
                <w:szCs w:val="28"/>
              </w:rPr>
              <w:t>ĐỊA LÍ</w:t>
            </w:r>
          </w:p>
          <w:p w:rsidR="00ED4BDB" w:rsidRPr="00425322" w:rsidRDefault="00ED4BDB" w:rsidP="00F06B9E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(52</w:t>
            </w:r>
            <w:r w:rsidRPr="00425322">
              <w:rPr>
                <w:bCs/>
                <w:szCs w:val="28"/>
              </w:rPr>
              <w:t xml:space="preserve"> tiết)</w:t>
            </w:r>
          </w:p>
        </w:tc>
      </w:tr>
      <w:tr w:rsidR="00ED4BDB" w:rsidRPr="00425322" w:rsidTr="00F06B9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BDB" w:rsidRPr="00425322" w:rsidRDefault="00ED4BDB" w:rsidP="00F06B9E">
            <w:pPr>
              <w:spacing w:before="0" w:after="0"/>
              <w:jc w:val="center"/>
              <w:rPr>
                <w:b/>
                <w:bCs/>
                <w:szCs w:val="28"/>
              </w:rPr>
            </w:pPr>
            <w:r w:rsidRPr="00425322">
              <w:rPr>
                <w:b/>
                <w:bCs/>
                <w:szCs w:val="28"/>
              </w:rPr>
              <w:t>Học kì I</w:t>
            </w:r>
          </w:p>
          <w:p w:rsidR="00ED4BDB" w:rsidRPr="00425322" w:rsidRDefault="00ED4BDB" w:rsidP="00F06B9E">
            <w:pPr>
              <w:spacing w:before="0" w:after="0"/>
              <w:jc w:val="center"/>
              <w:rPr>
                <w:bCs/>
                <w:szCs w:val="28"/>
              </w:rPr>
            </w:pPr>
            <w:r w:rsidRPr="00425322">
              <w:rPr>
                <w:bCs/>
                <w:szCs w:val="28"/>
              </w:rPr>
              <w:t>(18 tuần)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BDB" w:rsidRPr="00425322" w:rsidRDefault="00ED4BDB" w:rsidP="00F06B9E">
            <w:pPr>
              <w:spacing w:before="0" w:after="0"/>
              <w:jc w:val="center"/>
              <w:rPr>
                <w:b/>
                <w:bCs/>
                <w:szCs w:val="28"/>
              </w:rPr>
            </w:pPr>
            <w:r w:rsidRPr="00425322">
              <w:rPr>
                <w:b/>
                <w:bCs/>
                <w:szCs w:val="28"/>
              </w:rPr>
              <w:t>18 tuần x 3 tiết/tuần = 54 tiết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BDB" w:rsidRPr="00144275" w:rsidRDefault="00ED4BDB" w:rsidP="00F06B9E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(Tuần 1-9 (</w:t>
            </w:r>
            <w:r w:rsidR="00F22D33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t)-Tuần 10-18 (</w:t>
            </w:r>
            <w:r w:rsidR="00F22D33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t))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BDB" w:rsidRPr="00F22D33" w:rsidRDefault="00ED4BDB" w:rsidP="00F06B9E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(Tuần 1-9 (</w:t>
            </w:r>
            <w:r w:rsidR="00810F7E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t)-Tuần 10-18 (</w:t>
            </w:r>
            <w:r w:rsidR="00810F7E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t)</w:t>
            </w:r>
            <w:r w:rsidR="00F22D33">
              <w:rPr>
                <w:b/>
                <w:bCs/>
                <w:szCs w:val="28"/>
              </w:rPr>
              <w:t>)</w:t>
            </w:r>
          </w:p>
        </w:tc>
      </w:tr>
      <w:tr w:rsidR="00ED4BDB" w:rsidRPr="00425322" w:rsidTr="00F06B9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BDB" w:rsidRPr="00425322" w:rsidRDefault="00ED4BDB" w:rsidP="00F06B9E">
            <w:pPr>
              <w:spacing w:before="0" w:after="0"/>
              <w:jc w:val="center"/>
              <w:rPr>
                <w:b/>
                <w:bCs/>
                <w:szCs w:val="28"/>
              </w:rPr>
            </w:pPr>
            <w:r w:rsidRPr="00425322">
              <w:rPr>
                <w:b/>
                <w:bCs/>
                <w:szCs w:val="28"/>
              </w:rPr>
              <w:t>Học kì II</w:t>
            </w:r>
          </w:p>
          <w:p w:rsidR="00ED4BDB" w:rsidRPr="00425322" w:rsidRDefault="00ED4BDB" w:rsidP="00F06B9E">
            <w:pPr>
              <w:spacing w:before="0" w:after="0"/>
              <w:jc w:val="center"/>
              <w:rPr>
                <w:bCs/>
                <w:szCs w:val="28"/>
                <w:lang w:val="vi-VN"/>
              </w:rPr>
            </w:pPr>
            <w:r w:rsidRPr="00425322">
              <w:rPr>
                <w:bCs/>
                <w:szCs w:val="28"/>
              </w:rPr>
              <w:t>(17 tuần)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BDB" w:rsidRPr="00425322" w:rsidRDefault="00ED4BDB" w:rsidP="00F06B9E">
            <w:pPr>
              <w:spacing w:before="0" w:after="0"/>
              <w:jc w:val="center"/>
              <w:rPr>
                <w:b/>
                <w:bCs/>
                <w:szCs w:val="28"/>
              </w:rPr>
            </w:pPr>
            <w:r w:rsidRPr="00425322">
              <w:rPr>
                <w:b/>
                <w:bCs/>
                <w:szCs w:val="28"/>
              </w:rPr>
              <w:t>17 tuần x 3 tiết/tuần = 51 tiết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BDB" w:rsidRPr="00425322" w:rsidRDefault="00ED4BDB" w:rsidP="00F06B9E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(Tuần 19-26 (</w:t>
            </w:r>
            <w:r w:rsidR="00F22D33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t)-Tuần 27-35 (</w:t>
            </w:r>
            <w:r w:rsidR="00F22D33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t))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BDB" w:rsidRPr="00425322" w:rsidRDefault="00ED4BDB" w:rsidP="00F06B9E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(Tuần 19-26 (</w:t>
            </w:r>
            <w:r w:rsidR="00F22D33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t)-Tuần 27-35 (</w:t>
            </w:r>
            <w:r w:rsidR="00F22D33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t))</w:t>
            </w:r>
          </w:p>
        </w:tc>
      </w:tr>
    </w:tbl>
    <w:p w:rsidR="00ED4BDB" w:rsidRPr="00ED4BDB" w:rsidRDefault="00ED4BDB" w:rsidP="00ED4BDB">
      <w:pPr>
        <w:ind w:firstLine="567"/>
        <w:jc w:val="both"/>
        <w:rPr>
          <w:bCs/>
          <w:color w:val="auto"/>
          <w:sz w:val="26"/>
          <w:szCs w:val="26"/>
        </w:rPr>
      </w:pPr>
    </w:p>
    <w:p w:rsidR="007760A9" w:rsidRPr="00ED4BDB" w:rsidRDefault="00960270" w:rsidP="00ED4BDB">
      <w:pPr>
        <w:ind w:firstLine="567"/>
        <w:jc w:val="both"/>
        <w:rPr>
          <w:color w:val="auto"/>
          <w:sz w:val="26"/>
          <w:szCs w:val="26"/>
        </w:rPr>
      </w:pPr>
      <w:r w:rsidRPr="00ED4BDB">
        <w:rPr>
          <w:b/>
          <w:bCs/>
          <w:color w:val="auto"/>
          <w:sz w:val="26"/>
          <w:szCs w:val="26"/>
          <w:lang w:val="vi-VN"/>
        </w:rPr>
        <w:t>1. Phân phối chương trình</w:t>
      </w:r>
      <w:r w:rsidRPr="00ED4BDB">
        <w:rPr>
          <w:b/>
          <w:bCs/>
          <w:color w:val="auto"/>
          <w:sz w:val="26"/>
          <w:szCs w:val="26"/>
        </w:rPr>
        <w:t xml:space="preserve"> Địa li 8</w:t>
      </w:r>
    </w:p>
    <w:p w:rsidR="007760A9" w:rsidRPr="00ED4BDB" w:rsidRDefault="00960270" w:rsidP="00ED4BDB">
      <w:pPr>
        <w:spacing w:before="0" w:after="0"/>
        <w:jc w:val="center"/>
        <w:rPr>
          <w:rFonts w:eastAsia="Calibri"/>
          <w:color w:val="auto"/>
          <w:sz w:val="26"/>
          <w:szCs w:val="26"/>
          <w:lang w:val="vi-VN"/>
        </w:rPr>
      </w:pPr>
      <w:r w:rsidRPr="00ED4BDB">
        <w:rPr>
          <w:rFonts w:eastAsia="Calibri"/>
          <w:b/>
          <w:bCs/>
          <w:color w:val="auto"/>
          <w:sz w:val="26"/>
          <w:szCs w:val="26"/>
          <w:lang w:val="vi-VN"/>
        </w:rPr>
        <w:t>Cả năm:</w:t>
      </w:r>
      <w:r w:rsidRPr="00ED4BDB">
        <w:rPr>
          <w:rFonts w:eastAsia="Calibri"/>
          <w:color w:val="auto"/>
          <w:sz w:val="26"/>
          <w:szCs w:val="26"/>
          <w:lang w:val="vi-VN"/>
        </w:rPr>
        <w:t xml:space="preserve"> 35 tuần (5</w:t>
      </w:r>
      <w:r w:rsidR="00F22D33">
        <w:rPr>
          <w:rFonts w:eastAsia="Calibri"/>
          <w:color w:val="auto"/>
          <w:sz w:val="26"/>
          <w:szCs w:val="26"/>
        </w:rPr>
        <w:t>3</w:t>
      </w:r>
      <w:r w:rsidRPr="00ED4BDB">
        <w:rPr>
          <w:rFonts w:eastAsia="Calibri"/>
          <w:color w:val="auto"/>
          <w:sz w:val="26"/>
          <w:szCs w:val="26"/>
          <w:lang w:val="vi-VN"/>
        </w:rPr>
        <w:t xml:space="preserve"> tiết)</w:t>
      </w:r>
    </w:p>
    <w:p w:rsidR="007760A9" w:rsidRPr="00ED4BDB" w:rsidRDefault="00960270" w:rsidP="00ED4BDB">
      <w:pPr>
        <w:spacing w:before="0" w:after="0"/>
        <w:jc w:val="center"/>
        <w:rPr>
          <w:rFonts w:eastAsia="Calibri"/>
          <w:color w:val="auto"/>
          <w:sz w:val="26"/>
          <w:szCs w:val="26"/>
        </w:rPr>
      </w:pPr>
      <w:r w:rsidRPr="00ED4BDB">
        <w:rPr>
          <w:rFonts w:eastAsia="Calibri"/>
          <w:b/>
          <w:bCs/>
          <w:color w:val="auto"/>
          <w:sz w:val="26"/>
          <w:szCs w:val="26"/>
          <w:lang w:val="vi-VN"/>
        </w:rPr>
        <w:t>Học kì I:</w:t>
      </w:r>
      <w:r w:rsidRPr="00ED4BDB">
        <w:rPr>
          <w:rFonts w:eastAsia="Calibri"/>
          <w:color w:val="auto"/>
          <w:sz w:val="26"/>
          <w:szCs w:val="26"/>
          <w:lang w:val="vi-VN"/>
        </w:rPr>
        <w:t xml:space="preserve"> 18 tuần (</w:t>
      </w:r>
      <w:r w:rsidRPr="00ED4BDB">
        <w:rPr>
          <w:rFonts w:eastAsia="Calibri"/>
          <w:color w:val="auto"/>
          <w:sz w:val="26"/>
          <w:szCs w:val="26"/>
        </w:rPr>
        <w:t>27</w:t>
      </w:r>
      <w:r w:rsidRPr="00ED4BDB">
        <w:rPr>
          <w:rFonts w:eastAsia="Calibri"/>
          <w:color w:val="auto"/>
          <w:sz w:val="26"/>
          <w:szCs w:val="26"/>
          <w:lang w:val="vi-VN"/>
        </w:rPr>
        <w:t xml:space="preserve"> tiết)</w:t>
      </w:r>
      <w:r w:rsidRPr="00ED4BDB">
        <w:rPr>
          <w:rFonts w:eastAsia="Calibri"/>
          <w:color w:val="auto"/>
          <w:sz w:val="26"/>
          <w:szCs w:val="26"/>
        </w:rPr>
        <w:t xml:space="preserve"> </w:t>
      </w:r>
    </w:p>
    <w:p w:rsidR="007760A9" w:rsidRPr="00ED4BDB" w:rsidRDefault="00960270" w:rsidP="00ED4BDB">
      <w:pPr>
        <w:spacing w:before="0" w:after="0"/>
        <w:jc w:val="center"/>
        <w:rPr>
          <w:rFonts w:eastAsia="Calibri"/>
          <w:color w:val="auto"/>
          <w:sz w:val="26"/>
          <w:szCs w:val="26"/>
        </w:rPr>
      </w:pPr>
      <w:r w:rsidRPr="00ED4BDB">
        <w:rPr>
          <w:rFonts w:eastAsia="Calibri"/>
          <w:b/>
          <w:bCs/>
          <w:color w:val="auto"/>
          <w:sz w:val="26"/>
          <w:szCs w:val="26"/>
          <w:lang w:val="vi-VN"/>
        </w:rPr>
        <w:t>Học kì II:</w:t>
      </w:r>
      <w:r w:rsidRPr="00ED4BDB">
        <w:rPr>
          <w:rFonts w:eastAsia="Calibri"/>
          <w:color w:val="auto"/>
          <w:sz w:val="26"/>
          <w:szCs w:val="26"/>
          <w:lang w:val="vi-VN"/>
        </w:rPr>
        <w:t xml:space="preserve"> 17 tuần (</w:t>
      </w:r>
      <w:r w:rsidR="00513B9A" w:rsidRPr="00ED4BDB">
        <w:rPr>
          <w:rFonts w:eastAsia="Calibri"/>
          <w:color w:val="auto"/>
          <w:sz w:val="26"/>
          <w:szCs w:val="26"/>
        </w:rPr>
        <w:t>2</w:t>
      </w:r>
      <w:r w:rsidR="00F22D33">
        <w:rPr>
          <w:rFonts w:eastAsia="Calibri"/>
          <w:color w:val="auto"/>
          <w:sz w:val="26"/>
          <w:szCs w:val="26"/>
        </w:rPr>
        <w:t>6</w:t>
      </w:r>
      <w:r w:rsidRPr="00ED4BDB">
        <w:rPr>
          <w:rFonts w:eastAsia="Calibri"/>
          <w:color w:val="auto"/>
          <w:sz w:val="26"/>
          <w:szCs w:val="26"/>
          <w:lang w:val="vi-VN"/>
        </w:rPr>
        <w:t xml:space="preserve"> tiết)</w:t>
      </w:r>
      <w:r w:rsidRPr="00ED4BDB">
        <w:rPr>
          <w:rFonts w:eastAsia="Calibri"/>
          <w:color w:val="auto"/>
          <w:sz w:val="26"/>
          <w:szCs w:val="26"/>
        </w:rPr>
        <w:t xml:space="preserve"> </w:t>
      </w:r>
    </w:p>
    <w:p w:rsidR="007760A9" w:rsidRPr="00ED4BDB" w:rsidRDefault="007760A9" w:rsidP="00ED4BDB">
      <w:pPr>
        <w:spacing w:before="0" w:after="0"/>
        <w:jc w:val="center"/>
        <w:rPr>
          <w:rFonts w:eastAsia="Calibri"/>
          <w:color w:val="auto"/>
          <w:sz w:val="26"/>
          <w:szCs w:val="26"/>
          <w:lang w:val="vi-VN"/>
        </w:rPr>
      </w:pPr>
    </w:p>
    <w:p w:rsidR="00D17E6D" w:rsidRDefault="00D17E6D" w:rsidP="00ED4BDB">
      <w:pPr>
        <w:spacing w:before="0" w:after="0"/>
        <w:ind w:firstLineChars="200" w:firstLine="522"/>
        <w:jc w:val="center"/>
        <w:rPr>
          <w:rFonts w:eastAsia="Calibri"/>
          <w:b/>
          <w:bCs/>
          <w:color w:val="auto"/>
          <w:sz w:val="26"/>
          <w:szCs w:val="26"/>
        </w:rPr>
      </w:pPr>
    </w:p>
    <w:p w:rsidR="00D17E6D" w:rsidRDefault="00D17E6D" w:rsidP="00ED4BDB">
      <w:pPr>
        <w:spacing w:before="0" w:after="0"/>
        <w:ind w:firstLineChars="200" w:firstLine="522"/>
        <w:jc w:val="center"/>
        <w:rPr>
          <w:rFonts w:eastAsia="Calibri"/>
          <w:b/>
          <w:bCs/>
          <w:color w:val="auto"/>
          <w:sz w:val="26"/>
          <w:szCs w:val="26"/>
        </w:rPr>
      </w:pPr>
    </w:p>
    <w:p w:rsidR="00D17E6D" w:rsidRDefault="00D17E6D" w:rsidP="00ED4BDB">
      <w:pPr>
        <w:spacing w:before="0" w:after="0"/>
        <w:ind w:firstLineChars="200" w:firstLine="522"/>
        <w:jc w:val="center"/>
        <w:rPr>
          <w:rFonts w:eastAsia="Calibri"/>
          <w:b/>
          <w:bCs/>
          <w:color w:val="auto"/>
          <w:sz w:val="26"/>
          <w:szCs w:val="26"/>
        </w:rPr>
      </w:pPr>
    </w:p>
    <w:p w:rsidR="00D17E6D" w:rsidRDefault="00D17E6D" w:rsidP="00ED4BDB">
      <w:pPr>
        <w:spacing w:before="0" w:after="0"/>
        <w:ind w:firstLineChars="200" w:firstLine="522"/>
        <w:jc w:val="center"/>
        <w:rPr>
          <w:rFonts w:eastAsia="Calibri"/>
          <w:b/>
          <w:bCs/>
          <w:color w:val="auto"/>
          <w:sz w:val="26"/>
          <w:szCs w:val="26"/>
        </w:rPr>
      </w:pPr>
    </w:p>
    <w:p w:rsidR="00D17E6D" w:rsidRDefault="00D17E6D" w:rsidP="00ED4BDB">
      <w:pPr>
        <w:spacing w:before="0" w:after="0"/>
        <w:ind w:firstLineChars="200" w:firstLine="522"/>
        <w:jc w:val="center"/>
        <w:rPr>
          <w:rFonts w:eastAsia="Calibri"/>
          <w:b/>
          <w:bCs/>
          <w:color w:val="auto"/>
          <w:sz w:val="26"/>
          <w:szCs w:val="26"/>
        </w:rPr>
      </w:pPr>
    </w:p>
    <w:p w:rsidR="007760A9" w:rsidRPr="00ED4BDB" w:rsidRDefault="00960270" w:rsidP="00ED4BDB">
      <w:pPr>
        <w:spacing w:before="0" w:after="0"/>
        <w:ind w:firstLineChars="200" w:firstLine="522"/>
        <w:jc w:val="center"/>
        <w:rPr>
          <w:rFonts w:eastAsia="Calibri"/>
          <w:b/>
          <w:bCs/>
          <w:color w:val="auto"/>
          <w:sz w:val="26"/>
          <w:szCs w:val="26"/>
        </w:rPr>
      </w:pPr>
      <w:r w:rsidRPr="00ED4BDB">
        <w:rPr>
          <w:rFonts w:eastAsia="Calibri"/>
          <w:b/>
          <w:bCs/>
          <w:color w:val="auto"/>
          <w:sz w:val="26"/>
          <w:szCs w:val="26"/>
        </w:rPr>
        <w:lastRenderedPageBreak/>
        <w:t>HỌC KÌ I</w:t>
      </w:r>
    </w:p>
    <w:tbl>
      <w:tblPr>
        <w:tblpPr w:leftFromText="180" w:rightFromText="180" w:vertAnchor="text" w:horzAnchor="page" w:tblpX="980" w:tblpY="451"/>
        <w:tblOverlap w:val="never"/>
        <w:tblW w:w="14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992"/>
        <w:gridCol w:w="1483"/>
        <w:gridCol w:w="4950"/>
        <w:gridCol w:w="1388"/>
      </w:tblGrid>
      <w:tr w:rsidR="00371FE1" w:rsidRPr="00ED4BDB">
        <w:trPr>
          <w:tblHeader/>
        </w:trPr>
        <w:tc>
          <w:tcPr>
            <w:tcW w:w="988" w:type="dxa"/>
          </w:tcPr>
          <w:p w:rsidR="007760A9" w:rsidRPr="00ED4BDB" w:rsidRDefault="00960270" w:rsidP="00ED4BDB">
            <w:pPr>
              <w:spacing w:before="0" w:after="0"/>
              <w:jc w:val="center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ED4BDB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STT</w:t>
            </w:r>
          </w:p>
          <w:p w:rsidR="007760A9" w:rsidRPr="00ED4BDB" w:rsidRDefault="00960270" w:rsidP="00ED4BDB">
            <w:pPr>
              <w:spacing w:before="0" w:after="0"/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b/>
                <w:color w:val="auto"/>
                <w:sz w:val="26"/>
                <w:szCs w:val="26"/>
              </w:rPr>
              <w:t>(Tiết PPCT)</w:t>
            </w:r>
          </w:p>
        </w:tc>
        <w:tc>
          <w:tcPr>
            <w:tcW w:w="5103" w:type="dxa"/>
          </w:tcPr>
          <w:p w:rsidR="007760A9" w:rsidRPr="00ED4BDB" w:rsidRDefault="00960270" w:rsidP="00ED4BDB">
            <w:pPr>
              <w:spacing w:before="0" w:after="0"/>
              <w:jc w:val="center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ED4BDB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Bài học</w:t>
            </w:r>
          </w:p>
          <w:p w:rsidR="007760A9" w:rsidRPr="00ED4BDB" w:rsidRDefault="00960270" w:rsidP="00ED4BDB">
            <w:pPr>
              <w:tabs>
                <w:tab w:val="center" w:pos="2937"/>
                <w:tab w:val="left" w:pos="5175"/>
              </w:tabs>
              <w:spacing w:before="0" w:after="0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ED4BDB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ab/>
            </w:r>
            <w:r w:rsidRPr="00ED4BDB">
              <w:rPr>
                <w:rFonts w:eastAsia="Calibri"/>
                <w:b/>
                <w:color w:val="auto"/>
                <w:sz w:val="26"/>
                <w:szCs w:val="26"/>
              </w:rPr>
              <w:t>(1)</w:t>
            </w:r>
            <w:r w:rsidRPr="00ED4BDB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ab/>
            </w:r>
          </w:p>
        </w:tc>
        <w:tc>
          <w:tcPr>
            <w:tcW w:w="992" w:type="dxa"/>
          </w:tcPr>
          <w:p w:rsidR="007760A9" w:rsidRPr="00ED4BDB" w:rsidRDefault="00960270" w:rsidP="00ED4BDB">
            <w:pPr>
              <w:spacing w:before="0" w:after="0"/>
              <w:jc w:val="center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ED4BDB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Số tiết</w:t>
            </w:r>
          </w:p>
          <w:p w:rsidR="007760A9" w:rsidRPr="00ED4BDB" w:rsidRDefault="00960270" w:rsidP="00ED4BDB">
            <w:pPr>
              <w:spacing w:before="0" w:after="0"/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b/>
                <w:color w:val="auto"/>
                <w:sz w:val="26"/>
                <w:szCs w:val="26"/>
              </w:rPr>
              <w:t>(2)</w:t>
            </w:r>
          </w:p>
        </w:tc>
        <w:tc>
          <w:tcPr>
            <w:tcW w:w="1483" w:type="dxa"/>
          </w:tcPr>
          <w:p w:rsidR="007760A9" w:rsidRPr="00ED4BDB" w:rsidRDefault="00960270" w:rsidP="00ED4BDB">
            <w:pPr>
              <w:spacing w:before="0" w:after="0"/>
              <w:jc w:val="center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ED4BDB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Thời điểm</w:t>
            </w:r>
          </w:p>
          <w:p w:rsidR="007760A9" w:rsidRPr="00ED4BDB" w:rsidRDefault="00960270" w:rsidP="00ED4BDB">
            <w:pPr>
              <w:spacing w:before="0" w:after="0"/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b/>
                <w:color w:val="auto"/>
                <w:sz w:val="26"/>
                <w:szCs w:val="26"/>
              </w:rPr>
              <w:t>(3)</w:t>
            </w:r>
          </w:p>
        </w:tc>
        <w:tc>
          <w:tcPr>
            <w:tcW w:w="4950" w:type="dxa"/>
          </w:tcPr>
          <w:p w:rsidR="007760A9" w:rsidRPr="00ED4BDB" w:rsidRDefault="00960270" w:rsidP="00ED4BDB">
            <w:pPr>
              <w:spacing w:before="0" w:after="0"/>
              <w:jc w:val="center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ED4BDB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Thiết bị dạy học</w:t>
            </w:r>
          </w:p>
          <w:p w:rsidR="007760A9" w:rsidRPr="00ED4BDB" w:rsidRDefault="00960270" w:rsidP="00ED4BDB">
            <w:pPr>
              <w:spacing w:before="0" w:after="0"/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b/>
                <w:color w:val="auto"/>
                <w:sz w:val="26"/>
                <w:szCs w:val="26"/>
              </w:rPr>
              <w:t>(4)</w:t>
            </w:r>
          </w:p>
        </w:tc>
        <w:tc>
          <w:tcPr>
            <w:tcW w:w="1388" w:type="dxa"/>
          </w:tcPr>
          <w:p w:rsidR="007760A9" w:rsidRPr="00ED4BDB" w:rsidRDefault="00960270" w:rsidP="00ED4BDB">
            <w:pPr>
              <w:spacing w:before="0" w:after="0"/>
              <w:jc w:val="center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ED4BDB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Địa điểm dạy học</w:t>
            </w:r>
          </w:p>
          <w:p w:rsidR="007760A9" w:rsidRPr="00ED4BDB" w:rsidRDefault="00960270" w:rsidP="00ED4BDB">
            <w:pPr>
              <w:spacing w:before="0" w:after="0"/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b/>
                <w:color w:val="auto"/>
                <w:sz w:val="26"/>
                <w:szCs w:val="26"/>
              </w:rPr>
              <w:t>(5)</w:t>
            </w:r>
          </w:p>
        </w:tc>
      </w:tr>
      <w:tr w:rsidR="00371FE1" w:rsidRPr="00ED4BDB">
        <w:tc>
          <w:tcPr>
            <w:tcW w:w="14904" w:type="dxa"/>
            <w:gridSpan w:val="6"/>
          </w:tcPr>
          <w:p w:rsidR="007760A9" w:rsidRPr="00ED4BDB" w:rsidRDefault="00960270" w:rsidP="00ED4BDB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b/>
                <w:bCs/>
                <w:color w:val="auto"/>
                <w:sz w:val="26"/>
                <w:szCs w:val="26"/>
              </w:rPr>
              <w:t>CHƯƠNG 1. ĐẶC ĐIỂM VỊ TRÍ ĐỊA LÍ, PHẠM VI LÃNH THỔ, ĐỊA HÌNH VÀ KHOÁNG SẢN VIỆT NAM</w:t>
            </w:r>
          </w:p>
        </w:tc>
      </w:tr>
      <w:tr w:rsidR="00371FE1" w:rsidRPr="00ED4BDB">
        <w:tc>
          <w:tcPr>
            <w:tcW w:w="988" w:type="dxa"/>
            <w:vAlign w:val="center"/>
          </w:tcPr>
          <w:p w:rsidR="007760A9" w:rsidRPr="00ED4BDB" w:rsidRDefault="001A3735" w:rsidP="00ED4BDB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1,2</w:t>
            </w:r>
          </w:p>
        </w:tc>
        <w:tc>
          <w:tcPr>
            <w:tcW w:w="5103" w:type="dxa"/>
            <w:vAlign w:val="center"/>
          </w:tcPr>
          <w:p w:rsidR="007760A9" w:rsidRPr="00ED4BDB" w:rsidRDefault="00960270" w:rsidP="00ED4BDB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ED4BDB">
              <w:rPr>
                <w:color w:val="auto"/>
                <w:sz w:val="26"/>
                <w:szCs w:val="26"/>
              </w:rPr>
              <w:t>Bài 1. Đặc điểm vị trí địa lí và phạm vi lãnh thổ</w:t>
            </w:r>
          </w:p>
        </w:tc>
        <w:tc>
          <w:tcPr>
            <w:tcW w:w="992" w:type="dxa"/>
            <w:vAlign w:val="center"/>
          </w:tcPr>
          <w:p w:rsidR="007760A9" w:rsidRPr="00ED4BDB" w:rsidRDefault="00960270" w:rsidP="00ED4BDB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0</w:t>
            </w:r>
            <w:r w:rsidR="001A3735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483" w:type="dxa"/>
            <w:vAlign w:val="center"/>
          </w:tcPr>
          <w:p w:rsidR="007760A9" w:rsidRPr="00ED4BDB" w:rsidRDefault="00960270" w:rsidP="00ED4BDB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Tuần 1</w:t>
            </w:r>
            <w:r w:rsidR="001A3735">
              <w:rPr>
                <w:rFonts w:eastAsia="Calibri"/>
                <w:color w:val="auto"/>
                <w:sz w:val="26"/>
                <w:szCs w:val="26"/>
              </w:rPr>
              <w:t>,2</w:t>
            </w:r>
          </w:p>
        </w:tc>
        <w:tc>
          <w:tcPr>
            <w:tcW w:w="4950" w:type="dxa"/>
            <w:vAlign w:val="center"/>
          </w:tcPr>
          <w:p w:rsidR="007760A9" w:rsidRPr="00ED4BDB" w:rsidRDefault="00960270" w:rsidP="00ED4BDB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Bđ Việt Nam và khu vực Đông Nam Á</w:t>
            </w:r>
          </w:p>
          <w:p w:rsidR="007760A9" w:rsidRPr="00ED4BDB" w:rsidRDefault="00960270" w:rsidP="00ED4BDB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BĐ hành chính Việt Nam</w:t>
            </w:r>
          </w:p>
        </w:tc>
        <w:tc>
          <w:tcPr>
            <w:tcW w:w="1388" w:type="dxa"/>
            <w:vAlign w:val="center"/>
          </w:tcPr>
          <w:p w:rsidR="007760A9" w:rsidRPr="00ED4BDB" w:rsidRDefault="00960270" w:rsidP="00ED4BDB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371FE1" w:rsidRPr="00ED4BDB" w:rsidTr="00427E53">
        <w:tc>
          <w:tcPr>
            <w:tcW w:w="988" w:type="dxa"/>
            <w:vAlign w:val="center"/>
          </w:tcPr>
          <w:p w:rsidR="007760A9" w:rsidRPr="001A3735" w:rsidRDefault="001A3735" w:rsidP="00ED4BDB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3,4,5</w:t>
            </w:r>
          </w:p>
        </w:tc>
        <w:tc>
          <w:tcPr>
            <w:tcW w:w="5103" w:type="dxa"/>
            <w:vAlign w:val="center"/>
          </w:tcPr>
          <w:p w:rsidR="007760A9" w:rsidRPr="00ED4BDB" w:rsidRDefault="00960270" w:rsidP="00ED4BDB">
            <w:pPr>
              <w:spacing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ED4BDB">
              <w:rPr>
                <w:color w:val="auto"/>
                <w:sz w:val="26"/>
                <w:szCs w:val="26"/>
              </w:rPr>
              <w:t>Bài 2. Đặc điểm của địa hình</w:t>
            </w:r>
            <w:r w:rsidRPr="00ED4BDB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760A9" w:rsidRPr="00ED4BDB" w:rsidRDefault="00960270" w:rsidP="00ED4BDB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03</w:t>
            </w:r>
          </w:p>
        </w:tc>
        <w:tc>
          <w:tcPr>
            <w:tcW w:w="1483" w:type="dxa"/>
            <w:vAlign w:val="center"/>
          </w:tcPr>
          <w:p w:rsidR="007760A9" w:rsidRPr="00ED4BDB" w:rsidRDefault="00960270" w:rsidP="00ED4BDB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 xml:space="preserve">Tuần </w:t>
            </w:r>
            <w:r w:rsidR="001A3735">
              <w:rPr>
                <w:rFonts w:eastAsia="Calibri"/>
                <w:color w:val="auto"/>
                <w:sz w:val="26"/>
                <w:szCs w:val="26"/>
              </w:rPr>
              <w:t>3,4,5</w:t>
            </w:r>
          </w:p>
        </w:tc>
        <w:tc>
          <w:tcPr>
            <w:tcW w:w="4950" w:type="dxa"/>
            <w:vAlign w:val="center"/>
          </w:tcPr>
          <w:p w:rsidR="007760A9" w:rsidRPr="00ED4BDB" w:rsidRDefault="00960270" w:rsidP="00ED4BDB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BĐ địa hình Việt Nam</w:t>
            </w:r>
          </w:p>
          <w:p w:rsidR="007760A9" w:rsidRPr="00ED4BDB" w:rsidRDefault="00960270" w:rsidP="00ED4BDB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Các đoạn phim về địa hình Việt Nam, các khu vực địa hình</w:t>
            </w:r>
          </w:p>
        </w:tc>
        <w:tc>
          <w:tcPr>
            <w:tcW w:w="1388" w:type="dxa"/>
            <w:vAlign w:val="center"/>
          </w:tcPr>
          <w:p w:rsidR="007760A9" w:rsidRPr="00ED4BDB" w:rsidRDefault="00960270" w:rsidP="00ED4BDB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371FE1" w:rsidRPr="00ED4BDB">
        <w:tc>
          <w:tcPr>
            <w:tcW w:w="988" w:type="dxa"/>
            <w:vAlign w:val="center"/>
          </w:tcPr>
          <w:p w:rsidR="007760A9" w:rsidRPr="00ED4BDB" w:rsidRDefault="001A3735" w:rsidP="00ED4BDB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6,7</w:t>
            </w:r>
          </w:p>
        </w:tc>
        <w:tc>
          <w:tcPr>
            <w:tcW w:w="5103" w:type="dxa"/>
          </w:tcPr>
          <w:p w:rsidR="007760A9" w:rsidRPr="00ED4BDB" w:rsidRDefault="00960270" w:rsidP="00ED4BDB">
            <w:pPr>
              <w:spacing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ED4BDB">
              <w:rPr>
                <w:color w:val="auto"/>
                <w:sz w:val="26"/>
                <w:szCs w:val="26"/>
              </w:rPr>
              <w:t>Bài 3. Ảnh hưởng của địa hình đối với sự phân hoá tự nhiên và khai thác kinh tế</w:t>
            </w:r>
          </w:p>
        </w:tc>
        <w:tc>
          <w:tcPr>
            <w:tcW w:w="992" w:type="dxa"/>
            <w:vAlign w:val="center"/>
          </w:tcPr>
          <w:p w:rsidR="007760A9" w:rsidRPr="00ED4BDB" w:rsidRDefault="00960270" w:rsidP="00ED4BDB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02</w:t>
            </w:r>
          </w:p>
        </w:tc>
        <w:tc>
          <w:tcPr>
            <w:tcW w:w="1483" w:type="dxa"/>
            <w:vAlign w:val="center"/>
          </w:tcPr>
          <w:p w:rsidR="007760A9" w:rsidRPr="001A3735" w:rsidRDefault="00960270" w:rsidP="00ED4BDB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 xml:space="preserve">Tuần </w:t>
            </w:r>
            <w:r w:rsidR="001A3735">
              <w:rPr>
                <w:rFonts w:eastAsia="Calibri"/>
                <w:color w:val="auto"/>
                <w:sz w:val="26"/>
                <w:szCs w:val="26"/>
              </w:rPr>
              <w:t>6,7</w:t>
            </w:r>
          </w:p>
        </w:tc>
        <w:tc>
          <w:tcPr>
            <w:tcW w:w="4950" w:type="dxa"/>
            <w:vAlign w:val="center"/>
          </w:tcPr>
          <w:p w:rsidR="007760A9" w:rsidRPr="00ED4BDB" w:rsidRDefault="00960270" w:rsidP="00ED4BDB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</w:t>
            </w:r>
            <w:r w:rsidRPr="00ED4BDB">
              <w:rPr>
                <w:rFonts w:eastAsia="Calibri"/>
                <w:color w:val="auto"/>
                <w:sz w:val="26"/>
                <w:szCs w:val="26"/>
              </w:rPr>
              <w:t xml:space="preserve">- Tranh ảnh, phim ảnh hưởng của địa hình tới sự phân hoá tự nhiên, khai thác kinh tế </w:t>
            </w:r>
          </w:p>
        </w:tc>
        <w:tc>
          <w:tcPr>
            <w:tcW w:w="1388" w:type="dxa"/>
            <w:vAlign w:val="center"/>
          </w:tcPr>
          <w:p w:rsidR="007760A9" w:rsidRPr="00ED4BDB" w:rsidRDefault="00960270" w:rsidP="00ED4BDB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D17E6D" w:rsidRPr="00ED4BDB">
        <w:tc>
          <w:tcPr>
            <w:tcW w:w="988" w:type="dxa"/>
            <w:vAlign w:val="center"/>
          </w:tcPr>
          <w:p w:rsidR="00D17E6D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D17E6D" w:rsidRPr="00ED4BDB" w:rsidRDefault="00D17E6D" w:rsidP="00D17E6D">
            <w:pPr>
              <w:spacing w:after="0"/>
              <w:rPr>
                <w:color w:val="auto"/>
                <w:sz w:val="26"/>
                <w:szCs w:val="26"/>
              </w:rPr>
            </w:pPr>
            <w:r w:rsidRPr="00ED4BDB">
              <w:rPr>
                <w:b/>
                <w:color w:val="auto"/>
                <w:sz w:val="26"/>
                <w:szCs w:val="26"/>
              </w:rPr>
              <w:t>Ôn tập giữa kì I</w:t>
            </w:r>
          </w:p>
        </w:tc>
        <w:tc>
          <w:tcPr>
            <w:tcW w:w="992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01</w:t>
            </w:r>
          </w:p>
        </w:tc>
        <w:tc>
          <w:tcPr>
            <w:tcW w:w="1483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 xml:space="preserve">Tuần </w:t>
            </w:r>
            <w:r>
              <w:rPr>
                <w:rFonts w:eastAsia="Calibri"/>
                <w:color w:val="auto"/>
                <w:sz w:val="26"/>
                <w:szCs w:val="26"/>
              </w:rPr>
              <w:t>8</w:t>
            </w:r>
          </w:p>
        </w:tc>
        <w:tc>
          <w:tcPr>
            <w:tcW w:w="4950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Bản đồ, lược đồ, tranh ảnh</w:t>
            </w:r>
          </w:p>
        </w:tc>
        <w:tc>
          <w:tcPr>
            <w:tcW w:w="1388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D17E6D" w:rsidRPr="00ED4BDB">
        <w:tc>
          <w:tcPr>
            <w:tcW w:w="988" w:type="dxa"/>
            <w:vAlign w:val="center"/>
          </w:tcPr>
          <w:p w:rsidR="00D17E6D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9</w:t>
            </w:r>
          </w:p>
        </w:tc>
        <w:tc>
          <w:tcPr>
            <w:tcW w:w="5103" w:type="dxa"/>
          </w:tcPr>
          <w:p w:rsidR="00D17E6D" w:rsidRPr="00ED4BDB" w:rsidRDefault="00D17E6D" w:rsidP="00D17E6D">
            <w:pPr>
              <w:spacing w:after="0"/>
              <w:rPr>
                <w:color w:val="auto"/>
                <w:sz w:val="26"/>
                <w:szCs w:val="26"/>
              </w:rPr>
            </w:pPr>
            <w:r w:rsidRPr="00ED4BDB">
              <w:rPr>
                <w:b/>
                <w:color w:val="auto"/>
                <w:sz w:val="26"/>
                <w:szCs w:val="26"/>
              </w:rPr>
              <w:t>Kiểm tra giữa kì I</w:t>
            </w:r>
            <w:r w:rsidRPr="00ED4BDB">
              <w:rPr>
                <w:color w:val="auto"/>
                <w:sz w:val="26"/>
                <w:szCs w:val="26"/>
              </w:rPr>
              <w:t xml:space="preserve"> </w:t>
            </w:r>
            <w:r w:rsidRPr="00ED4BDB">
              <w:rPr>
                <w:rFonts w:eastAsia="Calibri"/>
                <w:b/>
                <w:color w:val="auto"/>
                <w:sz w:val="26"/>
                <w:szCs w:val="26"/>
              </w:rPr>
              <w:t>Lịch sử và Địa lí</w:t>
            </w:r>
          </w:p>
        </w:tc>
        <w:tc>
          <w:tcPr>
            <w:tcW w:w="992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01</w:t>
            </w:r>
          </w:p>
        </w:tc>
        <w:tc>
          <w:tcPr>
            <w:tcW w:w="1483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 xml:space="preserve">Tuần </w:t>
            </w:r>
            <w:r>
              <w:rPr>
                <w:rFonts w:eastAsia="Calibri"/>
                <w:color w:val="auto"/>
                <w:sz w:val="26"/>
                <w:szCs w:val="26"/>
              </w:rPr>
              <w:t>9</w:t>
            </w:r>
          </w:p>
        </w:tc>
        <w:tc>
          <w:tcPr>
            <w:tcW w:w="4950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88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D17E6D" w:rsidRPr="00ED4BDB" w:rsidTr="00513457">
        <w:tc>
          <w:tcPr>
            <w:tcW w:w="988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10,11</w:t>
            </w:r>
          </w:p>
        </w:tc>
        <w:tc>
          <w:tcPr>
            <w:tcW w:w="5103" w:type="dxa"/>
          </w:tcPr>
          <w:p w:rsidR="00D17E6D" w:rsidRPr="00ED4BDB" w:rsidRDefault="00D17E6D" w:rsidP="00D17E6D">
            <w:pPr>
              <w:spacing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ED4BDB">
              <w:rPr>
                <w:color w:val="auto"/>
                <w:sz w:val="26"/>
                <w:szCs w:val="26"/>
              </w:rPr>
              <w:t>Bài 4. Đặc điểm chung của tài nguyên khoáng sản, sử dụng hợp lí tài nguyên khoáng sản</w:t>
            </w:r>
          </w:p>
        </w:tc>
        <w:tc>
          <w:tcPr>
            <w:tcW w:w="992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02</w:t>
            </w:r>
          </w:p>
        </w:tc>
        <w:tc>
          <w:tcPr>
            <w:tcW w:w="1483" w:type="dxa"/>
            <w:vAlign w:val="center"/>
          </w:tcPr>
          <w:p w:rsidR="00D17E6D" w:rsidRPr="001A3735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 xml:space="preserve">Tuần </w:t>
            </w:r>
            <w:r>
              <w:rPr>
                <w:rFonts w:eastAsia="Calibri"/>
                <w:color w:val="auto"/>
                <w:sz w:val="26"/>
                <w:szCs w:val="26"/>
              </w:rPr>
              <w:t>10</w:t>
            </w:r>
          </w:p>
        </w:tc>
        <w:tc>
          <w:tcPr>
            <w:tcW w:w="4950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BĐ khoáng sản Việt Nam</w:t>
            </w:r>
          </w:p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Tranh ảnh, phim về khai thác sử dụng khoáng sản</w:t>
            </w:r>
          </w:p>
        </w:tc>
        <w:tc>
          <w:tcPr>
            <w:tcW w:w="1388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D17E6D" w:rsidRPr="00ED4BDB">
        <w:tc>
          <w:tcPr>
            <w:tcW w:w="988" w:type="dxa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12</w:t>
            </w:r>
          </w:p>
        </w:tc>
        <w:tc>
          <w:tcPr>
            <w:tcW w:w="5103" w:type="dxa"/>
          </w:tcPr>
          <w:p w:rsidR="00D17E6D" w:rsidRPr="00ED4BDB" w:rsidRDefault="00D17E6D" w:rsidP="00D17E6D">
            <w:pPr>
              <w:spacing w:after="0"/>
              <w:ind w:left="54" w:hanging="15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ED4BDB">
              <w:rPr>
                <w:color w:val="auto"/>
                <w:sz w:val="26"/>
                <w:szCs w:val="26"/>
              </w:rPr>
              <w:t>Bài 5. Thực hành: Phân tích đặc điểm phân bố các loại khoáng sản chủ yếu</w:t>
            </w:r>
          </w:p>
        </w:tc>
        <w:tc>
          <w:tcPr>
            <w:tcW w:w="992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01</w:t>
            </w:r>
          </w:p>
        </w:tc>
        <w:tc>
          <w:tcPr>
            <w:tcW w:w="1483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 xml:space="preserve">Tuần </w:t>
            </w:r>
            <w:r>
              <w:rPr>
                <w:rFonts w:eastAsia="Calibri"/>
                <w:color w:val="auto"/>
                <w:sz w:val="26"/>
                <w:szCs w:val="26"/>
              </w:rPr>
              <w:t>11</w:t>
            </w:r>
          </w:p>
        </w:tc>
        <w:tc>
          <w:tcPr>
            <w:tcW w:w="4950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BĐ khoáng sản Việt Nam</w:t>
            </w:r>
          </w:p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88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D17E6D" w:rsidRPr="00ED4BDB">
        <w:tc>
          <w:tcPr>
            <w:tcW w:w="14904" w:type="dxa"/>
            <w:gridSpan w:val="6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b/>
                <w:bCs/>
                <w:color w:val="auto"/>
                <w:sz w:val="26"/>
                <w:szCs w:val="26"/>
              </w:rPr>
              <w:t>CHƯƠNG 2. ĐẶC ĐIỂM KHÍ HẬU VÀ THUỶ VĂN VIỆT NAM</w:t>
            </w:r>
          </w:p>
        </w:tc>
      </w:tr>
      <w:tr w:rsidR="00D17E6D" w:rsidRPr="00ED4BDB" w:rsidTr="001F6F4C">
        <w:tc>
          <w:tcPr>
            <w:tcW w:w="988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13,14,15</w:t>
            </w:r>
          </w:p>
        </w:tc>
        <w:tc>
          <w:tcPr>
            <w:tcW w:w="5103" w:type="dxa"/>
            <w:vAlign w:val="center"/>
          </w:tcPr>
          <w:p w:rsidR="00D17E6D" w:rsidRPr="00ED4BDB" w:rsidRDefault="00D17E6D" w:rsidP="00D17E6D">
            <w:pPr>
              <w:spacing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ED4BDB">
              <w:rPr>
                <w:color w:val="auto"/>
                <w:sz w:val="26"/>
                <w:szCs w:val="26"/>
              </w:rPr>
              <w:t>Bài 6. Đặc điểm khí hậu</w:t>
            </w:r>
          </w:p>
        </w:tc>
        <w:tc>
          <w:tcPr>
            <w:tcW w:w="992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03</w:t>
            </w:r>
          </w:p>
        </w:tc>
        <w:tc>
          <w:tcPr>
            <w:tcW w:w="1483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 xml:space="preserve">Tuần </w:t>
            </w:r>
            <w:r>
              <w:rPr>
                <w:rFonts w:eastAsia="Calibri"/>
                <w:color w:val="auto"/>
                <w:sz w:val="26"/>
                <w:szCs w:val="26"/>
              </w:rPr>
              <w:t>11,12</w:t>
            </w:r>
          </w:p>
        </w:tc>
        <w:tc>
          <w:tcPr>
            <w:tcW w:w="4950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BĐ khí hậu Việt Nam</w:t>
            </w:r>
          </w:p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Tranh ảnh, phim về sự phân hoá khí hậu Việt Nam</w:t>
            </w:r>
          </w:p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88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D17E6D" w:rsidRPr="00ED4BDB">
        <w:tc>
          <w:tcPr>
            <w:tcW w:w="988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1</w:t>
            </w:r>
            <w:r>
              <w:rPr>
                <w:rFonts w:eastAsia="Calibri"/>
                <w:color w:val="auto"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D17E6D" w:rsidRPr="00ED4BDB" w:rsidRDefault="00D17E6D" w:rsidP="00D17E6D">
            <w:pPr>
              <w:spacing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ED4BDB">
              <w:rPr>
                <w:color w:val="auto"/>
                <w:sz w:val="26"/>
                <w:szCs w:val="26"/>
              </w:rPr>
              <w:t>Bài 7. Thực hành vẽ và phân tích biểu đồ khí hậu</w:t>
            </w:r>
          </w:p>
        </w:tc>
        <w:tc>
          <w:tcPr>
            <w:tcW w:w="992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01</w:t>
            </w:r>
          </w:p>
        </w:tc>
        <w:tc>
          <w:tcPr>
            <w:tcW w:w="1483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Tuần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 13</w:t>
            </w:r>
          </w:p>
        </w:tc>
        <w:tc>
          <w:tcPr>
            <w:tcW w:w="4950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Bảng số liệu 1 số trạm khí tượng</w:t>
            </w:r>
          </w:p>
        </w:tc>
        <w:tc>
          <w:tcPr>
            <w:tcW w:w="1388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D17E6D" w:rsidRPr="00ED4BDB" w:rsidTr="003E10D6">
        <w:tc>
          <w:tcPr>
            <w:tcW w:w="988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17,18,19</w:t>
            </w:r>
          </w:p>
        </w:tc>
        <w:tc>
          <w:tcPr>
            <w:tcW w:w="5103" w:type="dxa"/>
            <w:vAlign w:val="center"/>
          </w:tcPr>
          <w:p w:rsidR="00D17E6D" w:rsidRPr="00ED4BDB" w:rsidRDefault="00D17E6D" w:rsidP="00D17E6D">
            <w:pPr>
              <w:spacing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ED4BDB">
              <w:rPr>
                <w:color w:val="auto"/>
                <w:sz w:val="26"/>
                <w:szCs w:val="26"/>
              </w:rPr>
              <w:t>Bài 8. Đặc điểm thuỷ văn</w:t>
            </w:r>
          </w:p>
        </w:tc>
        <w:tc>
          <w:tcPr>
            <w:tcW w:w="992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03</w:t>
            </w:r>
          </w:p>
        </w:tc>
        <w:tc>
          <w:tcPr>
            <w:tcW w:w="1483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 xml:space="preserve">Tuần </w:t>
            </w:r>
            <w:r>
              <w:rPr>
                <w:rFonts w:eastAsia="Calibri"/>
                <w:color w:val="auto"/>
                <w:sz w:val="26"/>
                <w:szCs w:val="26"/>
              </w:rPr>
              <w:t>13,14</w:t>
            </w:r>
          </w:p>
        </w:tc>
        <w:tc>
          <w:tcPr>
            <w:tcW w:w="4950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BĐ các hệ thống sông Việt Nam</w:t>
            </w:r>
          </w:p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Tranh ảnh, phim về sử dụng, khai thác thuỷ văn Việt Nam</w:t>
            </w:r>
          </w:p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88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D17E6D" w:rsidRPr="00ED4BDB">
        <w:tc>
          <w:tcPr>
            <w:tcW w:w="988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lastRenderedPageBreak/>
              <w:t>20</w:t>
            </w:r>
            <w:r>
              <w:rPr>
                <w:rFonts w:eastAsia="Calibri"/>
                <w:color w:val="auto"/>
                <w:sz w:val="26"/>
                <w:szCs w:val="26"/>
              </w:rPr>
              <w:t>,21</w:t>
            </w:r>
          </w:p>
        </w:tc>
        <w:tc>
          <w:tcPr>
            <w:tcW w:w="5103" w:type="dxa"/>
          </w:tcPr>
          <w:p w:rsidR="00D17E6D" w:rsidRPr="00ED4BDB" w:rsidRDefault="00D17E6D" w:rsidP="00D17E6D">
            <w:pPr>
              <w:spacing w:after="0"/>
              <w:ind w:left="54"/>
              <w:rPr>
                <w:rFonts w:eastAsia="Calibri"/>
                <w:b/>
                <w:bCs/>
                <w:color w:val="auto"/>
                <w:sz w:val="26"/>
                <w:szCs w:val="26"/>
                <w:lang w:val="vi-VN"/>
              </w:rPr>
            </w:pPr>
            <w:r w:rsidRPr="00ED4BDB">
              <w:rPr>
                <w:color w:val="auto"/>
                <w:sz w:val="26"/>
                <w:szCs w:val="26"/>
              </w:rPr>
              <w:t>Bài 9. Tác động của biến đổi khí hậu đối với khí hậu và thủy văn Việt Nam</w:t>
            </w:r>
          </w:p>
        </w:tc>
        <w:tc>
          <w:tcPr>
            <w:tcW w:w="992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02</w:t>
            </w:r>
          </w:p>
        </w:tc>
        <w:tc>
          <w:tcPr>
            <w:tcW w:w="1483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 xml:space="preserve">Tuần </w:t>
            </w:r>
            <w:r>
              <w:rPr>
                <w:rFonts w:eastAsia="Calibri"/>
                <w:color w:val="auto"/>
                <w:sz w:val="26"/>
                <w:szCs w:val="26"/>
              </w:rPr>
              <w:t>15</w:t>
            </w:r>
          </w:p>
        </w:tc>
        <w:tc>
          <w:tcPr>
            <w:tcW w:w="4950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Bảng số liệu thể hiện biến đổi khí hậu</w:t>
            </w:r>
          </w:p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Tranh ảnh, phim về biến đổi khí hậu</w:t>
            </w:r>
          </w:p>
        </w:tc>
        <w:tc>
          <w:tcPr>
            <w:tcW w:w="1388" w:type="dxa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D17E6D" w:rsidRPr="00ED4BDB">
        <w:tc>
          <w:tcPr>
            <w:tcW w:w="988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22,23,24</w:t>
            </w:r>
          </w:p>
        </w:tc>
        <w:tc>
          <w:tcPr>
            <w:tcW w:w="5103" w:type="dxa"/>
          </w:tcPr>
          <w:p w:rsidR="00D17E6D" w:rsidRPr="00ED4BDB" w:rsidRDefault="00D17E6D" w:rsidP="00D17E6D">
            <w:pPr>
              <w:spacing w:after="0"/>
              <w:ind w:left="54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ED4BDB">
              <w:rPr>
                <w:color w:val="auto"/>
                <w:sz w:val="26"/>
                <w:szCs w:val="26"/>
              </w:rPr>
              <w:t>Bài 10. Vai trò của tài nguyên khí hậu và tài nguyên nước</w:t>
            </w:r>
          </w:p>
        </w:tc>
        <w:tc>
          <w:tcPr>
            <w:tcW w:w="992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03</w:t>
            </w:r>
          </w:p>
        </w:tc>
        <w:tc>
          <w:tcPr>
            <w:tcW w:w="1483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 xml:space="preserve">Tuần </w:t>
            </w:r>
            <w:r>
              <w:rPr>
                <w:rFonts w:eastAsia="Calibri"/>
                <w:color w:val="auto"/>
                <w:sz w:val="26"/>
                <w:szCs w:val="26"/>
              </w:rPr>
              <w:t>16,17</w:t>
            </w:r>
          </w:p>
        </w:tc>
        <w:tc>
          <w:tcPr>
            <w:tcW w:w="4950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Tranh ảnh, phim về thể hiện vại trò của khí hậu và nước</w:t>
            </w:r>
          </w:p>
        </w:tc>
        <w:tc>
          <w:tcPr>
            <w:tcW w:w="1388" w:type="dxa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D17E6D" w:rsidRPr="00ED4BDB">
        <w:tc>
          <w:tcPr>
            <w:tcW w:w="988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25,26</w:t>
            </w:r>
          </w:p>
        </w:tc>
        <w:tc>
          <w:tcPr>
            <w:tcW w:w="5103" w:type="dxa"/>
          </w:tcPr>
          <w:p w:rsidR="00D17E6D" w:rsidRPr="00ED4BDB" w:rsidRDefault="00D17E6D" w:rsidP="00D17E6D">
            <w:pPr>
              <w:spacing w:after="0"/>
              <w:ind w:left="54"/>
              <w:rPr>
                <w:color w:val="auto"/>
                <w:sz w:val="26"/>
                <w:szCs w:val="26"/>
              </w:rPr>
            </w:pPr>
            <w:r w:rsidRPr="00ED4BDB">
              <w:rPr>
                <w:b/>
                <w:color w:val="auto"/>
                <w:sz w:val="26"/>
                <w:szCs w:val="26"/>
              </w:rPr>
              <w:t>Ôn tập cuối kì I</w:t>
            </w:r>
          </w:p>
        </w:tc>
        <w:tc>
          <w:tcPr>
            <w:tcW w:w="992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02</w:t>
            </w:r>
          </w:p>
        </w:tc>
        <w:tc>
          <w:tcPr>
            <w:tcW w:w="1483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Tuần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 17,18</w:t>
            </w:r>
          </w:p>
        </w:tc>
        <w:tc>
          <w:tcPr>
            <w:tcW w:w="4950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Bản đồ, lược đồ, tranh ảnh</w:t>
            </w:r>
          </w:p>
        </w:tc>
        <w:tc>
          <w:tcPr>
            <w:tcW w:w="1388" w:type="dxa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D17E6D" w:rsidRPr="00ED4BDB">
        <w:tc>
          <w:tcPr>
            <w:tcW w:w="988" w:type="dxa"/>
            <w:vAlign w:val="center"/>
          </w:tcPr>
          <w:p w:rsidR="00D17E6D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27</w:t>
            </w:r>
          </w:p>
        </w:tc>
        <w:tc>
          <w:tcPr>
            <w:tcW w:w="5103" w:type="dxa"/>
          </w:tcPr>
          <w:p w:rsidR="00D17E6D" w:rsidRPr="00ED4BDB" w:rsidRDefault="00D17E6D" w:rsidP="00D17E6D">
            <w:pPr>
              <w:spacing w:after="0"/>
              <w:rPr>
                <w:color w:val="auto"/>
                <w:sz w:val="26"/>
                <w:szCs w:val="26"/>
              </w:rPr>
            </w:pPr>
            <w:r w:rsidRPr="00ED4BDB">
              <w:rPr>
                <w:b/>
                <w:color w:val="auto"/>
                <w:sz w:val="26"/>
                <w:szCs w:val="26"/>
              </w:rPr>
              <w:t xml:space="preserve">Kiểm tra cuối kì I </w:t>
            </w:r>
            <w:r w:rsidRPr="00ED4BDB">
              <w:rPr>
                <w:rFonts w:eastAsia="Calibri"/>
                <w:b/>
                <w:color w:val="auto"/>
                <w:sz w:val="26"/>
                <w:szCs w:val="26"/>
              </w:rPr>
              <w:t>Lịch sử và Địa lí</w:t>
            </w:r>
          </w:p>
        </w:tc>
        <w:tc>
          <w:tcPr>
            <w:tcW w:w="992" w:type="dxa"/>
            <w:vAlign w:val="center"/>
          </w:tcPr>
          <w:p w:rsidR="00D17E6D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01</w:t>
            </w:r>
          </w:p>
        </w:tc>
        <w:tc>
          <w:tcPr>
            <w:tcW w:w="1483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Tuần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 18 </w:t>
            </w:r>
          </w:p>
        </w:tc>
        <w:tc>
          <w:tcPr>
            <w:tcW w:w="4950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388" w:type="dxa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D17E6D" w:rsidRPr="00ED4BDB">
        <w:tc>
          <w:tcPr>
            <w:tcW w:w="14904" w:type="dxa"/>
            <w:gridSpan w:val="6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b/>
                <w:bCs/>
                <w:color w:val="auto"/>
                <w:sz w:val="26"/>
                <w:szCs w:val="26"/>
              </w:rPr>
              <w:t>HỌC KÌ 2</w:t>
            </w:r>
          </w:p>
        </w:tc>
      </w:tr>
      <w:tr w:rsidR="00D17E6D" w:rsidRPr="00ED4BDB">
        <w:tc>
          <w:tcPr>
            <w:tcW w:w="14904" w:type="dxa"/>
            <w:gridSpan w:val="6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b/>
                <w:bCs/>
                <w:color w:val="auto"/>
                <w:sz w:val="26"/>
                <w:szCs w:val="26"/>
              </w:rPr>
              <w:t>CHƯƠNG 3. ĐẶC ĐIỂM THỔ NHƯỠNG VÀ SINH VẬT VIỆT NAM</w:t>
            </w:r>
          </w:p>
        </w:tc>
      </w:tr>
      <w:tr w:rsidR="00D17E6D" w:rsidRPr="00ED4BDB">
        <w:tc>
          <w:tcPr>
            <w:tcW w:w="988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28,29</w:t>
            </w:r>
          </w:p>
        </w:tc>
        <w:tc>
          <w:tcPr>
            <w:tcW w:w="5103" w:type="dxa"/>
          </w:tcPr>
          <w:p w:rsidR="00D17E6D" w:rsidRPr="00ED4BDB" w:rsidRDefault="00D17E6D" w:rsidP="00D17E6D">
            <w:pPr>
              <w:spacing w:after="0"/>
              <w:ind w:left="31" w:hanging="29"/>
              <w:rPr>
                <w:color w:val="auto"/>
                <w:sz w:val="26"/>
                <w:szCs w:val="26"/>
              </w:rPr>
            </w:pPr>
            <w:r w:rsidRPr="00ED4BDB">
              <w:rPr>
                <w:color w:val="auto"/>
                <w:sz w:val="26"/>
                <w:szCs w:val="26"/>
              </w:rPr>
              <w:t>Bài 11. Đặc điểm chung và sự phân bố của lớp phủ thổ nhưỡng</w:t>
            </w:r>
          </w:p>
        </w:tc>
        <w:tc>
          <w:tcPr>
            <w:tcW w:w="992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02</w:t>
            </w:r>
          </w:p>
        </w:tc>
        <w:tc>
          <w:tcPr>
            <w:tcW w:w="1483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 xml:space="preserve">Tuần </w:t>
            </w:r>
            <w:r>
              <w:rPr>
                <w:rFonts w:eastAsia="Calibri"/>
                <w:color w:val="auto"/>
                <w:sz w:val="26"/>
                <w:szCs w:val="26"/>
              </w:rPr>
              <w:t>19</w:t>
            </w:r>
          </w:p>
        </w:tc>
        <w:tc>
          <w:tcPr>
            <w:tcW w:w="4950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BĐ thổ nhưỡng Việt Nam</w:t>
            </w:r>
          </w:p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Bảng số liệu, tư liệu, phim, tranh ảnh</w:t>
            </w:r>
          </w:p>
        </w:tc>
        <w:tc>
          <w:tcPr>
            <w:tcW w:w="1388" w:type="dxa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D17E6D" w:rsidRPr="00ED4BDB" w:rsidTr="003D0043">
        <w:tc>
          <w:tcPr>
            <w:tcW w:w="988" w:type="dxa"/>
            <w:vAlign w:val="center"/>
          </w:tcPr>
          <w:p w:rsidR="00D17E6D" w:rsidRPr="00184B5A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30,31,32</w:t>
            </w:r>
          </w:p>
        </w:tc>
        <w:tc>
          <w:tcPr>
            <w:tcW w:w="5103" w:type="dxa"/>
          </w:tcPr>
          <w:p w:rsidR="00D17E6D" w:rsidRPr="00184B5A" w:rsidRDefault="00D17E6D" w:rsidP="00D17E6D">
            <w:pPr>
              <w:spacing w:after="0"/>
              <w:ind w:left="31" w:hanging="29"/>
              <w:rPr>
                <w:rFonts w:eastAsia="Times New Roman"/>
                <w:color w:val="auto"/>
                <w:sz w:val="26"/>
                <w:szCs w:val="26"/>
              </w:rPr>
            </w:pPr>
            <w:r w:rsidRPr="00184B5A">
              <w:rPr>
                <w:color w:val="auto"/>
                <w:sz w:val="26"/>
                <w:szCs w:val="26"/>
              </w:rPr>
              <w:t>Bài 12. Sử dụng hợp lí tài nguyên đất</w:t>
            </w:r>
          </w:p>
        </w:tc>
        <w:tc>
          <w:tcPr>
            <w:tcW w:w="992" w:type="dxa"/>
            <w:vAlign w:val="center"/>
          </w:tcPr>
          <w:p w:rsidR="00D17E6D" w:rsidRPr="00184B5A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184B5A">
              <w:rPr>
                <w:rFonts w:eastAsia="Calibri"/>
                <w:color w:val="auto"/>
                <w:sz w:val="26"/>
                <w:szCs w:val="26"/>
              </w:rPr>
              <w:t>03</w:t>
            </w:r>
          </w:p>
        </w:tc>
        <w:tc>
          <w:tcPr>
            <w:tcW w:w="1483" w:type="dxa"/>
            <w:vAlign w:val="center"/>
          </w:tcPr>
          <w:p w:rsidR="00D17E6D" w:rsidRPr="00184B5A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184B5A">
              <w:rPr>
                <w:rFonts w:eastAsia="Calibri"/>
                <w:color w:val="auto"/>
                <w:sz w:val="26"/>
                <w:szCs w:val="26"/>
              </w:rPr>
              <w:t>Tuần 20,21</w:t>
            </w:r>
          </w:p>
        </w:tc>
        <w:tc>
          <w:tcPr>
            <w:tcW w:w="4950" w:type="dxa"/>
            <w:vAlign w:val="center"/>
          </w:tcPr>
          <w:p w:rsidR="00D17E6D" w:rsidRPr="00184B5A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184B5A">
              <w:rPr>
                <w:rFonts w:eastAsia="Calibri"/>
                <w:color w:val="auto"/>
                <w:sz w:val="26"/>
                <w:szCs w:val="26"/>
              </w:rPr>
              <w:t>- Bảng số liệu, tư liệu, phim, tranh ảnh khại thác và sử dụng đất</w:t>
            </w:r>
          </w:p>
        </w:tc>
        <w:tc>
          <w:tcPr>
            <w:tcW w:w="1388" w:type="dxa"/>
            <w:vAlign w:val="center"/>
          </w:tcPr>
          <w:p w:rsidR="00D17E6D" w:rsidRPr="00184B5A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184B5A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D17E6D" w:rsidRPr="00ED4BDB" w:rsidTr="003D0043">
        <w:tc>
          <w:tcPr>
            <w:tcW w:w="988" w:type="dxa"/>
            <w:vAlign w:val="center"/>
          </w:tcPr>
          <w:p w:rsidR="00D17E6D" w:rsidRPr="00184B5A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33,34,35,36</w:t>
            </w:r>
          </w:p>
        </w:tc>
        <w:tc>
          <w:tcPr>
            <w:tcW w:w="5103" w:type="dxa"/>
          </w:tcPr>
          <w:p w:rsidR="00D17E6D" w:rsidRPr="00184B5A" w:rsidRDefault="00D17E6D" w:rsidP="00D17E6D">
            <w:pPr>
              <w:spacing w:after="0"/>
              <w:ind w:left="31" w:hanging="29"/>
              <w:rPr>
                <w:color w:val="auto"/>
                <w:sz w:val="26"/>
                <w:szCs w:val="26"/>
              </w:rPr>
            </w:pPr>
            <w:r w:rsidRPr="00184B5A">
              <w:rPr>
                <w:color w:val="auto"/>
                <w:sz w:val="26"/>
                <w:szCs w:val="26"/>
              </w:rPr>
              <w:t>Bài 13. Đặc điểm của sinh vật và vấn đề bảo tồn đa dạng sinh học</w:t>
            </w:r>
          </w:p>
        </w:tc>
        <w:tc>
          <w:tcPr>
            <w:tcW w:w="992" w:type="dxa"/>
            <w:vAlign w:val="center"/>
          </w:tcPr>
          <w:p w:rsidR="00D17E6D" w:rsidRPr="00184B5A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184B5A">
              <w:rPr>
                <w:rFonts w:eastAsia="Calibri"/>
                <w:color w:val="auto"/>
                <w:sz w:val="26"/>
                <w:szCs w:val="26"/>
              </w:rPr>
              <w:t>04</w:t>
            </w:r>
          </w:p>
        </w:tc>
        <w:tc>
          <w:tcPr>
            <w:tcW w:w="1483" w:type="dxa"/>
            <w:vAlign w:val="center"/>
          </w:tcPr>
          <w:p w:rsidR="00D17E6D" w:rsidRPr="00184B5A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184B5A">
              <w:rPr>
                <w:rFonts w:eastAsia="Calibri"/>
                <w:color w:val="auto"/>
                <w:sz w:val="26"/>
                <w:szCs w:val="26"/>
              </w:rPr>
              <w:t xml:space="preserve">Tuần </w:t>
            </w:r>
            <w:r>
              <w:rPr>
                <w:rFonts w:eastAsia="Calibri"/>
                <w:color w:val="auto"/>
                <w:sz w:val="26"/>
                <w:szCs w:val="26"/>
              </w:rPr>
              <w:t>21,22,23</w:t>
            </w:r>
          </w:p>
        </w:tc>
        <w:tc>
          <w:tcPr>
            <w:tcW w:w="4950" w:type="dxa"/>
            <w:vAlign w:val="center"/>
          </w:tcPr>
          <w:p w:rsidR="00D17E6D" w:rsidRPr="00184B5A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184B5A">
              <w:rPr>
                <w:rFonts w:eastAsia="Calibri"/>
                <w:color w:val="auto"/>
                <w:sz w:val="26"/>
                <w:szCs w:val="26"/>
              </w:rPr>
              <w:t>- BĐ phân bố thực động vật Việt Nam</w:t>
            </w:r>
          </w:p>
          <w:p w:rsidR="00D17E6D" w:rsidRPr="00184B5A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184B5A">
              <w:rPr>
                <w:rFonts w:eastAsia="Calibri"/>
                <w:color w:val="auto"/>
                <w:sz w:val="26"/>
                <w:szCs w:val="26"/>
              </w:rPr>
              <w:t>- Bảng số liệu, tư liệu, phim, tranh ảnh</w:t>
            </w:r>
          </w:p>
        </w:tc>
        <w:tc>
          <w:tcPr>
            <w:tcW w:w="1388" w:type="dxa"/>
            <w:vAlign w:val="center"/>
          </w:tcPr>
          <w:p w:rsidR="00D17E6D" w:rsidRPr="00184B5A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184B5A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D17E6D" w:rsidRPr="00ED4BDB">
        <w:tc>
          <w:tcPr>
            <w:tcW w:w="14904" w:type="dxa"/>
            <w:gridSpan w:val="6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b/>
                <w:bCs/>
                <w:color w:val="auto"/>
                <w:sz w:val="26"/>
                <w:szCs w:val="26"/>
              </w:rPr>
              <w:t>CHƯƠNG 4. BIỂN ĐẢO VIỆT NAM</w:t>
            </w:r>
          </w:p>
        </w:tc>
      </w:tr>
      <w:tr w:rsidR="00D17E6D" w:rsidRPr="00ED4BDB">
        <w:tc>
          <w:tcPr>
            <w:tcW w:w="988" w:type="dxa"/>
            <w:vAlign w:val="center"/>
          </w:tcPr>
          <w:p w:rsidR="00D17E6D" w:rsidRPr="00ED4BDB" w:rsidRDefault="00D17E6D" w:rsidP="00D17E6D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37,38,39,40</w:t>
            </w:r>
          </w:p>
        </w:tc>
        <w:tc>
          <w:tcPr>
            <w:tcW w:w="5103" w:type="dxa"/>
          </w:tcPr>
          <w:p w:rsidR="00D17E6D" w:rsidRPr="00ED4BDB" w:rsidRDefault="00D17E6D" w:rsidP="00D17E6D">
            <w:pPr>
              <w:spacing w:after="0"/>
              <w:rPr>
                <w:color w:val="auto"/>
                <w:sz w:val="26"/>
                <w:szCs w:val="26"/>
              </w:rPr>
            </w:pPr>
            <w:r w:rsidRPr="00ED4BDB">
              <w:rPr>
                <w:color w:val="auto"/>
                <w:sz w:val="26"/>
                <w:szCs w:val="26"/>
              </w:rPr>
              <w:t>Bài 14. Vị trí địa lí biển Đông, các vùng biển của Việt Nam</w:t>
            </w:r>
          </w:p>
        </w:tc>
        <w:tc>
          <w:tcPr>
            <w:tcW w:w="992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04</w:t>
            </w:r>
          </w:p>
        </w:tc>
        <w:tc>
          <w:tcPr>
            <w:tcW w:w="1483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 xml:space="preserve">Tuần </w:t>
            </w:r>
            <w:r>
              <w:rPr>
                <w:rFonts w:eastAsia="Calibri"/>
                <w:color w:val="auto"/>
                <w:sz w:val="26"/>
                <w:szCs w:val="26"/>
              </w:rPr>
              <w:t>23,24,25</w:t>
            </w:r>
          </w:p>
        </w:tc>
        <w:tc>
          <w:tcPr>
            <w:tcW w:w="4950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BĐ vị trí và phạm vi Biển Đông, vùng biển Việt Nam</w:t>
            </w:r>
          </w:p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Bảng số liệu, tư liệu, phim, tranh ảnh</w:t>
            </w:r>
          </w:p>
        </w:tc>
        <w:tc>
          <w:tcPr>
            <w:tcW w:w="1388" w:type="dxa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D17E6D" w:rsidRPr="00ED4BDB">
        <w:tc>
          <w:tcPr>
            <w:tcW w:w="988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41</w:t>
            </w:r>
            <w:r>
              <w:rPr>
                <w:rFonts w:eastAsia="Calibri"/>
                <w:color w:val="auto"/>
                <w:sz w:val="26"/>
                <w:szCs w:val="26"/>
              </w:rPr>
              <w:t>,42,43,44</w:t>
            </w:r>
          </w:p>
        </w:tc>
        <w:tc>
          <w:tcPr>
            <w:tcW w:w="5103" w:type="dxa"/>
          </w:tcPr>
          <w:p w:rsidR="00D17E6D" w:rsidRPr="00ED4BDB" w:rsidRDefault="00D17E6D" w:rsidP="00D17E6D">
            <w:pPr>
              <w:spacing w:after="0"/>
              <w:ind w:left="31"/>
              <w:rPr>
                <w:rFonts w:eastAsia="Times New Roman"/>
                <w:color w:val="auto"/>
                <w:sz w:val="26"/>
                <w:szCs w:val="26"/>
              </w:rPr>
            </w:pPr>
            <w:r w:rsidRPr="00ED4BDB">
              <w:rPr>
                <w:color w:val="auto"/>
                <w:sz w:val="26"/>
                <w:szCs w:val="26"/>
              </w:rPr>
              <w:t>Bài 15. Đặc điểm tự nhiên, môi trường và tài nguyên vùng biển đảo Việt Nam</w:t>
            </w:r>
          </w:p>
        </w:tc>
        <w:tc>
          <w:tcPr>
            <w:tcW w:w="992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04</w:t>
            </w:r>
          </w:p>
        </w:tc>
        <w:tc>
          <w:tcPr>
            <w:tcW w:w="1483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Tuần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  25,26,27</w:t>
            </w:r>
          </w:p>
        </w:tc>
        <w:tc>
          <w:tcPr>
            <w:tcW w:w="4950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BĐ tự nhiên vùng biển, đảo Việt Nam</w:t>
            </w:r>
          </w:p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Bảng số liệu, tư liệu, phim, tranh ảnh</w:t>
            </w:r>
          </w:p>
        </w:tc>
        <w:tc>
          <w:tcPr>
            <w:tcW w:w="1388" w:type="dxa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D17E6D" w:rsidRPr="00ED4BDB">
        <w:tc>
          <w:tcPr>
            <w:tcW w:w="988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45</w:t>
            </w:r>
          </w:p>
        </w:tc>
        <w:tc>
          <w:tcPr>
            <w:tcW w:w="5103" w:type="dxa"/>
          </w:tcPr>
          <w:p w:rsidR="00D17E6D" w:rsidRPr="00ED4BDB" w:rsidRDefault="00D17E6D" w:rsidP="00D17E6D">
            <w:pPr>
              <w:spacing w:after="0"/>
              <w:ind w:left="31"/>
              <w:rPr>
                <w:color w:val="auto"/>
                <w:sz w:val="26"/>
                <w:szCs w:val="26"/>
              </w:rPr>
            </w:pPr>
            <w:r w:rsidRPr="00ED4BDB">
              <w:rPr>
                <w:b/>
                <w:color w:val="auto"/>
                <w:sz w:val="26"/>
                <w:szCs w:val="26"/>
              </w:rPr>
              <w:t xml:space="preserve">Ôn tập giữa kì </w:t>
            </w:r>
            <w:r>
              <w:rPr>
                <w:b/>
                <w:color w:val="auto"/>
                <w:sz w:val="26"/>
                <w:szCs w:val="26"/>
              </w:rPr>
              <w:t>II</w:t>
            </w:r>
          </w:p>
        </w:tc>
        <w:tc>
          <w:tcPr>
            <w:tcW w:w="992" w:type="dxa"/>
            <w:vAlign w:val="center"/>
          </w:tcPr>
          <w:p w:rsidR="00D17E6D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01</w:t>
            </w:r>
          </w:p>
        </w:tc>
        <w:tc>
          <w:tcPr>
            <w:tcW w:w="1483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Tuần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 27</w:t>
            </w:r>
          </w:p>
        </w:tc>
        <w:tc>
          <w:tcPr>
            <w:tcW w:w="4950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Bản đồ, lược đồ, tranh ảnh</w:t>
            </w:r>
          </w:p>
        </w:tc>
        <w:tc>
          <w:tcPr>
            <w:tcW w:w="1388" w:type="dxa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D17E6D" w:rsidRPr="00ED4BDB">
        <w:tc>
          <w:tcPr>
            <w:tcW w:w="988" w:type="dxa"/>
            <w:vAlign w:val="center"/>
          </w:tcPr>
          <w:p w:rsidR="00D17E6D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46</w:t>
            </w:r>
          </w:p>
        </w:tc>
        <w:tc>
          <w:tcPr>
            <w:tcW w:w="5103" w:type="dxa"/>
          </w:tcPr>
          <w:p w:rsidR="00D17E6D" w:rsidRPr="00ED4BDB" w:rsidRDefault="00D17E6D" w:rsidP="00D17E6D">
            <w:pPr>
              <w:spacing w:after="0"/>
              <w:rPr>
                <w:color w:val="auto"/>
                <w:sz w:val="26"/>
                <w:szCs w:val="26"/>
              </w:rPr>
            </w:pPr>
            <w:r w:rsidRPr="00ED4BDB">
              <w:rPr>
                <w:b/>
                <w:color w:val="auto"/>
                <w:sz w:val="26"/>
                <w:szCs w:val="26"/>
              </w:rPr>
              <w:t xml:space="preserve">Kiểm tra cuối kì </w:t>
            </w:r>
            <w:r>
              <w:rPr>
                <w:b/>
                <w:color w:val="auto"/>
                <w:sz w:val="26"/>
                <w:szCs w:val="26"/>
              </w:rPr>
              <w:t>II</w:t>
            </w:r>
            <w:r w:rsidRPr="00ED4BDB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ED4BDB">
              <w:rPr>
                <w:rFonts w:eastAsia="Calibri"/>
                <w:b/>
                <w:color w:val="auto"/>
                <w:sz w:val="26"/>
                <w:szCs w:val="26"/>
              </w:rPr>
              <w:t>Lịch sử và Địa lí</w:t>
            </w:r>
          </w:p>
        </w:tc>
        <w:tc>
          <w:tcPr>
            <w:tcW w:w="992" w:type="dxa"/>
            <w:vAlign w:val="center"/>
          </w:tcPr>
          <w:p w:rsidR="00D17E6D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01</w:t>
            </w:r>
          </w:p>
        </w:tc>
        <w:tc>
          <w:tcPr>
            <w:tcW w:w="1483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Tuần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  </w:t>
            </w:r>
            <w:r>
              <w:rPr>
                <w:rFonts w:eastAsia="Calibri"/>
                <w:color w:val="auto"/>
                <w:sz w:val="26"/>
                <w:szCs w:val="26"/>
              </w:rPr>
              <w:t>28</w:t>
            </w:r>
          </w:p>
        </w:tc>
        <w:tc>
          <w:tcPr>
            <w:tcW w:w="4950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388" w:type="dxa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D17E6D" w:rsidRPr="00ED4BDB" w:rsidTr="00714160">
        <w:tc>
          <w:tcPr>
            <w:tcW w:w="988" w:type="dxa"/>
            <w:vAlign w:val="center"/>
          </w:tcPr>
          <w:p w:rsidR="00D17E6D" w:rsidRPr="00ED4BDB" w:rsidRDefault="00D17E6D" w:rsidP="00D17E6D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47,48,49,50</w:t>
            </w:r>
          </w:p>
        </w:tc>
        <w:tc>
          <w:tcPr>
            <w:tcW w:w="5103" w:type="dxa"/>
          </w:tcPr>
          <w:p w:rsidR="00D17E6D" w:rsidRPr="00ED4BDB" w:rsidRDefault="00D17E6D" w:rsidP="00D17E6D">
            <w:pPr>
              <w:spacing w:after="0"/>
              <w:ind w:left="31" w:hanging="29"/>
              <w:rPr>
                <w:color w:val="auto"/>
                <w:sz w:val="26"/>
                <w:szCs w:val="26"/>
              </w:rPr>
            </w:pPr>
            <w:r w:rsidRPr="00ED4BDB">
              <w:rPr>
                <w:b/>
                <w:bCs/>
                <w:color w:val="auto"/>
                <w:sz w:val="26"/>
                <w:szCs w:val="26"/>
              </w:rPr>
              <w:t>Chủ đề 1. Văn minh châu thổ sông Hồng và sông Cửu Long</w:t>
            </w:r>
          </w:p>
        </w:tc>
        <w:tc>
          <w:tcPr>
            <w:tcW w:w="992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04</w:t>
            </w:r>
          </w:p>
        </w:tc>
        <w:tc>
          <w:tcPr>
            <w:tcW w:w="1483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 xml:space="preserve">Tuần </w:t>
            </w:r>
            <w:r>
              <w:rPr>
                <w:rFonts w:eastAsia="Calibri"/>
                <w:color w:val="auto"/>
                <w:sz w:val="26"/>
                <w:szCs w:val="26"/>
              </w:rPr>
              <w:t>29,30,31,32</w:t>
            </w:r>
          </w:p>
        </w:tc>
        <w:tc>
          <w:tcPr>
            <w:tcW w:w="4950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BĐ châu thổ sông Hồng, sông Cửu Long</w:t>
            </w:r>
          </w:p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- Bảng số liệu, tư liệu, phim, tranh ảnh</w:t>
            </w:r>
          </w:p>
        </w:tc>
        <w:tc>
          <w:tcPr>
            <w:tcW w:w="1388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D17E6D" w:rsidRPr="00ED4BDB">
        <w:tc>
          <w:tcPr>
            <w:tcW w:w="988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51,52</w:t>
            </w:r>
          </w:p>
        </w:tc>
        <w:tc>
          <w:tcPr>
            <w:tcW w:w="5103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b/>
                <w:bCs/>
                <w:color w:val="auto"/>
                <w:sz w:val="26"/>
                <w:szCs w:val="26"/>
              </w:rPr>
              <w:t>Ôn tập cuối học kỳ II</w:t>
            </w:r>
          </w:p>
        </w:tc>
        <w:tc>
          <w:tcPr>
            <w:tcW w:w="992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02</w:t>
            </w:r>
          </w:p>
        </w:tc>
        <w:tc>
          <w:tcPr>
            <w:tcW w:w="1483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 xml:space="preserve">Tuần </w:t>
            </w:r>
            <w:r>
              <w:rPr>
                <w:rFonts w:eastAsia="Calibri"/>
                <w:color w:val="auto"/>
                <w:sz w:val="26"/>
                <w:szCs w:val="26"/>
              </w:rPr>
              <w:t>33,34</w:t>
            </w:r>
          </w:p>
        </w:tc>
        <w:tc>
          <w:tcPr>
            <w:tcW w:w="4950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Bản đồ, lược đồ, tranh ảnh</w:t>
            </w:r>
          </w:p>
        </w:tc>
        <w:tc>
          <w:tcPr>
            <w:tcW w:w="1388" w:type="dxa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D17E6D" w:rsidRPr="00ED4BDB" w:rsidTr="00647626">
        <w:trPr>
          <w:trHeight w:val="90"/>
        </w:trPr>
        <w:tc>
          <w:tcPr>
            <w:tcW w:w="988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5</w:t>
            </w:r>
            <w:r>
              <w:rPr>
                <w:rFonts w:eastAsia="Calibri"/>
                <w:color w:val="auto"/>
                <w:sz w:val="26"/>
                <w:szCs w:val="26"/>
              </w:rPr>
              <w:t>3</w:t>
            </w:r>
          </w:p>
        </w:tc>
        <w:tc>
          <w:tcPr>
            <w:tcW w:w="5103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ED4BDB">
              <w:rPr>
                <w:rFonts w:eastAsia="Calibri"/>
                <w:b/>
                <w:color w:val="auto"/>
                <w:sz w:val="26"/>
                <w:szCs w:val="26"/>
              </w:rPr>
              <w:t>Kiểm tra cuối học kỳ II Lịch sử và Địa lí</w:t>
            </w:r>
          </w:p>
        </w:tc>
        <w:tc>
          <w:tcPr>
            <w:tcW w:w="992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01</w:t>
            </w:r>
          </w:p>
        </w:tc>
        <w:tc>
          <w:tcPr>
            <w:tcW w:w="1483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ED4BDB">
              <w:rPr>
                <w:rFonts w:eastAsia="Calibri"/>
                <w:color w:val="auto"/>
                <w:sz w:val="26"/>
                <w:szCs w:val="26"/>
              </w:rPr>
              <w:t>Tuần 35</w:t>
            </w:r>
          </w:p>
        </w:tc>
        <w:tc>
          <w:tcPr>
            <w:tcW w:w="4950" w:type="dxa"/>
            <w:vAlign w:val="center"/>
          </w:tcPr>
          <w:p w:rsidR="00D17E6D" w:rsidRPr="00ED4BDB" w:rsidRDefault="00D17E6D" w:rsidP="00D17E6D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88" w:type="dxa"/>
            <w:vAlign w:val="center"/>
          </w:tcPr>
          <w:p w:rsidR="00D17E6D" w:rsidRPr="00ED4BDB" w:rsidRDefault="00D17E6D" w:rsidP="00D17E6D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</w:tbl>
    <w:p w:rsidR="00500394" w:rsidRDefault="00500394" w:rsidP="00ED4BDB">
      <w:pPr>
        <w:rPr>
          <w:color w:val="auto"/>
          <w:sz w:val="26"/>
          <w:szCs w:val="26"/>
        </w:rPr>
      </w:pPr>
    </w:p>
    <w:p w:rsidR="00FC64DA" w:rsidRDefault="000A4AD0" w:rsidP="00FC64DA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Cs w:val="28"/>
          <w:lang w:val="it-IT"/>
        </w:rPr>
      </w:pPr>
      <w:r w:rsidRPr="0046022F">
        <w:rPr>
          <w:b/>
          <w:bCs/>
          <w:szCs w:val="28"/>
          <w:lang w:val="it-IT"/>
        </w:rPr>
        <w:t>2. Chuyên đề lựa chọn (đối với cấp trung học phổ thông)</w:t>
      </w:r>
    </w:p>
    <w:p w:rsidR="00FC64DA" w:rsidRDefault="00FC64DA" w:rsidP="00FC64DA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Cs w:val="28"/>
          <w:lang w:val="it-IT"/>
        </w:rPr>
      </w:pPr>
    </w:p>
    <w:p w:rsidR="00FC64DA" w:rsidRPr="0046022F" w:rsidRDefault="00FC64DA" w:rsidP="00FC64DA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Cs w:val="28"/>
          <w:lang w:val="it-IT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87"/>
        <w:gridCol w:w="2410"/>
        <w:gridCol w:w="992"/>
        <w:gridCol w:w="2693"/>
        <w:gridCol w:w="3686"/>
        <w:gridCol w:w="3260"/>
      </w:tblGrid>
      <w:tr w:rsidR="000A4AD0" w:rsidRPr="0046022F" w:rsidTr="000A4AD0">
        <w:trPr>
          <w:trHeight w:val="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en"/>
              </w:rPr>
            </w:pPr>
            <w:r w:rsidRPr="0046022F">
              <w:rPr>
                <w:szCs w:val="28"/>
                <w:lang w:val="en"/>
              </w:rPr>
              <w:t>STT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en"/>
              </w:rPr>
            </w:pPr>
            <w:r w:rsidRPr="0046022F">
              <w:rPr>
                <w:szCs w:val="28"/>
                <w:lang w:val="en"/>
              </w:rPr>
              <w:t>Chuyên đề</w:t>
            </w:r>
          </w:p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en"/>
              </w:rPr>
            </w:pPr>
            <w:r w:rsidRPr="0046022F">
              <w:rPr>
                <w:szCs w:val="28"/>
                <w:lang w:val="en"/>
              </w:rPr>
              <w:t>(1)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en"/>
              </w:rPr>
            </w:pPr>
            <w:r w:rsidRPr="0046022F">
              <w:rPr>
                <w:szCs w:val="28"/>
                <w:lang w:val="en"/>
              </w:rPr>
              <w:t>Số tiết</w:t>
            </w:r>
          </w:p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en"/>
              </w:rPr>
            </w:pPr>
            <w:r w:rsidRPr="0046022F">
              <w:rPr>
                <w:szCs w:val="28"/>
                <w:lang w:val="en"/>
              </w:rPr>
              <w:t>(2)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en"/>
              </w:rPr>
            </w:pPr>
            <w:r w:rsidRPr="0046022F">
              <w:rPr>
                <w:szCs w:val="28"/>
                <w:lang w:val="en"/>
              </w:rPr>
              <w:t>Thời điểm</w:t>
            </w:r>
          </w:p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en"/>
              </w:rPr>
            </w:pPr>
            <w:r w:rsidRPr="0046022F">
              <w:rPr>
                <w:szCs w:val="28"/>
                <w:lang w:val="en"/>
              </w:rPr>
              <w:t>(3)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en"/>
              </w:rPr>
            </w:pPr>
            <w:r w:rsidRPr="0046022F">
              <w:rPr>
                <w:szCs w:val="28"/>
                <w:lang w:val="en"/>
              </w:rPr>
              <w:t>Thiết bị dạy học</w:t>
            </w:r>
          </w:p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en"/>
              </w:rPr>
            </w:pPr>
            <w:r w:rsidRPr="0046022F">
              <w:rPr>
                <w:szCs w:val="28"/>
                <w:lang w:val="en"/>
              </w:rPr>
              <w:t>(4)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en"/>
              </w:rPr>
            </w:pPr>
            <w:r w:rsidRPr="0046022F">
              <w:rPr>
                <w:szCs w:val="28"/>
                <w:lang w:val="en"/>
              </w:rPr>
              <w:t>Địa điểm dạy học</w:t>
            </w:r>
          </w:p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en"/>
              </w:rPr>
            </w:pPr>
            <w:r w:rsidRPr="0046022F">
              <w:rPr>
                <w:szCs w:val="28"/>
                <w:lang w:val="en"/>
              </w:rPr>
              <w:t>(5)</w:t>
            </w:r>
          </w:p>
        </w:tc>
      </w:tr>
      <w:tr w:rsidR="000A4AD0" w:rsidRPr="0046022F" w:rsidTr="000A4AD0">
        <w:trPr>
          <w:trHeight w:val="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en"/>
              </w:rPr>
            </w:pPr>
            <w:r w:rsidRPr="0046022F">
              <w:rPr>
                <w:szCs w:val="28"/>
                <w:lang w:val="en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val="e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val="en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val="en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val="en"/>
              </w:rPr>
            </w:pPr>
          </w:p>
        </w:tc>
      </w:tr>
      <w:tr w:rsidR="000A4AD0" w:rsidRPr="0046022F" w:rsidTr="000A4AD0">
        <w:trPr>
          <w:trHeight w:val="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en"/>
              </w:rPr>
            </w:pPr>
            <w:r w:rsidRPr="0046022F">
              <w:rPr>
                <w:szCs w:val="28"/>
                <w:lang w:val="en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val="e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val="en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val="en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val="en"/>
              </w:rPr>
            </w:pPr>
          </w:p>
        </w:tc>
      </w:tr>
      <w:tr w:rsidR="000A4AD0" w:rsidRPr="0046022F" w:rsidTr="000A4AD0">
        <w:trPr>
          <w:trHeight w:val="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en"/>
              </w:rPr>
            </w:pPr>
            <w:r w:rsidRPr="0046022F">
              <w:rPr>
                <w:szCs w:val="28"/>
                <w:lang w:val="en"/>
              </w:rPr>
              <w:t>...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val="e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val="en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val="en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val="en"/>
              </w:rPr>
            </w:pPr>
          </w:p>
        </w:tc>
      </w:tr>
    </w:tbl>
    <w:p w:rsidR="000A4AD0" w:rsidRPr="0046022F" w:rsidRDefault="000A4AD0" w:rsidP="000A4AD0">
      <w:pPr>
        <w:autoSpaceDE w:val="0"/>
        <w:autoSpaceDN w:val="0"/>
        <w:adjustRightInd w:val="0"/>
        <w:spacing w:line="276" w:lineRule="auto"/>
        <w:ind w:left="567"/>
        <w:jc w:val="both"/>
        <w:rPr>
          <w:i/>
          <w:iCs/>
          <w:szCs w:val="28"/>
          <w:lang w:val="en"/>
        </w:rPr>
      </w:pPr>
      <w:r w:rsidRPr="0046022F">
        <w:rPr>
          <w:i/>
          <w:iCs/>
          <w:szCs w:val="28"/>
          <w:lang w:val="en"/>
        </w:rPr>
        <w:t>(1) Tên bài học/chuyên đề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:rsidR="000A4AD0" w:rsidRPr="0046022F" w:rsidRDefault="000A4AD0" w:rsidP="000A4AD0">
      <w:pPr>
        <w:autoSpaceDE w:val="0"/>
        <w:autoSpaceDN w:val="0"/>
        <w:adjustRightInd w:val="0"/>
        <w:spacing w:line="276" w:lineRule="auto"/>
        <w:ind w:left="567"/>
        <w:jc w:val="both"/>
        <w:rPr>
          <w:i/>
          <w:iCs/>
          <w:szCs w:val="28"/>
          <w:lang w:val="en"/>
        </w:rPr>
      </w:pPr>
      <w:r w:rsidRPr="0046022F">
        <w:rPr>
          <w:i/>
          <w:iCs/>
          <w:szCs w:val="28"/>
          <w:lang w:val="en"/>
        </w:rPr>
        <w:t>(2) Số tiết được sử dụng để thực hiện bài dạy/chuyên đề.</w:t>
      </w:r>
    </w:p>
    <w:p w:rsidR="000A4AD0" w:rsidRPr="0046022F" w:rsidRDefault="000A4AD0" w:rsidP="000A4AD0">
      <w:pPr>
        <w:autoSpaceDE w:val="0"/>
        <w:autoSpaceDN w:val="0"/>
        <w:adjustRightInd w:val="0"/>
        <w:spacing w:line="276" w:lineRule="auto"/>
        <w:ind w:left="567"/>
        <w:jc w:val="both"/>
        <w:rPr>
          <w:i/>
          <w:iCs/>
          <w:szCs w:val="28"/>
          <w:lang w:val="en"/>
        </w:rPr>
      </w:pPr>
      <w:r w:rsidRPr="0046022F">
        <w:rPr>
          <w:i/>
          <w:iCs/>
          <w:szCs w:val="28"/>
          <w:lang w:val="en"/>
        </w:rPr>
        <w:t>(3) Tuần thực hiện bài học/chuyên đề.</w:t>
      </w:r>
    </w:p>
    <w:p w:rsidR="000A4AD0" w:rsidRPr="0046022F" w:rsidRDefault="000A4AD0" w:rsidP="000A4AD0">
      <w:pPr>
        <w:autoSpaceDE w:val="0"/>
        <w:autoSpaceDN w:val="0"/>
        <w:adjustRightInd w:val="0"/>
        <w:spacing w:line="276" w:lineRule="auto"/>
        <w:ind w:left="567"/>
        <w:jc w:val="both"/>
        <w:rPr>
          <w:i/>
          <w:iCs/>
          <w:szCs w:val="28"/>
          <w:lang w:val="en"/>
        </w:rPr>
      </w:pPr>
      <w:r w:rsidRPr="0046022F">
        <w:rPr>
          <w:i/>
          <w:iCs/>
          <w:szCs w:val="28"/>
          <w:lang w:val="en"/>
        </w:rPr>
        <w:t>(4) Thiết bị dạy học được sử dụng để tổ chức dạy học.</w:t>
      </w:r>
    </w:p>
    <w:p w:rsidR="000A4AD0" w:rsidRPr="0046022F" w:rsidRDefault="000A4AD0" w:rsidP="000A4AD0">
      <w:pPr>
        <w:autoSpaceDE w:val="0"/>
        <w:autoSpaceDN w:val="0"/>
        <w:adjustRightInd w:val="0"/>
        <w:spacing w:line="276" w:lineRule="auto"/>
        <w:ind w:left="567"/>
        <w:jc w:val="both"/>
        <w:rPr>
          <w:i/>
          <w:iCs/>
          <w:szCs w:val="28"/>
          <w:lang w:val="en"/>
        </w:rPr>
      </w:pPr>
      <w:r w:rsidRPr="0046022F">
        <w:rPr>
          <w:i/>
          <w:iCs/>
          <w:szCs w:val="28"/>
          <w:lang w:val="en"/>
        </w:rPr>
        <w:t>(5) Địa điểm tổ chức hoạt động dạy học (lớp học, phòng học bộ môn, phòng đa năng, bãi tập, tại di sản, thực địa...).</w:t>
      </w:r>
    </w:p>
    <w:p w:rsidR="000A4AD0" w:rsidRPr="0046022F" w:rsidRDefault="000A4AD0" w:rsidP="000A4AD0">
      <w:pPr>
        <w:autoSpaceDE w:val="0"/>
        <w:autoSpaceDN w:val="0"/>
        <w:adjustRightInd w:val="0"/>
        <w:spacing w:line="276" w:lineRule="auto"/>
        <w:ind w:left="567"/>
        <w:jc w:val="both"/>
        <w:rPr>
          <w:i/>
          <w:iCs/>
          <w:szCs w:val="28"/>
          <w:lang w:val="en"/>
        </w:rPr>
      </w:pPr>
      <w:r w:rsidRPr="0046022F">
        <w:rPr>
          <w:b/>
          <w:bCs/>
          <w:szCs w:val="28"/>
          <w:lang w:val="en"/>
        </w:rPr>
        <w:t xml:space="preserve">II. Nhiệm vụ khác (nếu có): </w:t>
      </w:r>
      <w:r w:rsidRPr="0046022F">
        <w:rPr>
          <w:i/>
          <w:iCs/>
          <w:szCs w:val="28"/>
          <w:lang w:val="en"/>
        </w:rPr>
        <w:t>(Bồi dưỡng học sinh giỏi; Tổ chức hoạt động giáo dục)</w:t>
      </w:r>
    </w:p>
    <w:p w:rsidR="000A4AD0" w:rsidRPr="000A4AD0" w:rsidRDefault="000A4AD0" w:rsidP="000A4AD0">
      <w:pPr>
        <w:autoSpaceDE w:val="0"/>
        <w:autoSpaceDN w:val="0"/>
        <w:adjustRightInd w:val="0"/>
        <w:spacing w:line="276" w:lineRule="auto"/>
        <w:ind w:left="567"/>
        <w:jc w:val="both"/>
        <w:rPr>
          <w:szCs w:val="28"/>
          <w:lang w:val="en"/>
        </w:rPr>
      </w:pPr>
      <w:r w:rsidRPr="000A4AD0">
        <w:rPr>
          <w:bCs/>
          <w:szCs w:val="28"/>
          <w:lang w:val="en"/>
        </w:rPr>
        <w:t>-</w:t>
      </w:r>
      <w:r w:rsidRPr="000A4AD0">
        <w:rPr>
          <w:bCs/>
          <w:lang w:val="en"/>
        </w:rPr>
        <w:t xml:space="preserve"> Bồi dưỡng học sinh giỏi 8</w:t>
      </w:r>
      <w:r w:rsidR="00FC64DA">
        <w:rPr>
          <w:bCs/>
          <w:lang w:val="en"/>
        </w:rPr>
        <w:t>.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601"/>
        <w:gridCol w:w="3382"/>
        <w:gridCol w:w="6012"/>
      </w:tblGrid>
      <w:tr w:rsidR="000A4AD0" w:rsidRPr="0046022F" w:rsidTr="00F06B9E">
        <w:trPr>
          <w:trHeight w:val="1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4AD0" w:rsidRDefault="000A4AD0" w:rsidP="000A4A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8"/>
                <w:lang w:val="en"/>
              </w:rPr>
            </w:pPr>
          </w:p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  <w:lang w:val="en"/>
              </w:rPr>
            </w:pPr>
            <w:r w:rsidRPr="0046022F">
              <w:rPr>
                <w:b/>
                <w:bCs/>
                <w:szCs w:val="28"/>
                <w:lang w:val="en"/>
              </w:rPr>
              <w:t>TỔ TRƯỞNG</w:t>
            </w:r>
          </w:p>
          <w:p w:rsidR="000A4AD0" w:rsidRDefault="000A4AD0" w:rsidP="00F06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Cs w:val="28"/>
                <w:lang w:val="en"/>
              </w:rPr>
            </w:pPr>
            <w:r w:rsidRPr="0046022F">
              <w:rPr>
                <w:i/>
                <w:iCs/>
                <w:szCs w:val="28"/>
                <w:lang w:val="en"/>
              </w:rPr>
              <w:t>(Ký và ghi rõ họ tên)</w:t>
            </w:r>
          </w:p>
          <w:p w:rsidR="000A4AD0" w:rsidRDefault="000A4AD0" w:rsidP="00F25979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Cs w:val="28"/>
                <w:lang w:val="en"/>
              </w:rPr>
            </w:pPr>
          </w:p>
          <w:p w:rsidR="00FC64DA" w:rsidRDefault="00FC64DA" w:rsidP="00F06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Cs w:val="28"/>
                <w:lang w:val="en"/>
              </w:rPr>
            </w:pPr>
          </w:p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en"/>
              </w:rPr>
            </w:pPr>
            <w:r>
              <w:rPr>
                <w:b/>
                <w:iCs/>
                <w:szCs w:val="28"/>
                <w:lang w:val="en"/>
              </w:rPr>
              <w:t xml:space="preserve">Nguyễn Thị </w:t>
            </w:r>
            <w:r w:rsidR="0063221E">
              <w:rPr>
                <w:b/>
                <w:iCs/>
                <w:szCs w:val="28"/>
                <w:lang w:val="en"/>
              </w:rPr>
              <w:t>Huệ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4AD0" w:rsidRPr="0046022F" w:rsidRDefault="000A4AD0" w:rsidP="00FC64DA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val="en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4AD0" w:rsidRDefault="000A4AD0" w:rsidP="00F06B9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Cs w:val="28"/>
                <w:lang w:val="en"/>
              </w:rPr>
            </w:pPr>
          </w:p>
          <w:p w:rsidR="000A4AD0" w:rsidRPr="0046022F" w:rsidRDefault="00E77030" w:rsidP="00F06B9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8"/>
                <w:lang w:val="en"/>
              </w:rPr>
            </w:pPr>
            <w:r>
              <w:rPr>
                <w:i/>
                <w:iCs/>
                <w:szCs w:val="28"/>
                <w:lang w:val="en"/>
              </w:rPr>
              <w:t xml:space="preserve">       </w:t>
            </w:r>
            <w:r w:rsidR="000A4AD0">
              <w:rPr>
                <w:i/>
                <w:iCs/>
                <w:szCs w:val="28"/>
                <w:lang w:val="en"/>
              </w:rPr>
              <w:t>TP Huế</w:t>
            </w:r>
            <w:r w:rsidR="000A4AD0" w:rsidRPr="0046022F">
              <w:rPr>
                <w:i/>
                <w:iCs/>
                <w:szCs w:val="28"/>
                <w:lang w:val="en"/>
              </w:rPr>
              <w:t xml:space="preserve">, </w:t>
            </w:r>
            <w:r w:rsidR="000A4AD0">
              <w:rPr>
                <w:i/>
                <w:iCs/>
                <w:szCs w:val="28"/>
                <w:lang w:val="en"/>
              </w:rPr>
              <w:t xml:space="preserve">ngày </w:t>
            </w:r>
            <w:r w:rsidR="0063221E">
              <w:rPr>
                <w:i/>
                <w:iCs/>
                <w:szCs w:val="28"/>
                <w:lang w:val="en"/>
              </w:rPr>
              <w:t>22</w:t>
            </w:r>
            <w:r w:rsidR="000A4AD0">
              <w:rPr>
                <w:i/>
                <w:iCs/>
                <w:szCs w:val="28"/>
                <w:lang w:val="en"/>
              </w:rPr>
              <w:t xml:space="preserve"> tháng 08 năm 2023</w:t>
            </w:r>
          </w:p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  <w:lang w:val="en"/>
              </w:rPr>
            </w:pPr>
            <w:r w:rsidRPr="0046022F">
              <w:rPr>
                <w:b/>
                <w:bCs/>
                <w:szCs w:val="28"/>
                <w:lang w:val="en"/>
              </w:rPr>
              <w:t>GIÁO VIÊN</w:t>
            </w:r>
          </w:p>
          <w:p w:rsidR="000A4AD0" w:rsidRPr="0046022F" w:rsidRDefault="000A4AD0" w:rsidP="00F06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Cs w:val="28"/>
                <w:lang w:val="en"/>
              </w:rPr>
            </w:pPr>
            <w:r w:rsidRPr="0046022F">
              <w:rPr>
                <w:i/>
                <w:iCs/>
                <w:szCs w:val="28"/>
                <w:lang w:val="en"/>
              </w:rPr>
              <w:t>(Ký và ghi rõ họ tên)</w:t>
            </w:r>
          </w:p>
          <w:p w:rsidR="00FC64DA" w:rsidRDefault="00FC64DA" w:rsidP="00F06B9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Cs w:val="28"/>
                <w:lang w:val="en"/>
              </w:rPr>
            </w:pPr>
          </w:p>
          <w:p w:rsidR="000A4AD0" w:rsidRPr="00FC64DA" w:rsidRDefault="0063221E" w:rsidP="00FC6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szCs w:val="28"/>
                <w:lang w:val="en"/>
              </w:rPr>
            </w:pPr>
            <w:r>
              <w:rPr>
                <w:b/>
                <w:iCs/>
                <w:szCs w:val="28"/>
                <w:lang w:val="en"/>
              </w:rPr>
              <w:t xml:space="preserve">Thân Thị Lợi </w:t>
            </w:r>
            <w:r w:rsidR="00D17E6D">
              <w:rPr>
                <w:b/>
                <w:iCs/>
                <w:szCs w:val="28"/>
                <w:lang w:val="en"/>
              </w:rPr>
              <w:t xml:space="preserve">      </w:t>
            </w:r>
            <w:bookmarkStart w:id="0" w:name="_GoBack"/>
            <w:bookmarkEnd w:id="0"/>
            <w:r>
              <w:rPr>
                <w:b/>
                <w:iCs/>
                <w:szCs w:val="28"/>
                <w:lang w:val="en"/>
              </w:rPr>
              <w:t>Phan Thị Mai</w:t>
            </w:r>
          </w:p>
        </w:tc>
      </w:tr>
    </w:tbl>
    <w:p w:rsidR="000A4AD0" w:rsidRPr="00ED4BDB" w:rsidRDefault="000A4AD0" w:rsidP="00ED4BDB">
      <w:pPr>
        <w:rPr>
          <w:color w:val="auto"/>
          <w:sz w:val="26"/>
          <w:szCs w:val="26"/>
        </w:rPr>
      </w:pPr>
    </w:p>
    <w:sectPr w:rsidR="000A4AD0" w:rsidRPr="00ED4BDB">
      <w:pgSz w:w="16840" w:h="11901" w:orient="landscape"/>
      <w:pgMar w:top="720" w:right="821" w:bottom="432" w:left="113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F31" w:rsidRDefault="005D2F31">
      <w:pPr>
        <w:spacing w:before="0" w:after="0"/>
      </w:pPr>
      <w:r>
        <w:separator/>
      </w:r>
    </w:p>
  </w:endnote>
  <w:endnote w:type="continuationSeparator" w:id="0">
    <w:p w:rsidR="005D2F31" w:rsidRDefault="005D2F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pani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F31" w:rsidRDefault="005D2F31">
      <w:pPr>
        <w:spacing w:before="0" w:after="0"/>
      </w:pPr>
      <w:r>
        <w:separator/>
      </w:r>
    </w:p>
  </w:footnote>
  <w:footnote w:type="continuationSeparator" w:id="0">
    <w:p w:rsidR="005D2F31" w:rsidRDefault="005D2F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460C"/>
    <w:multiLevelType w:val="hybridMultilevel"/>
    <w:tmpl w:val="AA5043B2"/>
    <w:lvl w:ilvl="0" w:tplc="19AC4014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000D6"/>
    <w:rsid w:val="00000574"/>
    <w:rsid w:val="00015E4B"/>
    <w:rsid w:val="000255E7"/>
    <w:rsid w:val="00025C4D"/>
    <w:rsid w:val="00027868"/>
    <w:rsid w:val="00036086"/>
    <w:rsid w:val="000442FC"/>
    <w:rsid w:val="000623EB"/>
    <w:rsid w:val="00066659"/>
    <w:rsid w:val="00067471"/>
    <w:rsid w:val="00085086"/>
    <w:rsid w:val="00091FC8"/>
    <w:rsid w:val="000949A1"/>
    <w:rsid w:val="00097510"/>
    <w:rsid w:val="000A4AD0"/>
    <w:rsid w:val="000A6F66"/>
    <w:rsid w:val="000D31A1"/>
    <w:rsid w:val="000D4207"/>
    <w:rsid w:val="000D71EF"/>
    <w:rsid w:val="000E3BC4"/>
    <w:rsid w:val="000E3E80"/>
    <w:rsid w:val="000E4AFD"/>
    <w:rsid w:val="000E547B"/>
    <w:rsid w:val="000F3577"/>
    <w:rsid w:val="001173FF"/>
    <w:rsid w:val="00126FE2"/>
    <w:rsid w:val="0016466D"/>
    <w:rsid w:val="0016717A"/>
    <w:rsid w:val="00176DB8"/>
    <w:rsid w:val="00184B5A"/>
    <w:rsid w:val="00195BEF"/>
    <w:rsid w:val="001A08B5"/>
    <w:rsid w:val="001A2A80"/>
    <w:rsid w:val="001A3735"/>
    <w:rsid w:val="001C432B"/>
    <w:rsid w:val="001F0C29"/>
    <w:rsid w:val="001F6F4C"/>
    <w:rsid w:val="00207311"/>
    <w:rsid w:val="0025021B"/>
    <w:rsid w:val="002616FD"/>
    <w:rsid w:val="00270290"/>
    <w:rsid w:val="00277A80"/>
    <w:rsid w:val="00282D33"/>
    <w:rsid w:val="00284F70"/>
    <w:rsid w:val="002A33D8"/>
    <w:rsid w:val="002A430D"/>
    <w:rsid w:val="002B620C"/>
    <w:rsid w:val="002C310B"/>
    <w:rsid w:val="002C4E3C"/>
    <w:rsid w:val="002E04CE"/>
    <w:rsid w:val="002E4183"/>
    <w:rsid w:val="00300AB8"/>
    <w:rsid w:val="003039B1"/>
    <w:rsid w:val="00305E75"/>
    <w:rsid w:val="00324AE1"/>
    <w:rsid w:val="00325D03"/>
    <w:rsid w:val="00326E8A"/>
    <w:rsid w:val="00330AEA"/>
    <w:rsid w:val="003529BA"/>
    <w:rsid w:val="00352DC5"/>
    <w:rsid w:val="00371E8A"/>
    <w:rsid w:val="00371FE1"/>
    <w:rsid w:val="003802AD"/>
    <w:rsid w:val="00380568"/>
    <w:rsid w:val="003838BC"/>
    <w:rsid w:val="00387AB4"/>
    <w:rsid w:val="003953A1"/>
    <w:rsid w:val="00395929"/>
    <w:rsid w:val="00397DBD"/>
    <w:rsid w:val="003C59CC"/>
    <w:rsid w:val="003C656C"/>
    <w:rsid w:val="003C69DC"/>
    <w:rsid w:val="003C792A"/>
    <w:rsid w:val="003D0043"/>
    <w:rsid w:val="003E07E0"/>
    <w:rsid w:val="003E10D6"/>
    <w:rsid w:val="004035F6"/>
    <w:rsid w:val="00404AB2"/>
    <w:rsid w:val="00406BBF"/>
    <w:rsid w:val="0042092C"/>
    <w:rsid w:val="00420E60"/>
    <w:rsid w:val="00424351"/>
    <w:rsid w:val="00427E53"/>
    <w:rsid w:val="00430793"/>
    <w:rsid w:val="00436447"/>
    <w:rsid w:val="00444EB0"/>
    <w:rsid w:val="004479ED"/>
    <w:rsid w:val="00451531"/>
    <w:rsid w:val="004534B1"/>
    <w:rsid w:val="00461FFC"/>
    <w:rsid w:val="00467673"/>
    <w:rsid w:val="00481B19"/>
    <w:rsid w:val="004B0415"/>
    <w:rsid w:val="004B303E"/>
    <w:rsid w:val="004C287D"/>
    <w:rsid w:val="004F4415"/>
    <w:rsid w:val="004F4DE5"/>
    <w:rsid w:val="00500394"/>
    <w:rsid w:val="00511EB3"/>
    <w:rsid w:val="00513457"/>
    <w:rsid w:val="00513B9A"/>
    <w:rsid w:val="00513B9F"/>
    <w:rsid w:val="005277F4"/>
    <w:rsid w:val="00557D81"/>
    <w:rsid w:val="00590D11"/>
    <w:rsid w:val="00592FF0"/>
    <w:rsid w:val="00597479"/>
    <w:rsid w:val="005B3982"/>
    <w:rsid w:val="005B3CDA"/>
    <w:rsid w:val="005B7F1C"/>
    <w:rsid w:val="005C1D58"/>
    <w:rsid w:val="005D2F31"/>
    <w:rsid w:val="005D30E1"/>
    <w:rsid w:val="005D7251"/>
    <w:rsid w:val="005E188F"/>
    <w:rsid w:val="00601088"/>
    <w:rsid w:val="00602BA1"/>
    <w:rsid w:val="00606DD5"/>
    <w:rsid w:val="00612E4F"/>
    <w:rsid w:val="00616B2F"/>
    <w:rsid w:val="00617CDC"/>
    <w:rsid w:val="0063221E"/>
    <w:rsid w:val="006348DD"/>
    <w:rsid w:val="006353B4"/>
    <w:rsid w:val="00640052"/>
    <w:rsid w:val="00647626"/>
    <w:rsid w:val="006577F6"/>
    <w:rsid w:val="006935E0"/>
    <w:rsid w:val="00696725"/>
    <w:rsid w:val="006A511A"/>
    <w:rsid w:val="006B5A0E"/>
    <w:rsid w:val="006C0D6D"/>
    <w:rsid w:val="006C39B6"/>
    <w:rsid w:val="006C527A"/>
    <w:rsid w:val="006D0E6A"/>
    <w:rsid w:val="006D45C9"/>
    <w:rsid w:val="006E0173"/>
    <w:rsid w:val="006F7353"/>
    <w:rsid w:val="00710FB9"/>
    <w:rsid w:val="007118E7"/>
    <w:rsid w:val="00712B1E"/>
    <w:rsid w:val="007135DE"/>
    <w:rsid w:val="00721ACA"/>
    <w:rsid w:val="00722368"/>
    <w:rsid w:val="0072448F"/>
    <w:rsid w:val="00762662"/>
    <w:rsid w:val="007659EA"/>
    <w:rsid w:val="007760A9"/>
    <w:rsid w:val="00776390"/>
    <w:rsid w:val="007A4C34"/>
    <w:rsid w:val="007B0C34"/>
    <w:rsid w:val="007B6E2E"/>
    <w:rsid w:val="007B7362"/>
    <w:rsid w:val="007C4617"/>
    <w:rsid w:val="007C63F2"/>
    <w:rsid w:val="007D6CFA"/>
    <w:rsid w:val="007E4F11"/>
    <w:rsid w:val="00803940"/>
    <w:rsid w:val="00810F7E"/>
    <w:rsid w:val="00811FBB"/>
    <w:rsid w:val="008273A0"/>
    <w:rsid w:val="008358BF"/>
    <w:rsid w:val="008410C2"/>
    <w:rsid w:val="00847245"/>
    <w:rsid w:val="00852E10"/>
    <w:rsid w:val="008560AF"/>
    <w:rsid w:val="00862299"/>
    <w:rsid w:val="00880AA3"/>
    <w:rsid w:val="00893613"/>
    <w:rsid w:val="008A0440"/>
    <w:rsid w:val="008A0577"/>
    <w:rsid w:val="008A7E1A"/>
    <w:rsid w:val="008F1177"/>
    <w:rsid w:val="008F1243"/>
    <w:rsid w:val="009018A5"/>
    <w:rsid w:val="009149FF"/>
    <w:rsid w:val="00916C09"/>
    <w:rsid w:val="00931048"/>
    <w:rsid w:val="00934EB3"/>
    <w:rsid w:val="009505CF"/>
    <w:rsid w:val="009509DD"/>
    <w:rsid w:val="00960270"/>
    <w:rsid w:val="00970C4E"/>
    <w:rsid w:val="00976D2D"/>
    <w:rsid w:val="00991B07"/>
    <w:rsid w:val="00993AF2"/>
    <w:rsid w:val="009A65BA"/>
    <w:rsid w:val="009B5166"/>
    <w:rsid w:val="009B5AF8"/>
    <w:rsid w:val="009D64EB"/>
    <w:rsid w:val="009E3936"/>
    <w:rsid w:val="009E4087"/>
    <w:rsid w:val="00A045AB"/>
    <w:rsid w:val="00A3334D"/>
    <w:rsid w:val="00A51049"/>
    <w:rsid w:val="00A56BF2"/>
    <w:rsid w:val="00A701EF"/>
    <w:rsid w:val="00A709F9"/>
    <w:rsid w:val="00A87579"/>
    <w:rsid w:val="00AA333A"/>
    <w:rsid w:val="00AB0C79"/>
    <w:rsid w:val="00AB25AD"/>
    <w:rsid w:val="00AD4852"/>
    <w:rsid w:val="00AF4C50"/>
    <w:rsid w:val="00B03B5F"/>
    <w:rsid w:val="00B07ACA"/>
    <w:rsid w:val="00B20E69"/>
    <w:rsid w:val="00B51614"/>
    <w:rsid w:val="00B55E9B"/>
    <w:rsid w:val="00B60B77"/>
    <w:rsid w:val="00B61099"/>
    <w:rsid w:val="00B909BB"/>
    <w:rsid w:val="00BA4EB3"/>
    <w:rsid w:val="00BB5DCB"/>
    <w:rsid w:val="00BB7008"/>
    <w:rsid w:val="00BC2971"/>
    <w:rsid w:val="00BC351D"/>
    <w:rsid w:val="00BD595C"/>
    <w:rsid w:val="00BF1909"/>
    <w:rsid w:val="00C05BA5"/>
    <w:rsid w:val="00C172DF"/>
    <w:rsid w:val="00C211C0"/>
    <w:rsid w:val="00C230E4"/>
    <w:rsid w:val="00C55044"/>
    <w:rsid w:val="00C63E64"/>
    <w:rsid w:val="00C736E8"/>
    <w:rsid w:val="00C76DCC"/>
    <w:rsid w:val="00C84670"/>
    <w:rsid w:val="00C94960"/>
    <w:rsid w:val="00CA0665"/>
    <w:rsid w:val="00CA19CD"/>
    <w:rsid w:val="00CA1BBD"/>
    <w:rsid w:val="00CA59B5"/>
    <w:rsid w:val="00CA5FFA"/>
    <w:rsid w:val="00CB31E1"/>
    <w:rsid w:val="00CC2C17"/>
    <w:rsid w:val="00CE52E7"/>
    <w:rsid w:val="00CE7F99"/>
    <w:rsid w:val="00CF3F67"/>
    <w:rsid w:val="00D0178F"/>
    <w:rsid w:val="00D01AE2"/>
    <w:rsid w:val="00D12A8F"/>
    <w:rsid w:val="00D15D00"/>
    <w:rsid w:val="00D173EA"/>
    <w:rsid w:val="00D17E6D"/>
    <w:rsid w:val="00D25190"/>
    <w:rsid w:val="00D277EC"/>
    <w:rsid w:val="00D42F6D"/>
    <w:rsid w:val="00D463A3"/>
    <w:rsid w:val="00D53603"/>
    <w:rsid w:val="00D53ADD"/>
    <w:rsid w:val="00D57624"/>
    <w:rsid w:val="00D67056"/>
    <w:rsid w:val="00D90AD3"/>
    <w:rsid w:val="00D96881"/>
    <w:rsid w:val="00D96B60"/>
    <w:rsid w:val="00D96C9D"/>
    <w:rsid w:val="00DA4AD6"/>
    <w:rsid w:val="00DA7060"/>
    <w:rsid w:val="00DB2A5C"/>
    <w:rsid w:val="00DD0BA0"/>
    <w:rsid w:val="00DF0522"/>
    <w:rsid w:val="00DF7A2C"/>
    <w:rsid w:val="00E0345C"/>
    <w:rsid w:val="00E13A97"/>
    <w:rsid w:val="00E23BA9"/>
    <w:rsid w:val="00E27DE9"/>
    <w:rsid w:val="00E33912"/>
    <w:rsid w:val="00E42611"/>
    <w:rsid w:val="00E4329A"/>
    <w:rsid w:val="00E45EC6"/>
    <w:rsid w:val="00E4626A"/>
    <w:rsid w:val="00E520E1"/>
    <w:rsid w:val="00E55FAC"/>
    <w:rsid w:val="00E67CFC"/>
    <w:rsid w:val="00E71285"/>
    <w:rsid w:val="00E7165F"/>
    <w:rsid w:val="00E76F17"/>
    <w:rsid w:val="00E77030"/>
    <w:rsid w:val="00E77E6A"/>
    <w:rsid w:val="00E92856"/>
    <w:rsid w:val="00E93E03"/>
    <w:rsid w:val="00E97F15"/>
    <w:rsid w:val="00EA7729"/>
    <w:rsid w:val="00EB3687"/>
    <w:rsid w:val="00EB6304"/>
    <w:rsid w:val="00EB647D"/>
    <w:rsid w:val="00ED1FEE"/>
    <w:rsid w:val="00ED4BDB"/>
    <w:rsid w:val="00EE56ED"/>
    <w:rsid w:val="00F04FC7"/>
    <w:rsid w:val="00F07B05"/>
    <w:rsid w:val="00F10693"/>
    <w:rsid w:val="00F1326D"/>
    <w:rsid w:val="00F1369E"/>
    <w:rsid w:val="00F22D33"/>
    <w:rsid w:val="00F25979"/>
    <w:rsid w:val="00F266A9"/>
    <w:rsid w:val="00F311A8"/>
    <w:rsid w:val="00F35851"/>
    <w:rsid w:val="00F50F8E"/>
    <w:rsid w:val="00F53346"/>
    <w:rsid w:val="00F675CE"/>
    <w:rsid w:val="00F766E8"/>
    <w:rsid w:val="00F8455B"/>
    <w:rsid w:val="00FB4188"/>
    <w:rsid w:val="00FB61D3"/>
    <w:rsid w:val="00FB7959"/>
    <w:rsid w:val="00FC14EE"/>
    <w:rsid w:val="00FC18CF"/>
    <w:rsid w:val="00FC64DA"/>
    <w:rsid w:val="00FD5FA7"/>
    <w:rsid w:val="00FE1335"/>
    <w:rsid w:val="00FE3FF6"/>
    <w:rsid w:val="00FF01D3"/>
    <w:rsid w:val="00FF6B08"/>
    <w:rsid w:val="0113590F"/>
    <w:rsid w:val="014764C8"/>
    <w:rsid w:val="015C004F"/>
    <w:rsid w:val="02323BAA"/>
    <w:rsid w:val="038555F9"/>
    <w:rsid w:val="07CE2FAC"/>
    <w:rsid w:val="086A28C5"/>
    <w:rsid w:val="09192000"/>
    <w:rsid w:val="09910A1B"/>
    <w:rsid w:val="09CC7BB8"/>
    <w:rsid w:val="0B75461A"/>
    <w:rsid w:val="0D5849FE"/>
    <w:rsid w:val="0E1D65D6"/>
    <w:rsid w:val="109A38B1"/>
    <w:rsid w:val="110A2D49"/>
    <w:rsid w:val="112537A7"/>
    <w:rsid w:val="12CD618A"/>
    <w:rsid w:val="16105A03"/>
    <w:rsid w:val="17FD6C84"/>
    <w:rsid w:val="18366AF5"/>
    <w:rsid w:val="1BD43149"/>
    <w:rsid w:val="1E903758"/>
    <w:rsid w:val="1F724BDA"/>
    <w:rsid w:val="25CB221F"/>
    <w:rsid w:val="25E64CBE"/>
    <w:rsid w:val="289C7919"/>
    <w:rsid w:val="2A2F52C6"/>
    <w:rsid w:val="2B5B432E"/>
    <w:rsid w:val="2C0A5D0F"/>
    <w:rsid w:val="2D951A21"/>
    <w:rsid w:val="2FE314DB"/>
    <w:rsid w:val="31B4092A"/>
    <w:rsid w:val="31BB249D"/>
    <w:rsid w:val="33514479"/>
    <w:rsid w:val="34F66229"/>
    <w:rsid w:val="35023A9C"/>
    <w:rsid w:val="354054BE"/>
    <w:rsid w:val="355D4DCC"/>
    <w:rsid w:val="357E3C53"/>
    <w:rsid w:val="36F32B6B"/>
    <w:rsid w:val="37A84006"/>
    <w:rsid w:val="37CD0AB7"/>
    <w:rsid w:val="3A3C000D"/>
    <w:rsid w:val="3E3C0D70"/>
    <w:rsid w:val="3F127E08"/>
    <w:rsid w:val="40631D33"/>
    <w:rsid w:val="40F00953"/>
    <w:rsid w:val="42F21433"/>
    <w:rsid w:val="44B6213A"/>
    <w:rsid w:val="463B06C4"/>
    <w:rsid w:val="468C5EB1"/>
    <w:rsid w:val="46B04C29"/>
    <w:rsid w:val="46C86C99"/>
    <w:rsid w:val="490F6CDE"/>
    <w:rsid w:val="4C2833E8"/>
    <w:rsid w:val="4C2B3416"/>
    <w:rsid w:val="4C864269"/>
    <w:rsid w:val="4F4E7747"/>
    <w:rsid w:val="51D912CB"/>
    <w:rsid w:val="52901621"/>
    <w:rsid w:val="5439150F"/>
    <w:rsid w:val="57781493"/>
    <w:rsid w:val="57DE3625"/>
    <w:rsid w:val="58973BF1"/>
    <w:rsid w:val="59BF5456"/>
    <w:rsid w:val="5CEF2D76"/>
    <w:rsid w:val="5ED322E3"/>
    <w:rsid w:val="5F4D3FCD"/>
    <w:rsid w:val="5FAB423B"/>
    <w:rsid w:val="619A1FD1"/>
    <w:rsid w:val="62F0715F"/>
    <w:rsid w:val="65756C49"/>
    <w:rsid w:val="67E61444"/>
    <w:rsid w:val="6D8E37F5"/>
    <w:rsid w:val="6DB2131F"/>
    <w:rsid w:val="6E791DE2"/>
    <w:rsid w:val="6F3751B3"/>
    <w:rsid w:val="6FCF76FD"/>
    <w:rsid w:val="6FE203C0"/>
    <w:rsid w:val="708224BD"/>
    <w:rsid w:val="70BE0D1D"/>
    <w:rsid w:val="752A465E"/>
    <w:rsid w:val="76D16CA3"/>
    <w:rsid w:val="77BB3EC6"/>
    <w:rsid w:val="7ABE4BF2"/>
    <w:rsid w:val="7AD61841"/>
    <w:rsid w:val="7C7D5A6E"/>
    <w:rsid w:val="7C8810E0"/>
    <w:rsid w:val="7DCC4F02"/>
    <w:rsid w:val="7F441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723210"/>
  <w15:docId w15:val="{DF12BE67-FD7C-4093-97CB-E510659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0" w:after="0"/>
      <w:jc w:val="center"/>
      <w:outlineLvl w:val="0"/>
    </w:pPr>
    <w:rPr>
      <w:rFonts w:ascii=".VnTimeH" w:eastAsia="Times New Roman" w:hAnsi=".VnTimeH"/>
      <w:b/>
      <w:color w:val="auto"/>
      <w:kern w:val="32"/>
      <w:sz w:val="30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0" w:after="0"/>
      <w:jc w:val="center"/>
      <w:outlineLvl w:val="1"/>
    </w:pPr>
    <w:rPr>
      <w:rFonts w:ascii="VNtimpani" w:eastAsia="Times New Roman" w:hAnsi="VNtimpani"/>
      <w:b/>
      <w:i/>
      <w:color w:val="auto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0" w:after="0"/>
      <w:jc w:val="center"/>
      <w:outlineLvl w:val="3"/>
    </w:pPr>
    <w:rPr>
      <w:rFonts w:ascii="VNtimes new roman" w:eastAsia="Times New Roman" w:hAnsi="VNtimes new roman"/>
      <w:b/>
      <w:i/>
      <w:color w:val="auto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pPr>
      <w:keepNext/>
      <w:spacing w:before="0" w:after="0"/>
      <w:outlineLvl w:val="6"/>
    </w:pPr>
    <w:rPr>
      <w:rFonts w:ascii="VNtimes new roman" w:eastAsia="Times New Roman" w:hAnsi="VNtimes new roman"/>
      <w:i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paragraph" w:styleId="BodyTextIndent">
    <w:name w:val="Body Text Indent"/>
    <w:basedOn w:val="Normal"/>
    <w:link w:val="BodyTextIndentChar"/>
    <w:semiHidden/>
    <w:qFormat/>
    <w:pPr>
      <w:spacing w:before="0" w:after="0"/>
      <w:ind w:left="1080"/>
    </w:pPr>
    <w:rPr>
      <w:rFonts w:ascii=".VnTime" w:eastAsia="Arial" w:hAnsi=".VnTime"/>
      <w:color w:val="auto"/>
      <w:sz w:val="24"/>
      <w:szCs w:val="24"/>
      <w:lang w:val="vi-VN" w:eastAsia="vi-VN"/>
    </w:rPr>
  </w:style>
  <w:style w:type="paragraph" w:styleId="BodyTextIndent2">
    <w:name w:val="Body Text Indent 2"/>
    <w:basedOn w:val="Normal"/>
    <w:link w:val="BodyTextIndent2Char"/>
    <w:uiPriority w:val="99"/>
    <w:semiHidden/>
    <w:qFormat/>
    <w:pPr>
      <w:spacing w:before="0" w:line="480" w:lineRule="auto"/>
      <w:ind w:left="360"/>
    </w:pPr>
    <w:rPr>
      <w:rFonts w:ascii="Calibri" w:eastAsia="Arial" w:hAnsi="Calibri"/>
      <w:color w:val="auto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rFonts w:ascii=".VnTime" w:eastAsia="Times New Roman" w:hAnsi=".VnTime"/>
      <w:szCs w:val="28"/>
    </w:rPr>
  </w:style>
  <w:style w:type="paragraph" w:styleId="Header">
    <w:name w:val="header"/>
    <w:basedOn w:val="Normal"/>
    <w:link w:val="HeaderChar1"/>
    <w:qFormat/>
    <w:pPr>
      <w:tabs>
        <w:tab w:val="center" w:pos="4320"/>
        <w:tab w:val="right" w:pos="8640"/>
      </w:tabs>
      <w:spacing w:before="0" w:after="0"/>
    </w:pPr>
    <w:rPr>
      <w:rFonts w:ascii=".VnTime" w:eastAsia="Times New Roman" w:hAnsi=".VnTime"/>
      <w:szCs w:val="28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  <w:ind w:firstLine="284"/>
      <w:contextualSpacing/>
      <w:jc w:val="both"/>
    </w:pPr>
    <w:rPr>
      <w:rFonts w:eastAsia="Times New Roman"/>
      <w:b/>
      <w:color w:val="FF0000"/>
      <w:spacing w:val="-10"/>
      <w:kern w:val="28"/>
      <w:sz w:val="36"/>
      <w:szCs w:val="56"/>
    </w:rPr>
  </w:style>
  <w:style w:type="character" w:customStyle="1" w:styleId="Heading1Char1">
    <w:name w:val="Heading 1 Char1"/>
    <w:qFormat/>
    <w:rPr>
      <w:rFonts w:ascii=".VnTimeH" w:eastAsia="Times New Roman" w:hAnsi=".VnTimeH"/>
      <w:b/>
      <w:color w:val="auto"/>
      <w:kern w:val="32"/>
      <w:sz w:val="30"/>
      <w:szCs w:val="26"/>
    </w:rPr>
  </w:style>
  <w:style w:type="character" w:customStyle="1" w:styleId="Heading2Char">
    <w:name w:val="Heading 2 Char"/>
    <w:basedOn w:val="DefaultParagraphFont"/>
    <w:link w:val="Heading2"/>
    <w:qFormat/>
    <w:rPr>
      <w:rFonts w:ascii="VNtimpani" w:eastAsia="Times New Roman" w:hAnsi="VNtimpani"/>
      <w:b/>
      <w:i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qFormat/>
    <w:rPr>
      <w:rFonts w:ascii="Cambria" w:eastAsia="Calibri" w:hAnsi="Cambria"/>
      <w:b/>
      <w:bCs/>
      <w:color w:val="4F81BD"/>
      <w:szCs w:val="28"/>
    </w:rPr>
  </w:style>
  <w:style w:type="character" w:customStyle="1" w:styleId="Heading4Char">
    <w:name w:val="Heading 4 Char"/>
    <w:basedOn w:val="DefaultParagraphFont"/>
    <w:link w:val="Heading4"/>
    <w:qFormat/>
    <w:rPr>
      <w:rFonts w:ascii="VNtimes new roman" w:eastAsia="Times New Roman" w:hAnsi="VNtimes new roman"/>
      <w:b/>
      <w:i/>
      <w:color w:val="auto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qFormat/>
    <w:rPr>
      <w:rFonts w:ascii="VNtimes new roman" w:eastAsia="Times New Roman" w:hAnsi="VNtimes new roman"/>
      <w:i/>
      <w:color w:val="auto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hAnsi="Segoe UI" w:cs="Segoe UI"/>
      <w:sz w:val="18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>
      <w:rFonts w:ascii=".VnTime" w:eastAsia="Times New Roman" w:hAnsi=".VnTime"/>
      <w:color w:val="auto"/>
      <w:szCs w:val="28"/>
    </w:rPr>
  </w:style>
  <w:style w:type="character" w:customStyle="1" w:styleId="HeaderChar">
    <w:name w:val="Header Char"/>
    <w:qFormat/>
    <w:rPr>
      <w:rFonts w:ascii=".VnTime" w:eastAsia="Times New Roman" w:hAnsi=".VnTime"/>
      <w:szCs w:val="28"/>
    </w:rPr>
  </w:style>
  <w:style w:type="character" w:customStyle="1" w:styleId="HeaderChar1">
    <w:name w:val="Header Char1"/>
    <w:basedOn w:val="DefaultParagraphFont"/>
    <w:link w:val="Header"/>
    <w:qFormat/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2Char1">
    <w:name w:val="Heading 2 Char1"/>
    <w:qFormat/>
    <w:rPr>
      <w:rFonts w:ascii=".VnArialH" w:eastAsia="Times New Roman" w:hAnsi=".VnArialH" w:cs="Arial"/>
      <w:b/>
      <w:kern w:val="32"/>
      <w:sz w:val="28"/>
      <w:szCs w:val="26"/>
    </w:rPr>
  </w:style>
  <w:style w:type="character" w:customStyle="1" w:styleId="FooterChar1">
    <w:name w:val="Footer Char1"/>
    <w:qFormat/>
    <w:rPr>
      <w:rFonts w:ascii=".VnTime" w:eastAsia="Times New Roman" w:hAnsi=".VnTime"/>
      <w:szCs w:val="28"/>
    </w:rPr>
  </w:style>
  <w:style w:type="character" w:customStyle="1" w:styleId="FooterChar">
    <w:name w:val="Footer Char"/>
    <w:basedOn w:val="DefaultParagraphFont"/>
    <w:link w:val="Footer"/>
    <w:qFormat/>
  </w:style>
  <w:style w:type="paragraph" w:customStyle="1" w:styleId="CharCharCharCharCharChar">
    <w:name w:val="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before="0" w:line="384" w:lineRule="auto"/>
      <w:ind w:firstLine="720"/>
      <w:jc w:val="center"/>
    </w:pPr>
    <w:rPr>
      <w:rFonts w:ascii="Tahoma" w:eastAsia="Times New Roman" w:hAnsi="Tahoma" w:cs="Tahoma"/>
      <w:color w:val="FFFFFF"/>
      <w:spacing w:val="20"/>
      <w:sz w:val="22"/>
      <w:szCs w:val="22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.VnTime" w:eastAsia="Arial" w:hAnsi=".VnTime"/>
      <w:color w:val="auto"/>
      <w:sz w:val="24"/>
      <w:szCs w:val="24"/>
      <w:lang w:val="vi-VN" w:eastAsia="vi-V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Calibri" w:eastAsia="Arial" w:hAnsi="Calibri"/>
      <w:color w:val="auto"/>
      <w:sz w:val="20"/>
      <w:szCs w:val="20"/>
      <w:lang w:val="vi-VN" w:eastAsia="vi-VN"/>
    </w:rPr>
  </w:style>
  <w:style w:type="character" w:customStyle="1" w:styleId="CharChar6">
    <w:name w:val="Char Char6"/>
    <w:qFormat/>
    <w:rPr>
      <w:rFonts w:ascii=".VnTime" w:eastAsia="Times New Roman" w:hAnsi=".VnTime" w:cs="Times New Roman"/>
      <w:sz w:val="28"/>
      <w:szCs w:val="28"/>
    </w:rPr>
  </w:style>
  <w:style w:type="paragraph" w:customStyle="1" w:styleId="CharChar">
    <w:name w:val="Char Char"/>
    <w:basedOn w:val="Normal"/>
    <w:qFormat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eastAsia="Times New Roman"/>
      <w:b/>
      <w:color w:val="FF0000"/>
      <w:spacing w:val="-10"/>
      <w:kern w:val="28"/>
      <w:sz w:val="36"/>
      <w:szCs w:val="56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39" w:after="0"/>
      <w:ind w:left="108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D706B3-A069-48E3-9B41-D8BA477E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760</Words>
  <Characters>4332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2023-08-23T03:17:00Z</dcterms:created>
  <dcterms:modified xsi:type="dcterms:W3CDTF">2023-08-23T03:17:00Z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B379883CB042472199317D9A8C2883B0</vt:lpwstr>
  </property>
</Properties>
</file>