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22"/>
      </w:tblGrid>
      <w:tr w:rsidR="000B1872" w:rsidRPr="000B1872" w14:paraId="3FCFD241" w14:textId="77777777" w:rsidTr="00935415">
        <w:tc>
          <w:tcPr>
            <w:tcW w:w="3256" w:type="dxa"/>
          </w:tcPr>
          <w:p w14:paraId="6A4EB959" w14:textId="77777777" w:rsidR="000B1872" w:rsidRPr="000B1872" w:rsidRDefault="000B1872" w:rsidP="00935415">
            <w:pPr>
              <w:jc w:val="center"/>
              <w:outlineLvl w:val="0"/>
              <w:rPr>
                <w:rFonts w:ascii="Times New Roman" w:hAnsi="Times New Roman"/>
                <w:b/>
                <w:sz w:val="24"/>
                <w:szCs w:val="24"/>
              </w:rPr>
            </w:pPr>
            <w:r w:rsidRPr="000B1872">
              <w:rPr>
                <w:rFonts w:ascii="Times New Roman" w:hAnsi="Times New Roman"/>
                <w:b/>
                <w:sz w:val="24"/>
                <w:szCs w:val="24"/>
              </w:rPr>
              <w:t xml:space="preserve">HƯỚNG DẪN CHẤM </w:t>
            </w:r>
          </w:p>
          <w:p w14:paraId="69296A44" w14:textId="77777777" w:rsidR="000B1872" w:rsidRPr="000B1872" w:rsidRDefault="000B1872" w:rsidP="00935415">
            <w:pPr>
              <w:jc w:val="center"/>
              <w:outlineLvl w:val="0"/>
              <w:rPr>
                <w:rFonts w:ascii="Times New Roman" w:hAnsi="Times New Roman"/>
                <w:b/>
                <w:sz w:val="24"/>
                <w:szCs w:val="24"/>
              </w:rPr>
            </w:pPr>
            <w:r w:rsidRPr="000B1872">
              <w:rPr>
                <w:rFonts w:ascii="Times New Roman" w:hAnsi="Times New Roman"/>
                <w:b/>
                <w:sz w:val="24"/>
                <w:szCs w:val="24"/>
              </w:rPr>
              <w:t>ĐỀ THI ĐỀ XUẤT</w:t>
            </w:r>
          </w:p>
          <w:p w14:paraId="74DE91DC" w14:textId="77777777" w:rsidR="000B1872" w:rsidRPr="000B1872" w:rsidRDefault="000B1872" w:rsidP="00935415">
            <w:pPr>
              <w:jc w:val="center"/>
              <w:outlineLvl w:val="0"/>
              <w:rPr>
                <w:rFonts w:ascii="Times New Roman" w:hAnsi="Times New Roman"/>
                <w:sz w:val="24"/>
                <w:szCs w:val="24"/>
              </w:rPr>
            </w:pPr>
            <w:r w:rsidRPr="000B1872">
              <w:rPr>
                <w:rFonts w:ascii="Times New Roman" w:hAnsi="Times New Roman"/>
                <w:sz w:val="24"/>
                <w:szCs w:val="24"/>
              </w:rPr>
              <w:t xml:space="preserve">TRƯỜNG THPT CHUYÊN </w:t>
            </w:r>
            <w:r w:rsidRPr="000B1872">
              <w:rPr>
                <w:rFonts w:ascii="Times New Roman" w:hAnsi="Times New Roman"/>
                <w:sz w:val="24"/>
                <w:szCs w:val="24"/>
                <w:lang w:val="en-AS"/>
              </w:rPr>
              <w:t>LÊ QUÝ ĐÔN – ĐIỆN BIÊN</w:t>
            </w:r>
          </w:p>
        </w:tc>
        <w:tc>
          <w:tcPr>
            <w:tcW w:w="7022" w:type="dxa"/>
          </w:tcPr>
          <w:p w14:paraId="198E98FD" w14:textId="77777777" w:rsidR="000B1872" w:rsidRPr="000B1872" w:rsidRDefault="000B1872" w:rsidP="00935415">
            <w:pPr>
              <w:spacing w:line="312" w:lineRule="auto"/>
              <w:contextualSpacing/>
              <w:jc w:val="center"/>
              <w:rPr>
                <w:rFonts w:ascii="Times New Roman" w:hAnsi="Times New Roman"/>
                <w:b/>
                <w:sz w:val="24"/>
                <w:szCs w:val="24"/>
              </w:rPr>
            </w:pPr>
            <w:r w:rsidRPr="000B1872">
              <w:rPr>
                <w:rFonts w:ascii="Times New Roman" w:hAnsi="Times New Roman"/>
                <w:b/>
                <w:sz w:val="24"/>
                <w:szCs w:val="24"/>
              </w:rPr>
              <w:t>KỲ THI HỌC SINH GIỎI CÁC TRƯỜNG THPT CHUYÊN KHU VỰC DUYÊN HẢI VÀ ĐỒNG BẰNG BẮC BỘ</w:t>
            </w:r>
          </w:p>
          <w:p w14:paraId="0E8FE353" w14:textId="77777777" w:rsidR="000B1872" w:rsidRPr="000B1872" w:rsidRDefault="000B1872" w:rsidP="00935415">
            <w:pPr>
              <w:spacing w:line="312" w:lineRule="auto"/>
              <w:contextualSpacing/>
              <w:jc w:val="center"/>
              <w:rPr>
                <w:rFonts w:ascii="Times New Roman" w:hAnsi="Times New Roman"/>
                <w:b/>
                <w:sz w:val="24"/>
                <w:szCs w:val="24"/>
                <w:lang w:val="en-AS"/>
              </w:rPr>
            </w:pPr>
            <w:r w:rsidRPr="000B1872">
              <w:rPr>
                <w:rFonts w:ascii="Times New Roman" w:hAnsi="Times New Roman"/>
                <w:b/>
                <w:sz w:val="24"/>
                <w:szCs w:val="24"/>
              </w:rPr>
              <w:t>NĂM HỌC 20</w:t>
            </w:r>
            <w:r w:rsidRPr="000B1872">
              <w:rPr>
                <w:rFonts w:ascii="Times New Roman" w:hAnsi="Times New Roman"/>
                <w:b/>
                <w:sz w:val="24"/>
                <w:szCs w:val="24"/>
                <w:lang w:val="en-AS"/>
              </w:rPr>
              <w:t>21</w:t>
            </w:r>
            <w:r w:rsidRPr="000B1872">
              <w:rPr>
                <w:rFonts w:ascii="Times New Roman" w:hAnsi="Times New Roman"/>
                <w:b/>
                <w:sz w:val="24"/>
                <w:szCs w:val="24"/>
              </w:rPr>
              <w:t xml:space="preserve"> – 20</w:t>
            </w:r>
            <w:r w:rsidRPr="000B1872">
              <w:rPr>
                <w:rFonts w:ascii="Times New Roman" w:hAnsi="Times New Roman"/>
                <w:b/>
                <w:sz w:val="24"/>
                <w:szCs w:val="24"/>
                <w:lang w:val="en-AS"/>
              </w:rPr>
              <w:t>22</w:t>
            </w:r>
          </w:p>
          <w:p w14:paraId="4110B095" w14:textId="77777777" w:rsidR="000B1872" w:rsidRPr="000B1872" w:rsidRDefault="000B1872" w:rsidP="00935415">
            <w:pPr>
              <w:spacing w:line="312" w:lineRule="auto"/>
              <w:contextualSpacing/>
              <w:jc w:val="center"/>
              <w:rPr>
                <w:rFonts w:ascii="Times New Roman" w:hAnsi="Times New Roman"/>
                <w:b/>
                <w:sz w:val="24"/>
                <w:szCs w:val="24"/>
              </w:rPr>
            </w:pPr>
            <w:r w:rsidRPr="000B1872">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2C1EBA5" wp14:editId="0479DF3A">
                      <wp:simplePos x="0" y="0"/>
                      <wp:positionH relativeFrom="column">
                        <wp:posOffset>1616075</wp:posOffset>
                      </wp:positionH>
                      <wp:positionV relativeFrom="paragraph">
                        <wp:posOffset>43814</wp:posOffset>
                      </wp:positionV>
                      <wp:extent cx="13811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8F7695"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" strokecolor="#4a7ebb">
                      <o:lock v:ext="edit" shapetype="f"/>
                    </v:line>
                  </w:pict>
                </mc:Fallback>
              </mc:AlternateContent>
            </w:r>
          </w:p>
          <w:p w14:paraId="38531E45" w14:textId="14619BF0" w:rsidR="000B1872" w:rsidRPr="000B1872" w:rsidRDefault="000B1872" w:rsidP="00935415">
            <w:pPr>
              <w:spacing w:line="312" w:lineRule="auto"/>
              <w:contextualSpacing/>
              <w:jc w:val="center"/>
              <w:rPr>
                <w:rFonts w:ascii="Times New Roman" w:hAnsi="Times New Roman"/>
                <w:b/>
                <w:sz w:val="24"/>
                <w:szCs w:val="24"/>
                <w:lang w:val="en-AS"/>
              </w:rPr>
            </w:pPr>
            <w:r w:rsidRPr="000B1872">
              <w:rPr>
                <w:rFonts w:ascii="Times New Roman" w:hAnsi="Times New Roman"/>
                <w:b/>
                <w:sz w:val="24"/>
                <w:szCs w:val="24"/>
              </w:rPr>
              <w:t>ĐỀ THI MÔN: SINH HỌC 1</w:t>
            </w:r>
            <w:r>
              <w:rPr>
                <w:rFonts w:ascii="Times New Roman" w:hAnsi="Times New Roman"/>
                <w:b/>
                <w:sz w:val="24"/>
                <w:szCs w:val="24"/>
                <w:lang w:val="en-AS"/>
              </w:rPr>
              <w:t>0</w:t>
            </w:r>
            <w:bookmarkStart w:id="0" w:name="_GoBack"/>
            <w:bookmarkEnd w:id="0"/>
          </w:p>
          <w:p w14:paraId="67BD043F" w14:textId="77777777" w:rsidR="000B1872" w:rsidRPr="000B1872" w:rsidRDefault="000B1872" w:rsidP="00935415">
            <w:pPr>
              <w:spacing w:line="312" w:lineRule="auto"/>
              <w:contextualSpacing/>
              <w:jc w:val="center"/>
              <w:rPr>
                <w:rFonts w:ascii="Times New Roman" w:hAnsi="Times New Roman"/>
                <w:sz w:val="24"/>
                <w:szCs w:val="24"/>
              </w:rPr>
            </w:pPr>
            <w:r w:rsidRPr="000B1872">
              <w:rPr>
                <w:rFonts w:ascii="Times New Roman" w:hAnsi="Times New Roman"/>
                <w:sz w:val="24"/>
                <w:szCs w:val="24"/>
              </w:rPr>
              <w:t>Thời gian: 180 phút (Không kể thời gian giao đề)</w:t>
            </w:r>
          </w:p>
          <w:p w14:paraId="5958D427" w14:textId="77777777" w:rsidR="000B1872" w:rsidRPr="000B1872" w:rsidRDefault="000B1872" w:rsidP="00935415">
            <w:pPr>
              <w:jc w:val="center"/>
              <w:outlineLvl w:val="0"/>
              <w:rPr>
                <w:rFonts w:ascii="Times New Roman" w:hAnsi="Times New Roman"/>
                <w:b/>
                <w:sz w:val="24"/>
                <w:szCs w:val="24"/>
              </w:rPr>
            </w:pPr>
          </w:p>
        </w:tc>
      </w:tr>
    </w:tbl>
    <w:p w14:paraId="38A16F02" w14:textId="77777777" w:rsidR="008073CC" w:rsidRPr="00603554" w:rsidRDefault="008073CC" w:rsidP="008073CC">
      <w:pPr>
        <w:shd w:val="clear" w:color="auto" w:fill="FFFFFF"/>
        <w:tabs>
          <w:tab w:val="left" w:pos="967"/>
          <w:tab w:val="left" w:pos="7017"/>
        </w:tabs>
        <w:spacing w:after="0" w:line="288" w:lineRule="auto"/>
        <w:rPr>
          <w:rFonts w:ascii="Times New Roman" w:hAnsi="Times New Roman"/>
          <w:b/>
          <w:sz w:val="24"/>
          <w:szCs w:val="24"/>
        </w:rPr>
      </w:pPr>
    </w:p>
    <w:tbl>
      <w:tblPr>
        <w:tblStyle w:val="TableGrid"/>
        <w:tblW w:w="10206" w:type="dxa"/>
        <w:tblInd w:w="279" w:type="dxa"/>
        <w:tblLook w:val="04A0" w:firstRow="1" w:lastRow="0" w:firstColumn="1" w:lastColumn="0" w:noHBand="0" w:noVBand="1"/>
      </w:tblPr>
      <w:tblGrid>
        <w:gridCol w:w="9355"/>
        <w:gridCol w:w="851"/>
      </w:tblGrid>
      <w:tr w:rsidR="008073CC" w:rsidRPr="00603554" w14:paraId="09E22F92" w14:textId="77777777" w:rsidTr="00FD66E5">
        <w:tc>
          <w:tcPr>
            <w:tcW w:w="9355" w:type="dxa"/>
          </w:tcPr>
          <w:p w14:paraId="781FB0FC" w14:textId="30722153" w:rsidR="008073CC" w:rsidRPr="00603554" w:rsidRDefault="008073CC" w:rsidP="008073CC">
            <w:pPr>
              <w:jc w:val="center"/>
              <w:rPr>
                <w:rFonts w:ascii="Times New Roman" w:hAnsi="Times New Roman"/>
                <w:b/>
                <w:sz w:val="24"/>
                <w:szCs w:val="24"/>
              </w:rPr>
            </w:pPr>
            <w:r w:rsidRPr="00603554">
              <w:rPr>
                <w:rFonts w:ascii="Times New Roman" w:hAnsi="Times New Roman"/>
                <w:b/>
                <w:sz w:val="24"/>
                <w:szCs w:val="24"/>
              </w:rPr>
              <w:t>Nội dung</w:t>
            </w:r>
          </w:p>
        </w:tc>
        <w:tc>
          <w:tcPr>
            <w:tcW w:w="851" w:type="dxa"/>
          </w:tcPr>
          <w:p w14:paraId="72D5A9DB" w14:textId="50E5B414" w:rsidR="008073CC" w:rsidRPr="00603554" w:rsidRDefault="008073CC" w:rsidP="008073CC">
            <w:pPr>
              <w:jc w:val="center"/>
              <w:rPr>
                <w:rFonts w:ascii="Times New Roman" w:hAnsi="Times New Roman"/>
                <w:b/>
                <w:sz w:val="24"/>
                <w:szCs w:val="24"/>
              </w:rPr>
            </w:pPr>
            <w:r w:rsidRPr="00603554">
              <w:rPr>
                <w:rFonts w:ascii="Times New Roman" w:hAnsi="Times New Roman"/>
                <w:b/>
                <w:sz w:val="24"/>
                <w:szCs w:val="24"/>
              </w:rPr>
              <w:t>Điểm</w:t>
            </w:r>
          </w:p>
        </w:tc>
      </w:tr>
      <w:tr w:rsidR="008073CC" w:rsidRPr="00603554" w14:paraId="47856065" w14:textId="77777777" w:rsidTr="00FD66E5">
        <w:tc>
          <w:tcPr>
            <w:tcW w:w="9355" w:type="dxa"/>
          </w:tcPr>
          <w:p w14:paraId="0F0A040A" w14:textId="77777777" w:rsidR="008073CC" w:rsidRPr="00603554" w:rsidRDefault="008073CC" w:rsidP="008073CC">
            <w:pPr>
              <w:spacing w:line="288" w:lineRule="auto"/>
              <w:jc w:val="both"/>
              <w:rPr>
                <w:rFonts w:ascii="Times New Roman" w:hAnsi="Times New Roman"/>
                <w:b/>
                <w:i/>
                <w:sz w:val="24"/>
                <w:szCs w:val="24"/>
              </w:rPr>
            </w:pPr>
            <w:r w:rsidRPr="00603554">
              <w:rPr>
                <w:rFonts w:ascii="Times New Roman" w:hAnsi="Times New Roman"/>
                <w:b/>
                <w:sz w:val="24"/>
                <w:szCs w:val="24"/>
              </w:rPr>
              <w:t>Câu 1 (2 điểm):</w:t>
            </w:r>
            <w:r w:rsidRPr="00603554">
              <w:rPr>
                <w:rFonts w:ascii="Times New Roman" w:hAnsi="Times New Roman"/>
                <w:b/>
                <w:i/>
                <w:sz w:val="24"/>
                <w:szCs w:val="24"/>
              </w:rPr>
              <w:t xml:space="preserve"> Thành phần hóa học của tế bào</w:t>
            </w:r>
          </w:p>
          <w:p w14:paraId="0E49ABFB" w14:textId="0936F40C" w:rsidR="008073CC" w:rsidRPr="00603554" w:rsidRDefault="008073CC" w:rsidP="008073CC">
            <w:pPr>
              <w:spacing w:line="288" w:lineRule="auto"/>
              <w:jc w:val="both"/>
              <w:rPr>
                <w:rFonts w:ascii="Times New Roman" w:hAnsi="Times New Roman"/>
                <w:b/>
                <w:iCs/>
                <w:sz w:val="24"/>
                <w:szCs w:val="24"/>
              </w:rPr>
            </w:pPr>
            <w:r w:rsidRPr="00603554">
              <w:rPr>
                <w:rFonts w:ascii="Times New Roman" w:hAnsi="Times New Roman"/>
                <w:b/>
                <w:sz w:val="24"/>
                <w:szCs w:val="24"/>
              </w:rPr>
              <w:t>1.1.</w:t>
            </w:r>
            <w:r w:rsidRPr="00603554">
              <w:rPr>
                <w:rFonts w:ascii="Times New Roman" w:hAnsi="Times New Roman"/>
                <w:bCs/>
                <w:sz w:val="24"/>
                <w:szCs w:val="24"/>
              </w:rPr>
              <w:t xml:space="preserve"> </w:t>
            </w:r>
          </w:p>
          <w:p w14:paraId="3B578670" w14:textId="77777777" w:rsidR="008073CC" w:rsidRPr="00603554" w:rsidRDefault="008073CC" w:rsidP="008073CC">
            <w:pPr>
              <w:pStyle w:val="lop"/>
              <w:spacing w:before="0" w:line="288" w:lineRule="auto"/>
              <w:ind w:firstLine="284"/>
              <w:jc w:val="both"/>
              <w:outlineLvl w:val="0"/>
              <w:rPr>
                <w:rFonts w:ascii="Times New Roman" w:hAnsi="Times New Roman"/>
                <w:b w:val="0"/>
                <w:sz w:val="24"/>
                <w:szCs w:val="24"/>
                <w:lang w:val="nl-NL"/>
              </w:rPr>
            </w:pPr>
            <w:r w:rsidRPr="00603554">
              <w:rPr>
                <w:rFonts w:ascii="Times New Roman" w:hAnsi="Times New Roman"/>
                <w:b w:val="0"/>
                <w:sz w:val="24"/>
                <w:szCs w:val="24"/>
                <w:lang w:val="nl-NL"/>
              </w:rPr>
              <w:t>- Đường đơn dễ hòa tan trong nước, chứa nguồn năng lượng dự trữ lớn, dễ tiêu hóa cung cấp năng lượng cho tế bào cơ thể. Ví dụ: Glucozo, Saccarozo, Galactozo.</w:t>
            </w:r>
          </w:p>
          <w:p w14:paraId="27CD50C1" w14:textId="77777777" w:rsidR="008073CC" w:rsidRPr="00603554" w:rsidRDefault="008073CC" w:rsidP="008073CC">
            <w:pPr>
              <w:pStyle w:val="lop"/>
              <w:spacing w:before="0" w:line="288" w:lineRule="auto"/>
              <w:ind w:right="110" w:firstLine="284"/>
              <w:jc w:val="both"/>
              <w:outlineLvl w:val="0"/>
              <w:rPr>
                <w:rFonts w:ascii="Times New Roman" w:hAnsi="Times New Roman"/>
                <w:b w:val="0"/>
                <w:sz w:val="24"/>
                <w:szCs w:val="24"/>
                <w:lang w:val="nl-NL"/>
              </w:rPr>
            </w:pPr>
            <w:r w:rsidRPr="00603554">
              <w:rPr>
                <w:rFonts w:ascii="Times New Roman" w:hAnsi="Times New Roman"/>
                <w:b w:val="0"/>
                <w:sz w:val="24"/>
                <w:szCs w:val="24"/>
                <w:lang w:val="nl-NL"/>
              </w:rPr>
              <w:t>- Đường đôi nhiều loại trong chúng được cơ thể dùng để chuyển từ nơi này đến nơi khác. Ví dụ: Lactozo là loại đường sữa mà mẹ dành cho con.</w:t>
            </w:r>
          </w:p>
          <w:p w14:paraId="0A9FBC55" w14:textId="77777777" w:rsidR="008073CC" w:rsidRPr="00603554" w:rsidRDefault="008073CC" w:rsidP="008073CC">
            <w:pPr>
              <w:pStyle w:val="lop"/>
              <w:spacing w:before="0" w:line="288" w:lineRule="auto"/>
              <w:ind w:firstLine="284"/>
              <w:jc w:val="both"/>
              <w:outlineLvl w:val="0"/>
              <w:rPr>
                <w:rFonts w:ascii="Times New Roman" w:hAnsi="Times New Roman"/>
                <w:b w:val="0"/>
                <w:sz w:val="24"/>
                <w:szCs w:val="24"/>
                <w:lang w:val="nl-NL"/>
              </w:rPr>
            </w:pPr>
            <w:r w:rsidRPr="00603554">
              <w:rPr>
                <w:rFonts w:ascii="Times New Roman" w:hAnsi="Times New Roman"/>
                <w:b w:val="0"/>
                <w:sz w:val="24"/>
                <w:szCs w:val="24"/>
                <w:lang w:val="nl-NL"/>
              </w:rPr>
              <w:t>- Đường đa nhiều loại tham gia vào thành phần cấu trúc tế bào cơ thể. Ví dụ: Xenlulozo cấu thành tế bào.</w:t>
            </w:r>
          </w:p>
          <w:p w14:paraId="414336D8" w14:textId="5A2306C4" w:rsidR="008073CC" w:rsidRPr="00603554" w:rsidRDefault="008073CC" w:rsidP="008073CC">
            <w:pPr>
              <w:spacing w:line="288" w:lineRule="auto"/>
              <w:jc w:val="both"/>
              <w:rPr>
                <w:rFonts w:ascii="Times New Roman" w:eastAsia="Times New Roman" w:hAnsi="Times New Roman"/>
                <w:iCs/>
                <w:sz w:val="24"/>
                <w:szCs w:val="24"/>
              </w:rPr>
            </w:pPr>
            <w:r w:rsidRPr="00603554">
              <w:rPr>
                <w:rFonts w:ascii="Times New Roman" w:hAnsi="Times New Roman"/>
                <w:b/>
                <w:sz w:val="24"/>
                <w:szCs w:val="24"/>
              </w:rPr>
              <w:t>1.2.</w:t>
            </w:r>
            <w:r w:rsidRPr="00603554">
              <w:rPr>
                <w:rFonts w:ascii="Times New Roman" w:hAnsi="Times New Roman"/>
                <w:bCs/>
                <w:sz w:val="24"/>
                <w:szCs w:val="24"/>
              </w:rPr>
              <w:t xml:space="preserve"> </w:t>
            </w:r>
          </w:p>
          <w:p w14:paraId="4A9BE405" w14:textId="74554501" w:rsidR="008073CC" w:rsidRPr="00603554" w:rsidRDefault="008073CC" w:rsidP="008073CC">
            <w:pPr>
              <w:spacing w:line="288" w:lineRule="auto"/>
              <w:jc w:val="both"/>
              <w:rPr>
                <w:rFonts w:ascii="Times New Roman" w:eastAsia="Times New Roman" w:hAnsi="Times New Roman"/>
                <w:iCs/>
                <w:sz w:val="24"/>
                <w:szCs w:val="24"/>
              </w:rPr>
            </w:pPr>
            <w:proofErr w:type="gramStart"/>
            <w:r w:rsidRPr="00603554">
              <w:rPr>
                <w:rFonts w:ascii="Times New Roman" w:eastAsia="Times New Roman" w:hAnsi="Times New Roman"/>
                <w:iCs/>
                <w:sz w:val="24"/>
                <w:szCs w:val="24"/>
              </w:rPr>
              <w:t>( A</w:t>
            </w:r>
            <w:proofErr w:type="gramEnd"/>
            <w:r w:rsidRPr="00603554">
              <w:rPr>
                <w:rFonts w:ascii="Times New Roman" w:eastAsia="Times New Roman" w:hAnsi="Times New Roman"/>
                <w:iCs/>
                <w:sz w:val="24"/>
                <w:szCs w:val="24"/>
              </w:rPr>
              <w:t>): ADN dạng vòng; (B): ADN dạng thẳng; (C): rARN.</w:t>
            </w:r>
          </w:p>
          <w:p w14:paraId="59876EB4" w14:textId="64C4B8B5" w:rsidR="008073CC" w:rsidRPr="00603554" w:rsidRDefault="008073CC" w:rsidP="008073CC">
            <w:pPr>
              <w:tabs>
                <w:tab w:val="left" w:pos="520"/>
              </w:tabs>
              <w:spacing w:line="288" w:lineRule="auto"/>
              <w:jc w:val="both"/>
              <w:rPr>
                <w:rFonts w:ascii="Times New Roman" w:eastAsia="Times New Roman" w:hAnsi="Times New Roman"/>
                <w:iCs/>
                <w:sz w:val="24"/>
                <w:szCs w:val="24"/>
              </w:rPr>
            </w:pPr>
            <w:r w:rsidRPr="00603554">
              <w:rPr>
                <w:rFonts w:ascii="Times New Roman" w:eastAsia="Times New Roman" w:hAnsi="Times New Roman"/>
                <w:iCs/>
                <w:sz w:val="24"/>
                <w:szCs w:val="24"/>
              </w:rPr>
              <w:t>- Điểm khác nhau cơ bản:</w:t>
            </w:r>
          </w:p>
          <w:p w14:paraId="3BAED5E5" w14:textId="0F85E55C" w:rsidR="008073CC" w:rsidRPr="00603554" w:rsidRDefault="008073CC" w:rsidP="008073CC">
            <w:pPr>
              <w:tabs>
                <w:tab w:val="left" w:pos="620"/>
              </w:tabs>
              <w:spacing w:line="288" w:lineRule="auto"/>
              <w:ind w:right="700"/>
              <w:jc w:val="both"/>
              <w:rPr>
                <w:rFonts w:ascii="Times New Roman" w:eastAsia="Times New Roman" w:hAnsi="Times New Roman"/>
                <w:iCs/>
                <w:sz w:val="24"/>
                <w:szCs w:val="24"/>
              </w:rPr>
            </w:pPr>
            <w:r w:rsidRPr="00603554">
              <w:rPr>
                <w:rFonts w:ascii="Times New Roman" w:eastAsia="Times New Roman" w:hAnsi="Times New Roman"/>
                <w:iCs/>
                <w:sz w:val="24"/>
                <w:szCs w:val="24"/>
              </w:rPr>
              <w:t>+ (A): ADN dạng vòng gồm 2 mạch polinucleotid, không liên kết với protein Híston, có các loại nucleotid là A, T, G, X.</w:t>
            </w:r>
          </w:p>
          <w:p w14:paraId="3D507840" w14:textId="2F57637D" w:rsidR="008073CC" w:rsidRPr="00603554" w:rsidRDefault="008073CC" w:rsidP="008073CC">
            <w:pPr>
              <w:tabs>
                <w:tab w:val="left" w:pos="620"/>
              </w:tabs>
              <w:spacing w:line="288" w:lineRule="auto"/>
              <w:ind w:right="960"/>
              <w:jc w:val="both"/>
              <w:rPr>
                <w:rFonts w:ascii="Times New Roman" w:eastAsia="Times New Roman" w:hAnsi="Times New Roman"/>
                <w:iCs/>
                <w:sz w:val="24"/>
                <w:szCs w:val="24"/>
              </w:rPr>
            </w:pPr>
            <w:r w:rsidRPr="00603554">
              <w:rPr>
                <w:rFonts w:ascii="Times New Roman" w:eastAsia="Times New Roman" w:hAnsi="Times New Roman"/>
                <w:iCs/>
                <w:sz w:val="24"/>
                <w:szCs w:val="24"/>
              </w:rPr>
              <w:t>+ (B): ADN dạng thẳng gồm 2 mạch polinucleotid, liên kết với protein histon, có các loại nucleotid là A, T, G, X.</w:t>
            </w:r>
          </w:p>
          <w:p w14:paraId="67BF0E58" w14:textId="1CB3CE6C" w:rsidR="008073CC" w:rsidRPr="00603554" w:rsidRDefault="008073CC" w:rsidP="003E1D08">
            <w:pPr>
              <w:tabs>
                <w:tab w:val="left" w:pos="620"/>
              </w:tabs>
              <w:spacing w:line="288" w:lineRule="auto"/>
              <w:jc w:val="both"/>
              <w:rPr>
                <w:rFonts w:ascii="Times New Roman" w:hAnsi="Times New Roman"/>
                <w:sz w:val="24"/>
                <w:szCs w:val="24"/>
              </w:rPr>
            </w:pPr>
            <w:r w:rsidRPr="00603554">
              <w:rPr>
                <w:rFonts w:ascii="Times New Roman" w:eastAsia="Times New Roman" w:hAnsi="Times New Roman"/>
                <w:iCs/>
                <w:sz w:val="24"/>
                <w:szCs w:val="24"/>
              </w:rPr>
              <w:t xml:space="preserve">+ ( C): ARN gồm một mạch polinucleotid, có các loại nucleotid là A, U, G, X. 30% số đơn phân không có liên kết hiđro theo nguyên tắc bổ </w:t>
            </w:r>
            <w:r w:rsidR="003E1D08">
              <w:rPr>
                <w:rFonts w:ascii="Times New Roman" w:eastAsia="Times New Roman" w:hAnsi="Times New Roman"/>
                <w:iCs/>
                <w:sz w:val="24"/>
                <w:szCs w:val="24"/>
              </w:rPr>
              <w:t>s</w:t>
            </w:r>
            <w:r w:rsidRPr="00603554">
              <w:rPr>
                <w:rFonts w:ascii="Times New Roman" w:eastAsia="Times New Roman" w:hAnsi="Times New Roman"/>
                <w:iCs/>
                <w:sz w:val="24"/>
                <w:szCs w:val="24"/>
              </w:rPr>
              <w:t>ung.</w:t>
            </w:r>
          </w:p>
        </w:tc>
        <w:tc>
          <w:tcPr>
            <w:tcW w:w="851" w:type="dxa"/>
          </w:tcPr>
          <w:p w14:paraId="2FAD9821" w14:textId="77777777" w:rsidR="008073CC" w:rsidRPr="00603554" w:rsidRDefault="008073CC" w:rsidP="008073CC">
            <w:pPr>
              <w:jc w:val="center"/>
              <w:rPr>
                <w:rFonts w:ascii="Times New Roman" w:hAnsi="Times New Roman"/>
                <w:sz w:val="24"/>
                <w:szCs w:val="24"/>
              </w:rPr>
            </w:pPr>
          </w:p>
          <w:p w14:paraId="13416519" w14:textId="77777777" w:rsidR="008073CC" w:rsidRPr="00603554" w:rsidRDefault="008073CC" w:rsidP="008073CC">
            <w:pPr>
              <w:jc w:val="center"/>
              <w:rPr>
                <w:rFonts w:ascii="Times New Roman" w:hAnsi="Times New Roman"/>
                <w:sz w:val="24"/>
                <w:szCs w:val="24"/>
              </w:rPr>
            </w:pPr>
          </w:p>
          <w:p w14:paraId="246C3A0B" w14:textId="77777777" w:rsidR="008073CC" w:rsidRPr="00603554" w:rsidRDefault="008073CC" w:rsidP="008073CC">
            <w:pPr>
              <w:jc w:val="center"/>
              <w:rPr>
                <w:rFonts w:ascii="Times New Roman" w:hAnsi="Times New Roman"/>
                <w:sz w:val="24"/>
                <w:szCs w:val="24"/>
              </w:rPr>
            </w:pPr>
          </w:p>
          <w:p w14:paraId="32AF1723" w14:textId="77777777"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0,25</w:t>
            </w:r>
          </w:p>
          <w:p w14:paraId="5623BE00" w14:textId="77777777" w:rsidR="008073CC" w:rsidRPr="00603554" w:rsidRDefault="008073CC" w:rsidP="008073CC">
            <w:pPr>
              <w:jc w:val="center"/>
              <w:rPr>
                <w:rFonts w:ascii="Times New Roman" w:hAnsi="Times New Roman"/>
                <w:sz w:val="24"/>
                <w:szCs w:val="24"/>
              </w:rPr>
            </w:pPr>
          </w:p>
          <w:p w14:paraId="7F7CC729" w14:textId="77777777"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0,25</w:t>
            </w:r>
          </w:p>
          <w:p w14:paraId="2D48C609" w14:textId="77777777" w:rsidR="008073CC" w:rsidRPr="00603554" w:rsidRDefault="008073CC" w:rsidP="008073CC">
            <w:pPr>
              <w:jc w:val="center"/>
              <w:rPr>
                <w:rFonts w:ascii="Times New Roman" w:hAnsi="Times New Roman"/>
                <w:sz w:val="24"/>
                <w:szCs w:val="24"/>
              </w:rPr>
            </w:pPr>
          </w:p>
          <w:p w14:paraId="1A825527" w14:textId="77777777"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0,25</w:t>
            </w:r>
          </w:p>
          <w:p w14:paraId="263AC05F" w14:textId="77777777" w:rsidR="008073CC" w:rsidRPr="00603554" w:rsidRDefault="008073CC" w:rsidP="008073CC">
            <w:pPr>
              <w:jc w:val="center"/>
              <w:rPr>
                <w:rFonts w:ascii="Times New Roman" w:hAnsi="Times New Roman"/>
                <w:sz w:val="24"/>
                <w:szCs w:val="24"/>
              </w:rPr>
            </w:pPr>
          </w:p>
          <w:p w14:paraId="1CEDCE2E" w14:textId="77777777" w:rsidR="008073CC" w:rsidRPr="00603554" w:rsidRDefault="008073CC" w:rsidP="008073CC">
            <w:pPr>
              <w:jc w:val="center"/>
              <w:rPr>
                <w:rFonts w:ascii="Times New Roman" w:hAnsi="Times New Roman"/>
                <w:sz w:val="24"/>
                <w:szCs w:val="24"/>
              </w:rPr>
            </w:pPr>
          </w:p>
          <w:p w14:paraId="56635885" w14:textId="77777777" w:rsidR="008073CC" w:rsidRPr="00603554" w:rsidRDefault="008073CC" w:rsidP="008073CC">
            <w:pPr>
              <w:jc w:val="center"/>
              <w:rPr>
                <w:rFonts w:ascii="Times New Roman" w:hAnsi="Times New Roman"/>
                <w:sz w:val="24"/>
                <w:szCs w:val="24"/>
              </w:rPr>
            </w:pPr>
          </w:p>
          <w:p w14:paraId="77D4F1DA" w14:textId="77777777"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0,5</w:t>
            </w:r>
          </w:p>
          <w:p w14:paraId="5E55C5AA" w14:textId="77777777" w:rsidR="008073CC" w:rsidRPr="00603554" w:rsidRDefault="008073CC" w:rsidP="008073CC">
            <w:pPr>
              <w:jc w:val="center"/>
              <w:rPr>
                <w:rFonts w:ascii="Times New Roman" w:hAnsi="Times New Roman"/>
                <w:sz w:val="24"/>
                <w:szCs w:val="24"/>
              </w:rPr>
            </w:pPr>
          </w:p>
          <w:p w14:paraId="126FEE48" w14:textId="77777777"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0,25</w:t>
            </w:r>
          </w:p>
          <w:p w14:paraId="1F2F2FE1" w14:textId="77777777" w:rsidR="008073CC" w:rsidRPr="00603554" w:rsidRDefault="008073CC" w:rsidP="008073CC">
            <w:pPr>
              <w:jc w:val="center"/>
              <w:rPr>
                <w:rFonts w:ascii="Times New Roman" w:hAnsi="Times New Roman"/>
                <w:sz w:val="24"/>
                <w:szCs w:val="24"/>
              </w:rPr>
            </w:pPr>
          </w:p>
          <w:p w14:paraId="4187562B" w14:textId="77777777" w:rsidR="008073CC" w:rsidRPr="00603554" w:rsidRDefault="008073CC" w:rsidP="008073CC">
            <w:pPr>
              <w:jc w:val="center"/>
              <w:rPr>
                <w:rFonts w:ascii="Times New Roman" w:hAnsi="Times New Roman"/>
                <w:sz w:val="24"/>
                <w:szCs w:val="24"/>
              </w:rPr>
            </w:pPr>
          </w:p>
          <w:p w14:paraId="2B19D8D0" w14:textId="77777777"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0,25</w:t>
            </w:r>
          </w:p>
          <w:p w14:paraId="13F168BE" w14:textId="77777777" w:rsidR="008073CC" w:rsidRPr="00603554" w:rsidRDefault="008073CC" w:rsidP="008073CC">
            <w:pPr>
              <w:jc w:val="center"/>
              <w:rPr>
                <w:rFonts w:ascii="Times New Roman" w:hAnsi="Times New Roman"/>
                <w:sz w:val="24"/>
                <w:szCs w:val="24"/>
              </w:rPr>
            </w:pPr>
          </w:p>
          <w:p w14:paraId="1281E68F" w14:textId="77777777" w:rsidR="008073CC" w:rsidRPr="00603554" w:rsidRDefault="008073CC" w:rsidP="008073CC">
            <w:pPr>
              <w:jc w:val="center"/>
              <w:rPr>
                <w:rFonts w:ascii="Times New Roman" w:hAnsi="Times New Roman"/>
                <w:sz w:val="24"/>
                <w:szCs w:val="24"/>
              </w:rPr>
            </w:pPr>
          </w:p>
          <w:p w14:paraId="27962E92" w14:textId="60B52914" w:rsidR="008073CC" w:rsidRPr="00603554" w:rsidRDefault="008073CC" w:rsidP="008073CC">
            <w:pPr>
              <w:jc w:val="center"/>
              <w:rPr>
                <w:rFonts w:ascii="Times New Roman" w:hAnsi="Times New Roman"/>
                <w:sz w:val="24"/>
                <w:szCs w:val="24"/>
              </w:rPr>
            </w:pPr>
            <w:r w:rsidRPr="00603554">
              <w:rPr>
                <w:rFonts w:ascii="Times New Roman" w:hAnsi="Times New Roman"/>
                <w:sz w:val="24"/>
                <w:szCs w:val="24"/>
              </w:rPr>
              <w:t>0,25</w:t>
            </w:r>
          </w:p>
        </w:tc>
      </w:tr>
      <w:tr w:rsidR="008073CC" w:rsidRPr="00603554" w14:paraId="3BD64B63" w14:textId="77777777" w:rsidTr="00FD66E5">
        <w:tc>
          <w:tcPr>
            <w:tcW w:w="9355" w:type="dxa"/>
          </w:tcPr>
          <w:p w14:paraId="58D235BC" w14:textId="77777777" w:rsidR="008073CC" w:rsidRPr="00603554" w:rsidRDefault="008073CC" w:rsidP="008073CC">
            <w:pPr>
              <w:spacing w:line="288" w:lineRule="auto"/>
              <w:jc w:val="both"/>
              <w:rPr>
                <w:rFonts w:ascii="Times New Roman" w:hAnsi="Times New Roman"/>
                <w:sz w:val="24"/>
                <w:szCs w:val="24"/>
              </w:rPr>
            </w:pPr>
            <w:r w:rsidRPr="00603554">
              <w:rPr>
                <w:rFonts w:ascii="Times New Roman" w:hAnsi="Times New Roman"/>
                <w:b/>
                <w:sz w:val="24"/>
                <w:szCs w:val="24"/>
              </w:rPr>
              <w:t>Câu 2 (2 điểm):</w:t>
            </w:r>
            <w:r w:rsidRPr="00603554">
              <w:rPr>
                <w:rFonts w:ascii="Times New Roman" w:hAnsi="Times New Roman"/>
                <w:b/>
                <w:i/>
                <w:sz w:val="24"/>
                <w:szCs w:val="24"/>
              </w:rPr>
              <w:t xml:space="preserve"> Cấu trúc tế bào</w:t>
            </w:r>
          </w:p>
          <w:p w14:paraId="0C70D434" w14:textId="449BB7B6" w:rsidR="008073CC" w:rsidRPr="00603554" w:rsidRDefault="008073CC" w:rsidP="008073CC">
            <w:pPr>
              <w:pStyle w:val="NormalWeb"/>
              <w:spacing w:before="0" w:beforeAutospacing="0" w:after="0" w:afterAutospacing="0" w:line="288" w:lineRule="auto"/>
              <w:jc w:val="both"/>
            </w:pPr>
            <w:r w:rsidRPr="00603554">
              <w:rPr>
                <w:b/>
              </w:rPr>
              <w:t>2.1.</w:t>
            </w:r>
            <w:r w:rsidRPr="00603554">
              <w:t xml:space="preserve"> </w:t>
            </w:r>
          </w:p>
          <w:p w14:paraId="5F899339" w14:textId="77777777" w:rsidR="008073CC" w:rsidRPr="00603554" w:rsidRDefault="008073CC" w:rsidP="008073CC">
            <w:pPr>
              <w:pStyle w:val="NormalWeb"/>
              <w:spacing w:before="0" w:beforeAutospacing="0" w:after="0" w:afterAutospacing="0" w:line="288" w:lineRule="auto"/>
              <w:jc w:val="both"/>
            </w:pPr>
            <w:r w:rsidRPr="00603554">
              <w:t>+ Ngoài ti thể, axit béo còn được ôxi hóa ở prôxixôm</w:t>
            </w:r>
          </w:p>
          <w:p w14:paraId="3BE1E4B9" w14:textId="77777777" w:rsidR="008073CC" w:rsidRPr="00603554" w:rsidRDefault="008073CC" w:rsidP="008073CC">
            <w:pPr>
              <w:pStyle w:val="NormalWeb"/>
              <w:spacing w:before="0" w:beforeAutospacing="0" w:after="0" w:afterAutospacing="0" w:line="288" w:lineRule="auto"/>
              <w:jc w:val="both"/>
            </w:pPr>
            <w:r w:rsidRPr="00603554">
              <w:t xml:space="preserve">Khác biệt: </w:t>
            </w:r>
          </w:p>
          <w:p w14:paraId="64106013" w14:textId="77777777" w:rsidR="008073CC" w:rsidRPr="00603554" w:rsidRDefault="008073CC" w:rsidP="008073CC">
            <w:pPr>
              <w:pStyle w:val="NormalWeb"/>
              <w:spacing w:before="0" w:beforeAutospacing="0" w:after="0" w:afterAutospacing="0" w:line="288" w:lineRule="auto"/>
              <w:jc w:val="both"/>
              <w:rPr>
                <w:rFonts w:eastAsia="Calibri"/>
              </w:rPr>
            </w:pPr>
            <w:r w:rsidRPr="00603554">
              <w:rPr>
                <w:rFonts w:eastAsia="Calibri"/>
              </w:rPr>
              <w:t>Ở ti thể: khi oxi hoá chất béo sẽ sản xuất ATP, oxy hóa chất béo ở peroxisome không kết hợp với việc hình thành ATP, và năng lượng dưới dạng nhiệt.</w:t>
            </w:r>
          </w:p>
          <w:p w14:paraId="6342B50F" w14:textId="77777777" w:rsidR="008073CC" w:rsidRPr="00603554" w:rsidRDefault="008073CC" w:rsidP="008073CC">
            <w:pPr>
              <w:pStyle w:val="NormalWeb"/>
              <w:spacing w:before="0" w:beforeAutospacing="0" w:after="0" w:afterAutospacing="0" w:line="288" w:lineRule="auto"/>
              <w:jc w:val="both"/>
            </w:pPr>
            <w:r w:rsidRPr="00603554">
              <w:rPr>
                <w:rFonts w:eastAsia="Calibri"/>
              </w:rPr>
              <w:t xml:space="preserve">- Con đường phân giải acid béo thành acetyl CoA trong peroxisome cũng tương tự như ty thể. Tuy vậy, peroxisome không có chuỗi vận chuyển </w:t>
            </w:r>
            <w:proofErr w:type="gramStart"/>
            <w:r w:rsidRPr="00603554">
              <w:rPr>
                <w:rFonts w:eastAsia="Calibri"/>
              </w:rPr>
              <w:t>electron ,</w:t>
            </w:r>
            <w:proofErr w:type="gramEnd"/>
            <w:r w:rsidRPr="00603554">
              <w:rPr>
                <w:rFonts w:eastAsia="Calibri"/>
              </w:rPr>
              <w:t xml:space="preserve"> và FADH2 sinh ra khi acid bị oxy hóa được chuyển ngay lập tức đến O2 bằng cách oxidase, tái tạo FAD+ và sinh ra hydrogen peroxide (H2O2). Bên cạnh các oxidase, peroxisome chứa rất nhiều catalase để nhanh chóng phân hủy H2O2, một chất chuyển hóa rất độc. NADH sinh ra bởi oxy hóa chất béo được chuyển ra và oxy hóa tại bào tương. Các phân tử acetyl – CoA sau đó sẽ di chuyển vào ti thể hoặc ra bào tương để sản xuất cholesterol.</w:t>
            </w:r>
          </w:p>
          <w:p w14:paraId="672B7BFA" w14:textId="727EA6C7" w:rsidR="008073CC" w:rsidRPr="00603554" w:rsidRDefault="008073CC" w:rsidP="008073CC">
            <w:pPr>
              <w:pStyle w:val="NormalWeb"/>
              <w:spacing w:before="0" w:beforeAutospacing="0" w:after="0" w:afterAutospacing="0" w:line="288" w:lineRule="auto"/>
              <w:jc w:val="both"/>
              <w:rPr>
                <w:rFonts w:eastAsia="Calibri"/>
              </w:rPr>
            </w:pPr>
            <w:r w:rsidRPr="00603554">
              <w:rPr>
                <w:b/>
                <w:bCs/>
              </w:rPr>
              <w:t>2.2.</w:t>
            </w:r>
            <w:r w:rsidRPr="00603554">
              <w:t xml:space="preserve"> </w:t>
            </w:r>
          </w:p>
          <w:p w14:paraId="0A40062F" w14:textId="77777777" w:rsidR="008073CC" w:rsidRPr="00603554" w:rsidRDefault="008073CC" w:rsidP="008073CC">
            <w:pPr>
              <w:pStyle w:val="NormalWeb"/>
              <w:spacing w:before="0" w:beforeAutospacing="0" w:after="0" w:afterAutospacing="0" w:line="288" w:lineRule="auto"/>
              <w:jc w:val="both"/>
              <w:rPr>
                <w:rFonts w:eastAsia="Calibri"/>
              </w:rPr>
            </w:pPr>
            <w:r w:rsidRPr="00603554">
              <w:rPr>
                <w:rFonts w:eastAsia="Calibri"/>
              </w:rPr>
              <w:t>- Các chất không thể di chuyển tự do qua lớp lipid kép của màng vì:</w:t>
            </w:r>
          </w:p>
          <w:p w14:paraId="5539DCD0" w14:textId="77777777" w:rsidR="008073CC" w:rsidRPr="00603554" w:rsidRDefault="008073CC" w:rsidP="008073CC">
            <w:pPr>
              <w:pStyle w:val="NormalWeb"/>
              <w:spacing w:before="0" w:beforeAutospacing="0" w:after="0" w:afterAutospacing="0" w:line="288" w:lineRule="auto"/>
              <w:jc w:val="both"/>
              <w:rPr>
                <w:rFonts w:eastAsia="Calibri"/>
              </w:rPr>
            </w:pPr>
            <w:r w:rsidRPr="00603554">
              <w:rPr>
                <w:rFonts w:eastAsia="Calibri"/>
              </w:rPr>
              <w:t xml:space="preserve">+ các chất hòa tan trong nước phải có tính chất phân cực giống nước, màng tế bào cấu tạo từ photpholipit cũng có tính chất lưỡng cực, mặt ngoài màng ưa nước còn lõi trung tâm kị nước =&gt; các chất phân cực khó đi qua được phần kị nước của màng </w:t>
            </w:r>
          </w:p>
          <w:p w14:paraId="27D90A0E" w14:textId="77777777" w:rsidR="008073CC" w:rsidRPr="00603554" w:rsidRDefault="008073CC" w:rsidP="008073CC">
            <w:pPr>
              <w:pStyle w:val="NormalWeb"/>
              <w:spacing w:before="0" w:beforeAutospacing="0" w:after="0" w:afterAutospacing="0" w:line="288" w:lineRule="auto"/>
              <w:jc w:val="both"/>
              <w:rPr>
                <w:rFonts w:eastAsia="Calibri"/>
              </w:rPr>
            </w:pPr>
            <w:r w:rsidRPr="00603554">
              <w:rPr>
                <w:rFonts w:eastAsia="Calibri"/>
              </w:rPr>
              <w:t xml:space="preserve">+ các phân tử phospholipid cấu tạo nên màng có đuôi chứa axit béo, chúng liên kết với nhau làm màng vừa có tính lỏng nhưng cũng đủ bền chặt làm các phân tử photpholipit không thể di chuyển tự do, do đó ngăn các phần tử lớn đi trực tiếp qua màng </w:t>
            </w:r>
          </w:p>
          <w:p w14:paraId="62CFD5DC" w14:textId="4C63838B" w:rsidR="008073CC" w:rsidRPr="00603554" w:rsidRDefault="008073CC" w:rsidP="008073CC">
            <w:pPr>
              <w:rPr>
                <w:rFonts w:ascii="Times New Roman" w:hAnsi="Times New Roman"/>
                <w:sz w:val="24"/>
                <w:szCs w:val="24"/>
              </w:rPr>
            </w:pPr>
            <w:r w:rsidRPr="00603554">
              <w:rPr>
                <w:rFonts w:ascii="Times New Roman" w:hAnsi="Times New Roman"/>
                <w:sz w:val="24"/>
                <w:szCs w:val="24"/>
              </w:rPr>
              <w:lastRenderedPageBreak/>
              <w:t>- Các chất tan trong nước có thể đi qua màng bằng các kênh đặc hiệu có ở trên màng, hoặc được vận chuyển bằng phương thức chủ động sử dụng bơm ATP trên màng.</w:t>
            </w:r>
          </w:p>
        </w:tc>
        <w:tc>
          <w:tcPr>
            <w:tcW w:w="851" w:type="dxa"/>
          </w:tcPr>
          <w:p w14:paraId="47E81B44" w14:textId="77777777" w:rsidR="008073CC" w:rsidRPr="00603554" w:rsidRDefault="008073CC">
            <w:pPr>
              <w:rPr>
                <w:rFonts w:ascii="Times New Roman" w:hAnsi="Times New Roman"/>
                <w:sz w:val="24"/>
                <w:szCs w:val="24"/>
              </w:rPr>
            </w:pPr>
          </w:p>
          <w:p w14:paraId="6CBA7965" w14:textId="77777777" w:rsidR="008073CC" w:rsidRPr="00603554" w:rsidRDefault="008073CC">
            <w:pPr>
              <w:rPr>
                <w:rFonts w:ascii="Times New Roman" w:hAnsi="Times New Roman"/>
                <w:sz w:val="24"/>
                <w:szCs w:val="24"/>
              </w:rPr>
            </w:pPr>
          </w:p>
          <w:p w14:paraId="7810E32D" w14:textId="77777777" w:rsidR="008073CC" w:rsidRPr="00603554" w:rsidRDefault="008073CC">
            <w:pPr>
              <w:rPr>
                <w:rFonts w:ascii="Times New Roman" w:hAnsi="Times New Roman"/>
                <w:sz w:val="24"/>
                <w:szCs w:val="24"/>
              </w:rPr>
            </w:pPr>
            <w:r w:rsidRPr="00603554">
              <w:rPr>
                <w:rFonts w:ascii="Times New Roman" w:hAnsi="Times New Roman"/>
                <w:sz w:val="24"/>
                <w:szCs w:val="24"/>
              </w:rPr>
              <w:t>0,25</w:t>
            </w:r>
          </w:p>
          <w:p w14:paraId="772AAD1C" w14:textId="77777777" w:rsidR="008073CC" w:rsidRPr="00603554" w:rsidRDefault="008073CC">
            <w:pPr>
              <w:rPr>
                <w:rFonts w:ascii="Times New Roman" w:hAnsi="Times New Roman"/>
                <w:sz w:val="24"/>
                <w:szCs w:val="24"/>
              </w:rPr>
            </w:pPr>
          </w:p>
          <w:p w14:paraId="22A257F7" w14:textId="77777777" w:rsidR="008073CC" w:rsidRPr="00603554" w:rsidRDefault="008073CC">
            <w:pPr>
              <w:rPr>
                <w:rFonts w:ascii="Times New Roman" w:hAnsi="Times New Roman"/>
                <w:sz w:val="24"/>
                <w:szCs w:val="24"/>
              </w:rPr>
            </w:pPr>
          </w:p>
          <w:p w14:paraId="19A95276" w14:textId="77777777" w:rsidR="008073CC" w:rsidRPr="00603554" w:rsidRDefault="008073CC">
            <w:pPr>
              <w:rPr>
                <w:rFonts w:ascii="Times New Roman" w:hAnsi="Times New Roman"/>
                <w:sz w:val="24"/>
                <w:szCs w:val="24"/>
              </w:rPr>
            </w:pPr>
            <w:r w:rsidRPr="00603554">
              <w:rPr>
                <w:rFonts w:ascii="Times New Roman" w:hAnsi="Times New Roman"/>
                <w:sz w:val="24"/>
                <w:szCs w:val="24"/>
              </w:rPr>
              <w:t>0,25</w:t>
            </w:r>
          </w:p>
          <w:p w14:paraId="4E758EC4" w14:textId="77777777" w:rsidR="008073CC" w:rsidRPr="00603554" w:rsidRDefault="008073CC">
            <w:pPr>
              <w:rPr>
                <w:rFonts w:ascii="Times New Roman" w:hAnsi="Times New Roman"/>
                <w:sz w:val="24"/>
                <w:szCs w:val="24"/>
              </w:rPr>
            </w:pPr>
          </w:p>
          <w:p w14:paraId="17A3E0A4" w14:textId="77777777" w:rsidR="008073CC" w:rsidRPr="00603554" w:rsidRDefault="008073CC">
            <w:pPr>
              <w:rPr>
                <w:rFonts w:ascii="Times New Roman" w:hAnsi="Times New Roman"/>
                <w:sz w:val="24"/>
                <w:szCs w:val="24"/>
              </w:rPr>
            </w:pPr>
          </w:p>
          <w:p w14:paraId="15261678" w14:textId="77777777" w:rsidR="008073CC" w:rsidRPr="00603554" w:rsidRDefault="008073CC">
            <w:pPr>
              <w:rPr>
                <w:rFonts w:ascii="Times New Roman" w:hAnsi="Times New Roman"/>
                <w:sz w:val="24"/>
                <w:szCs w:val="24"/>
              </w:rPr>
            </w:pPr>
            <w:r w:rsidRPr="00603554">
              <w:rPr>
                <w:rFonts w:ascii="Times New Roman" w:hAnsi="Times New Roman"/>
                <w:sz w:val="24"/>
                <w:szCs w:val="24"/>
              </w:rPr>
              <w:t>0,5</w:t>
            </w:r>
          </w:p>
          <w:p w14:paraId="28EF3F36" w14:textId="77777777" w:rsidR="008073CC" w:rsidRPr="00603554" w:rsidRDefault="008073CC">
            <w:pPr>
              <w:rPr>
                <w:rFonts w:ascii="Times New Roman" w:hAnsi="Times New Roman"/>
                <w:sz w:val="24"/>
                <w:szCs w:val="24"/>
              </w:rPr>
            </w:pPr>
          </w:p>
          <w:p w14:paraId="4E831BBC" w14:textId="77777777" w:rsidR="008073CC" w:rsidRPr="00603554" w:rsidRDefault="008073CC">
            <w:pPr>
              <w:rPr>
                <w:rFonts w:ascii="Times New Roman" w:hAnsi="Times New Roman"/>
                <w:sz w:val="24"/>
                <w:szCs w:val="24"/>
              </w:rPr>
            </w:pPr>
          </w:p>
          <w:p w14:paraId="2574691D" w14:textId="77777777" w:rsidR="008073CC" w:rsidRPr="00603554" w:rsidRDefault="008073CC">
            <w:pPr>
              <w:rPr>
                <w:rFonts w:ascii="Times New Roman" w:hAnsi="Times New Roman"/>
                <w:sz w:val="24"/>
                <w:szCs w:val="24"/>
              </w:rPr>
            </w:pPr>
          </w:p>
          <w:p w14:paraId="2998CA43" w14:textId="77777777" w:rsidR="008073CC" w:rsidRPr="00603554" w:rsidRDefault="008073CC">
            <w:pPr>
              <w:rPr>
                <w:rFonts w:ascii="Times New Roman" w:hAnsi="Times New Roman"/>
                <w:sz w:val="24"/>
                <w:szCs w:val="24"/>
              </w:rPr>
            </w:pPr>
          </w:p>
          <w:p w14:paraId="02F0B46C" w14:textId="77777777" w:rsidR="008073CC" w:rsidRPr="00603554" w:rsidRDefault="008073CC">
            <w:pPr>
              <w:rPr>
                <w:rFonts w:ascii="Times New Roman" w:hAnsi="Times New Roman"/>
                <w:sz w:val="24"/>
                <w:szCs w:val="24"/>
              </w:rPr>
            </w:pPr>
          </w:p>
          <w:p w14:paraId="0FD9B15C" w14:textId="77777777" w:rsidR="008073CC" w:rsidRPr="00603554" w:rsidRDefault="008073CC">
            <w:pPr>
              <w:rPr>
                <w:rFonts w:ascii="Times New Roman" w:hAnsi="Times New Roman"/>
                <w:sz w:val="24"/>
                <w:szCs w:val="24"/>
              </w:rPr>
            </w:pPr>
          </w:p>
          <w:p w14:paraId="1E58C57E" w14:textId="77777777" w:rsidR="008073CC" w:rsidRPr="00603554" w:rsidRDefault="008073CC">
            <w:pPr>
              <w:rPr>
                <w:rFonts w:ascii="Times New Roman" w:hAnsi="Times New Roman"/>
                <w:sz w:val="24"/>
                <w:szCs w:val="24"/>
              </w:rPr>
            </w:pPr>
          </w:p>
          <w:p w14:paraId="7EAE8CF6" w14:textId="77777777" w:rsidR="008073CC" w:rsidRPr="00603554" w:rsidRDefault="008073CC">
            <w:pPr>
              <w:rPr>
                <w:rFonts w:ascii="Times New Roman" w:hAnsi="Times New Roman"/>
                <w:sz w:val="24"/>
                <w:szCs w:val="24"/>
              </w:rPr>
            </w:pPr>
          </w:p>
          <w:p w14:paraId="252B9CCF" w14:textId="77777777" w:rsidR="008073CC" w:rsidRPr="00603554" w:rsidRDefault="008073CC">
            <w:pPr>
              <w:rPr>
                <w:rFonts w:ascii="Times New Roman" w:hAnsi="Times New Roman"/>
                <w:sz w:val="24"/>
                <w:szCs w:val="24"/>
              </w:rPr>
            </w:pPr>
          </w:p>
          <w:p w14:paraId="3DD6061B" w14:textId="77777777" w:rsidR="008073CC" w:rsidRPr="00603554" w:rsidRDefault="008073CC">
            <w:pPr>
              <w:rPr>
                <w:rFonts w:ascii="Times New Roman" w:hAnsi="Times New Roman"/>
                <w:sz w:val="24"/>
                <w:szCs w:val="24"/>
              </w:rPr>
            </w:pPr>
          </w:p>
          <w:p w14:paraId="50885BEA" w14:textId="77777777" w:rsidR="008073CC" w:rsidRPr="00603554" w:rsidRDefault="008073CC">
            <w:pPr>
              <w:rPr>
                <w:rFonts w:ascii="Times New Roman" w:hAnsi="Times New Roman"/>
                <w:sz w:val="24"/>
                <w:szCs w:val="24"/>
              </w:rPr>
            </w:pPr>
            <w:r w:rsidRPr="00603554">
              <w:rPr>
                <w:rFonts w:ascii="Times New Roman" w:hAnsi="Times New Roman"/>
                <w:sz w:val="24"/>
                <w:szCs w:val="24"/>
              </w:rPr>
              <w:t>0,5</w:t>
            </w:r>
          </w:p>
          <w:p w14:paraId="62D4F3E9" w14:textId="77777777" w:rsidR="008073CC" w:rsidRPr="00603554" w:rsidRDefault="008073CC">
            <w:pPr>
              <w:rPr>
                <w:rFonts w:ascii="Times New Roman" w:hAnsi="Times New Roman"/>
                <w:sz w:val="24"/>
                <w:szCs w:val="24"/>
              </w:rPr>
            </w:pPr>
          </w:p>
          <w:p w14:paraId="300047A9" w14:textId="77777777" w:rsidR="008073CC" w:rsidRPr="00603554" w:rsidRDefault="008073CC">
            <w:pPr>
              <w:rPr>
                <w:rFonts w:ascii="Times New Roman" w:hAnsi="Times New Roman"/>
                <w:sz w:val="24"/>
                <w:szCs w:val="24"/>
              </w:rPr>
            </w:pPr>
          </w:p>
          <w:p w14:paraId="568740BB" w14:textId="77777777" w:rsidR="008073CC" w:rsidRPr="00603554" w:rsidRDefault="008073CC">
            <w:pPr>
              <w:rPr>
                <w:rFonts w:ascii="Times New Roman" w:hAnsi="Times New Roman"/>
                <w:sz w:val="24"/>
                <w:szCs w:val="24"/>
              </w:rPr>
            </w:pPr>
          </w:p>
          <w:p w14:paraId="569DAEC3" w14:textId="5CE2EFBD" w:rsidR="008073CC" w:rsidRPr="00603554" w:rsidRDefault="008073CC">
            <w:pPr>
              <w:rPr>
                <w:rFonts w:ascii="Times New Roman" w:hAnsi="Times New Roman"/>
                <w:sz w:val="24"/>
                <w:szCs w:val="24"/>
              </w:rPr>
            </w:pPr>
            <w:r w:rsidRPr="00603554">
              <w:rPr>
                <w:rFonts w:ascii="Times New Roman" w:hAnsi="Times New Roman"/>
                <w:sz w:val="24"/>
                <w:szCs w:val="24"/>
              </w:rPr>
              <w:t>0,25</w:t>
            </w:r>
          </w:p>
          <w:p w14:paraId="792AA12B" w14:textId="77777777" w:rsidR="008073CC" w:rsidRPr="00603554" w:rsidRDefault="008073CC">
            <w:pPr>
              <w:rPr>
                <w:rFonts w:ascii="Times New Roman" w:hAnsi="Times New Roman"/>
                <w:sz w:val="24"/>
                <w:szCs w:val="24"/>
              </w:rPr>
            </w:pPr>
          </w:p>
          <w:p w14:paraId="6BC14D42" w14:textId="77777777" w:rsidR="008073CC" w:rsidRPr="00603554" w:rsidRDefault="008073CC">
            <w:pPr>
              <w:rPr>
                <w:rFonts w:ascii="Times New Roman" w:hAnsi="Times New Roman"/>
                <w:sz w:val="24"/>
                <w:szCs w:val="24"/>
              </w:rPr>
            </w:pPr>
          </w:p>
          <w:p w14:paraId="5A4C4A96" w14:textId="49B91838" w:rsidR="008073CC" w:rsidRPr="00603554" w:rsidRDefault="008073CC">
            <w:pPr>
              <w:rPr>
                <w:rFonts w:ascii="Times New Roman" w:hAnsi="Times New Roman"/>
                <w:sz w:val="24"/>
                <w:szCs w:val="24"/>
              </w:rPr>
            </w:pPr>
            <w:r w:rsidRPr="00603554">
              <w:rPr>
                <w:rFonts w:ascii="Times New Roman" w:hAnsi="Times New Roman"/>
                <w:sz w:val="24"/>
                <w:szCs w:val="24"/>
              </w:rPr>
              <w:t>0,25</w:t>
            </w:r>
          </w:p>
        </w:tc>
      </w:tr>
      <w:tr w:rsidR="008073CC" w:rsidRPr="00603554" w14:paraId="3EA1BC3D" w14:textId="77777777" w:rsidTr="00FD66E5">
        <w:tc>
          <w:tcPr>
            <w:tcW w:w="9355" w:type="dxa"/>
          </w:tcPr>
          <w:p w14:paraId="1963AE38" w14:textId="77777777" w:rsidR="00FD66E5" w:rsidRDefault="00FD66E5" w:rsidP="008073CC">
            <w:pPr>
              <w:spacing w:line="288" w:lineRule="auto"/>
              <w:jc w:val="both"/>
              <w:rPr>
                <w:rFonts w:ascii="Times New Roman" w:hAnsi="Times New Roman"/>
                <w:b/>
                <w:sz w:val="24"/>
                <w:szCs w:val="24"/>
              </w:rPr>
            </w:pPr>
          </w:p>
          <w:p w14:paraId="36137714" w14:textId="70D7945D" w:rsidR="008073CC" w:rsidRPr="00603554" w:rsidRDefault="008073CC" w:rsidP="008073CC">
            <w:pPr>
              <w:spacing w:line="288" w:lineRule="auto"/>
              <w:jc w:val="both"/>
              <w:rPr>
                <w:rFonts w:ascii="Times New Roman" w:hAnsi="Times New Roman"/>
                <w:b/>
                <w:sz w:val="24"/>
                <w:szCs w:val="24"/>
              </w:rPr>
            </w:pPr>
            <w:r w:rsidRPr="00603554">
              <w:rPr>
                <w:rFonts w:ascii="Times New Roman" w:hAnsi="Times New Roman"/>
                <w:b/>
                <w:sz w:val="24"/>
                <w:szCs w:val="24"/>
              </w:rPr>
              <w:t>Câu 3 (2 điểm):</w:t>
            </w:r>
            <w:r w:rsidRPr="00603554">
              <w:rPr>
                <w:rFonts w:ascii="Times New Roman" w:hAnsi="Times New Roman"/>
                <w:bCs/>
                <w:iCs/>
                <w:sz w:val="24"/>
                <w:szCs w:val="24"/>
              </w:rPr>
              <w:t xml:space="preserve"> </w:t>
            </w:r>
            <w:r w:rsidRPr="00603554">
              <w:rPr>
                <w:rFonts w:ascii="Times New Roman" w:hAnsi="Times New Roman"/>
                <w:b/>
                <w:i/>
                <w:sz w:val="24"/>
                <w:szCs w:val="24"/>
              </w:rPr>
              <w:t>Chuyển hóa vật chất và năng lượng (Đồng hóa)</w:t>
            </w:r>
          </w:p>
          <w:p w14:paraId="41477781" w14:textId="7D595DB7" w:rsidR="008073CC" w:rsidRPr="00603554" w:rsidRDefault="008073CC" w:rsidP="008073CC">
            <w:pPr>
              <w:spacing w:line="288" w:lineRule="auto"/>
              <w:jc w:val="both"/>
              <w:rPr>
                <w:rFonts w:ascii="Times New Roman" w:hAnsi="Times New Roman"/>
                <w:b/>
                <w:sz w:val="24"/>
                <w:szCs w:val="24"/>
              </w:rPr>
            </w:pPr>
            <w:r w:rsidRPr="00603554">
              <w:rPr>
                <w:rFonts w:ascii="Times New Roman" w:hAnsi="Times New Roman"/>
                <w:b/>
                <w:sz w:val="24"/>
                <w:szCs w:val="24"/>
              </w:rPr>
              <w:t>3.1.</w:t>
            </w:r>
          </w:p>
          <w:p w14:paraId="0DB169D7" w14:textId="77777777" w:rsidR="008073CC" w:rsidRPr="00603554" w:rsidRDefault="008073CC" w:rsidP="008073CC">
            <w:pPr>
              <w:spacing w:line="288" w:lineRule="auto"/>
              <w:jc w:val="both"/>
              <w:rPr>
                <w:rFonts w:ascii="Times New Roman" w:hAnsi="Times New Roman"/>
                <w:sz w:val="24"/>
                <w:szCs w:val="24"/>
                <w:lang w:val="nl-NL"/>
              </w:rPr>
            </w:pPr>
            <w:r w:rsidRPr="00603554">
              <w:rPr>
                <w:rFonts w:ascii="Times New Roman" w:hAnsi="Times New Roman"/>
                <w:sz w:val="24"/>
                <w:szCs w:val="24"/>
                <w:lang w:val="nl-NL"/>
              </w:rPr>
              <w:t>ATP-&gt;ADP-&gt;AMP. Một phần ADP sẽ bị chuyển hóa thành AMP, vì thế nồng độ ADP khó xác định vì thế tỷ lệ ADP/ATP không thích hợp để chọn làm tín hiệu.</w:t>
            </w:r>
          </w:p>
          <w:p w14:paraId="6E3EC7CD" w14:textId="77777777" w:rsidR="008073CC" w:rsidRPr="00603554" w:rsidRDefault="008073CC" w:rsidP="008073CC">
            <w:pPr>
              <w:spacing w:line="288" w:lineRule="auto"/>
              <w:jc w:val="both"/>
              <w:rPr>
                <w:rFonts w:ascii="Times New Roman" w:hAnsi="Times New Roman"/>
                <w:sz w:val="24"/>
                <w:szCs w:val="24"/>
                <w:lang w:val="nl-NL"/>
              </w:rPr>
            </w:pPr>
            <w:r w:rsidRPr="00603554">
              <w:rPr>
                <w:rFonts w:ascii="Times New Roman" w:hAnsi="Times New Roman"/>
                <w:sz w:val="24"/>
                <w:szCs w:val="24"/>
                <w:lang w:val="nl-NL"/>
              </w:rPr>
              <w:t xml:space="preserve"> Nồng độ ATP trong tế bào thường rất cao, cao hơn nhiều so với nồng độ AMP. Vì thế một lượng nhỏ ATP được tiêu thụ sẽ dẫn đến sự thay đổi lớn trong nồng độ AMP =&gt; Cho phép tế bào nhanh chóng nhận biết được sự thay đổi trong mức năng lượng =&gt; dễ dàng điều hòa thích hợp.</w:t>
            </w:r>
          </w:p>
          <w:p w14:paraId="16E535CB" w14:textId="7983EE51" w:rsidR="008073CC" w:rsidRPr="00603554" w:rsidRDefault="008073CC" w:rsidP="008073CC">
            <w:pPr>
              <w:spacing w:line="288" w:lineRule="auto"/>
              <w:jc w:val="both"/>
              <w:rPr>
                <w:rFonts w:ascii="Times New Roman" w:hAnsi="Times New Roman"/>
                <w:sz w:val="24"/>
                <w:szCs w:val="24"/>
                <w:lang w:val="nl-NL"/>
              </w:rPr>
            </w:pPr>
            <w:r w:rsidRPr="00603554">
              <w:rPr>
                <w:rFonts w:ascii="Times New Roman" w:hAnsi="Times New Roman"/>
                <w:b/>
                <w:bCs/>
                <w:sz w:val="24"/>
                <w:szCs w:val="24"/>
                <w:lang w:val="nl-NL"/>
              </w:rPr>
              <w:t>3.2</w:t>
            </w:r>
          </w:p>
          <w:p w14:paraId="23C92361" w14:textId="77777777" w:rsidR="008073CC" w:rsidRPr="00603554" w:rsidRDefault="008073CC" w:rsidP="008073CC">
            <w:pPr>
              <w:spacing w:line="288" w:lineRule="auto"/>
              <w:jc w:val="both"/>
              <w:rPr>
                <w:rFonts w:ascii="Times New Roman" w:hAnsi="Times New Roman"/>
                <w:sz w:val="24"/>
                <w:szCs w:val="24"/>
                <w:lang w:val="nl-NL"/>
              </w:rPr>
            </w:pPr>
            <w:r w:rsidRPr="00603554">
              <w:rPr>
                <w:rFonts w:ascii="Times New Roman" w:hAnsi="Times New Roman"/>
                <w:sz w:val="24"/>
                <w:szCs w:val="24"/>
                <w:lang w:val="nl-NL"/>
              </w:rPr>
              <w:t xml:space="preserve"> Do [ATP] luôn ở mức cao, vì thế nó được coi là không đổi. Sự thay đổi là không đáng kể =&gt; AMP/ATP thay đổi ko đáng kể =&gt; không được sử dụng làm tín hiệu năng lượng.</w:t>
            </w:r>
          </w:p>
          <w:p w14:paraId="2716E836" w14:textId="2EB4F1CB" w:rsidR="008073CC" w:rsidRPr="00603554" w:rsidRDefault="008073CC" w:rsidP="001A012B">
            <w:pPr>
              <w:spacing w:line="288" w:lineRule="auto"/>
              <w:jc w:val="both"/>
              <w:rPr>
                <w:rFonts w:ascii="Times New Roman" w:hAnsi="Times New Roman"/>
                <w:sz w:val="24"/>
                <w:szCs w:val="24"/>
              </w:rPr>
            </w:pPr>
            <w:r w:rsidRPr="00603554">
              <w:rPr>
                <w:rFonts w:ascii="Times New Roman" w:hAnsi="Times New Roman"/>
                <w:sz w:val="24"/>
                <w:szCs w:val="24"/>
                <w:lang w:val="nl-NL"/>
              </w:rPr>
              <w:t>Thay vào đó, các phân tử khác sẽ được sử dụng, chẳng hạn F26BP hay Citrate,...</w:t>
            </w:r>
          </w:p>
        </w:tc>
        <w:tc>
          <w:tcPr>
            <w:tcW w:w="851" w:type="dxa"/>
          </w:tcPr>
          <w:p w14:paraId="0AD4AC59" w14:textId="77777777" w:rsidR="008073CC" w:rsidRPr="00603554" w:rsidRDefault="008073CC">
            <w:pPr>
              <w:rPr>
                <w:rFonts w:ascii="Times New Roman" w:hAnsi="Times New Roman"/>
                <w:sz w:val="24"/>
                <w:szCs w:val="24"/>
              </w:rPr>
            </w:pPr>
            <w:r w:rsidRPr="00603554">
              <w:rPr>
                <w:rFonts w:ascii="Times New Roman" w:hAnsi="Times New Roman"/>
                <w:sz w:val="24"/>
                <w:szCs w:val="24"/>
              </w:rPr>
              <w:t xml:space="preserve">  </w:t>
            </w:r>
          </w:p>
          <w:p w14:paraId="2A8C1540" w14:textId="466C23E9" w:rsidR="008073CC" w:rsidRDefault="008073CC">
            <w:pPr>
              <w:rPr>
                <w:rFonts w:ascii="Times New Roman" w:hAnsi="Times New Roman"/>
                <w:sz w:val="24"/>
                <w:szCs w:val="24"/>
              </w:rPr>
            </w:pPr>
          </w:p>
          <w:p w14:paraId="3DAA74F7" w14:textId="201F6CB1" w:rsidR="00603554" w:rsidRDefault="00603554">
            <w:pPr>
              <w:rPr>
                <w:rFonts w:ascii="Times New Roman" w:hAnsi="Times New Roman"/>
                <w:sz w:val="24"/>
                <w:szCs w:val="24"/>
              </w:rPr>
            </w:pPr>
          </w:p>
          <w:p w14:paraId="70998DAD" w14:textId="4DDD1BB6" w:rsidR="00FD66E5" w:rsidRDefault="00FD66E5">
            <w:pPr>
              <w:rPr>
                <w:rFonts w:ascii="Times New Roman" w:hAnsi="Times New Roman"/>
                <w:sz w:val="24"/>
                <w:szCs w:val="24"/>
              </w:rPr>
            </w:pPr>
          </w:p>
          <w:p w14:paraId="367CE451" w14:textId="77777777" w:rsidR="00FD66E5" w:rsidRPr="00603554" w:rsidRDefault="00FD66E5">
            <w:pPr>
              <w:rPr>
                <w:rFonts w:ascii="Times New Roman" w:hAnsi="Times New Roman"/>
                <w:sz w:val="24"/>
                <w:szCs w:val="24"/>
              </w:rPr>
            </w:pPr>
          </w:p>
          <w:p w14:paraId="13E1D680" w14:textId="555A9A87" w:rsidR="008073CC" w:rsidRPr="00603554" w:rsidRDefault="008073CC">
            <w:pPr>
              <w:rPr>
                <w:rFonts w:ascii="Times New Roman" w:hAnsi="Times New Roman"/>
                <w:sz w:val="24"/>
                <w:szCs w:val="24"/>
              </w:rPr>
            </w:pPr>
            <w:r w:rsidRPr="00603554">
              <w:rPr>
                <w:rFonts w:ascii="Times New Roman" w:hAnsi="Times New Roman"/>
                <w:sz w:val="24"/>
                <w:szCs w:val="24"/>
              </w:rPr>
              <w:t>0,5</w:t>
            </w:r>
          </w:p>
          <w:p w14:paraId="22E8654E" w14:textId="48831DBA" w:rsidR="008073CC" w:rsidRPr="00603554" w:rsidRDefault="008073CC">
            <w:pPr>
              <w:rPr>
                <w:rFonts w:ascii="Times New Roman" w:hAnsi="Times New Roman"/>
                <w:sz w:val="24"/>
                <w:szCs w:val="24"/>
              </w:rPr>
            </w:pPr>
          </w:p>
          <w:p w14:paraId="691851D8" w14:textId="083E62F1" w:rsidR="008073CC" w:rsidRPr="00603554" w:rsidRDefault="008073CC">
            <w:pPr>
              <w:rPr>
                <w:rFonts w:ascii="Times New Roman" w:hAnsi="Times New Roman"/>
                <w:sz w:val="24"/>
                <w:szCs w:val="24"/>
              </w:rPr>
            </w:pPr>
            <w:r w:rsidRPr="00603554">
              <w:rPr>
                <w:rFonts w:ascii="Times New Roman" w:hAnsi="Times New Roman"/>
                <w:sz w:val="24"/>
                <w:szCs w:val="24"/>
              </w:rPr>
              <w:t>0,25</w:t>
            </w:r>
          </w:p>
          <w:p w14:paraId="5C667451" w14:textId="61892D2D" w:rsidR="008073CC" w:rsidRPr="00603554" w:rsidRDefault="008073CC">
            <w:pPr>
              <w:rPr>
                <w:rFonts w:ascii="Times New Roman" w:hAnsi="Times New Roman"/>
                <w:sz w:val="24"/>
                <w:szCs w:val="24"/>
              </w:rPr>
            </w:pPr>
          </w:p>
          <w:p w14:paraId="66970ACF" w14:textId="35793F15" w:rsidR="008073CC" w:rsidRPr="00603554" w:rsidRDefault="008073CC">
            <w:pPr>
              <w:rPr>
                <w:rFonts w:ascii="Times New Roman" w:hAnsi="Times New Roman"/>
                <w:sz w:val="24"/>
                <w:szCs w:val="24"/>
              </w:rPr>
            </w:pPr>
            <w:r w:rsidRPr="00603554">
              <w:rPr>
                <w:rFonts w:ascii="Times New Roman" w:hAnsi="Times New Roman"/>
                <w:sz w:val="24"/>
                <w:szCs w:val="24"/>
              </w:rPr>
              <w:t>0,5</w:t>
            </w:r>
          </w:p>
          <w:p w14:paraId="0775E073" w14:textId="50304AC2" w:rsidR="008073CC" w:rsidRPr="00603554" w:rsidRDefault="008073CC">
            <w:pPr>
              <w:rPr>
                <w:rFonts w:ascii="Times New Roman" w:hAnsi="Times New Roman"/>
                <w:sz w:val="24"/>
                <w:szCs w:val="24"/>
              </w:rPr>
            </w:pPr>
          </w:p>
          <w:p w14:paraId="67B0CA0B" w14:textId="0443F279" w:rsidR="008073CC" w:rsidRPr="00603554" w:rsidRDefault="008073CC">
            <w:pPr>
              <w:rPr>
                <w:rFonts w:ascii="Times New Roman" w:hAnsi="Times New Roman"/>
                <w:sz w:val="24"/>
                <w:szCs w:val="24"/>
              </w:rPr>
            </w:pPr>
          </w:p>
          <w:p w14:paraId="7B7F61CA" w14:textId="60D78C53" w:rsidR="008073CC" w:rsidRPr="00603554" w:rsidRDefault="008073CC">
            <w:pPr>
              <w:rPr>
                <w:rFonts w:ascii="Times New Roman" w:hAnsi="Times New Roman"/>
                <w:sz w:val="24"/>
                <w:szCs w:val="24"/>
              </w:rPr>
            </w:pPr>
          </w:p>
          <w:p w14:paraId="482F356D" w14:textId="6B48D313" w:rsidR="008073CC" w:rsidRPr="00603554" w:rsidRDefault="008073CC">
            <w:pPr>
              <w:rPr>
                <w:rFonts w:ascii="Times New Roman" w:hAnsi="Times New Roman"/>
                <w:sz w:val="24"/>
                <w:szCs w:val="24"/>
              </w:rPr>
            </w:pPr>
            <w:r w:rsidRPr="00603554">
              <w:rPr>
                <w:rFonts w:ascii="Times New Roman" w:hAnsi="Times New Roman"/>
                <w:sz w:val="24"/>
                <w:szCs w:val="24"/>
              </w:rPr>
              <w:t>0,5</w:t>
            </w:r>
          </w:p>
          <w:p w14:paraId="63D67FF4" w14:textId="36F79DD1" w:rsidR="008073CC" w:rsidRPr="00603554" w:rsidRDefault="008073CC">
            <w:pPr>
              <w:rPr>
                <w:rFonts w:ascii="Times New Roman" w:hAnsi="Times New Roman"/>
                <w:sz w:val="24"/>
                <w:szCs w:val="24"/>
              </w:rPr>
            </w:pPr>
          </w:p>
          <w:p w14:paraId="34D731E4" w14:textId="78DB14C7" w:rsidR="008073CC" w:rsidRPr="00603554" w:rsidRDefault="008073CC" w:rsidP="001A012B">
            <w:pPr>
              <w:rPr>
                <w:rFonts w:ascii="Times New Roman" w:hAnsi="Times New Roman"/>
                <w:sz w:val="24"/>
                <w:szCs w:val="24"/>
              </w:rPr>
            </w:pPr>
            <w:r w:rsidRPr="00603554">
              <w:rPr>
                <w:rFonts w:ascii="Times New Roman" w:hAnsi="Times New Roman"/>
                <w:sz w:val="24"/>
                <w:szCs w:val="24"/>
              </w:rPr>
              <w:t>0,25</w:t>
            </w:r>
          </w:p>
        </w:tc>
      </w:tr>
      <w:tr w:rsidR="008073CC" w:rsidRPr="00603554" w14:paraId="1FD351F3" w14:textId="77777777" w:rsidTr="00FD66E5">
        <w:tc>
          <w:tcPr>
            <w:tcW w:w="9355" w:type="dxa"/>
          </w:tcPr>
          <w:p w14:paraId="5DEBB22A" w14:textId="361ECBA7" w:rsidR="001A012B" w:rsidRPr="00603554" w:rsidRDefault="001A012B" w:rsidP="001A012B">
            <w:pPr>
              <w:spacing w:line="288" w:lineRule="auto"/>
              <w:jc w:val="both"/>
              <w:rPr>
                <w:rFonts w:ascii="Times New Roman" w:hAnsi="Times New Roman"/>
                <w:b/>
                <w:i/>
                <w:sz w:val="24"/>
                <w:szCs w:val="24"/>
              </w:rPr>
            </w:pPr>
            <w:r w:rsidRPr="00603554">
              <w:rPr>
                <w:rFonts w:ascii="Times New Roman" w:hAnsi="Times New Roman"/>
                <w:b/>
                <w:sz w:val="24"/>
                <w:szCs w:val="24"/>
              </w:rPr>
              <w:t xml:space="preserve">Câu 4 (2 điểm): </w:t>
            </w:r>
            <w:r w:rsidRPr="00603554">
              <w:rPr>
                <w:rFonts w:ascii="Times New Roman" w:hAnsi="Times New Roman"/>
                <w:b/>
                <w:i/>
                <w:sz w:val="24"/>
                <w:szCs w:val="24"/>
              </w:rPr>
              <w:t>Chuyển hóa vật chất và năng lượng (Dị hóa)</w:t>
            </w:r>
          </w:p>
          <w:p w14:paraId="567789B4" w14:textId="31960574" w:rsidR="001A012B" w:rsidRPr="00603554" w:rsidRDefault="001A012B" w:rsidP="001A012B">
            <w:pPr>
              <w:spacing w:line="288" w:lineRule="auto"/>
              <w:jc w:val="both"/>
              <w:rPr>
                <w:rFonts w:ascii="Times New Roman" w:hAnsi="Times New Roman"/>
                <w:b/>
                <w:iCs/>
                <w:sz w:val="24"/>
                <w:szCs w:val="24"/>
              </w:rPr>
            </w:pPr>
            <w:r w:rsidRPr="00603554">
              <w:rPr>
                <w:rFonts w:ascii="Times New Roman" w:hAnsi="Times New Roman"/>
                <w:b/>
                <w:iCs/>
                <w:sz w:val="24"/>
                <w:szCs w:val="24"/>
              </w:rPr>
              <w:t>4.1.</w:t>
            </w:r>
          </w:p>
          <w:p w14:paraId="37091588" w14:textId="5D6D8153" w:rsidR="001A012B" w:rsidRPr="00603554" w:rsidRDefault="001A012B" w:rsidP="001A012B">
            <w:pPr>
              <w:spacing w:line="288" w:lineRule="auto"/>
              <w:ind w:left="22"/>
              <w:jc w:val="both"/>
              <w:rPr>
                <w:rFonts w:ascii="Times New Roman" w:hAnsi="Times New Roman"/>
                <w:sz w:val="24"/>
                <w:szCs w:val="24"/>
              </w:rPr>
            </w:pPr>
            <w:r w:rsidRPr="00603554">
              <w:rPr>
                <w:rFonts w:ascii="Times New Roman" w:hAnsi="Times New Roman"/>
                <w:sz w:val="24"/>
                <w:szCs w:val="24"/>
              </w:rPr>
              <w:t>TN1: Mantô; TN2: Không biến đổi; TN3: Axít amin; TN4: Không biến đổi</w:t>
            </w:r>
          </w:p>
          <w:p w14:paraId="4D074423" w14:textId="07B91706" w:rsidR="001A012B" w:rsidRPr="00603554" w:rsidRDefault="001A012B" w:rsidP="001A012B">
            <w:pPr>
              <w:spacing w:line="288" w:lineRule="auto"/>
              <w:jc w:val="both"/>
              <w:rPr>
                <w:rFonts w:ascii="Times New Roman" w:hAnsi="Times New Roman"/>
                <w:sz w:val="24"/>
                <w:szCs w:val="24"/>
              </w:rPr>
            </w:pPr>
            <w:r w:rsidRPr="00603554">
              <w:rPr>
                <w:rFonts w:ascii="Times New Roman" w:hAnsi="Times New Roman"/>
                <w:sz w:val="24"/>
                <w:szCs w:val="24"/>
              </w:rPr>
              <w:t>TN5: Axít amin; TN6: Không biến đổi; TN7: Glyxêrin + axít béo; TN8: Không biến đổi</w:t>
            </w:r>
          </w:p>
          <w:p w14:paraId="5CC284F1" w14:textId="757F1A15" w:rsidR="001A012B" w:rsidRPr="00603554" w:rsidRDefault="001A012B" w:rsidP="001A012B">
            <w:pPr>
              <w:spacing w:line="288" w:lineRule="auto"/>
              <w:jc w:val="both"/>
              <w:rPr>
                <w:rFonts w:ascii="Times New Roman" w:hAnsi="Times New Roman"/>
                <w:sz w:val="24"/>
                <w:szCs w:val="24"/>
              </w:rPr>
            </w:pPr>
            <w:r w:rsidRPr="00603554">
              <w:rPr>
                <w:rFonts w:ascii="Times New Roman" w:hAnsi="Times New Roman"/>
                <w:b/>
                <w:bCs/>
                <w:sz w:val="24"/>
                <w:szCs w:val="24"/>
              </w:rPr>
              <w:t>4.2.</w:t>
            </w:r>
            <w:r w:rsidRPr="00603554">
              <w:rPr>
                <w:rFonts w:ascii="Times New Roman" w:hAnsi="Times New Roman"/>
                <w:sz w:val="24"/>
                <w:szCs w:val="24"/>
              </w:rPr>
              <w:t xml:space="preserve"> Mục tiêu của các thí nghiệm: </w:t>
            </w:r>
          </w:p>
          <w:p w14:paraId="2D72F1FC" w14:textId="77777777" w:rsidR="001A012B" w:rsidRPr="00603554" w:rsidRDefault="001A012B" w:rsidP="001A012B">
            <w:pPr>
              <w:numPr>
                <w:ilvl w:val="0"/>
                <w:numId w:val="3"/>
              </w:numPr>
              <w:spacing w:line="288" w:lineRule="auto"/>
              <w:jc w:val="both"/>
              <w:rPr>
                <w:rFonts w:ascii="Times New Roman" w:hAnsi="Times New Roman"/>
                <w:sz w:val="24"/>
                <w:szCs w:val="24"/>
              </w:rPr>
            </w:pPr>
            <w:r w:rsidRPr="00603554">
              <w:rPr>
                <w:rFonts w:ascii="Times New Roman" w:hAnsi="Times New Roman"/>
                <w:sz w:val="24"/>
                <w:szCs w:val="24"/>
              </w:rPr>
              <w:t>Thí nghiệm1 và 2: Enzim chỉ hoạt động trong điều kiện nhiệt độ cơ thể (khoảng 37</w:t>
            </w:r>
            <w:r w:rsidRPr="00603554">
              <w:rPr>
                <w:rFonts w:ascii="Times New Roman" w:hAnsi="Times New Roman"/>
                <w:sz w:val="24"/>
                <w:szCs w:val="24"/>
                <w:vertAlign w:val="superscript"/>
              </w:rPr>
              <w:t>o</w:t>
            </w:r>
            <w:r w:rsidRPr="00603554">
              <w:rPr>
                <w:rFonts w:ascii="Times New Roman" w:hAnsi="Times New Roman"/>
                <w:sz w:val="24"/>
                <w:szCs w:val="24"/>
              </w:rPr>
              <w:t>C). Ở nhiệt độ cao enzim bị phá hủy.</w:t>
            </w:r>
          </w:p>
          <w:p w14:paraId="2DBA219F" w14:textId="77777777" w:rsidR="001A012B" w:rsidRPr="00603554" w:rsidRDefault="001A012B" w:rsidP="001A012B">
            <w:pPr>
              <w:numPr>
                <w:ilvl w:val="0"/>
                <w:numId w:val="3"/>
              </w:numPr>
              <w:spacing w:line="288" w:lineRule="auto"/>
              <w:jc w:val="both"/>
              <w:rPr>
                <w:rFonts w:ascii="Times New Roman" w:hAnsi="Times New Roman"/>
                <w:sz w:val="24"/>
                <w:szCs w:val="24"/>
              </w:rPr>
            </w:pPr>
            <w:r w:rsidRPr="00603554">
              <w:rPr>
                <w:rFonts w:ascii="Times New Roman" w:hAnsi="Times New Roman"/>
                <w:sz w:val="24"/>
                <w:szCs w:val="24"/>
              </w:rPr>
              <w:t>Thí nghiệm 3 và 5: Nhiệt độ môi trường càng tăng thì tốc độ xúc táccơ chất của enzim càng tăng (trong giới hạn).</w:t>
            </w:r>
          </w:p>
          <w:p w14:paraId="58A898C4" w14:textId="77777777" w:rsidR="001A012B" w:rsidRPr="00603554" w:rsidRDefault="001A012B" w:rsidP="001A012B">
            <w:pPr>
              <w:numPr>
                <w:ilvl w:val="0"/>
                <w:numId w:val="3"/>
              </w:numPr>
              <w:spacing w:line="288" w:lineRule="auto"/>
              <w:jc w:val="both"/>
              <w:rPr>
                <w:rFonts w:ascii="Times New Roman" w:hAnsi="Times New Roman"/>
                <w:sz w:val="24"/>
                <w:szCs w:val="24"/>
              </w:rPr>
            </w:pPr>
            <w:r w:rsidRPr="00603554">
              <w:rPr>
                <w:rFonts w:ascii="Times New Roman" w:hAnsi="Times New Roman"/>
                <w:sz w:val="24"/>
                <w:szCs w:val="24"/>
              </w:rPr>
              <w:t>Thí nghiệm 1, 3, 6 và 7: Mỗi enzim tiêu hóa hoạt động thích nghi trong môi trường có độ pH xác định.</w:t>
            </w:r>
          </w:p>
          <w:p w14:paraId="5DBF43C7" w14:textId="64E58A7D" w:rsidR="008073CC" w:rsidRPr="00603554" w:rsidRDefault="001A012B" w:rsidP="001A012B">
            <w:pPr>
              <w:spacing w:line="288" w:lineRule="auto"/>
              <w:jc w:val="both"/>
              <w:rPr>
                <w:rFonts w:ascii="Times New Roman" w:hAnsi="Times New Roman"/>
                <w:sz w:val="24"/>
                <w:szCs w:val="24"/>
              </w:rPr>
            </w:pPr>
            <w:r w:rsidRPr="00603554">
              <w:rPr>
                <w:rFonts w:ascii="Times New Roman" w:hAnsi="Times New Roman"/>
                <w:sz w:val="24"/>
                <w:szCs w:val="24"/>
              </w:rPr>
              <w:t>Thí nghiệm 3, 4, 7 và 8: Mỗi loại enzim chỉ xúc tác biến đổi một loại chất (cơ chất) nhất định.</w:t>
            </w:r>
          </w:p>
        </w:tc>
        <w:tc>
          <w:tcPr>
            <w:tcW w:w="851" w:type="dxa"/>
          </w:tcPr>
          <w:p w14:paraId="7270FAA9" w14:textId="77777777" w:rsidR="008073CC" w:rsidRPr="00603554" w:rsidRDefault="008073CC">
            <w:pPr>
              <w:rPr>
                <w:rFonts w:ascii="Times New Roman" w:hAnsi="Times New Roman"/>
                <w:sz w:val="24"/>
                <w:szCs w:val="24"/>
              </w:rPr>
            </w:pPr>
          </w:p>
          <w:p w14:paraId="6F524B3A" w14:textId="77777777" w:rsidR="001A012B" w:rsidRPr="00603554" w:rsidRDefault="001A012B">
            <w:pPr>
              <w:rPr>
                <w:rFonts w:ascii="Times New Roman" w:hAnsi="Times New Roman"/>
                <w:sz w:val="24"/>
                <w:szCs w:val="24"/>
              </w:rPr>
            </w:pPr>
          </w:p>
          <w:p w14:paraId="45719F40" w14:textId="77777777" w:rsidR="001A012B" w:rsidRPr="00603554" w:rsidRDefault="001A012B">
            <w:pPr>
              <w:rPr>
                <w:rFonts w:ascii="Times New Roman" w:hAnsi="Times New Roman"/>
                <w:sz w:val="24"/>
                <w:szCs w:val="24"/>
              </w:rPr>
            </w:pPr>
          </w:p>
          <w:p w14:paraId="517A443A" w14:textId="77777777" w:rsidR="001A012B" w:rsidRPr="00603554" w:rsidRDefault="001A012B">
            <w:pPr>
              <w:rPr>
                <w:rFonts w:ascii="Times New Roman" w:hAnsi="Times New Roman"/>
                <w:sz w:val="24"/>
                <w:szCs w:val="24"/>
              </w:rPr>
            </w:pPr>
            <w:r w:rsidRPr="00603554">
              <w:rPr>
                <w:rFonts w:ascii="Times New Roman" w:hAnsi="Times New Roman"/>
                <w:sz w:val="24"/>
                <w:szCs w:val="24"/>
              </w:rPr>
              <w:t>1,0</w:t>
            </w:r>
          </w:p>
          <w:p w14:paraId="73C70B56" w14:textId="77777777" w:rsidR="001A012B" w:rsidRPr="00603554" w:rsidRDefault="001A012B">
            <w:pPr>
              <w:rPr>
                <w:rFonts w:ascii="Times New Roman" w:hAnsi="Times New Roman"/>
                <w:sz w:val="24"/>
                <w:szCs w:val="24"/>
              </w:rPr>
            </w:pPr>
          </w:p>
          <w:p w14:paraId="590E7310" w14:textId="77777777" w:rsidR="001A012B" w:rsidRPr="00603554" w:rsidRDefault="001A012B">
            <w:pPr>
              <w:rPr>
                <w:rFonts w:ascii="Times New Roman" w:hAnsi="Times New Roman"/>
                <w:sz w:val="24"/>
                <w:szCs w:val="24"/>
              </w:rPr>
            </w:pPr>
          </w:p>
          <w:p w14:paraId="5E8043E9"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7338FBAA" w14:textId="77777777" w:rsidR="001A012B" w:rsidRPr="00603554" w:rsidRDefault="001A012B">
            <w:pPr>
              <w:rPr>
                <w:rFonts w:ascii="Times New Roman" w:hAnsi="Times New Roman"/>
                <w:sz w:val="24"/>
                <w:szCs w:val="24"/>
              </w:rPr>
            </w:pPr>
          </w:p>
          <w:p w14:paraId="7BC63BC4" w14:textId="77777777" w:rsidR="001A012B" w:rsidRPr="00603554" w:rsidRDefault="001A012B">
            <w:pPr>
              <w:rPr>
                <w:rFonts w:ascii="Times New Roman" w:hAnsi="Times New Roman"/>
                <w:sz w:val="24"/>
                <w:szCs w:val="24"/>
              </w:rPr>
            </w:pPr>
          </w:p>
          <w:p w14:paraId="618CCCFC"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4102B976" w14:textId="77777777" w:rsidR="001A012B" w:rsidRPr="00603554" w:rsidRDefault="001A012B">
            <w:pPr>
              <w:rPr>
                <w:rFonts w:ascii="Times New Roman" w:hAnsi="Times New Roman"/>
                <w:sz w:val="24"/>
                <w:szCs w:val="24"/>
              </w:rPr>
            </w:pPr>
          </w:p>
          <w:p w14:paraId="53D53D2C"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19D9C6E9" w14:textId="77777777" w:rsidR="001A012B" w:rsidRPr="00603554" w:rsidRDefault="001A012B">
            <w:pPr>
              <w:rPr>
                <w:rFonts w:ascii="Times New Roman" w:hAnsi="Times New Roman"/>
                <w:sz w:val="24"/>
                <w:szCs w:val="24"/>
              </w:rPr>
            </w:pPr>
          </w:p>
          <w:p w14:paraId="5B3884B5" w14:textId="77777777" w:rsidR="001A012B" w:rsidRPr="00603554" w:rsidRDefault="001A012B">
            <w:pPr>
              <w:rPr>
                <w:rFonts w:ascii="Times New Roman" w:hAnsi="Times New Roman"/>
                <w:sz w:val="24"/>
                <w:szCs w:val="24"/>
              </w:rPr>
            </w:pPr>
          </w:p>
          <w:p w14:paraId="0D981E69" w14:textId="49B73169" w:rsidR="001A012B" w:rsidRPr="00603554" w:rsidRDefault="001A012B">
            <w:pPr>
              <w:rPr>
                <w:rFonts w:ascii="Times New Roman" w:hAnsi="Times New Roman"/>
                <w:sz w:val="24"/>
                <w:szCs w:val="24"/>
              </w:rPr>
            </w:pPr>
            <w:r w:rsidRPr="00603554">
              <w:rPr>
                <w:rFonts w:ascii="Times New Roman" w:hAnsi="Times New Roman"/>
                <w:sz w:val="24"/>
                <w:szCs w:val="24"/>
              </w:rPr>
              <w:t>0,25</w:t>
            </w:r>
          </w:p>
        </w:tc>
      </w:tr>
      <w:tr w:rsidR="008073CC" w:rsidRPr="00603554" w14:paraId="74A3C5C4" w14:textId="77777777" w:rsidTr="00FD66E5">
        <w:tc>
          <w:tcPr>
            <w:tcW w:w="9355" w:type="dxa"/>
          </w:tcPr>
          <w:p w14:paraId="747F9FCC" w14:textId="77777777" w:rsidR="001A012B" w:rsidRPr="00603554" w:rsidRDefault="001A012B" w:rsidP="001A012B">
            <w:pPr>
              <w:spacing w:line="288" w:lineRule="auto"/>
              <w:jc w:val="both"/>
              <w:rPr>
                <w:rFonts w:ascii="Times New Roman" w:hAnsi="Times New Roman"/>
                <w:b/>
                <w:i/>
                <w:sz w:val="24"/>
                <w:szCs w:val="24"/>
              </w:rPr>
            </w:pPr>
            <w:r w:rsidRPr="00603554">
              <w:rPr>
                <w:rFonts w:ascii="Times New Roman" w:hAnsi="Times New Roman"/>
                <w:b/>
                <w:sz w:val="24"/>
                <w:szCs w:val="24"/>
              </w:rPr>
              <w:t>Câu 5 (2 điểm): (</w:t>
            </w:r>
            <w:r w:rsidRPr="00603554">
              <w:rPr>
                <w:rFonts w:ascii="Times New Roman" w:hAnsi="Times New Roman"/>
                <w:b/>
                <w:i/>
                <w:sz w:val="24"/>
                <w:szCs w:val="24"/>
              </w:rPr>
              <w:t>Truyền tin + Phương án thực hành)</w:t>
            </w:r>
          </w:p>
          <w:p w14:paraId="4CC4986B" w14:textId="4000B7D6" w:rsidR="001A012B" w:rsidRPr="00603554" w:rsidRDefault="001A012B" w:rsidP="001A012B">
            <w:pPr>
              <w:rPr>
                <w:rStyle w:val="fontstyle01"/>
                <w:rFonts w:ascii="Times New Roman" w:hAnsi="Times New Roman" w:cs="Times New Roman"/>
                <w:b/>
                <w:iCs/>
                <w:color w:val="auto"/>
              </w:rPr>
            </w:pPr>
            <w:r w:rsidRPr="00603554">
              <w:rPr>
                <w:rFonts w:ascii="Times New Roman" w:hAnsi="Times New Roman"/>
                <w:b/>
                <w:iCs/>
                <w:sz w:val="24"/>
                <w:szCs w:val="24"/>
              </w:rPr>
              <w:t>5.1.</w:t>
            </w:r>
          </w:p>
          <w:p w14:paraId="74A56372" w14:textId="1838735D" w:rsidR="001A012B" w:rsidRPr="00603554" w:rsidRDefault="001A012B" w:rsidP="001A012B">
            <w:pPr>
              <w:spacing w:line="288" w:lineRule="auto"/>
              <w:jc w:val="both"/>
              <w:rPr>
                <w:rStyle w:val="fontstyle01"/>
                <w:rFonts w:ascii="Times New Roman" w:hAnsi="Times New Roman" w:cs="Times New Roman"/>
              </w:rPr>
            </w:pPr>
            <w:r w:rsidRPr="00603554">
              <w:rPr>
                <w:rStyle w:val="fontstyle01"/>
                <w:rFonts w:ascii="Times New Roman" w:hAnsi="Times New Roman" w:cs="Times New Roman"/>
              </w:rPr>
              <w:t xml:space="preserve">- Các sắc tố melanosome bình thường tập trung ở xung quanh nhân tế bào </w:t>
            </w:r>
            <w:r w:rsidRPr="00603554">
              <w:rPr>
                <w:rStyle w:val="fontstyle21"/>
                <w:rFonts w:ascii="Times New Roman" w:hAnsi="Times New Roman"/>
              </w:rPr>
              <w:sym w:font="Wingdings" w:char="F0E0"/>
            </w:r>
            <w:r w:rsidRPr="00603554">
              <w:rPr>
                <w:rStyle w:val="fontstyle21"/>
                <w:rFonts w:ascii="Times New Roman" w:hAnsi="Times New Roman"/>
              </w:rPr>
              <w:t xml:space="preserve"> </w:t>
            </w:r>
            <w:r w:rsidRPr="00603554">
              <w:rPr>
                <w:rStyle w:val="fontstyle01"/>
                <w:rFonts w:ascii="Times New Roman" w:hAnsi="Times New Roman" w:cs="Times New Roman"/>
              </w:rPr>
              <w:t>tế bào sáng màu.</w:t>
            </w:r>
          </w:p>
          <w:p w14:paraId="2D182FFE" w14:textId="2D072815" w:rsidR="001A012B" w:rsidRPr="00603554" w:rsidRDefault="001A012B" w:rsidP="001A012B">
            <w:pPr>
              <w:spacing w:line="288" w:lineRule="auto"/>
              <w:jc w:val="both"/>
              <w:rPr>
                <w:rStyle w:val="fontstyle01"/>
                <w:rFonts w:ascii="Times New Roman" w:hAnsi="Times New Roman" w:cs="Times New Roman"/>
              </w:rPr>
            </w:pPr>
            <w:r w:rsidRPr="00603554">
              <w:rPr>
                <w:rStyle w:val="fontstyle01"/>
                <w:rFonts w:ascii="Times New Roman" w:hAnsi="Times New Roman" w:cs="Times New Roman"/>
              </w:rPr>
              <w:t xml:space="preserve">- Nhưng khi đáp ứng với hoocmon MSH (kích sắc tố) thì các sắc tố này lại phân tán khắp bào tương </w:t>
            </w:r>
            <w:r w:rsidRPr="00603554">
              <w:rPr>
                <w:rStyle w:val="fontstyle21"/>
                <w:rFonts w:ascii="Times New Roman" w:hAnsi="Times New Roman"/>
              </w:rPr>
              <w:sym w:font="Wingdings" w:char="F0E0"/>
            </w:r>
            <w:r w:rsidRPr="00603554">
              <w:rPr>
                <w:rStyle w:val="fontstyle21"/>
                <w:rFonts w:ascii="Times New Roman" w:hAnsi="Times New Roman"/>
              </w:rPr>
              <w:t xml:space="preserve"> </w:t>
            </w:r>
            <w:r w:rsidRPr="00603554">
              <w:rPr>
                <w:rStyle w:val="fontstyle01"/>
                <w:rFonts w:ascii="Times New Roman" w:hAnsi="Times New Roman" w:cs="Times New Roman"/>
              </w:rPr>
              <w:t>tế bào tối màu.</w:t>
            </w:r>
          </w:p>
          <w:p w14:paraId="13F5E510" w14:textId="479BFE8C" w:rsidR="001A012B" w:rsidRPr="00603554" w:rsidRDefault="001A012B" w:rsidP="001A012B">
            <w:pPr>
              <w:spacing w:line="288" w:lineRule="auto"/>
              <w:jc w:val="both"/>
              <w:rPr>
                <w:rStyle w:val="fontstyle01"/>
                <w:rFonts w:ascii="Times New Roman" w:hAnsi="Times New Roman" w:cs="Times New Roman"/>
              </w:rPr>
            </w:pPr>
            <w:r w:rsidRPr="00603554">
              <w:rPr>
                <w:rStyle w:val="fontstyle01"/>
                <w:rFonts w:ascii="Times New Roman" w:hAnsi="Times New Roman" w:cs="Times New Roman"/>
              </w:rPr>
              <w:t xml:space="preserve">- Khi tiêm MSH vào các tế bào thì sáng màu </w:t>
            </w:r>
            <w:r w:rsidRPr="00603554">
              <w:rPr>
                <w:rStyle w:val="fontstyle21"/>
                <w:rFonts w:ascii="Times New Roman" w:hAnsi="Times New Roman"/>
              </w:rPr>
              <w:sym w:font="Wingdings" w:char="F0E0"/>
            </w:r>
            <w:r w:rsidRPr="00603554">
              <w:rPr>
                <w:rStyle w:val="fontstyle21"/>
                <w:rFonts w:ascii="Times New Roman" w:hAnsi="Times New Roman"/>
              </w:rPr>
              <w:t xml:space="preserve"> </w:t>
            </w:r>
            <w:r w:rsidRPr="00603554">
              <w:rPr>
                <w:rStyle w:val="fontstyle01"/>
                <w:rFonts w:ascii="Times New Roman" w:hAnsi="Times New Roman" w:cs="Times New Roman"/>
              </w:rPr>
              <w:t xml:space="preserve">tế bào đã không đáp ứng với MSH </w:t>
            </w:r>
            <w:r w:rsidRPr="00603554">
              <w:rPr>
                <w:rStyle w:val="fontstyle21"/>
                <w:rFonts w:ascii="Times New Roman" w:hAnsi="Times New Roman"/>
              </w:rPr>
              <w:sym w:font="Wingdings" w:char="F0E0"/>
            </w:r>
            <w:r w:rsidRPr="00603554">
              <w:rPr>
                <w:rStyle w:val="fontstyle21"/>
                <w:rFonts w:ascii="Times New Roman" w:hAnsi="Times New Roman"/>
              </w:rPr>
              <w:t xml:space="preserve"> </w:t>
            </w:r>
            <w:r w:rsidRPr="00603554">
              <w:rPr>
                <w:rStyle w:val="fontstyle01"/>
                <w:rFonts w:ascii="Times New Roman" w:hAnsi="Times New Roman" w:cs="Times New Roman"/>
              </w:rPr>
              <w:t>thụ thể MSH không nằm trong bào tương.</w:t>
            </w:r>
          </w:p>
          <w:p w14:paraId="2A25A4DD" w14:textId="77777777" w:rsidR="001A012B" w:rsidRPr="00603554" w:rsidRDefault="001A012B" w:rsidP="001A012B">
            <w:pPr>
              <w:spacing w:line="288" w:lineRule="auto"/>
              <w:jc w:val="both"/>
              <w:rPr>
                <w:rStyle w:val="fontstyle01"/>
                <w:rFonts w:ascii="Times New Roman" w:hAnsi="Times New Roman" w:cs="Times New Roman"/>
              </w:rPr>
            </w:pPr>
            <w:r w:rsidRPr="00603554">
              <w:rPr>
                <w:rStyle w:val="fontstyle01"/>
                <w:rFonts w:ascii="Times New Roman" w:hAnsi="Times New Roman" w:cs="Times New Roman"/>
              </w:rPr>
              <w:t xml:space="preserve">- Khi tiêm MSH vào dịch kẽ (môi trường xung quanh tế bào) thì tối màu </w:t>
            </w:r>
            <w:r w:rsidRPr="00603554">
              <w:rPr>
                <w:rStyle w:val="fontstyle21"/>
                <w:rFonts w:ascii="Times New Roman" w:hAnsi="Times New Roman"/>
              </w:rPr>
              <w:sym w:font="Wingdings" w:char="F0E0"/>
            </w:r>
            <w:r w:rsidRPr="00603554">
              <w:rPr>
                <w:rStyle w:val="fontstyle21"/>
                <w:rFonts w:ascii="Times New Roman" w:hAnsi="Times New Roman"/>
              </w:rPr>
              <w:t xml:space="preserve"> </w:t>
            </w:r>
            <w:r w:rsidRPr="00603554">
              <w:rPr>
                <w:rStyle w:val="fontstyle01"/>
                <w:rFonts w:ascii="Times New Roman" w:hAnsi="Times New Roman" w:cs="Times New Roman"/>
              </w:rPr>
              <w:t xml:space="preserve">tế bào có đáp ứng với MSH </w:t>
            </w:r>
            <w:r w:rsidRPr="00603554">
              <w:rPr>
                <w:rStyle w:val="fontstyle21"/>
                <w:rFonts w:ascii="Times New Roman" w:hAnsi="Times New Roman"/>
              </w:rPr>
              <w:sym w:font="Wingdings" w:char="F0E0"/>
            </w:r>
            <w:r w:rsidRPr="00603554">
              <w:rPr>
                <w:rStyle w:val="fontstyle21"/>
                <w:rFonts w:ascii="Times New Roman" w:hAnsi="Times New Roman"/>
              </w:rPr>
              <w:t xml:space="preserve"> </w:t>
            </w:r>
            <w:r w:rsidRPr="00603554">
              <w:rPr>
                <w:rStyle w:val="fontstyle01"/>
                <w:rFonts w:ascii="Times New Roman" w:hAnsi="Times New Roman" w:cs="Times New Roman"/>
              </w:rPr>
              <w:t>thụ thể của MSH nằm ở trên màng tế bào</w:t>
            </w:r>
          </w:p>
          <w:p w14:paraId="4154A97B" w14:textId="547F0DFD" w:rsidR="001A012B" w:rsidRPr="00603554" w:rsidRDefault="001A012B" w:rsidP="001A012B">
            <w:pPr>
              <w:spacing w:line="288" w:lineRule="auto"/>
              <w:jc w:val="both"/>
              <w:rPr>
                <w:rFonts w:ascii="Times New Roman" w:hAnsi="Times New Roman"/>
                <w:b/>
                <w:sz w:val="24"/>
                <w:szCs w:val="24"/>
              </w:rPr>
            </w:pPr>
            <w:r w:rsidRPr="00603554">
              <w:rPr>
                <w:rFonts w:ascii="Times New Roman" w:hAnsi="Times New Roman"/>
                <w:b/>
                <w:sz w:val="24"/>
                <w:szCs w:val="24"/>
              </w:rPr>
              <w:t>5.2.</w:t>
            </w:r>
          </w:p>
          <w:p w14:paraId="67F6BB28" w14:textId="77777777" w:rsidR="001A012B" w:rsidRPr="00603554" w:rsidRDefault="001A012B" w:rsidP="001A012B">
            <w:pPr>
              <w:spacing w:line="288" w:lineRule="auto"/>
              <w:jc w:val="both"/>
              <w:rPr>
                <w:rFonts w:ascii="Times New Roman" w:hAnsi="Times New Roman"/>
                <w:sz w:val="24"/>
                <w:szCs w:val="24"/>
              </w:rPr>
            </w:pPr>
            <w:r w:rsidRPr="00603554">
              <w:rPr>
                <w:rFonts w:ascii="Times New Roman" w:hAnsi="Times New Roman"/>
                <w:sz w:val="24"/>
                <w:szCs w:val="24"/>
              </w:rPr>
              <w:tab/>
              <w:t xml:space="preserve">A + iot: Không có hiện tượng gì </w:t>
            </w:r>
            <w:r w:rsidRPr="00603554">
              <w:rPr>
                <w:rFonts w:ascii="Times New Roman" w:hAnsi="Times New Roman"/>
                <w:sz w:val="24"/>
                <w:szCs w:val="24"/>
              </w:rPr>
              <w:sym w:font="Symbol" w:char="F0AE"/>
            </w:r>
            <w:r w:rsidRPr="00603554">
              <w:rPr>
                <w:rFonts w:ascii="Times New Roman" w:hAnsi="Times New Roman"/>
                <w:sz w:val="24"/>
                <w:szCs w:val="24"/>
              </w:rPr>
              <w:t xml:space="preserve"> không phải tinh bột</w:t>
            </w:r>
          </w:p>
          <w:p w14:paraId="7F76E7D0" w14:textId="77777777" w:rsidR="001A012B" w:rsidRPr="00603554" w:rsidRDefault="001A012B" w:rsidP="001A012B">
            <w:pPr>
              <w:spacing w:line="288" w:lineRule="auto"/>
              <w:jc w:val="both"/>
              <w:rPr>
                <w:rFonts w:ascii="Times New Roman" w:hAnsi="Times New Roman"/>
                <w:sz w:val="24"/>
                <w:szCs w:val="24"/>
              </w:rPr>
            </w:pPr>
            <w:r w:rsidRPr="00603554">
              <w:rPr>
                <w:rFonts w:ascii="Times New Roman" w:hAnsi="Times New Roman"/>
                <w:sz w:val="24"/>
                <w:szCs w:val="24"/>
              </w:rPr>
              <w:tab/>
              <w:t xml:space="preserve">A + đun với Fehling: Không có hiện tượng </w:t>
            </w:r>
            <w:r w:rsidRPr="00603554">
              <w:rPr>
                <w:rFonts w:ascii="Times New Roman" w:hAnsi="Times New Roman"/>
                <w:sz w:val="24"/>
                <w:szCs w:val="24"/>
              </w:rPr>
              <w:sym w:font="Symbol" w:char="F0AE"/>
            </w:r>
            <w:r w:rsidRPr="00603554">
              <w:rPr>
                <w:rFonts w:ascii="Times New Roman" w:hAnsi="Times New Roman"/>
                <w:sz w:val="24"/>
                <w:szCs w:val="24"/>
              </w:rPr>
              <w:t xml:space="preserve"> không phải đường khử (glucozơ, fructoz</w:t>
            </w:r>
            <w:r w:rsidRPr="00603554">
              <w:rPr>
                <w:rFonts w:ascii="Times New Roman" w:hAnsi="Times New Roman"/>
                <w:sz w:val="24"/>
                <w:szCs w:val="24"/>
                <w:lang w:val="vi-VN"/>
              </w:rPr>
              <w:t>ơ</w:t>
            </w:r>
            <w:r w:rsidRPr="00603554">
              <w:rPr>
                <w:rFonts w:ascii="Times New Roman" w:hAnsi="Times New Roman"/>
                <w:sz w:val="24"/>
                <w:szCs w:val="24"/>
              </w:rPr>
              <w:t xml:space="preserve"> hay mantozơ).</w:t>
            </w:r>
          </w:p>
          <w:p w14:paraId="08FBACC6" w14:textId="780A442F" w:rsidR="001A012B" w:rsidRPr="00603554" w:rsidRDefault="001A012B" w:rsidP="001A012B">
            <w:pPr>
              <w:spacing w:line="288" w:lineRule="auto"/>
              <w:jc w:val="both"/>
              <w:rPr>
                <w:rFonts w:ascii="Times New Roman" w:hAnsi="Times New Roman"/>
                <w:sz w:val="24"/>
                <w:szCs w:val="24"/>
              </w:rPr>
            </w:pPr>
            <w:r w:rsidRPr="00603554">
              <w:rPr>
                <w:rFonts w:ascii="Times New Roman" w:hAnsi="Times New Roman"/>
                <w:sz w:val="24"/>
                <w:szCs w:val="24"/>
              </w:rPr>
              <w:tab/>
              <w:t xml:space="preserve">A + đun HCl + Fehling </w:t>
            </w:r>
            <w:r w:rsidRPr="00603554">
              <w:rPr>
                <w:rFonts w:ascii="Times New Roman" w:hAnsi="Times New Roman"/>
                <w:sz w:val="24"/>
                <w:szCs w:val="24"/>
              </w:rPr>
              <w:sym w:font="Symbol" w:char="F0AE"/>
            </w:r>
            <w:r w:rsidRPr="00603554">
              <w:rPr>
                <w:rFonts w:ascii="Times New Roman" w:hAnsi="Times New Roman"/>
                <w:sz w:val="24"/>
                <w:szCs w:val="24"/>
              </w:rPr>
              <w:t xml:space="preserve"> kết tủa đỏ (có đường khử) </w:t>
            </w:r>
            <w:r w:rsidRPr="00603554">
              <w:rPr>
                <w:rFonts w:ascii="Times New Roman" w:hAnsi="Times New Roman"/>
                <w:sz w:val="24"/>
                <w:szCs w:val="24"/>
              </w:rPr>
              <w:sym w:font="Symbol" w:char="F0AE"/>
            </w:r>
            <w:r w:rsidRPr="00603554">
              <w:rPr>
                <w:rFonts w:ascii="Times New Roman" w:hAnsi="Times New Roman"/>
                <w:sz w:val="24"/>
                <w:szCs w:val="24"/>
              </w:rPr>
              <w:t xml:space="preserve"> A là đường đôi không có tính khử </w:t>
            </w:r>
            <w:r w:rsidRPr="00603554">
              <w:rPr>
                <w:rFonts w:ascii="Times New Roman" w:hAnsi="Times New Roman"/>
                <w:sz w:val="24"/>
                <w:szCs w:val="24"/>
              </w:rPr>
              <w:sym w:font="Symbol" w:char="F0AE"/>
            </w:r>
            <w:r w:rsidRPr="00603554">
              <w:rPr>
                <w:rFonts w:ascii="Times New Roman" w:hAnsi="Times New Roman"/>
                <w:sz w:val="24"/>
                <w:szCs w:val="24"/>
              </w:rPr>
              <w:t xml:space="preserve"> Ví dụ A là saccarozơ</w:t>
            </w:r>
          </w:p>
        </w:tc>
        <w:tc>
          <w:tcPr>
            <w:tcW w:w="851" w:type="dxa"/>
          </w:tcPr>
          <w:p w14:paraId="403C953F" w14:textId="77777777" w:rsidR="008073CC" w:rsidRPr="00603554" w:rsidRDefault="008073CC">
            <w:pPr>
              <w:rPr>
                <w:rFonts w:ascii="Times New Roman" w:hAnsi="Times New Roman"/>
                <w:sz w:val="24"/>
                <w:szCs w:val="24"/>
              </w:rPr>
            </w:pPr>
          </w:p>
          <w:p w14:paraId="143482BD" w14:textId="77777777" w:rsidR="001A012B" w:rsidRPr="00603554" w:rsidRDefault="001A012B">
            <w:pPr>
              <w:rPr>
                <w:rFonts w:ascii="Times New Roman" w:hAnsi="Times New Roman"/>
                <w:sz w:val="24"/>
                <w:szCs w:val="24"/>
              </w:rPr>
            </w:pPr>
          </w:p>
          <w:p w14:paraId="656DD36F"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7D073356" w14:textId="77777777" w:rsidR="001A012B" w:rsidRPr="00603554" w:rsidRDefault="001A012B">
            <w:pPr>
              <w:rPr>
                <w:rFonts w:ascii="Times New Roman" w:hAnsi="Times New Roman"/>
                <w:sz w:val="24"/>
                <w:szCs w:val="24"/>
              </w:rPr>
            </w:pPr>
          </w:p>
          <w:p w14:paraId="530CAE97" w14:textId="77777777" w:rsidR="001A012B" w:rsidRPr="00603554" w:rsidRDefault="001A012B">
            <w:pPr>
              <w:rPr>
                <w:rFonts w:ascii="Times New Roman" w:hAnsi="Times New Roman"/>
                <w:sz w:val="24"/>
                <w:szCs w:val="24"/>
              </w:rPr>
            </w:pPr>
          </w:p>
          <w:p w14:paraId="25517825"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21E1380B" w14:textId="77777777" w:rsidR="001A012B" w:rsidRPr="00603554" w:rsidRDefault="001A012B">
            <w:pPr>
              <w:rPr>
                <w:rFonts w:ascii="Times New Roman" w:hAnsi="Times New Roman"/>
                <w:sz w:val="24"/>
                <w:szCs w:val="24"/>
              </w:rPr>
            </w:pPr>
          </w:p>
          <w:p w14:paraId="3BC05DB6" w14:textId="77777777" w:rsidR="001A012B" w:rsidRPr="00603554" w:rsidRDefault="001A012B">
            <w:pPr>
              <w:rPr>
                <w:rFonts w:ascii="Times New Roman" w:hAnsi="Times New Roman"/>
                <w:sz w:val="24"/>
                <w:szCs w:val="24"/>
              </w:rPr>
            </w:pPr>
          </w:p>
          <w:p w14:paraId="15A67493"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0C923CDD" w14:textId="77777777" w:rsidR="001A012B" w:rsidRPr="00603554" w:rsidRDefault="001A012B">
            <w:pPr>
              <w:rPr>
                <w:rFonts w:ascii="Times New Roman" w:hAnsi="Times New Roman"/>
                <w:sz w:val="24"/>
                <w:szCs w:val="24"/>
              </w:rPr>
            </w:pPr>
          </w:p>
          <w:p w14:paraId="5B9EF22A" w14:textId="473E42A9" w:rsidR="001A012B" w:rsidRDefault="001A012B">
            <w:pPr>
              <w:rPr>
                <w:rFonts w:ascii="Times New Roman" w:hAnsi="Times New Roman"/>
                <w:sz w:val="24"/>
                <w:szCs w:val="24"/>
              </w:rPr>
            </w:pPr>
            <w:r w:rsidRPr="00603554">
              <w:rPr>
                <w:rFonts w:ascii="Times New Roman" w:hAnsi="Times New Roman"/>
                <w:sz w:val="24"/>
                <w:szCs w:val="24"/>
              </w:rPr>
              <w:t>0,25</w:t>
            </w:r>
          </w:p>
          <w:p w14:paraId="2051F43D" w14:textId="77777777" w:rsidR="001A012B" w:rsidRPr="00603554" w:rsidRDefault="001A012B">
            <w:pPr>
              <w:rPr>
                <w:rFonts w:ascii="Times New Roman" w:hAnsi="Times New Roman"/>
                <w:sz w:val="24"/>
                <w:szCs w:val="24"/>
              </w:rPr>
            </w:pPr>
          </w:p>
          <w:p w14:paraId="4039B650"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2E30B2F4" w14:textId="77777777" w:rsidR="001A012B" w:rsidRPr="00603554" w:rsidRDefault="001A012B">
            <w:pPr>
              <w:rPr>
                <w:rFonts w:ascii="Times New Roman" w:hAnsi="Times New Roman"/>
                <w:sz w:val="24"/>
                <w:szCs w:val="24"/>
              </w:rPr>
            </w:pPr>
            <w:r w:rsidRPr="00603554">
              <w:rPr>
                <w:rFonts w:ascii="Times New Roman" w:hAnsi="Times New Roman"/>
                <w:sz w:val="24"/>
                <w:szCs w:val="24"/>
              </w:rPr>
              <w:t>0,25</w:t>
            </w:r>
          </w:p>
          <w:p w14:paraId="56551149" w14:textId="77777777" w:rsidR="001A012B" w:rsidRPr="00603554" w:rsidRDefault="001A012B">
            <w:pPr>
              <w:rPr>
                <w:rFonts w:ascii="Times New Roman" w:hAnsi="Times New Roman"/>
                <w:sz w:val="24"/>
                <w:szCs w:val="24"/>
              </w:rPr>
            </w:pPr>
          </w:p>
          <w:p w14:paraId="444565BA" w14:textId="77777777" w:rsidR="001A012B" w:rsidRPr="00603554" w:rsidRDefault="001A012B">
            <w:pPr>
              <w:rPr>
                <w:rFonts w:ascii="Times New Roman" w:hAnsi="Times New Roman"/>
                <w:sz w:val="24"/>
                <w:szCs w:val="24"/>
              </w:rPr>
            </w:pPr>
          </w:p>
          <w:p w14:paraId="3A1FE512" w14:textId="0CE2E8D1" w:rsidR="001A012B" w:rsidRPr="00603554" w:rsidRDefault="001A012B">
            <w:pPr>
              <w:rPr>
                <w:rFonts w:ascii="Times New Roman" w:hAnsi="Times New Roman"/>
                <w:sz w:val="24"/>
                <w:szCs w:val="24"/>
              </w:rPr>
            </w:pPr>
            <w:r w:rsidRPr="00603554">
              <w:rPr>
                <w:rFonts w:ascii="Times New Roman" w:hAnsi="Times New Roman"/>
                <w:sz w:val="24"/>
                <w:szCs w:val="24"/>
              </w:rPr>
              <w:t>0,5</w:t>
            </w:r>
          </w:p>
        </w:tc>
      </w:tr>
      <w:tr w:rsidR="008073CC" w:rsidRPr="00603554" w14:paraId="1DAF8CF3" w14:textId="77777777" w:rsidTr="00FD66E5">
        <w:tc>
          <w:tcPr>
            <w:tcW w:w="9355" w:type="dxa"/>
          </w:tcPr>
          <w:p w14:paraId="78147D44" w14:textId="77777777" w:rsidR="001A012B" w:rsidRPr="00603554" w:rsidRDefault="001A012B" w:rsidP="001A012B">
            <w:pPr>
              <w:spacing w:line="288" w:lineRule="auto"/>
              <w:jc w:val="both"/>
              <w:rPr>
                <w:rFonts w:ascii="Times New Roman" w:hAnsi="Times New Roman"/>
                <w:b/>
                <w:sz w:val="24"/>
                <w:szCs w:val="24"/>
              </w:rPr>
            </w:pPr>
            <w:r w:rsidRPr="00603554">
              <w:rPr>
                <w:rFonts w:ascii="Times New Roman" w:hAnsi="Times New Roman"/>
                <w:b/>
                <w:sz w:val="24"/>
                <w:szCs w:val="24"/>
              </w:rPr>
              <w:t>Câu 6 (2 điểm): (</w:t>
            </w:r>
            <w:r w:rsidRPr="00603554">
              <w:rPr>
                <w:rFonts w:ascii="Times New Roman" w:hAnsi="Times New Roman"/>
                <w:b/>
                <w:i/>
                <w:sz w:val="24"/>
                <w:szCs w:val="24"/>
              </w:rPr>
              <w:t>Phân bào)</w:t>
            </w:r>
          </w:p>
          <w:p w14:paraId="5904757B" w14:textId="77777777" w:rsidR="001A012B" w:rsidRPr="00603554" w:rsidRDefault="001A012B" w:rsidP="001A012B">
            <w:pPr>
              <w:spacing w:line="288" w:lineRule="auto"/>
              <w:jc w:val="both"/>
              <w:rPr>
                <w:rFonts w:ascii="Times New Roman" w:hAnsi="Times New Roman"/>
                <w:sz w:val="24"/>
                <w:szCs w:val="24"/>
                <w:lang w:val="vi-VN" w:eastAsia="vi-VN"/>
              </w:rPr>
            </w:pPr>
            <w:r w:rsidRPr="00603554">
              <w:rPr>
                <w:rFonts w:ascii="Times New Roman" w:hAnsi="Times New Roman"/>
                <w:sz w:val="24"/>
                <w:szCs w:val="24"/>
                <w:lang w:val="vi-VN" w:eastAsia="vi-VN"/>
              </w:rPr>
              <w:t xml:space="preserve">- Thymine nồng độ cao gây ức chế ribonucleotide reductase, do đó, sự bổ sung thymine nồng độ cao gây tạm dừng các tế bào đang ở pha S, không cho tiếp tục chu kì tế bào. </w:t>
            </w:r>
          </w:p>
          <w:p w14:paraId="1B1BDBE2" w14:textId="77777777" w:rsidR="001A012B" w:rsidRPr="00603554" w:rsidRDefault="001A012B" w:rsidP="001A012B">
            <w:pPr>
              <w:spacing w:line="288" w:lineRule="auto"/>
              <w:jc w:val="both"/>
              <w:rPr>
                <w:rFonts w:ascii="Times New Roman" w:hAnsi="Times New Roman"/>
                <w:sz w:val="24"/>
                <w:szCs w:val="24"/>
                <w:lang w:val="vi-VN" w:eastAsia="vi-VN"/>
              </w:rPr>
            </w:pPr>
            <w:r w:rsidRPr="00603554">
              <w:rPr>
                <w:rFonts w:ascii="Times New Roman" w:hAnsi="Times New Roman"/>
                <w:sz w:val="24"/>
                <w:szCs w:val="24"/>
                <w:lang w:val="vi-VN" w:eastAsia="vi-VN"/>
              </w:rPr>
              <w:lastRenderedPageBreak/>
              <w:t xml:space="preserve">- Ban đầu, một lượng lớn Thymine được bổ sung vào môi trường nuôi, gây tạm dừng pha S, các tế bào ở các pha khác vẫn trải qua chu kì tế bào bình thường. </w:t>
            </w:r>
          </w:p>
          <w:p w14:paraId="16CF2BAB" w14:textId="77777777" w:rsidR="001A012B" w:rsidRPr="00603554" w:rsidRDefault="001A012B" w:rsidP="001A012B">
            <w:pPr>
              <w:spacing w:line="288" w:lineRule="auto"/>
              <w:jc w:val="both"/>
              <w:rPr>
                <w:rFonts w:ascii="Times New Roman" w:hAnsi="Times New Roman"/>
                <w:sz w:val="24"/>
                <w:szCs w:val="24"/>
                <w:lang w:val="vi-VN" w:eastAsia="vi-VN"/>
              </w:rPr>
            </w:pPr>
            <w:r w:rsidRPr="00603554">
              <w:rPr>
                <w:rFonts w:ascii="Times New Roman" w:hAnsi="Times New Roman"/>
                <w:sz w:val="24"/>
                <w:szCs w:val="24"/>
                <w:lang w:val="vi-VN" w:eastAsia="vi-VN"/>
              </w:rPr>
              <w:t xml:space="preserve">- Sau 18h, do tổng thời gian G2, M và G1 là 15h nên tất cả các tế bào lúc này đang ở các giai đoạn của pha S. Sự loại bỏ Thymine giúp tất cả tế bào lại tiếp tục trải qua chu kì bình thường. </w:t>
            </w:r>
          </w:p>
          <w:p w14:paraId="49E6F56D" w14:textId="452283C4" w:rsidR="001A012B" w:rsidRPr="00603554" w:rsidRDefault="001A012B" w:rsidP="007B0CCD">
            <w:pPr>
              <w:spacing w:line="288" w:lineRule="auto"/>
              <w:jc w:val="both"/>
              <w:rPr>
                <w:rFonts w:ascii="Times New Roman" w:hAnsi="Times New Roman"/>
                <w:sz w:val="24"/>
                <w:szCs w:val="24"/>
              </w:rPr>
            </w:pPr>
            <w:r w:rsidRPr="00603554">
              <w:rPr>
                <w:rFonts w:ascii="Times New Roman" w:hAnsi="Times New Roman"/>
                <w:sz w:val="24"/>
                <w:szCs w:val="24"/>
                <w:lang w:val="vi-VN" w:eastAsia="vi-VN"/>
              </w:rPr>
              <w:t>- Sau 10h tiếp theo, do thời gian pha S là 7h nên tất cả tế bào lúc này đều đã ra hoàn thành pha S và đang trải qua các pha khác của chu kì tế bào. Sự bổ sung lượng lớn Thymine khiến cho các tế bào này không thể bước vào pha S sau này. Như vậy, toàn bộ tế bào lúc này đã bị đồng hóa tại cuối pha G1</w:t>
            </w:r>
          </w:p>
        </w:tc>
        <w:tc>
          <w:tcPr>
            <w:tcW w:w="851" w:type="dxa"/>
          </w:tcPr>
          <w:p w14:paraId="4BC6DC80" w14:textId="77777777" w:rsidR="008073CC" w:rsidRPr="00603554" w:rsidRDefault="008073CC">
            <w:pPr>
              <w:rPr>
                <w:rFonts w:ascii="Times New Roman" w:hAnsi="Times New Roman"/>
                <w:sz w:val="24"/>
                <w:szCs w:val="24"/>
              </w:rPr>
            </w:pPr>
          </w:p>
          <w:p w14:paraId="070B7E2B" w14:textId="77777777" w:rsidR="001A012B" w:rsidRPr="00603554" w:rsidRDefault="001A012B">
            <w:pPr>
              <w:rPr>
                <w:rFonts w:ascii="Times New Roman" w:hAnsi="Times New Roman"/>
                <w:sz w:val="24"/>
                <w:szCs w:val="24"/>
              </w:rPr>
            </w:pPr>
          </w:p>
          <w:p w14:paraId="41B27691" w14:textId="0661D83E" w:rsidR="001A012B" w:rsidRPr="00603554" w:rsidRDefault="001A012B">
            <w:pPr>
              <w:rPr>
                <w:rFonts w:ascii="Times New Roman" w:hAnsi="Times New Roman"/>
                <w:sz w:val="24"/>
                <w:szCs w:val="24"/>
              </w:rPr>
            </w:pPr>
            <w:r w:rsidRPr="00603554">
              <w:rPr>
                <w:rFonts w:ascii="Times New Roman" w:hAnsi="Times New Roman"/>
                <w:sz w:val="24"/>
                <w:szCs w:val="24"/>
              </w:rPr>
              <w:t>0,5</w:t>
            </w:r>
          </w:p>
          <w:p w14:paraId="7877C889" w14:textId="77777777" w:rsidR="001A012B" w:rsidRPr="00603554" w:rsidRDefault="001A012B">
            <w:pPr>
              <w:rPr>
                <w:rFonts w:ascii="Times New Roman" w:hAnsi="Times New Roman"/>
                <w:sz w:val="24"/>
                <w:szCs w:val="24"/>
              </w:rPr>
            </w:pPr>
          </w:p>
          <w:p w14:paraId="3E8E64A7" w14:textId="77777777" w:rsidR="001A012B" w:rsidRPr="00603554" w:rsidRDefault="001A012B">
            <w:pPr>
              <w:rPr>
                <w:rFonts w:ascii="Times New Roman" w:hAnsi="Times New Roman"/>
                <w:sz w:val="24"/>
                <w:szCs w:val="24"/>
              </w:rPr>
            </w:pPr>
          </w:p>
          <w:p w14:paraId="4F9ACCD6" w14:textId="40292AF5" w:rsidR="001A012B" w:rsidRDefault="001A012B">
            <w:pPr>
              <w:rPr>
                <w:rFonts w:ascii="Times New Roman" w:hAnsi="Times New Roman"/>
                <w:sz w:val="24"/>
                <w:szCs w:val="24"/>
              </w:rPr>
            </w:pPr>
            <w:r w:rsidRPr="00603554">
              <w:rPr>
                <w:rFonts w:ascii="Times New Roman" w:hAnsi="Times New Roman"/>
                <w:sz w:val="24"/>
                <w:szCs w:val="24"/>
              </w:rPr>
              <w:lastRenderedPageBreak/>
              <w:t>0,5</w:t>
            </w:r>
          </w:p>
          <w:p w14:paraId="1F402872" w14:textId="77777777" w:rsidR="00E70463" w:rsidRPr="00603554" w:rsidRDefault="00E70463">
            <w:pPr>
              <w:rPr>
                <w:rFonts w:ascii="Times New Roman" w:hAnsi="Times New Roman"/>
                <w:sz w:val="24"/>
                <w:szCs w:val="24"/>
              </w:rPr>
            </w:pPr>
          </w:p>
          <w:p w14:paraId="40CBD1D8" w14:textId="77777777" w:rsidR="001A012B" w:rsidRPr="00603554" w:rsidRDefault="001A012B">
            <w:pPr>
              <w:rPr>
                <w:rFonts w:ascii="Times New Roman" w:hAnsi="Times New Roman"/>
                <w:sz w:val="24"/>
                <w:szCs w:val="24"/>
              </w:rPr>
            </w:pPr>
          </w:p>
          <w:p w14:paraId="5CE039D9" w14:textId="5825E0AD" w:rsidR="001A012B" w:rsidRPr="00603554" w:rsidRDefault="001A012B">
            <w:pPr>
              <w:rPr>
                <w:rFonts w:ascii="Times New Roman" w:hAnsi="Times New Roman"/>
                <w:sz w:val="24"/>
                <w:szCs w:val="24"/>
              </w:rPr>
            </w:pPr>
            <w:r w:rsidRPr="00603554">
              <w:rPr>
                <w:rFonts w:ascii="Times New Roman" w:hAnsi="Times New Roman"/>
                <w:sz w:val="24"/>
                <w:szCs w:val="24"/>
              </w:rPr>
              <w:t>0,5</w:t>
            </w:r>
          </w:p>
          <w:p w14:paraId="35F9452A" w14:textId="77777777" w:rsidR="001A012B" w:rsidRPr="00603554" w:rsidRDefault="001A012B">
            <w:pPr>
              <w:rPr>
                <w:rFonts w:ascii="Times New Roman" w:hAnsi="Times New Roman"/>
                <w:sz w:val="24"/>
                <w:szCs w:val="24"/>
              </w:rPr>
            </w:pPr>
          </w:p>
          <w:p w14:paraId="28B2F6B8" w14:textId="77777777" w:rsidR="001A012B" w:rsidRPr="00603554" w:rsidRDefault="001A012B">
            <w:pPr>
              <w:rPr>
                <w:rFonts w:ascii="Times New Roman" w:hAnsi="Times New Roman"/>
                <w:sz w:val="24"/>
                <w:szCs w:val="24"/>
              </w:rPr>
            </w:pPr>
          </w:p>
          <w:p w14:paraId="124B0370" w14:textId="77777777" w:rsidR="001A012B" w:rsidRPr="00603554" w:rsidRDefault="001A012B">
            <w:pPr>
              <w:rPr>
                <w:rFonts w:ascii="Times New Roman" w:hAnsi="Times New Roman"/>
                <w:sz w:val="24"/>
                <w:szCs w:val="24"/>
              </w:rPr>
            </w:pPr>
          </w:p>
          <w:p w14:paraId="526135ED" w14:textId="3B40CA87" w:rsidR="001A012B" w:rsidRPr="00603554" w:rsidRDefault="001A012B">
            <w:pPr>
              <w:rPr>
                <w:rFonts w:ascii="Times New Roman" w:hAnsi="Times New Roman"/>
                <w:sz w:val="24"/>
                <w:szCs w:val="24"/>
              </w:rPr>
            </w:pPr>
            <w:r w:rsidRPr="00603554">
              <w:rPr>
                <w:rFonts w:ascii="Times New Roman" w:hAnsi="Times New Roman"/>
                <w:sz w:val="24"/>
                <w:szCs w:val="24"/>
              </w:rPr>
              <w:t>0,5</w:t>
            </w:r>
          </w:p>
          <w:p w14:paraId="3C622EF0" w14:textId="7ECACCDF" w:rsidR="00603554" w:rsidRPr="00603554" w:rsidRDefault="00603554" w:rsidP="00603554">
            <w:pPr>
              <w:rPr>
                <w:rFonts w:ascii="Times New Roman" w:hAnsi="Times New Roman"/>
                <w:sz w:val="24"/>
                <w:szCs w:val="24"/>
              </w:rPr>
            </w:pPr>
          </w:p>
        </w:tc>
      </w:tr>
      <w:tr w:rsidR="00603554" w:rsidRPr="00603554" w14:paraId="3A829A23" w14:textId="77777777" w:rsidTr="00FD66E5">
        <w:tc>
          <w:tcPr>
            <w:tcW w:w="9355" w:type="dxa"/>
          </w:tcPr>
          <w:p w14:paraId="5E489B53" w14:textId="77777777" w:rsidR="00603554" w:rsidRPr="00603554" w:rsidRDefault="00603554" w:rsidP="00603554">
            <w:pPr>
              <w:spacing w:line="288" w:lineRule="auto"/>
              <w:jc w:val="both"/>
              <w:rPr>
                <w:rFonts w:ascii="Times New Roman" w:hAnsi="Times New Roman"/>
                <w:b/>
                <w:sz w:val="24"/>
                <w:szCs w:val="24"/>
              </w:rPr>
            </w:pPr>
            <w:r w:rsidRPr="00603554">
              <w:rPr>
                <w:rFonts w:ascii="Times New Roman" w:hAnsi="Times New Roman"/>
                <w:b/>
                <w:sz w:val="24"/>
                <w:szCs w:val="24"/>
              </w:rPr>
              <w:lastRenderedPageBreak/>
              <w:t>Câu 7 (2 điểm)</w:t>
            </w:r>
            <w:r w:rsidRPr="00603554">
              <w:rPr>
                <w:rFonts w:ascii="Times New Roman" w:hAnsi="Times New Roman"/>
                <w:b/>
                <w:i/>
                <w:sz w:val="24"/>
                <w:szCs w:val="24"/>
              </w:rPr>
              <w:t xml:space="preserve"> (Dinh dưỡng chuyển hóa vật chất năng lượng)</w:t>
            </w:r>
          </w:p>
          <w:p w14:paraId="227BA402"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b/>
                <w:bCs/>
                <w:sz w:val="24"/>
                <w:szCs w:val="24"/>
              </w:rPr>
              <w:t>7.1</w:t>
            </w:r>
            <w:r w:rsidRPr="00603554">
              <w:rPr>
                <w:rFonts w:ascii="Times New Roman" w:hAnsi="Times New Roman"/>
                <w:sz w:val="24"/>
                <w:szCs w:val="24"/>
              </w:rPr>
              <w:t>.</w:t>
            </w:r>
          </w:p>
          <w:p w14:paraId="7C4FA6EE"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xml:space="preserve">a) </w:t>
            </w:r>
            <w:r w:rsidRPr="00603554">
              <w:rPr>
                <w:rFonts w:ascii="Times New Roman" w:hAnsi="Times New Roman"/>
                <w:i/>
                <w:sz w:val="24"/>
                <w:szCs w:val="24"/>
              </w:rPr>
              <w:t>Bacillus subtilis</w:t>
            </w:r>
            <w:r w:rsidRPr="00603554">
              <w:rPr>
                <w:rFonts w:ascii="Times New Roman" w:hAnsi="Times New Roman"/>
                <w:sz w:val="24"/>
                <w:szCs w:val="24"/>
              </w:rPr>
              <w:t xml:space="preserve"> là vi khuẩn hiếu khí, tiến hành hô hấp hiếu khí, chúng chứa enzim SOD và catalaza, nên chỉ mọc trên bề mặt môi trường.</w:t>
            </w:r>
          </w:p>
          <w:p w14:paraId="16C4003C"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xml:space="preserve">b) </w:t>
            </w:r>
            <w:proofErr w:type="gramStart"/>
            <w:r w:rsidRPr="00603554">
              <w:rPr>
                <w:rFonts w:ascii="Times New Roman" w:hAnsi="Times New Roman"/>
                <w:i/>
                <w:sz w:val="24"/>
                <w:szCs w:val="24"/>
              </w:rPr>
              <w:t>E.coli</w:t>
            </w:r>
            <w:proofErr w:type="gramEnd"/>
            <w:r w:rsidRPr="00603554">
              <w:rPr>
                <w:rFonts w:ascii="Times New Roman" w:hAnsi="Times New Roman"/>
                <w:sz w:val="24"/>
                <w:szCs w:val="24"/>
              </w:rPr>
              <w:t xml:space="preserve"> là vi khuẩn kỵ khí tùy tiện, chúng chứa cả enzim SOD và catalaza nên mọc khắp ống</w:t>
            </w:r>
          </w:p>
          <w:p w14:paraId="7849B65D"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xml:space="preserve">c) </w:t>
            </w:r>
            <w:r w:rsidRPr="00603554">
              <w:rPr>
                <w:rFonts w:ascii="Times New Roman" w:hAnsi="Times New Roman"/>
                <w:i/>
                <w:sz w:val="24"/>
                <w:szCs w:val="24"/>
              </w:rPr>
              <w:t>Clostridium sp</w:t>
            </w:r>
            <w:r w:rsidRPr="00603554">
              <w:rPr>
                <w:rFonts w:ascii="Times New Roman" w:hAnsi="Times New Roman"/>
                <w:sz w:val="24"/>
                <w:szCs w:val="24"/>
              </w:rPr>
              <w:t xml:space="preserve"> là vi khuẩn kỵ khí bắt buộc chúng tiến hành hô hấp kỵ khí, chúng không chứa SOD và catalaza nên chỉ mọc ở dưới đáy.</w:t>
            </w:r>
          </w:p>
          <w:p w14:paraId="3EE6134F"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d) Khi bổ sung nitrat trên mặt,</w:t>
            </w:r>
            <w:r w:rsidRPr="00603554">
              <w:rPr>
                <w:rFonts w:ascii="Times New Roman" w:hAnsi="Times New Roman"/>
                <w:i/>
                <w:sz w:val="24"/>
                <w:szCs w:val="24"/>
              </w:rPr>
              <w:t xml:space="preserve"> Bacillus subtilis</w:t>
            </w:r>
            <w:r w:rsidRPr="00603554">
              <w:rPr>
                <w:rFonts w:ascii="Times New Roman" w:hAnsi="Times New Roman"/>
                <w:sz w:val="24"/>
                <w:szCs w:val="24"/>
              </w:rPr>
              <w:t xml:space="preserve"> là vi khuẩn hiếu khí, tiến hành hô hấp hiếu khí bình thường, còn phía dưới đáy, vi khuẩn vẫn mọc được vì trở thành vi khuẩn kỵ khí tùy tiện. Chúng tiến hành quá trình phản nitrat hóa: chuyển hoá nitrat có thể thấy nito bay ra</w:t>
            </w:r>
          </w:p>
          <w:p w14:paraId="1B7F8B8D"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b/>
                <w:bCs/>
                <w:sz w:val="24"/>
                <w:szCs w:val="24"/>
              </w:rPr>
              <w:t>7.2</w:t>
            </w:r>
            <w:r w:rsidRPr="00603554">
              <w:rPr>
                <w:rFonts w:ascii="Times New Roman" w:hAnsi="Times New Roman"/>
                <w:sz w:val="24"/>
                <w:szCs w:val="24"/>
              </w:rPr>
              <w:t xml:space="preserve">. </w:t>
            </w:r>
          </w:p>
          <w:p w14:paraId="07196F80"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Nước biển giàu CO2 và các kẽ nứt từ đáy biển là nơi thải ra nhiều Fe, S, CH4… là nguồn cung cấp C và năng lượng cho vi khuẩn hóa dưỡng phát triển.</w:t>
            </w:r>
          </w:p>
          <w:p w14:paraId="684B2DAE" w14:textId="75D73BB7" w:rsidR="00603554" w:rsidRPr="00603554" w:rsidRDefault="00603554" w:rsidP="00603554">
            <w:pPr>
              <w:spacing w:line="288" w:lineRule="auto"/>
              <w:jc w:val="both"/>
              <w:rPr>
                <w:rFonts w:ascii="Times New Roman" w:hAnsi="Times New Roman"/>
                <w:b/>
                <w:sz w:val="24"/>
                <w:szCs w:val="24"/>
              </w:rPr>
            </w:pPr>
            <w:r w:rsidRPr="00603554">
              <w:rPr>
                <w:rFonts w:ascii="Times New Roman" w:hAnsi="Times New Roman"/>
                <w:sz w:val="24"/>
                <w:szCs w:val="24"/>
              </w:rPr>
              <w:t>- Ở đáy biển sâu rất ít ánh sáng có thể xuyên tới được nên không thích hợp cho vi khuẩn quang hợp sinh sống</w:t>
            </w:r>
          </w:p>
        </w:tc>
        <w:tc>
          <w:tcPr>
            <w:tcW w:w="851" w:type="dxa"/>
          </w:tcPr>
          <w:p w14:paraId="17264C32" w14:textId="77777777" w:rsidR="00603554" w:rsidRDefault="00603554">
            <w:pPr>
              <w:rPr>
                <w:rFonts w:ascii="Times New Roman" w:hAnsi="Times New Roman"/>
                <w:sz w:val="24"/>
                <w:szCs w:val="24"/>
              </w:rPr>
            </w:pPr>
          </w:p>
          <w:p w14:paraId="16BB4C17" w14:textId="77777777" w:rsidR="00603554" w:rsidRDefault="00603554">
            <w:pPr>
              <w:rPr>
                <w:rFonts w:ascii="Times New Roman" w:hAnsi="Times New Roman"/>
                <w:sz w:val="24"/>
                <w:szCs w:val="24"/>
              </w:rPr>
            </w:pPr>
          </w:p>
          <w:p w14:paraId="2A62D457" w14:textId="77777777" w:rsidR="00603554" w:rsidRPr="00603554" w:rsidRDefault="00603554" w:rsidP="00603554">
            <w:pPr>
              <w:rPr>
                <w:rFonts w:ascii="Times New Roman" w:hAnsi="Times New Roman"/>
                <w:sz w:val="24"/>
                <w:szCs w:val="24"/>
              </w:rPr>
            </w:pPr>
            <w:r w:rsidRPr="00603554">
              <w:rPr>
                <w:rFonts w:ascii="Times New Roman" w:hAnsi="Times New Roman"/>
                <w:sz w:val="24"/>
                <w:szCs w:val="24"/>
              </w:rPr>
              <w:t>0,25</w:t>
            </w:r>
          </w:p>
          <w:p w14:paraId="2C78DA1C" w14:textId="77777777" w:rsidR="00603554" w:rsidRPr="00603554" w:rsidRDefault="00603554" w:rsidP="00603554">
            <w:pPr>
              <w:rPr>
                <w:rFonts w:ascii="Times New Roman" w:hAnsi="Times New Roman"/>
                <w:sz w:val="24"/>
                <w:szCs w:val="24"/>
              </w:rPr>
            </w:pPr>
          </w:p>
          <w:p w14:paraId="3354291B" w14:textId="77777777" w:rsidR="00603554" w:rsidRPr="00603554" w:rsidRDefault="00603554" w:rsidP="00603554">
            <w:pPr>
              <w:rPr>
                <w:rFonts w:ascii="Times New Roman" w:hAnsi="Times New Roman"/>
                <w:sz w:val="24"/>
                <w:szCs w:val="24"/>
              </w:rPr>
            </w:pPr>
          </w:p>
          <w:p w14:paraId="3EB9CED8" w14:textId="77777777" w:rsidR="00603554" w:rsidRPr="00603554" w:rsidRDefault="00603554" w:rsidP="00603554">
            <w:pPr>
              <w:rPr>
                <w:rFonts w:ascii="Times New Roman" w:hAnsi="Times New Roman"/>
                <w:sz w:val="24"/>
                <w:szCs w:val="24"/>
              </w:rPr>
            </w:pPr>
            <w:r w:rsidRPr="00603554">
              <w:rPr>
                <w:rFonts w:ascii="Times New Roman" w:hAnsi="Times New Roman"/>
                <w:sz w:val="24"/>
                <w:szCs w:val="24"/>
              </w:rPr>
              <w:t>0,25</w:t>
            </w:r>
          </w:p>
          <w:p w14:paraId="79410CBB" w14:textId="77777777" w:rsidR="00603554" w:rsidRPr="00603554" w:rsidRDefault="00603554" w:rsidP="00603554">
            <w:pPr>
              <w:rPr>
                <w:rFonts w:ascii="Times New Roman" w:hAnsi="Times New Roman"/>
                <w:sz w:val="24"/>
                <w:szCs w:val="24"/>
              </w:rPr>
            </w:pPr>
          </w:p>
          <w:p w14:paraId="4F926116" w14:textId="77777777" w:rsidR="00603554" w:rsidRPr="00603554" w:rsidRDefault="00603554" w:rsidP="00603554">
            <w:pPr>
              <w:rPr>
                <w:rFonts w:ascii="Times New Roman" w:hAnsi="Times New Roman"/>
                <w:sz w:val="24"/>
                <w:szCs w:val="24"/>
              </w:rPr>
            </w:pPr>
          </w:p>
          <w:p w14:paraId="3DA36C46" w14:textId="77777777" w:rsidR="00603554" w:rsidRPr="00603554" w:rsidRDefault="00603554" w:rsidP="00603554">
            <w:pPr>
              <w:rPr>
                <w:rFonts w:ascii="Times New Roman" w:hAnsi="Times New Roman"/>
                <w:sz w:val="24"/>
                <w:szCs w:val="24"/>
              </w:rPr>
            </w:pPr>
            <w:r w:rsidRPr="00603554">
              <w:rPr>
                <w:rFonts w:ascii="Times New Roman" w:hAnsi="Times New Roman"/>
                <w:sz w:val="24"/>
                <w:szCs w:val="24"/>
              </w:rPr>
              <w:t>0,25</w:t>
            </w:r>
          </w:p>
          <w:p w14:paraId="417D86C2" w14:textId="77777777" w:rsidR="00603554" w:rsidRPr="00603554" w:rsidRDefault="00603554" w:rsidP="00603554">
            <w:pPr>
              <w:rPr>
                <w:rFonts w:ascii="Times New Roman" w:hAnsi="Times New Roman"/>
                <w:sz w:val="24"/>
                <w:szCs w:val="24"/>
              </w:rPr>
            </w:pPr>
          </w:p>
          <w:p w14:paraId="07A78557" w14:textId="77777777" w:rsidR="00603554" w:rsidRPr="00603554" w:rsidRDefault="00603554" w:rsidP="00603554">
            <w:pPr>
              <w:rPr>
                <w:rFonts w:ascii="Times New Roman" w:hAnsi="Times New Roman"/>
                <w:sz w:val="24"/>
                <w:szCs w:val="24"/>
              </w:rPr>
            </w:pPr>
          </w:p>
          <w:p w14:paraId="40B30B4F" w14:textId="77777777" w:rsidR="00603554" w:rsidRPr="00603554" w:rsidRDefault="00603554" w:rsidP="00603554">
            <w:pPr>
              <w:rPr>
                <w:rFonts w:ascii="Times New Roman" w:hAnsi="Times New Roman"/>
                <w:sz w:val="24"/>
                <w:szCs w:val="24"/>
              </w:rPr>
            </w:pPr>
            <w:r w:rsidRPr="00603554">
              <w:rPr>
                <w:rFonts w:ascii="Times New Roman" w:hAnsi="Times New Roman"/>
                <w:sz w:val="24"/>
                <w:szCs w:val="24"/>
              </w:rPr>
              <w:t>0,25</w:t>
            </w:r>
          </w:p>
          <w:p w14:paraId="2FC5B216" w14:textId="77777777" w:rsidR="00603554" w:rsidRPr="00603554" w:rsidRDefault="00603554" w:rsidP="00603554">
            <w:pPr>
              <w:rPr>
                <w:rFonts w:ascii="Times New Roman" w:hAnsi="Times New Roman"/>
                <w:sz w:val="24"/>
                <w:szCs w:val="24"/>
              </w:rPr>
            </w:pPr>
          </w:p>
          <w:p w14:paraId="7834D1F8" w14:textId="77777777" w:rsidR="00603554" w:rsidRPr="00603554" w:rsidRDefault="00603554" w:rsidP="00603554">
            <w:pPr>
              <w:rPr>
                <w:rFonts w:ascii="Times New Roman" w:hAnsi="Times New Roman"/>
                <w:sz w:val="24"/>
                <w:szCs w:val="24"/>
              </w:rPr>
            </w:pPr>
            <w:r w:rsidRPr="00603554">
              <w:rPr>
                <w:rFonts w:ascii="Times New Roman" w:hAnsi="Times New Roman"/>
                <w:sz w:val="24"/>
                <w:szCs w:val="24"/>
              </w:rPr>
              <w:t>0,5</w:t>
            </w:r>
          </w:p>
          <w:p w14:paraId="1D68211D" w14:textId="77777777" w:rsidR="00603554" w:rsidRPr="00603554" w:rsidRDefault="00603554" w:rsidP="00603554">
            <w:pPr>
              <w:rPr>
                <w:rFonts w:ascii="Times New Roman" w:hAnsi="Times New Roman"/>
                <w:sz w:val="24"/>
                <w:szCs w:val="24"/>
              </w:rPr>
            </w:pPr>
          </w:p>
          <w:p w14:paraId="3ECB1F7D" w14:textId="77777777" w:rsidR="00603554" w:rsidRPr="00603554" w:rsidRDefault="00603554" w:rsidP="00603554">
            <w:pPr>
              <w:rPr>
                <w:rFonts w:ascii="Times New Roman" w:hAnsi="Times New Roman"/>
                <w:sz w:val="24"/>
                <w:szCs w:val="24"/>
              </w:rPr>
            </w:pPr>
          </w:p>
          <w:p w14:paraId="272466A5" w14:textId="1183E2F8" w:rsidR="00603554" w:rsidRPr="00603554" w:rsidRDefault="00603554" w:rsidP="00603554">
            <w:pPr>
              <w:rPr>
                <w:rFonts w:ascii="Times New Roman" w:hAnsi="Times New Roman"/>
                <w:sz w:val="24"/>
                <w:szCs w:val="24"/>
              </w:rPr>
            </w:pPr>
            <w:r w:rsidRPr="00603554">
              <w:rPr>
                <w:rFonts w:ascii="Times New Roman" w:hAnsi="Times New Roman"/>
                <w:sz w:val="24"/>
                <w:szCs w:val="24"/>
              </w:rPr>
              <w:t>0,5</w:t>
            </w:r>
          </w:p>
        </w:tc>
      </w:tr>
      <w:tr w:rsidR="008073CC" w:rsidRPr="00603554" w14:paraId="2F6A16C2" w14:textId="77777777" w:rsidTr="00FD66E5">
        <w:tc>
          <w:tcPr>
            <w:tcW w:w="9355" w:type="dxa"/>
          </w:tcPr>
          <w:p w14:paraId="693B8F57" w14:textId="77777777" w:rsidR="00603554" w:rsidRPr="00603554" w:rsidRDefault="00603554" w:rsidP="00603554">
            <w:pPr>
              <w:spacing w:line="288" w:lineRule="auto"/>
              <w:jc w:val="both"/>
              <w:rPr>
                <w:rFonts w:ascii="Times New Roman" w:hAnsi="Times New Roman"/>
                <w:b/>
                <w:i/>
                <w:sz w:val="24"/>
                <w:szCs w:val="24"/>
              </w:rPr>
            </w:pPr>
            <w:r w:rsidRPr="00603554">
              <w:rPr>
                <w:rFonts w:ascii="Times New Roman" w:hAnsi="Times New Roman"/>
                <w:b/>
                <w:sz w:val="24"/>
                <w:szCs w:val="24"/>
              </w:rPr>
              <w:t xml:space="preserve">Câu 8 (2 điểm) </w:t>
            </w:r>
            <w:r w:rsidRPr="00603554">
              <w:rPr>
                <w:rFonts w:ascii="Times New Roman" w:hAnsi="Times New Roman"/>
                <w:b/>
                <w:i/>
                <w:sz w:val="24"/>
                <w:szCs w:val="24"/>
              </w:rPr>
              <w:t>(Sinh trưởng VSV)</w:t>
            </w:r>
          </w:p>
          <w:p w14:paraId="380CE8F0" w14:textId="77777777" w:rsidR="008073CC" w:rsidRPr="00603554" w:rsidRDefault="00603554" w:rsidP="00603554">
            <w:pPr>
              <w:rPr>
                <w:rFonts w:ascii="Times New Roman" w:hAnsi="Times New Roman"/>
                <w:sz w:val="24"/>
                <w:szCs w:val="24"/>
              </w:rPr>
            </w:pPr>
            <w:r w:rsidRPr="00603554">
              <w:rPr>
                <w:rFonts w:ascii="Times New Roman" w:hAnsi="Times New Roman"/>
                <w:b/>
                <w:bCs/>
                <w:sz w:val="24"/>
                <w:szCs w:val="24"/>
              </w:rPr>
              <w:t>8.1</w:t>
            </w:r>
            <w:r w:rsidRPr="00603554">
              <w:rPr>
                <w:rFonts w:ascii="Times New Roman" w:hAnsi="Times New Roman"/>
                <w:sz w:val="24"/>
                <w:szCs w:val="24"/>
              </w:rPr>
              <w:t>.</w:t>
            </w:r>
          </w:p>
          <w:p w14:paraId="63616939" w14:textId="77777777" w:rsidR="00603554" w:rsidRPr="00603554" w:rsidRDefault="00603554" w:rsidP="00603554">
            <w:pPr>
              <w:pStyle w:val="NormalWeb"/>
              <w:spacing w:before="0" w:beforeAutospacing="0" w:after="0" w:afterAutospacing="0" w:line="288" w:lineRule="auto"/>
              <w:jc w:val="both"/>
            </w:pPr>
            <w:r w:rsidRPr="00603554">
              <w:t>(1) Ở giai đoạn sau khi ủ ở nhiệt độ 40- 45</w:t>
            </w:r>
            <w:r w:rsidRPr="00603554">
              <w:rPr>
                <w:vertAlign w:val="superscript"/>
              </w:rPr>
              <w:t>o</w:t>
            </w:r>
            <w:r w:rsidRPr="00603554">
              <w:t>C trong 6-8h sữa đông đặc vì vi khuẩn lên men chuyển hoá đường trong sữa thành axit Lactic =&gt; giảm pH gây biến tính Protein sữa =&gt; đông tụ</w:t>
            </w:r>
          </w:p>
          <w:p w14:paraId="6B296A37" w14:textId="661D4566" w:rsidR="00603554" w:rsidRPr="00603554" w:rsidRDefault="00603554" w:rsidP="00603554">
            <w:pPr>
              <w:pStyle w:val="NormalWeb"/>
              <w:spacing w:before="0" w:beforeAutospacing="0" w:after="0" w:afterAutospacing="0" w:line="288" w:lineRule="auto"/>
              <w:jc w:val="both"/>
            </w:pPr>
            <w:r w:rsidRPr="00603554">
              <w:t>(2)</w:t>
            </w:r>
            <w:r w:rsidR="00A541F9">
              <w:t xml:space="preserve"> </w:t>
            </w:r>
            <w:r w:rsidRPr="00603554">
              <w:t>Không cần bổ sung thêm đường Lactozo vì trong sữa tươi vẫn có đường Lactozo là nguyên liệu cho quá trình lên men của vi khuẩn Lactic</w:t>
            </w:r>
          </w:p>
          <w:p w14:paraId="1F479020" w14:textId="77777777" w:rsidR="00E70463" w:rsidRDefault="00603554" w:rsidP="00603554">
            <w:pPr>
              <w:pStyle w:val="NormalWeb"/>
              <w:spacing w:before="0" w:beforeAutospacing="0" w:after="0" w:afterAutospacing="0" w:line="288" w:lineRule="auto"/>
              <w:jc w:val="both"/>
              <w:rPr>
                <w:shd w:val="clear" w:color="auto" w:fill="FFFFFF"/>
              </w:rPr>
            </w:pPr>
            <w:r w:rsidRPr="00E70463">
              <w:rPr>
                <w:b/>
                <w:bCs/>
              </w:rPr>
              <w:t>8.2.</w:t>
            </w:r>
            <w:r w:rsidRPr="00603554">
              <w:t xml:space="preserve"> </w:t>
            </w:r>
            <w:r w:rsidRPr="00603554">
              <w:rPr>
                <w:b/>
                <w:bCs/>
                <w:shd w:val="clear" w:color="auto" w:fill="FFFFFF"/>
              </w:rPr>
              <w:t> </w:t>
            </w:r>
          </w:p>
          <w:p w14:paraId="2EDCA68F" w14:textId="7B5C4ECA" w:rsidR="00603554" w:rsidRPr="00603554" w:rsidRDefault="00603554" w:rsidP="00603554">
            <w:pPr>
              <w:pStyle w:val="NormalWeb"/>
              <w:spacing w:before="0" w:beforeAutospacing="0" w:after="0" w:afterAutospacing="0" w:line="288" w:lineRule="auto"/>
              <w:jc w:val="both"/>
              <w:rPr>
                <w:shd w:val="clear" w:color="auto" w:fill="FFFFFF"/>
              </w:rPr>
            </w:pPr>
            <w:r w:rsidRPr="00603554">
              <w:rPr>
                <w:shd w:val="clear" w:color="auto" w:fill="FFFFFF"/>
              </w:rPr>
              <w:t>Người dị ứng với Lactose trong sữa có thể bị gây ra rối loạn tiêu hóa với các triệu chứng như nôn mửa, tiêu chảy và đau bụng…</w:t>
            </w:r>
          </w:p>
          <w:p w14:paraId="61EE890C" w14:textId="77777777" w:rsidR="00603554" w:rsidRPr="00603554" w:rsidRDefault="00603554" w:rsidP="00603554">
            <w:pPr>
              <w:pStyle w:val="NormalWeb"/>
              <w:spacing w:before="0" w:beforeAutospacing="0" w:after="0" w:afterAutospacing="0" w:line="288" w:lineRule="auto"/>
              <w:jc w:val="both"/>
            </w:pPr>
            <w:r w:rsidRPr="00603554">
              <w:rPr>
                <w:shd w:val="clear" w:color="auto" w:fill="FFFFFF"/>
              </w:rPr>
              <w:t>Nguyên nhân: do trong ống tiêu hoá của người này không có enzim lactaza phân giải đường Lactozo gây các phản ứng dị ứng.</w:t>
            </w:r>
          </w:p>
          <w:p w14:paraId="72BEFEFF" w14:textId="31D8223D" w:rsidR="00603554" w:rsidRPr="00603554" w:rsidRDefault="00603554" w:rsidP="00603554">
            <w:pPr>
              <w:pStyle w:val="NormalWeb"/>
              <w:spacing w:before="0" w:beforeAutospacing="0" w:after="0" w:afterAutospacing="0" w:line="288" w:lineRule="auto"/>
              <w:jc w:val="both"/>
            </w:pPr>
            <w:r w:rsidRPr="00603554">
              <w:rPr>
                <w:shd w:val="clear" w:color="auto" w:fill="FFFFFF"/>
              </w:rPr>
              <w:t>- Các nhà sản xuất làm ra sản phẩm sữa không Lactose bằng cách thêm hợp chất Lactase vào sữa bò thường. Lactase là một loại enzim cơ thể sản sinh để giúp hầu hết mọi người có thể dung nạp các sản phẩm từ sữa, chúng có tác dụng phân giải Lactose trong cơ thể.</w:t>
            </w:r>
          </w:p>
        </w:tc>
        <w:tc>
          <w:tcPr>
            <w:tcW w:w="851" w:type="dxa"/>
          </w:tcPr>
          <w:p w14:paraId="096FCD1F" w14:textId="77777777" w:rsidR="008073CC" w:rsidRPr="00603554" w:rsidRDefault="008073CC">
            <w:pPr>
              <w:rPr>
                <w:rFonts w:ascii="Times New Roman" w:hAnsi="Times New Roman"/>
                <w:sz w:val="24"/>
                <w:szCs w:val="24"/>
              </w:rPr>
            </w:pPr>
          </w:p>
          <w:p w14:paraId="6CB4EE27" w14:textId="77777777" w:rsidR="00603554" w:rsidRPr="00603554" w:rsidRDefault="00603554">
            <w:pPr>
              <w:rPr>
                <w:rFonts w:ascii="Times New Roman" w:hAnsi="Times New Roman"/>
                <w:sz w:val="24"/>
                <w:szCs w:val="24"/>
              </w:rPr>
            </w:pPr>
          </w:p>
          <w:p w14:paraId="3B753385" w14:textId="77777777" w:rsidR="00603554" w:rsidRPr="00603554" w:rsidRDefault="00603554">
            <w:pPr>
              <w:rPr>
                <w:rFonts w:ascii="Times New Roman" w:hAnsi="Times New Roman"/>
                <w:sz w:val="24"/>
                <w:szCs w:val="24"/>
              </w:rPr>
            </w:pPr>
          </w:p>
          <w:p w14:paraId="11926793" w14:textId="77777777" w:rsidR="00603554" w:rsidRPr="00603554" w:rsidRDefault="00603554">
            <w:pPr>
              <w:rPr>
                <w:rFonts w:ascii="Times New Roman" w:hAnsi="Times New Roman"/>
                <w:sz w:val="24"/>
                <w:szCs w:val="24"/>
              </w:rPr>
            </w:pPr>
            <w:r w:rsidRPr="00603554">
              <w:rPr>
                <w:rFonts w:ascii="Times New Roman" w:hAnsi="Times New Roman"/>
                <w:sz w:val="24"/>
                <w:szCs w:val="24"/>
              </w:rPr>
              <w:t>0,5</w:t>
            </w:r>
          </w:p>
          <w:p w14:paraId="06B79BC4" w14:textId="77777777" w:rsidR="00603554" w:rsidRPr="00603554" w:rsidRDefault="00603554">
            <w:pPr>
              <w:rPr>
                <w:rFonts w:ascii="Times New Roman" w:hAnsi="Times New Roman"/>
                <w:sz w:val="24"/>
                <w:szCs w:val="24"/>
              </w:rPr>
            </w:pPr>
          </w:p>
          <w:p w14:paraId="424F32BA" w14:textId="0BFC39BE" w:rsidR="00603554" w:rsidRPr="00603554" w:rsidRDefault="00603554">
            <w:pPr>
              <w:rPr>
                <w:rFonts w:ascii="Times New Roman" w:hAnsi="Times New Roman"/>
                <w:sz w:val="24"/>
                <w:szCs w:val="24"/>
              </w:rPr>
            </w:pPr>
            <w:r w:rsidRPr="00603554">
              <w:rPr>
                <w:rFonts w:ascii="Times New Roman" w:hAnsi="Times New Roman"/>
                <w:sz w:val="24"/>
                <w:szCs w:val="24"/>
              </w:rPr>
              <w:t>0,5</w:t>
            </w:r>
          </w:p>
          <w:p w14:paraId="41F9B7B1" w14:textId="4E3D6E70" w:rsidR="00603554" w:rsidRPr="00603554" w:rsidRDefault="00603554">
            <w:pPr>
              <w:rPr>
                <w:rFonts w:ascii="Times New Roman" w:hAnsi="Times New Roman"/>
                <w:sz w:val="24"/>
                <w:szCs w:val="24"/>
              </w:rPr>
            </w:pPr>
          </w:p>
          <w:p w14:paraId="034FFFCE" w14:textId="77777777" w:rsidR="00603554" w:rsidRPr="00603554" w:rsidRDefault="00603554">
            <w:pPr>
              <w:rPr>
                <w:rFonts w:ascii="Times New Roman" w:hAnsi="Times New Roman"/>
                <w:sz w:val="24"/>
                <w:szCs w:val="24"/>
              </w:rPr>
            </w:pPr>
          </w:p>
          <w:p w14:paraId="5BF00CA2" w14:textId="77777777" w:rsidR="00603554" w:rsidRPr="00603554" w:rsidRDefault="00603554">
            <w:pPr>
              <w:rPr>
                <w:rFonts w:ascii="Times New Roman" w:hAnsi="Times New Roman"/>
                <w:sz w:val="24"/>
                <w:szCs w:val="24"/>
              </w:rPr>
            </w:pPr>
          </w:p>
          <w:p w14:paraId="163BAF67" w14:textId="77777777"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39FB476A" w14:textId="77777777" w:rsidR="00603554" w:rsidRPr="00603554" w:rsidRDefault="00603554">
            <w:pPr>
              <w:rPr>
                <w:rFonts w:ascii="Times New Roman" w:hAnsi="Times New Roman"/>
                <w:sz w:val="24"/>
                <w:szCs w:val="24"/>
              </w:rPr>
            </w:pPr>
          </w:p>
          <w:p w14:paraId="37739DAF" w14:textId="77777777" w:rsidR="00603554" w:rsidRPr="00603554" w:rsidRDefault="00603554">
            <w:pPr>
              <w:rPr>
                <w:rFonts w:ascii="Times New Roman" w:hAnsi="Times New Roman"/>
                <w:sz w:val="24"/>
                <w:szCs w:val="24"/>
              </w:rPr>
            </w:pPr>
          </w:p>
          <w:p w14:paraId="46A5D615" w14:textId="77777777"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61ADAE3F" w14:textId="77777777" w:rsidR="00603554" w:rsidRPr="00603554" w:rsidRDefault="00603554">
            <w:pPr>
              <w:rPr>
                <w:rFonts w:ascii="Times New Roman" w:hAnsi="Times New Roman"/>
                <w:sz w:val="24"/>
                <w:szCs w:val="24"/>
              </w:rPr>
            </w:pPr>
          </w:p>
          <w:p w14:paraId="7FF41B83" w14:textId="77777777" w:rsidR="00603554" w:rsidRPr="00603554" w:rsidRDefault="00603554">
            <w:pPr>
              <w:rPr>
                <w:rFonts w:ascii="Times New Roman" w:hAnsi="Times New Roman"/>
                <w:sz w:val="24"/>
                <w:szCs w:val="24"/>
              </w:rPr>
            </w:pPr>
          </w:p>
          <w:p w14:paraId="244969BC" w14:textId="70FA7269" w:rsidR="00603554" w:rsidRPr="00603554" w:rsidRDefault="00603554">
            <w:pPr>
              <w:rPr>
                <w:rFonts w:ascii="Times New Roman" w:hAnsi="Times New Roman"/>
                <w:sz w:val="24"/>
                <w:szCs w:val="24"/>
              </w:rPr>
            </w:pPr>
            <w:r w:rsidRPr="00603554">
              <w:rPr>
                <w:rFonts w:ascii="Times New Roman" w:hAnsi="Times New Roman"/>
                <w:sz w:val="24"/>
                <w:szCs w:val="24"/>
              </w:rPr>
              <w:t>0,5</w:t>
            </w:r>
          </w:p>
        </w:tc>
      </w:tr>
      <w:tr w:rsidR="008073CC" w:rsidRPr="00603554" w14:paraId="65B73421" w14:textId="77777777" w:rsidTr="00FD66E5">
        <w:tc>
          <w:tcPr>
            <w:tcW w:w="9355" w:type="dxa"/>
          </w:tcPr>
          <w:p w14:paraId="3AD4A89D" w14:textId="77777777" w:rsidR="00603554" w:rsidRPr="00603554" w:rsidRDefault="00603554" w:rsidP="00603554">
            <w:pPr>
              <w:spacing w:line="288" w:lineRule="auto"/>
              <w:jc w:val="both"/>
              <w:rPr>
                <w:rFonts w:ascii="Times New Roman" w:hAnsi="Times New Roman"/>
                <w:b/>
                <w:i/>
                <w:sz w:val="24"/>
                <w:szCs w:val="24"/>
              </w:rPr>
            </w:pPr>
            <w:r w:rsidRPr="00603554">
              <w:rPr>
                <w:rFonts w:ascii="Times New Roman" w:hAnsi="Times New Roman"/>
                <w:b/>
                <w:sz w:val="24"/>
                <w:szCs w:val="24"/>
              </w:rPr>
              <w:t xml:space="preserve">Câu 9 (2 điểm) </w:t>
            </w:r>
            <w:r w:rsidRPr="00603554">
              <w:rPr>
                <w:rFonts w:ascii="Times New Roman" w:hAnsi="Times New Roman"/>
                <w:b/>
                <w:i/>
                <w:sz w:val="24"/>
                <w:szCs w:val="24"/>
              </w:rPr>
              <w:t>(Virut)</w:t>
            </w:r>
          </w:p>
          <w:p w14:paraId="0B556249" w14:textId="5C158E33" w:rsidR="00603554" w:rsidRPr="00603554" w:rsidRDefault="00603554" w:rsidP="00603554">
            <w:pPr>
              <w:tabs>
                <w:tab w:val="left" w:pos="1170"/>
              </w:tabs>
              <w:spacing w:line="288" w:lineRule="auto"/>
              <w:jc w:val="both"/>
              <w:rPr>
                <w:rFonts w:ascii="Times New Roman" w:hAnsi="Times New Roman"/>
                <w:sz w:val="24"/>
                <w:szCs w:val="24"/>
                <w:shd w:val="clear" w:color="auto" w:fill="FFFFFF"/>
              </w:rPr>
            </w:pPr>
            <w:r w:rsidRPr="00603554">
              <w:rPr>
                <w:rFonts w:ascii="Times New Roman" w:hAnsi="Times New Roman"/>
                <w:b/>
                <w:bCs/>
                <w:sz w:val="24"/>
                <w:szCs w:val="24"/>
                <w:shd w:val="clear" w:color="auto" w:fill="FFFFFF"/>
              </w:rPr>
              <w:t>9.1.</w:t>
            </w:r>
            <w:r w:rsidRPr="00603554">
              <w:rPr>
                <w:rFonts w:ascii="Times New Roman" w:hAnsi="Times New Roman"/>
                <w:sz w:val="24"/>
                <w:szCs w:val="24"/>
                <w:shd w:val="clear" w:color="auto" w:fill="FFFFFF"/>
              </w:rPr>
              <w:t xml:space="preserve"> </w:t>
            </w:r>
          </w:p>
          <w:p w14:paraId="65A8366D" w14:textId="77777777" w:rsidR="00603554" w:rsidRPr="00603554" w:rsidRDefault="00603554" w:rsidP="00603554">
            <w:pPr>
              <w:tabs>
                <w:tab w:val="left" w:pos="1170"/>
              </w:tabs>
              <w:spacing w:line="288" w:lineRule="auto"/>
              <w:jc w:val="both"/>
              <w:rPr>
                <w:rFonts w:ascii="Times New Roman" w:hAnsi="Times New Roman"/>
                <w:sz w:val="24"/>
                <w:szCs w:val="24"/>
              </w:rPr>
            </w:pPr>
            <w:r w:rsidRPr="00603554">
              <w:rPr>
                <w:rFonts w:ascii="Times New Roman" w:hAnsi="Times New Roman"/>
                <w:sz w:val="24"/>
                <w:szCs w:val="24"/>
              </w:rPr>
              <w:t xml:space="preserve">- Vật chất di truyền của virut cúm là ARN. Có enzim sao chép ngược ARN-polimeraza không có khả năng tự sửa chữa được-&gt; Virut dễ đột biến </w:t>
            </w:r>
          </w:p>
          <w:p w14:paraId="013CDE60" w14:textId="77777777" w:rsidR="00603554" w:rsidRPr="00603554" w:rsidRDefault="00603554" w:rsidP="00603554">
            <w:pPr>
              <w:tabs>
                <w:tab w:val="left" w:pos="1170"/>
              </w:tabs>
              <w:spacing w:line="288" w:lineRule="auto"/>
              <w:jc w:val="both"/>
              <w:rPr>
                <w:rFonts w:ascii="Times New Roman" w:hAnsi="Times New Roman"/>
                <w:sz w:val="24"/>
                <w:szCs w:val="24"/>
                <w:shd w:val="clear" w:color="auto" w:fill="F2F3F5"/>
              </w:rPr>
            </w:pPr>
            <w:r w:rsidRPr="00603554">
              <w:rPr>
                <w:rFonts w:ascii="Times New Roman" w:hAnsi="Times New Roman"/>
                <w:sz w:val="24"/>
                <w:szCs w:val="24"/>
              </w:rPr>
              <w:t>- Nếu chủng virut cúm năm sau trùng với năm trước thì vẫn dùng được vacxin cúm của năm trước để tiêm.</w:t>
            </w:r>
            <w:r w:rsidRPr="00603554">
              <w:rPr>
                <w:rFonts w:ascii="Times New Roman" w:hAnsi="Times New Roman"/>
                <w:sz w:val="24"/>
                <w:szCs w:val="24"/>
                <w:shd w:val="clear" w:color="auto" w:fill="F2F3F5"/>
              </w:rPr>
              <w:t xml:space="preserve"> </w:t>
            </w:r>
            <w:r w:rsidRPr="00603554">
              <w:rPr>
                <w:rFonts w:ascii="Times New Roman" w:hAnsi="Times New Roman"/>
                <w:sz w:val="24"/>
                <w:szCs w:val="24"/>
              </w:rPr>
              <w:t>Không thì phải đổi vacxin</w:t>
            </w:r>
          </w:p>
          <w:p w14:paraId="02F7051B" w14:textId="4F32F78C"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b/>
                <w:sz w:val="24"/>
                <w:szCs w:val="24"/>
              </w:rPr>
              <w:t>9.2.</w:t>
            </w:r>
            <w:r w:rsidRPr="00603554">
              <w:rPr>
                <w:rFonts w:ascii="Times New Roman" w:hAnsi="Times New Roman"/>
                <w:b/>
                <w:bCs/>
                <w:sz w:val="24"/>
                <w:szCs w:val="24"/>
              </w:rPr>
              <w:br/>
            </w:r>
            <w:r w:rsidRPr="00603554">
              <w:rPr>
                <w:rFonts w:ascii="Times New Roman" w:hAnsi="Times New Roman"/>
                <w:sz w:val="24"/>
                <w:szCs w:val="24"/>
              </w:rPr>
              <w:t>- Tiến hành nuôi cấy vi khuẩn trên hai môi trường:</w:t>
            </w:r>
          </w:p>
          <w:p w14:paraId="598B981D"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Môi trường 1: được bổ sung uracil (U) đánh dấu phóng xạ.</w:t>
            </w:r>
          </w:p>
          <w:p w14:paraId="5B5774AE"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Môi trường 2: được bổ sung thymine (T) đánh dấu phóng xạ.</w:t>
            </w:r>
          </w:p>
          <w:p w14:paraId="16DDB9F5" w14:textId="77777777"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lastRenderedPageBreak/>
              <w:t>→ Sau đó cho virut lây nhiễm vào vi khuẩn ở hai môi trường. Sau khi virut đã lây nhiễm vào tế bào vi khuẩn và tạo ra các hạt virut mới, thu các hạt virut được tổng hợp mới (từ các vết tan).</w:t>
            </w:r>
          </w:p>
          <w:p w14:paraId="45240BBB" w14:textId="5333AA45"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Xác định xem mẻ nuôi cấy trong môi trường nào phát xạ:</w:t>
            </w:r>
          </w:p>
          <w:p w14:paraId="23E82AD9" w14:textId="30FFE8E4"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Nếu virut chứa ARN thì các virut thu được từ mẻ nuôi cấy trong môi trường 1 sẽ phát phóng xạ, trong khi các virut thu được ở môi trường 2 thì không.</w:t>
            </w:r>
          </w:p>
          <w:p w14:paraId="13F7D291" w14:textId="317B23B4" w:rsidR="008073CC"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rPr>
              <w:t xml:space="preserve">+ Nếu virut chứa ADN thì virut thu được từ mẻ nuôi cấy trong môi trường 2 sẽ phát phóng xạ, trong khi các virut thu được từ môi trường 1 thì không. </w:t>
            </w:r>
          </w:p>
        </w:tc>
        <w:tc>
          <w:tcPr>
            <w:tcW w:w="851" w:type="dxa"/>
          </w:tcPr>
          <w:p w14:paraId="296FB8DE" w14:textId="77777777" w:rsidR="008073CC" w:rsidRPr="00603554" w:rsidRDefault="008073CC">
            <w:pPr>
              <w:rPr>
                <w:rFonts w:ascii="Times New Roman" w:hAnsi="Times New Roman"/>
                <w:sz w:val="24"/>
                <w:szCs w:val="24"/>
              </w:rPr>
            </w:pPr>
          </w:p>
          <w:p w14:paraId="1CF58154" w14:textId="77777777" w:rsidR="00603554" w:rsidRPr="00603554" w:rsidRDefault="00603554">
            <w:pPr>
              <w:rPr>
                <w:rFonts w:ascii="Times New Roman" w:hAnsi="Times New Roman"/>
                <w:sz w:val="24"/>
                <w:szCs w:val="24"/>
              </w:rPr>
            </w:pPr>
          </w:p>
          <w:p w14:paraId="72E3D12A" w14:textId="77777777" w:rsidR="00603554" w:rsidRPr="00603554" w:rsidRDefault="00603554">
            <w:pPr>
              <w:rPr>
                <w:rFonts w:ascii="Times New Roman" w:hAnsi="Times New Roman"/>
                <w:sz w:val="24"/>
                <w:szCs w:val="24"/>
              </w:rPr>
            </w:pPr>
          </w:p>
          <w:p w14:paraId="49E92C17" w14:textId="3FC0FEA2"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5B30EAD8" w14:textId="77777777" w:rsidR="00603554" w:rsidRPr="00603554" w:rsidRDefault="00603554">
            <w:pPr>
              <w:rPr>
                <w:rFonts w:ascii="Times New Roman" w:hAnsi="Times New Roman"/>
                <w:sz w:val="24"/>
                <w:szCs w:val="24"/>
              </w:rPr>
            </w:pPr>
          </w:p>
          <w:p w14:paraId="017AA6C6" w14:textId="77777777" w:rsidR="00603554" w:rsidRPr="00603554" w:rsidRDefault="00603554">
            <w:pPr>
              <w:rPr>
                <w:rFonts w:ascii="Times New Roman" w:hAnsi="Times New Roman"/>
                <w:sz w:val="24"/>
                <w:szCs w:val="24"/>
              </w:rPr>
            </w:pPr>
          </w:p>
          <w:p w14:paraId="1D4F883B" w14:textId="69F557A1"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5B46B90D" w14:textId="77777777" w:rsidR="00603554" w:rsidRPr="00603554" w:rsidRDefault="00603554">
            <w:pPr>
              <w:rPr>
                <w:rFonts w:ascii="Times New Roman" w:hAnsi="Times New Roman"/>
                <w:sz w:val="24"/>
                <w:szCs w:val="24"/>
              </w:rPr>
            </w:pPr>
          </w:p>
          <w:p w14:paraId="6F456CAD" w14:textId="77777777" w:rsidR="00603554" w:rsidRPr="00603554" w:rsidRDefault="00603554">
            <w:pPr>
              <w:rPr>
                <w:rFonts w:ascii="Times New Roman" w:hAnsi="Times New Roman"/>
                <w:sz w:val="24"/>
                <w:szCs w:val="24"/>
              </w:rPr>
            </w:pPr>
          </w:p>
          <w:p w14:paraId="406A874A" w14:textId="77777777"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49B5FBC3" w14:textId="77777777"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38213850" w14:textId="77777777" w:rsidR="00603554" w:rsidRPr="00603554" w:rsidRDefault="00603554">
            <w:pPr>
              <w:rPr>
                <w:rFonts w:ascii="Times New Roman" w:hAnsi="Times New Roman"/>
                <w:sz w:val="24"/>
                <w:szCs w:val="24"/>
              </w:rPr>
            </w:pPr>
          </w:p>
          <w:p w14:paraId="039FA302" w14:textId="77777777" w:rsidR="00603554" w:rsidRPr="00603554" w:rsidRDefault="00603554">
            <w:pPr>
              <w:rPr>
                <w:rFonts w:ascii="Times New Roman" w:hAnsi="Times New Roman"/>
                <w:sz w:val="24"/>
                <w:szCs w:val="24"/>
              </w:rPr>
            </w:pPr>
          </w:p>
          <w:p w14:paraId="3218B6D3" w14:textId="77777777"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70554308" w14:textId="77777777" w:rsidR="00603554" w:rsidRPr="00603554" w:rsidRDefault="00603554">
            <w:pPr>
              <w:rPr>
                <w:rFonts w:ascii="Times New Roman" w:hAnsi="Times New Roman"/>
                <w:sz w:val="24"/>
                <w:szCs w:val="24"/>
              </w:rPr>
            </w:pPr>
          </w:p>
          <w:p w14:paraId="167D4EAD" w14:textId="77777777" w:rsidR="00603554" w:rsidRPr="00603554" w:rsidRDefault="00603554">
            <w:pPr>
              <w:rPr>
                <w:rFonts w:ascii="Times New Roman" w:hAnsi="Times New Roman"/>
                <w:sz w:val="24"/>
                <w:szCs w:val="24"/>
              </w:rPr>
            </w:pPr>
          </w:p>
          <w:p w14:paraId="12F8E762" w14:textId="3294AA02"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5E91F9E2" w14:textId="64964E50" w:rsidR="00603554" w:rsidRPr="00603554" w:rsidRDefault="00603554">
            <w:pPr>
              <w:rPr>
                <w:rFonts w:ascii="Times New Roman" w:hAnsi="Times New Roman"/>
                <w:sz w:val="24"/>
                <w:szCs w:val="24"/>
              </w:rPr>
            </w:pPr>
            <w:r w:rsidRPr="00603554">
              <w:rPr>
                <w:rFonts w:ascii="Times New Roman" w:hAnsi="Times New Roman"/>
                <w:sz w:val="24"/>
                <w:szCs w:val="24"/>
              </w:rPr>
              <w:t>0,25</w:t>
            </w:r>
          </w:p>
          <w:p w14:paraId="75474AF2" w14:textId="4B1317BB" w:rsidR="00603554" w:rsidRPr="00603554" w:rsidRDefault="00603554">
            <w:pPr>
              <w:rPr>
                <w:rFonts w:ascii="Times New Roman" w:hAnsi="Times New Roman"/>
                <w:sz w:val="24"/>
                <w:szCs w:val="24"/>
              </w:rPr>
            </w:pPr>
          </w:p>
          <w:p w14:paraId="3682377A" w14:textId="3C97154B" w:rsidR="00603554" w:rsidRPr="00603554" w:rsidRDefault="00603554">
            <w:pPr>
              <w:rPr>
                <w:rFonts w:ascii="Times New Roman" w:hAnsi="Times New Roman"/>
                <w:sz w:val="24"/>
                <w:szCs w:val="24"/>
              </w:rPr>
            </w:pPr>
          </w:p>
          <w:p w14:paraId="2555C019" w14:textId="28633CCB" w:rsidR="00603554" w:rsidRPr="00603554" w:rsidRDefault="00603554" w:rsidP="00BD136D">
            <w:pPr>
              <w:rPr>
                <w:rFonts w:ascii="Times New Roman" w:hAnsi="Times New Roman"/>
                <w:sz w:val="24"/>
                <w:szCs w:val="24"/>
              </w:rPr>
            </w:pPr>
            <w:r w:rsidRPr="00603554">
              <w:rPr>
                <w:rFonts w:ascii="Times New Roman" w:hAnsi="Times New Roman"/>
                <w:sz w:val="24"/>
                <w:szCs w:val="24"/>
              </w:rPr>
              <w:t>0,25</w:t>
            </w:r>
          </w:p>
        </w:tc>
      </w:tr>
      <w:tr w:rsidR="00603554" w:rsidRPr="00603554" w14:paraId="3B086801" w14:textId="77777777" w:rsidTr="00FD66E5">
        <w:tc>
          <w:tcPr>
            <w:tcW w:w="9355" w:type="dxa"/>
          </w:tcPr>
          <w:p w14:paraId="0642F822" w14:textId="77C3368A" w:rsidR="00603554" w:rsidRPr="00603554" w:rsidRDefault="00603554" w:rsidP="00603554">
            <w:pPr>
              <w:spacing w:line="288" w:lineRule="auto"/>
              <w:jc w:val="both"/>
              <w:rPr>
                <w:rFonts w:ascii="Times New Roman" w:hAnsi="Times New Roman"/>
                <w:bCs/>
                <w:sz w:val="24"/>
                <w:szCs w:val="24"/>
                <w:lang w:val="pt-BR"/>
              </w:rPr>
            </w:pPr>
            <w:r w:rsidRPr="00603554">
              <w:rPr>
                <w:rFonts w:ascii="Times New Roman" w:hAnsi="Times New Roman"/>
                <w:b/>
                <w:sz w:val="24"/>
                <w:szCs w:val="24"/>
              </w:rPr>
              <w:lastRenderedPageBreak/>
              <w:t xml:space="preserve">Câu 10 (2 điểm) </w:t>
            </w:r>
            <w:r w:rsidRPr="00603554">
              <w:rPr>
                <w:rFonts w:ascii="Times New Roman" w:hAnsi="Times New Roman"/>
                <w:b/>
                <w:i/>
                <w:sz w:val="24"/>
                <w:szCs w:val="24"/>
              </w:rPr>
              <w:t>(Bệnh truyền nhiễm và miễn dịch</w:t>
            </w:r>
            <w:r w:rsidR="000E3A74">
              <w:rPr>
                <w:rFonts w:ascii="Times New Roman" w:hAnsi="Times New Roman"/>
                <w:b/>
                <w:i/>
                <w:sz w:val="24"/>
                <w:szCs w:val="24"/>
              </w:rPr>
              <w:t>)</w:t>
            </w:r>
          </w:p>
          <w:p w14:paraId="5235F549" w14:textId="77777777" w:rsidR="00603554" w:rsidRPr="00603554" w:rsidRDefault="00603554" w:rsidP="00603554">
            <w:pPr>
              <w:spacing w:line="288" w:lineRule="auto"/>
              <w:jc w:val="both"/>
              <w:rPr>
                <w:rFonts w:ascii="Times New Roman" w:hAnsi="Times New Roman"/>
                <w:bCs/>
                <w:sz w:val="24"/>
                <w:szCs w:val="24"/>
                <w:lang w:val="pt-BR"/>
              </w:rPr>
            </w:pPr>
            <w:r w:rsidRPr="00603554">
              <w:rPr>
                <w:rFonts w:ascii="Times New Roman" w:hAnsi="Times New Roman"/>
                <w:b/>
                <w:sz w:val="24"/>
                <w:szCs w:val="24"/>
                <w:lang w:val="pt-BR"/>
              </w:rPr>
              <w:t>10.1.</w:t>
            </w:r>
            <w:r w:rsidRPr="00603554">
              <w:rPr>
                <w:rFonts w:ascii="Times New Roman" w:hAnsi="Times New Roman"/>
                <w:bCs/>
                <w:sz w:val="24"/>
                <w:szCs w:val="24"/>
                <w:lang w:val="pt-BR"/>
              </w:rPr>
              <w:t xml:space="preserve"> Miễn dịch chủ động nhân tạo là loại miễn dịch đáp ứng được tạo ra một cách nhân tạo bằng cách đưa kháng nguyên vào trong cơ thể. </w:t>
            </w:r>
          </w:p>
          <w:p w14:paraId="7B0FCF8D" w14:textId="77777777" w:rsidR="00603554" w:rsidRPr="00603554" w:rsidRDefault="00603554" w:rsidP="00603554">
            <w:pPr>
              <w:spacing w:line="288" w:lineRule="auto"/>
              <w:jc w:val="both"/>
              <w:rPr>
                <w:rFonts w:ascii="Times New Roman" w:hAnsi="Times New Roman"/>
                <w:bCs/>
                <w:sz w:val="24"/>
                <w:szCs w:val="24"/>
                <w:lang w:val="pt-BR"/>
              </w:rPr>
            </w:pPr>
            <w:r w:rsidRPr="00603554">
              <w:rPr>
                <w:rFonts w:ascii="Times New Roman" w:hAnsi="Times New Roman"/>
                <w:bCs/>
                <w:sz w:val="24"/>
                <w:szCs w:val="24"/>
                <w:lang w:val="pt-BR"/>
              </w:rPr>
              <w:t xml:space="preserve">- Miễn dịch thụ động nhân tạo là loại miễn dịch được tạo ra bằng cách lấy kháng thể từ động vật miễn dịch tiêm vào trong cơ thể người hoặc động vật chưa được miễn dịch. </w:t>
            </w:r>
          </w:p>
          <w:p w14:paraId="130488F6" w14:textId="77777777" w:rsidR="00603554" w:rsidRDefault="00603554" w:rsidP="00603554">
            <w:pPr>
              <w:spacing w:line="288" w:lineRule="auto"/>
              <w:jc w:val="both"/>
              <w:rPr>
                <w:rFonts w:ascii="Times New Roman" w:hAnsi="Times New Roman"/>
                <w:b/>
                <w:sz w:val="24"/>
                <w:szCs w:val="24"/>
              </w:rPr>
            </w:pPr>
            <w:r>
              <w:rPr>
                <w:rFonts w:ascii="Times New Roman" w:hAnsi="Times New Roman"/>
                <w:b/>
                <w:sz w:val="24"/>
                <w:szCs w:val="24"/>
              </w:rPr>
              <w:t>10.2.</w:t>
            </w:r>
          </w:p>
          <w:p w14:paraId="289A52DA" w14:textId="3006F5D9" w:rsidR="00603554" w:rsidRDefault="00603554" w:rsidP="00603554">
            <w:pPr>
              <w:spacing w:line="288" w:lineRule="auto"/>
              <w:jc w:val="both"/>
              <w:rPr>
                <w:rFonts w:ascii="Times New Roman" w:hAnsi="Times New Roman"/>
                <w:bCs/>
                <w:sz w:val="24"/>
                <w:szCs w:val="24"/>
                <w:lang w:val="pt-BR"/>
              </w:rPr>
            </w:pPr>
            <w:r w:rsidRPr="00603554">
              <w:rPr>
                <w:rFonts w:ascii="Times New Roman" w:hAnsi="Times New Roman"/>
                <w:b/>
                <w:sz w:val="24"/>
                <w:szCs w:val="24"/>
              </w:rPr>
              <w:t xml:space="preserve">- </w:t>
            </w:r>
            <w:r w:rsidRPr="00603554">
              <w:rPr>
                <w:rFonts w:ascii="Times New Roman" w:hAnsi="Times New Roman"/>
                <w:bCs/>
                <w:sz w:val="24"/>
                <w:szCs w:val="24"/>
              </w:rPr>
              <w:t>Miễn dịch</w:t>
            </w:r>
            <w:r w:rsidRPr="00603554">
              <w:rPr>
                <w:rFonts w:ascii="Times New Roman" w:hAnsi="Times New Roman"/>
                <w:bCs/>
                <w:sz w:val="24"/>
                <w:szCs w:val="24"/>
                <w:lang w:val="pt-BR"/>
              </w:rPr>
              <w:t xml:space="preserve"> chủ động nhân tạo được tạo thành do tiêm vaccine; Miễn dịch thụ động nhân tạo do tiêm kháng huyết thanh</w:t>
            </w:r>
          </w:p>
          <w:p w14:paraId="16124D51" w14:textId="0047B848" w:rsidR="00603554" w:rsidRPr="00603554" w:rsidRDefault="00603554" w:rsidP="00603554">
            <w:pPr>
              <w:spacing w:line="288" w:lineRule="auto"/>
              <w:jc w:val="both"/>
              <w:rPr>
                <w:rFonts w:ascii="Times New Roman" w:hAnsi="Times New Roman"/>
                <w:sz w:val="24"/>
                <w:szCs w:val="24"/>
              </w:rPr>
            </w:pPr>
            <w:r w:rsidRPr="00603554">
              <w:rPr>
                <w:rFonts w:ascii="Times New Roman" w:hAnsi="Times New Roman"/>
                <w:sz w:val="24"/>
                <w:szCs w:val="24"/>
                <w:lang w:val="pt-BR"/>
              </w:rPr>
              <w:t>- Phân biệt vaccine và huyết thanh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192"/>
              <w:gridCol w:w="4642"/>
            </w:tblGrid>
            <w:tr w:rsidR="00603554" w:rsidRPr="00603554" w14:paraId="55D20C57" w14:textId="77777777" w:rsidTr="00134D66">
              <w:tc>
                <w:tcPr>
                  <w:tcW w:w="1384" w:type="dxa"/>
                  <w:shd w:val="clear" w:color="auto" w:fill="auto"/>
                </w:tcPr>
                <w:p w14:paraId="43694E23"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Đặc điểm</w:t>
                  </w:r>
                </w:p>
              </w:tc>
              <w:tc>
                <w:tcPr>
                  <w:tcW w:w="3544" w:type="dxa"/>
                  <w:shd w:val="clear" w:color="auto" w:fill="auto"/>
                </w:tcPr>
                <w:p w14:paraId="39E75F7E"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Vacxin</w:t>
                  </w:r>
                </w:p>
              </w:tc>
              <w:tc>
                <w:tcPr>
                  <w:tcW w:w="5245" w:type="dxa"/>
                  <w:shd w:val="clear" w:color="auto" w:fill="auto"/>
                </w:tcPr>
                <w:p w14:paraId="7C474940"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Huyết thanh</w:t>
                  </w:r>
                </w:p>
              </w:tc>
            </w:tr>
            <w:tr w:rsidR="00603554" w:rsidRPr="00603554" w14:paraId="77481F4A" w14:textId="77777777" w:rsidTr="00134D66">
              <w:tc>
                <w:tcPr>
                  <w:tcW w:w="1384" w:type="dxa"/>
                  <w:shd w:val="clear" w:color="auto" w:fill="auto"/>
                </w:tcPr>
                <w:p w14:paraId="76305B9D"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Khái niệm</w:t>
                  </w:r>
                </w:p>
              </w:tc>
              <w:tc>
                <w:tcPr>
                  <w:tcW w:w="3544" w:type="dxa"/>
                  <w:shd w:val="clear" w:color="auto" w:fill="auto"/>
                </w:tcPr>
                <w:p w14:paraId="38379976"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sz w:val="24"/>
                      <w:szCs w:val="24"/>
                    </w:rPr>
                    <w:t>- Là loại kháng nguyên đã được làm giảm độc lực kích thích sinh kháng thể, chống lại VK gây bệnh</w:t>
                  </w:r>
                </w:p>
              </w:tc>
              <w:tc>
                <w:tcPr>
                  <w:tcW w:w="5245" w:type="dxa"/>
                  <w:shd w:val="clear" w:color="auto" w:fill="auto"/>
                </w:tcPr>
                <w:p w14:paraId="48070E6C" w14:textId="77777777" w:rsidR="00603554" w:rsidRPr="00603554" w:rsidRDefault="00603554" w:rsidP="00603554">
                  <w:pPr>
                    <w:tabs>
                      <w:tab w:val="left" w:pos="3851"/>
                    </w:tabs>
                    <w:spacing w:after="0" w:line="288" w:lineRule="auto"/>
                    <w:jc w:val="both"/>
                    <w:rPr>
                      <w:rFonts w:ascii="Times New Roman" w:hAnsi="Times New Roman"/>
                      <w:sz w:val="24"/>
                      <w:szCs w:val="24"/>
                    </w:rPr>
                  </w:pPr>
                  <w:r w:rsidRPr="00603554">
                    <w:rPr>
                      <w:rFonts w:ascii="Times New Roman" w:hAnsi="Times New Roman"/>
                      <w:sz w:val="24"/>
                      <w:szCs w:val="24"/>
                    </w:rPr>
                    <w:t xml:space="preserve">- Là loại huyết thanh có mang kháng thể đặc hiệu có nguồn gốc từ người hay động vật </w:t>
                  </w:r>
                  <w:r w:rsidRPr="00603554">
                    <w:rPr>
                      <w:rFonts w:ascii="Times New Roman" w:hAnsi="Times New Roman"/>
                      <w:sz w:val="24"/>
                      <w:szCs w:val="24"/>
                    </w:rPr>
                    <w:sym w:font="Wingdings 3" w:char="F022"/>
                  </w:r>
                  <w:r w:rsidRPr="00603554">
                    <w:rPr>
                      <w:rFonts w:ascii="Times New Roman" w:hAnsi="Times New Roman"/>
                      <w:sz w:val="24"/>
                      <w:szCs w:val="24"/>
                    </w:rPr>
                    <w:t xml:space="preserve"> làm cơ thể có ngay kháng thể đặc hiệu chống lại tác nhân gây bệnh.</w:t>
                  </w:r>
                </w:p>
                <w:p w14:paraId="51C114CF" w14:textId="77777777" w:rsidR="00603554" w:rsidRPr="00603554" w:rsidRDefault="00603554" w:rsidP="00603554">
                  <w:pPr>
                    <w:spacing w:after="0" w:line="288" w:lineRule="auto"/>
                    <w:jc w:val="both"/>
                    <w:rPr>
                      <w:rFonts w:ascii="Times New Roman" w:hAnsi="Times New Roman"/>
                      <w:b/>
                      <w:sz w:val="24"/>
                      <w:szCs w:val="24"/>
                    </w:rPr>
                  </w:pPr>
                </w:p>
              </w:tc>
            </w:tr>
            <w:tr w:rsidR="00603554" w:rsidRPr="00603554" w14:paraId="1327DF6A" w14:textId="77777777" w:rsidTr="00134D66">
              <w:tc>
                <w:tcPr>
                  <w:tcW w:w="1384" w:type="dxa"/>
                  <w:shd w:val="clear" w:color="auto" w:fill="auto"/>
                </w:tcPr>
                <w:p w14:paraId="24E54EC6"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Tác dụng</w:t>
                  </w:r>
                </w:p>
              </w:tc>
              <w:tc>
                <w:tcPr>
                  <w:tcW w:w="3544" w:type="dxa"/>
                  <w:shd w:val="clear" w:color="auto" w:fill="auto"/>
                </w:tcPr>
                <w:p w14:paraId="0C0BC332" w14:textId="77777777" w:rsidR="00603554" w:rsidRPr="00603554" w:rsidRDefault="00603554" w:rsidP="00603554">
                  <w:pPr>
                    <w:spacing w:after="0" w:line="288" w:lineRule="auto"/>
                    <w:jc w:val="both"/>
                    <w:rPr>
                      <w:rFonts w:ascii="Times New Roman" w:hAnsi="Times New Roman"/>
                      <w:sz w:val="24"/>
                      <w:szCs w:val="24"/>
                    </w:rPr>
                  </w:pPr>
                  <w:r w:rsidRPr="00603554">
                    <w:rPr>
                      <w:rFonts w:ascii="Times New Roman" w:hAnsi="Times New Roman"/>
                      <w:sz w:val="24"/>
                      <w:szCs w:val="24"/>
                    </w:rPr>
                    <w:t>- Có tác dụng phòng bệnh</w:t>
                  </w:r>
                </w:p>
              </w:tc>
              <w:tc>
                <w:tcPr>
                  <w:tcW w:w="5245" w:type="dxa"/>
                  <w:shd w:val="clear" w:color="auto" w:fill="auto"/>
                </w:tcPr>
                <w:p w14:paraId="3A4C10A8" w14:textId="77777777" w:rsidR="00603554" w:rsidRPr="00603554" w:rsidRDefault="00603554" w:rsidP="00603554">
                  <w:pPr>
                    <w:spacing w:after="0" w:line="288" w:lineRule="auto"/>
                    <w:jc w:val="both"/>
                    <w:rPr>
                      <w:rFonts w:ascii="Times New Roman" w:hAnsi="Times New Roman"/>
                      <w:sz w:val="24"/>
                      <w:szCs w:val="24"/>
                    </w:rPr>
                  </w:pPr>
                  <w:r w:rsidRPr="00603554">
                    <w:rPr>
                      <w:rFonts w:ascii="Times New Roman" w:hAnsi="Times New Roman"/>
                      <w:sz w:val="24"/>
                      <w:szCs w:val="24"/>
                    </w:rPr>
                    <w:t>- Có tác dụng chữa bệnh</w:t>
                  </w:r>
                </w:p>
              </w:tc>
            </w:tr>
            <w:tr w:rsidR="00603554" w:rsidRPr="00603554" w14:paraId="316BDAAE" w14:textId="77777777" w:rsidTr="00134D66">
              <w:tc>
                <w:tcPr>
                  <w:tcW w:w="1384" w:type="dxa"/>
                  <w:shd w:val="clear" w:color="auto" w:fill="auto"/>
                </w:tcPr>
                <w:p w14:paraId="7BB2ABF0"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Vai trò</w:t>
                  </w:r>
                </w:p>
              </w:tc>
              <w:tc>
                <w:tcPr>
                  <w:tcW w:w="3544" w:type="dxa"/>
                  <w:shd w:val="clear" w:color="auto" w:fill="auto"/>
                </w:tcPr>
                <w:p w14:paraId="107B0C81"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sz w:val="24"/>
                      <w:szCs w:val="24"/>
                    </w:rPr>
                    <w:t xml:space="preserve">- Tạo  đáp ứng miễn dịch đối với thành phần kháng nguyên, ghi nhớ  kháng nguyên </w:t>
                  </w:r>
                  <w:r w:rsidRPr="00603554">
                    <w:rPr>
                      <w:rFonts w:ascii="Times New Roman" w:hAnsi="Times New Roman"/>
                      <w:sz w:val="24"/>
                      <w:szCs w:val="24"/>
                    </w:rPr>
                    <w:sym w:font="Wingdings 3" w:char="F022"/>
                  </w:r>
                  <w:r w:rsidRPr="00603554">
                    <w:rPr>
                      <w:rFonts w:ascii="Times New Roman" w:hAnsi="Times New Roman"/>
                      <w:sz w:val="24"/>
                      <w:szCs w:val="24"/>
                    </w:rPr>
                    <w:t xml:space="preserve"> thời gian miễn dịch dài.</w:t>
                  </w:r>
                </w:p>
              </w:tc>
              <w:tc>
                <w:tcPr>
                  <w:tcW w:w="5245" w:type="dxa"/>
                  <w:shd w:val="clear" w:color="auto" w:fill="auto"/>
                </w:tcPr>
                <w:p w14:paraId="5B9B5D25" w14:textId="77777777" w:rsidR="00603554" w:rsidRPr="00603554" w:rsidRDefault="00603554" w:rsidP="00603554">
                  <w:pPr>
                    <w:tabs>
                      <w:tab w:val="left" w:pos="3851"/>
                    </w:tabs>
                    <w:spacing w:after="0" w:line="288" w:lineRule="auto"/>
                    <w:jc w:val="both"/>
                    <w:rPr>
                      <w:rFonts w:ascii="Times New Roman" w:hAnsi="Times New Roman"/>
                      <w:sz w:val="24"/>
                      <w:szCs w:val="24"/>
                    </w:rPr>
                  </w:pPr>
                  <w:r w:rsidRPr="00603554">
                    <w:rPr>
                      <w:rFonts w:ascii="Times New Roman" w:hAnsi="Times New Roman"/>
                      <w:sz w:val="24"/>
                      <w:szCs w:val="24"/>
                    </w:rPr>
                    <w:t xml:space="preserve">- Tạo miễn dịch thụ động </w:t>
                  </w:r>
                  <w:r w:rsidRPr="00603554">
                    <w:rPr>
                      <w:rFonts w:ascii="Times New Roman" w:hAnsi="Times New Roman"/>
                      <w:sz w:val="24"/>
                      <w:szCs w:val="24"/>
                    </w:rPr>
                    <w:sym w:font="Wingdings 3" w:char="F022"/>
                  </w:r>
                  <w:r w:rsidRPr="00603554">
                    <w:rPr>
                      <w:rFonts w:ascii="Times New Roman" w:hAnsi="Times New Roman"/>
                      <w:sz w:val="24"/>
                      <w:szCs w:val="24"/>
                    </w:rPr>
                    <w:t xml:space="preserve"> chỉ  tồn tại trong cơ thể thời gian ngắn</w:t>
                  </w:r>
                </w:p>
                <w:p w14:paraId="72513BB1" w14:textId="77777777" w:rsidR="00603554" w:rsidRPr="00603554" w:rsidRDefault="00603554" w:rsidP="00603554">
                  <w:pPr>
                    <w:spacing w:after="0" w:line="288" w:lineRule="auto"/>
                    <w:jc w:val="both"/>
                    <w:rPr>
                      <w:rFonts w:ascii="Times New Roman" w:hAnsi="Times New Roman"/>
                      <w:b/>
                      <w:sz w:val="24"/>
                      <w:szCs w:val="24"/>
                    </w:rPr>
                  </w:pPr>
                </w:p>
              </w:tc>
            </w:tr>
            <w:tr w:rsidR="00603554" w:rsidRPr="00603554" w14:paraId="303DC61E" w14:textId="77777777" w:rsidTr="00134D66">
              <w:tc>
                <w:tcPr>
                  <w:tcW w:w="1384" w:type="dxa"/>
                  <w:shd w:val="clear" w:color="auto" w:fill="auto"/>
                </w:tcPr>
                <w:p w14:paraId="11B115E9" w14:textId="77777777" w:rsidR="00603554" w:rsidRPr="00603554" w:rsidRDefault="00603554" w:rsidP="00603554">
                  <w:pPr>
                    <w:spacing w:after="0" w:line="288" w:lineRule="auto"/>
                    <w:jc w:val="both"/>
                    <w:rPr>
                      <w:rFonts w:ascii="Times New Roman" w:hAnsi="Times New Roman"/>
                      <w:b/>
                      <w:sz w:val="24"/>
                      <w:szCs w:val="24"/>
                    </w:rPr>
                  </w:pPr>
                  <w:r w:rsidRPr="00603554">
                    <w:rPr>
                      <w:rFonts w:ascii="Times New Roman" w:hAnsi="Times New Roman"/>
                      <w:b/>
                      <w:sz w:val="24"/>
                      <w:szCs w:val="24"/>
                    </w:rPr>
                    <w:t>VD</w:t>
                  </w:r>
                </w:p>
              </w:tc>
              <w:tc>
                <w:tcPr>
                  <w:tcW w:w="3544" w:type="dxa"/>
                  <w:shd w:val="clear" w:color="auto" w:fill="auto"/>
                </w:tcPr>
                <w:p w14:paraId="51A2572C" w14:textId="77777777" w:rsidR="00603554" w:rsidRPr="00603554" w:rsidRDefault="00603554" w:rsidP="00603554">
                  <w:pPr>
                    <w:spacing w:after="0" w:line="288" w:lineRule="auto"/>
                    <w:jc w:val="both"/>
                    <w:rPr>
                      <w:rFonts w:ascii="Times New Roman" w:hAnsi="Times New Roman"/>
                      <w:sz w:val="24"/>
                      <w:szCs w:val="24"/>
                    </w:rPr>
                  </w:pPr>
                  <w:r w:rsidRPr="00603554">
                    <w:rPr>
                      <w:rFonts w:ascii="Times New Roman" w:hAnsi="Times New Roman"/>
                      <w:sz w:val="24"/>
                      <w:szCs w:val="24"/>
                    </w:rPr>
                    <w:t>- Vacxin phòng bại liệt</w:t>
                  </w:r>
                </w:p>
              </w:tc>
              <w:tc>
                <w:tcPr>
                  <w:tcW w:w="5245" w:type="dxa"/>
                  <w:shd w:val="clear" w:color="auto" w:fill="auto"/>
                </w:tcPr>
                <w:p w14:paraId="5BF7106B" w14:textId="77777777" w:rsidR="00603554" w:rsidRPr="00603554" w:rsidRDefault="00603554" w:rsidP="00603554">
                  <w:pPr>
                    <w:tabs>
                      <w:tab w:val="left" w:pos="3851"/>
                    </w:tabs>
                    <w:spacing w:after="0" w:line="288" w:lineRule="auto"/>
                    <w:jc w:val="both"/>
                    <w:rPr>
                      <w:rFonts w:ascii="Times New Roman" w:hAnsi="Times New Roman"/>
                      <w:sz w:val="24"/>
                      <w:szCs w:val="24"/>
                    </w:rPr>
                  </w:pPr>
                  <w:r w:rsidRPr="00603554">
                    <w:rPr>
                      <w:rFonts w:ascii="Times New Roman" w:hAnsi="Times New Roman"/>
                      <w:sz w:val="24"/>
                      <w:szCs w:val="24"/>
                    </w:rPr>
                    <w:t>- Kháng huyết thanh chống uốn ván</w:t>
                  </w:r>
                </w:p>
              </w:tc>
            </w:tr>
          </w:tbl>
          <w:p w14:paraId="12C240C9" w14:textId="77777777" w:rsidR="00603554" w:rsidRPr="00603554" w:rsidRDefault="00603554">
            <w:pPr>
              <w:rPr>
                <w:rFonts w:ascii="Times New Roman" w:hAnsi="Times New Roman"/>
                <w:sz w:val="24"/>
                <w:szCs w:val="24"/>
              </w:rPr>
            </w:pPr>
          </w:p>
        </w:tc>
        <w:tc>
          <w:tcPr>
            <w:tcW w:w="851" w:type="dxa"/>
          </w:tcPr>
          <w:p w14:paraId="3E493552" w14:textId="77777777" w:rsidR="00603554" w:rsidRDefault="00603554">
            <w:pPr>
              <w:rPr>
                <w:rFonts w:ascii="Times New Roman" w:hAnsi="Times New Roman"/>
                <w:sz w:val="24"/>
                <w:szCs w:val="24"/>
              </w:rPr>
            </w:pPr>
          </w:p>
          <w:p w14:paraId="2CF6CEEA" w14:textId="77777777" w:rsidR="00603554" w:rsidRDefault="00603554">
            <w:pPr>
              <w:rPr>
                <w:rFonts w:ascii="Times New Roman" w:hAnsi="Times New Roman"/>
                <w:sz w:val="24"/>
                <w:szCs w:val="24"/>
              </w:rPr>
            </w:pPr>
            <w:r>
              <w:rPr>
                <w:rFonts w:ascii="Times New Roman" w:hAnsi="Times New Roman"/>
                <w:sz w:val="24"/>
                <w:szCs w:val="24"/>
              </w:rPr>
              <w:t>0,25</w:t>
            </w:r>
          </w:p>
          <w:p w14:paraId="4A6C21D4" w14:textId="77777777" w:rsidR="00603554" w:rsidRDefault="00603554">
            <w:pPr>
              <w:rPr>
                <w:rFonts w:ascii="Times New Roman" w:hAnsi="Times New Roman"/>
                <w:sz w:val="24"/>
                <w:szCs w:val="24"/>
              </w:rPr>
            </w:pPr>
          </w:p>
          <w:p w14:paraId="7BF493E9" w14:textId="77777777" w:rsidR="00603554" w:rsidRDefault="00603554">
            <w:pPr>
              <w:rPr>
                <w:rFonts w:ascii="Times New Roman" w:hAnsi="Times New Roman"/>
                <w:sz w:val="24"/>
                <w:szCs w:val="24"/>
              </w:rPr>
            </w:pPr>
          </w:p>
          <w:p w14:paraId="107DD365" w14:textId="77777777" w:rsidR="00603554" w:rsidRDefault="00603554">
            <w:pPr>
              <w:rPr>
                <w:rFonts w:ascii="Times New Roman" w:hAnsi="Times New Roman"/>
                <w:sz w:val="24"/>
                <w:szCs w:val="24"/>
              </w:rPr>
            </w:pPr>
            <w:r>
              <w:rPr>
                <w:rFonts w:ascii="Times New Roman" w:hAnsi="Times New Roman"/>
                <w:sz w:val="24"/>
                <w:szCs w:val="24"/>
              </w:rPr>
              <w:t>0,25</w:t>
            </w:r>
          </w:p>
          <w:p w14:paraId="58AB61A1" w14:textId="77777777" w:rsidR="00603554" w:rsidRDefault="00603554">
            <w:pPr>
              <w:rPr>
                <w:rFonts w:ascii="Times New Roman" w:hAnsi="Times New Roman"/>
                <w:sz w:val="24"/>
                <w:szCs w:val="24"/>
              </w:rPr>
            </w:pPr>
          </w:p>
          <w:p w14:paraId="7CE993FB" w14:textId="77777777" w:rsidR="00603554" w:rsidRDefault="00603554">
            <w:pPr>
              <w:rPr>
                <w:rFonts w:ascii="Times New Roman" w:hAnsi="Times New Roman"/>
                <w:sz w:val="24"/>
                <w:szCs w:val="24"/>
              </w:rPr>
            </w:pPr>
          </w:p>
          <w:p w14:paraId="30734A67" w14:textId="77777777" w:rsidR="00603554" w:rsidRDefault="00603554">
            <w:pPr>
              <w:rPr>
                <w:rFonts w:ascii="Times New Roman" w:hAnsi="Times New Roman"/>
                <w:sz w:val="24"/>
                <w:szCs w:val="24"/>
              </w:rPr>
            </w:pPr>
          </w:p>
          <w:p w14:paraId="026C1668" w14:textId="77777777" w:rsidR="00603554" w:rsidRDefault="00603554">
            <w:pPr>
              <w:rPr>
                <w:rFonts w:ascii="Times New Roman" w:hAnsi="Times New Roman"/>
                <w:sz w:val="24"/>
                <w:szCs w:val="24"/>
              </w:rPr>
            </w:pPr>
          </w:p>
          <w:p w14:paraId="364C4F0C" w14:textId="77777777" w:rsidR="00603554" w:rsidRDefault="00603554">
            <w:pPr>
              <w:rPr>
                <w:rFonts w:ascii="Times New Roman" w:hAnsi="Times New Roman"/>
                <w:sz w:val="24"/>
                <w:szCs w:val="24"/>
              </w:rPr>
            </w:pPr>
            <w:r>
              <w:rPr>
                <w:rFonts w:ascii="Times New Roman" w:hAnsi="Times New Roman"/>
                <w:sz w:val="24"/>
                <w:szCs w:val="24"/>
              </w:rPr>
              <w:t>0,25</w:t>
            </w:r>
          </w:p>
          <w:p w14:paraId="03ACBDB2" w14:textId="77777777" w:rsidR="00603554" w:rsidRDefault="00603554">
            <w:pPr>
              <w:rPr>
                <w:rFonts w:ascii="Times New Roman" w:hAnsi="Times New Roman"/>
                <w:sz w:val="24"/>
                <w:szCs w:val="24"/>
              </w:rPr>
            </w:pPr>
          </w:p>
          <w:p w14:paraId="3FCC049A" w14:textId="77777777" w:rsidR="00603554" w:rsidRDefault="00603554">
            <w:pPr>
              <w:rPr>
                <w:rFonts w:ascii="Times New Roman" w:hAnsi="Times New Roman"/>
                <w:sz w:val="24"/>
                <w:szCs w:val="24"/>
              </w:rPr>
            </w:pPr>
          </w:p>
          <w:p w14:paraId="7D279D98" w14:textId="77777777" w:rsidR="00603554" w:rsidRDefault="00603554">
            <w:pPr>
              <w:rPr>
                <w:rFonts w:ascii="Times New Roman" w:hAnsi="Times New Roman"/>
                <w:sz w:val="24"/>
                <w:szCs w:val="24"/>
              </w:rPr>
            </w:pPr>
          </w:p>
          <w:p w14:paraId="6DD1A3BC" w14:textId="77777777" w:rsidR="00603554" w:rsidRDefault="00603554">
            <w:pPr>
              <w:rPr>
                <w:rFonts w:ascii="Times New Roman" w:hAnsi="Times New Roman"/>
                <w:sz w:val="24"/>
                <w:szCs w:val="24"/>
              </w:rPr>
            </w:pPr>
          </w:p>
          <w:p w14:paraId="504AC7EE" w14:textId="77777777" w:rsidR="00603554" w:rsidRDefault="00603554">
            <w:pPr>
              <w:rPr>
                <w:rFonts w:ascii="Times New Roman" w:hAnsi="Times New Roman"/>
                <w:sz w:val="24"/>
                <w:szCs w:val="24"/>
              </w:rPr>
            </w:pPr>
            <w:r>
              <w:rPr>
                <w:rFonts w:ascii="Times New Roman" w:hAnsi="Times New Roman"/>
                <w:sz w:val="24"/>
                <w:szCs w:val="24"/>
              </w:rPr>
              <w:t>0,25</w:t>
            </w:r>
          </w:p>
          <w:p w14:paraId="6736B70C" w14:textId="77777777" w:rsidR="00603554" w:rsidRDefault="00603554">
            <w:pPr>
              <w:rPr>
                <w:rFonts w:ascii="Times New Roman" w:hAnsi="Times New Roman"/>
                <w:sz w:val="24"/>
                <w:szCs w:val="24"/>
              </w:rPr>
            </w:pPr>
          </w:p>
          <w:p w14:paraId="19B012ED" w14:textId="77777777" w:rsidR="00603554" w:rsidRDefault="00603554">
            <w:pPr>
              <w:rPr>
                <w:rFonts w:ascii="Times New Roman" w:hAnsi="Times New Roman"/>
                <w:sz w:val="24"/>
                <w:szCs w:val="24"/>
              </w:rPr>
            </w:pPr>
          </w:p>
          <w:p w14:paraId="3DCB6E5F" w14:textId="77777777" w:rsidR="00603554" w:rsidRDefault="00603554">
            <w:pPr>
              <w:rPr>
                <w:rFonts w:ascii="Times New Roman" w:hAnsi="Times New Roman"/>
                <w:sz w:val="24"/>
                <w:szCs w:val="24"/>
              </w:rPr>
            </w:pPr>
          </w:p>
          <w:p w14:paraId="2532A0AD" w14:textId="77777777" w:rsidR="00603554" w:rsidRDefault="00603554">
            <w:pPr>
              <w:rPr>
                <w:rFonts w:ascii="Times New Roman" w:hAnsi="Times New Roman"/>
                <w:sz w:val="24"/>
                <w:szCs w:val="24"/>
              </w:rPr>
            </w:pPr>
            <w:r>
              <w:rPr>
                <w:rFonts w:ascii="Times New Roman" w:hAnsi="Times New Roman"/>
                <w:sz w:val="24"/>
                <w:szCs w:val="24"/>
              </w:rPr>
              <w:t>0,25</w:t>
            </w:r>
          </w:p>
          <w:p w14:paraId="2E418275" w14:textId="77777777" w:rsidR="00603554" w:rsidRDefault="00603554">
            <w:pPr>
              <w:rPr>
                <w:rFonts w:ascii="Times New Roman" w:hAnsi="Times New Roman"/>
                <w:sz w:val="24"/>
                <w:szCs w:val="24"/>
              </w:rPr>
            </w:pPr>
          </w:p>
          <w:p w14:paraId="663A0C08" w14:textId="77777777" w:rsidR="00603554" w:rsidRDefault="00603554">
            <w:pPr>
              <w:rPr>
                <w:rFonts w:ascii="Times New Roman" w:hAnsi="Times New Roman"/>
                <w:sz w:val="24"/>
                <w:szCs w:val="24"/>
              </w:rPr>
            </w:pPr>
            <w:r>
              <w:rPr>
                <w:rFonts w:ascii="Times New Roman" w:hAnsi="Times New Roman"/>
                <w:sz w:val="24"/>
                <w:szCs w:val="24"/>
              </w:rPr>
              <w:t>0,5</w:t>
            </w:r>
          </w:p>
          <w:p w14:paraId="1CFE9990" w14:textId="0327B1E7" w:rsidR="00603554" w:rsidRDefault="00603554">
            <w:pPr>
              <w:rPr>
                <w:rFonts w:ascii="Times New Roman" w:hAnsi="Times New Roman"/>
                <w:sz w:val="24"/>
                <w:szCs w:val="24"/>
              </w:rPr>
            </w:pPr>
          </w:p>
          <w:p w14:paraId="24E09A0D" w14:textId="77777777" w:rsidR="005E6E94" w:rsidRDefault="005E6E94">
            <w:pPr>
              <w:rPr>
                <w:rFonts w:ascii="Times New Roman" w:hAnsi="Times New Roman"/>
                <w:sz w:val="24"/>
                <w:szCs w:val="24"/>
              </w:rPr>
            </w:pPr>
          </w:p>
          <w:p w14:paraId="1ACC29A4" w14:textId="77777777" w:rsidR="00603554" w:rsidRDefault="00603554">
            <w:pPr>
              <w:rPr>
                <w:rFonts w:ascii="Times New Roman" w:hAnsi="Times New Roman"/>
                <w:sz w:val="24"/>
                <w:szCs w:val="24"/>
              </w:rPr>
            </w:pPr>
          </w:p>
          <w:p w14:paraId="413C229B" w14:textId="0856C17B" w:rsidR="00603554" w:rsidRPr="00603554" w:rsidRDefault="00603554">
            <w:pPr>
              <w:rPr>
                <w:rFonts w:ascii="Times New Roman" w:hAnsi="Times New Roman"/>
                <w:sz w:val="24"/>
                <w:szCs w:val="24"/>
              </w:rPr>
            </w:pPr>
            <w:r>
              <w:rPr>
                <w:rFonts w:ascii="Times New Roman" w:hAnsi="Times New Roman"/>
                <w:sz w:val="24"/>
                <w:szCs w:val="24"/>
              </w:rPr>
              <w:t>0,25</w:t>
            </w:r>
          </w:p>
        </w:tc>
      </w:tr>
    </w:tbl>
    <w:p w14:paraId="1B953B08" w14:textId="1770CF1B" w:rsidR="009E03F4" w:rsidRDefault="009E03F4">
      <w:pPr>
        <w:rPr>
          <w:rFonts w:ascii="Times New Roman" w:hAnsi="Times New Roman"/>
          <w:sz w:val="24"/>
          <w:szCs w:val="24"/>
        </w:rPr>
      </w:pPr>
    </w:p>
    <w:p w14:paraId="5DC5EA1E" w14:textId="3A71A796" w:rsidR="00E70463" w:rsidRPr="00E70463" w:rsidRDefault="00E70463" w:rsidP="00E70463">
      <w:pPr>
        <w:ind w:firstLine="720"/>
        <w:rPr>
          <w:rFonts w:ascii="Times New Roman" w:hAnsi="Times New Roman"/>
          <w:b/>
          <w:bCs/>
          <w:i/>
          <w:iCs/>
          <w:sz w:val="24"/>
          <w:szCs w:val="24"/>
        </w:rPr>
      </w:pPr>
      <w:r w:rsidRPr="00E70463">
        <w:rPr>
          <w:rFonts w:ascii="Times New Roman" w:hAnsi="Times New Roman"/>
          <w:b/>
          <w:bCs/>
          <w:i/>
          <w:iCs/>
          <w:sz w:val="24"/>
          <w:szCs w:val="24"/>
        </w:rPr>
        <w:t>Học sinh làm theo cách khác mà đúng vẫn cho điểm tối đa</w:t>
      </w:r>
    </w:p>
    <w:p w14:paraId="3536EFF9" w14:textId="17A0EC11" w:rsidR="00E70463" w:rsidRDefault="00E70463">
      <w:pPr>
        <w:rPr>
          <w:rFonts w:ascii="Times New Roman" w:hAnsi="Times New Roman"/>
          <w:sz w:val="24"/>
          <w:szCs w:val="24"/>
        </w:rPr>
      </w:pPr>
    </w:p>
    <w:p w14:paraId="138CFC07" w14:textId="2852049F" w:rsidR="00E70463" w:rsidRPr="00603554" w:rsidRDefault="00E70463" w:rsidP="00E70463">
      <w:pPr>
        <w:jc w:val="center"/>
        <w:rPr>
          <w:rFonts w:ascii="Times New Roman" w:hAnsi="Times New Roman"/>
          <w:sz w:val="24"/>
          <w:szCs w:val="24"/>
        </w:rPr>
      </w:pPr>
      <w:r>
        <w:rPr>
          <w:rFonts w:ascii="Times New Roman" w:hAnsi="Times New Roman"/>
          <w:sz w:val="24"/>
          <w:szCs w:val="24"/>
        </w:rPr>
        <w:t xml:space="preserve">…………………… </w:t>
      </w:r>
      <w:r w:rsidRPr="00E70463">
        <w:rPr>
          <w:rFonts w:ascii="Times New Roman" w:hAnsi="Times New Roman"/>
          <w:b/>
          <w:bCs/>
          <w:sz w:val="24"/>
          <w:szCs w:val="24"/>
        </w:rPr>
        <w:t xml:space="preserve">HẾT </w:t>
      </w:r>
      <w:r>
        <w:rPr>
          <w:rFonts w:ascii="Times New Roman" w:hAnsi="Times New Roman"/>
          <w:sz w:val="24"/>
          <w:szCs w:val="24"/>
        </w:rPr>
        <w:t>………………………</w:t>
      </w:r>
    </w:p>
    <w:sectPr w:rsidR="00E70463" w:rsidRPr="00603554" w:rsidSect="003E1D08">
      <w:pgSz w:w="11907" w:h="16840" w:code="9"/>
      <w:pgMar w:top="567" w:right="680" w:bottom="567" w:left="6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8"/>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9"/>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65B0DF0"/>
    <w:multiLevelType w:val="hybridMultilevel"/>
    <w:tmpl w:val="E3421498"/>
    <w:lvl w:ilvl="0" w:tplc="A1D881FA">
      <w:start w:val="1"/>
      <w:numFmt w:val="bullet"/>
      <w:lvlText w:val="-"/>
      <w:lvlJc w:val="left"/>
      <w:pPr>
        <w:tabs>
          <w:tab w:val="num" w:pos="576"/>
        </w:tabs>
        <w:ind w:left="576" w:hanging="216"/>
      </w:pPr>
      <w:rPr>
        <w:rFonts w:ascii="Times New Roman" w:hAnsi="Times New Roman" w:cs="Times New Roman" w:hint="default"/>
        <w:b/>
        <w:i w:val="0"/>
        <w:sz w:val="28"/>
        <w:szCs w:val="28"/>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CC"/>
    <w:rsid w:val="000B1872"/>
    <w:rsid w:val="000E3A74"/>
    <w:rsid w:val="00101315"/>
    <w:rsid w:val="001A012B"/>
    <w:rsid w:val="003E1D08"/>
    <w:rsid w:val="005E6E94"/>
    <w:rsid w:val="00603554"/>
    <w:rsid w:val="007B0CCD"/>
    <w:rsid w:val="008073CC"/>
    <w:rsid w:val="008F31D7"/>
    <w:rsid w:val="009E03F4"/>
    <w:rsid w:val="00A541F9"/>
    <w:rsid w:val="00BD136D"/>
    <w:rsid w:val="00C47CB3"/>
    <w:rsid w:val="00E70463"/>
    <w:rsid w:val="00FD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8AAE"/>
  <w15:chartTrackingRefBased/>
  <w15:docId w15:val="{05FED65E-CA41-4829-AE62-60F51A9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C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80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p">
    <w:name w:val="lop"/>
    <w:basedOn w:val="Normal"/>
    <w:rsid w:val="008073CC"/>
    <w:pPr>
      <w:tabs>
        <w:tab w:val="left" w:pos="284"/>
      </w:tabs>
      <w:spacing w:before="600" w:after="0" w:line="320" w:lineRule="exact"/>
      <w:jc w:val="center"/>
    </w:pPr>
    <w:rPr>
      <w:rFonts w:ascii=".VnArialH" w:eastAsia="SimSun" w:hAnsi=".VnArialH"/>
      <w:b/>
      <w:bCs/>
      <w:spacing w:val="2"/>
      <w:sz w:val="26"/>
      <w:szCs w:val="26"/>
      <w:lang w:eastAsia="zh-CN"/>
    </w:rPr>
  </w:style>
  <w:style w:type="paragraph" w:styleId="NormalWeb">
    <w:name w:val="Normal (Web)"/>
    <w:basedOn w:val="Normal"/>
    <w:uiPriority w:val="99"/>
    <w:unhideWhenUsed/>
    <w:rsid w:val="008073CC"/>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rsid w:val="001A012B"/>
    <w:rPr>
      <w:rFonts w:ascii="Calibri Light" w:hAnsi="Calibri Light" w:cs="Calibri Light" w:hint="default"/>
      <w:b w:val="0"/>
      <w:bCs w:val="0"/>
      <w:i w:val="0"/>
      <w:iCs w:val="0"/>
      <w:color w:val="000000"/>
      <w:sz w:val="24"/>
      <w:szCs w:val="24"/>
    </w:rPr>
  </w:style>
  <w:style w:type="character" w:customStyle="1" w:styleId="fontstyle21">
    <w:name w:val="fontstyle21"/>
    <w:rsid w:val="001A012B"/>
    <w:rPr>
      <w:rFonts w:ascii="Wingdings" w:hAnsi="Wingdings" w:hint="default"/>
      <w:b w:val="0"/>
      <w:bCs w:val="0"/>
      <w:i w:val="0"/>
      <w:iCs w:val="0"/>
      <w:color w:val="000000"/>
      <w:sz w:val="24"/>
      <w:szCs w:val="24"/>
    </w:rPr>
  </w:style>
  <w:style w:type="character" w:styleId="Hyperlink">
    <w:name w:val="Hyperlink"/>
    <w:uiPriority w:val="99"/>
    <w:semiHidden/>
    <w:unhideWhenUsed/>
    <w:rsid w:val="00603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1535</Words>
  <Characters>8756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2022-06-11T08:49:00Z</dcterms:created>
  <dcterms:modified xsi:type="dcterms:W3CDTF">2022-06-16T00:26:00Z</dcterms:modified>
</cp:coreProperties>
</file>