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180" w:rightFromText="180" w:topFromText="0" w:bottomFromText="0" w:horzAnchor="margin" w:tblpXSpec="left" w:tblpY="548"/>
        <w:tblW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>
        <w:trPr/>
        <w:tc>
          <w:tcPr>
            <w:tcW w:w="5812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KIỂM TRA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CUỐI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HỌC KỲ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 NĂM HỌC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Môn: GIÁO DỤC CÔNG DÂN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Lớp 7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Thời gian: 45 phút (không kể thời gian giao đề)   </w:t>
            </w:r>
          </w:p>
        </w:tc>
      </w:tr>
    </w:tbl>
    <w:p>
      <w:pPr>
        <w:pStyle w:val="style2"/>
        <w:shd w:val="clear" w:color="auto" w:fill="ffffff"/>
        <w:ind w:left="97"/>
        <w:jc w:val="both"/>
        <w:rPr>
          <w:sz w:val="28"/>
          <w:szCs w:val="28"/>
        </w:rPr>
      </w:pPr>
    </w:p>
    <w:p>
      <w:pPr>
        <w:pStyle w:val="style2"/>
        <w:shd w:val="clear" w:color="auto" w:fill="ffffff"/>
        <w:ind w:lef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KHUNG MA TRẬN ĐỀ KIỂM TRA </w:t>
      </w:r>
      <w:r>
        <w:rPr>
          <w:sz w:val="28"/>
          <w:szCs w:val="28"/>
        </w:rPr>
        <w:t>CUỐI</w:t>
      </w:r>
      <w:r>
        <w:rPr>
          <w:sz w:val="28"/>
          <w:szCs w:val="28"/>
        </w:rPr>
        <w:t xml:space="preserve"> KÌ I</w:t>
      </w:r>
      <w:r>
        <w:rPr>
          <w:sz w:val="28"/>
          <w:szCs w:val="28"/>
        </w:rPr>
        <w:t>I</w:t>
      </w:r>
    </w:p>
    <w:p>
      <w:pPr>
        <w:pStyle w:val="style0"/>
        <w:shd w:val="clear" w:color="auto" w:fill="ffffff"/>
        <w:tabs>
          <w:tab w:val="left" w:leader="dot" w:pos="5773"/>
        </w:tabs>
        <w:spacing w:after="0" w:lineRule="auto" w:line="240"/>
        <w:ind w:left="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MÔN: GIÁO DỤC CÔNG DÂN, LỚP 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CẤP THCS</w:t>
      </w:r>
    </w:p>
    <w:tbl>
      <w:tblPr>
        <w:tblW w:w="157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054"/>
        <w:gridCol w:w="1985"/>
        <w:gridCol w:w="850"/>
        <w:gridCol w:w="1985"/>
        <w:gridCol w:w="992"/>
        <w:gridCol w:w="995"/>
        <w:gridCol w:w="992"/>
        <w:gridCol w:w="1135"/>
        <w:gridCol w:w="1417"/>
        <w:gridCol w:w="1140"/>
        <w:gridCol w:w="992"/>
        <w:gridCol w:w="567"/>
        <w:gridCol w:w="988"/>
      </w:tblGrid>
      <w:tr>
        <w:trPr>
          <w:trHeight w:val="1050" w:hRule="atLeast"/>
        </w:trPr>
        <w:tc>
          <w:tcPr>
            <w:tcW w:w="647" w:type="dxa"/>
            <w:vMerge w:val="restart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ind w:left="5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054" w:type="dxa"/>
            <w:vMerge w:val="restart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ind w:left="137" w:right="12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Mạch nội dung</w:t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ind w:left="200" w:right="190" w:hanging="2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Nội dung/</w:t>
            </w:r>
          </w:p>
          <w:p>
            <w:pPr>
              <w:pStyle w:val="style4099"/>
              <w:shd w:val="clear" w:color="auto" w:fill="ffffff"/>
              <w:ind w:left="200" w:right="190" w:hanging="2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chủ đề/</w:t>
            </w:r>
          </w:p>
          <w:p>
            <w:pPr>
              <w:pStyle w:val="style4099"/>
              <w:shd w:val="clear" w:color="auto" w:fill="ffffff"/>
              <w:ind w:left="200" w:right="190" w:hanging="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9506" w:type="dxa"/>
            <w:gridSpan w:val="8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ind w:left="154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Mức độ đánh giá</w:t>
            </w:r>
          </w:p>
        </w:tc>
        <w:tc>
          <w:tcPr>
            <w:tcW w:w="2547" w:type="dxa"/>
            <w:gridSpan w:val="3"/>
            <w:tcBorders/>
          </w:tcPr>
          <w:p>
            <w:pPr>
              <w:pStyle w:val="style4099"/>
              <w:shd w:val="clear" w:color="auto" w:fill="ffffff"/>
              <w:ind w:left="42" w:right="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</w:t>
            </w:r>
          </w:p>
          <w:p>
            <w:pPr>
              <w:pStyle w:val="style4099"/>
              <w:shd w:val="clear" w:color="auto" w:fill="ffffff"/>
              <w:ind w:left="42" w:right="22"/>
              <w:jc w:val="both"/>
              <w:rPr>
                <w:b/>
                <w:sz w:val="28"/>
                <w:szCs w:val="28"/>
              </w:rPr>
            </w:pPr>
          </w:p>
        </w:tc>
      </w:tr>
      <w:tr>
        <w:tblPrEx/>
        <w:trPr>
          <w:trHeight w:val="827" w:hRule="atLeast"/>
        </w:trPr>
        <w:tc>
          <w:tcPr>
            <w:tcW w:w="647" w:type="dxa"/>
            <w:vMerge w:val="continue"/>
            <w:tcBorders>
              <w:top w:val="nil"/>
            </w:tcBorders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ind w:left="12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</w:t>
            </w:r>
            <w:r>
              <w:rPr>
                <w:b/>
                <w:sz w:val="28"/>
                <w:szCs w:val="28"/>
                <w:lang w:val="vi-VN"/>
              </w:rPr>
              <w:t xml:space="preserve">ận </w:t>
            </w:r>
            <w:r>
              <w:rPr>
                <w:b/>
                <w:sz w:val="28"/>
                <w:szCs w:val="28"/>
              </w:rPr>
              <w:t>biết</w:t>
            </w:r>
          </w:p>
        </w:tc>
        <w:tc>
          <w:tcPr>
            <w:tcW w:w="1984" w:type="dxa"/>
            <w:gridSpan w:val="2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ind w:left="136" w:firstLine="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Thông hiê</w:t>
            </w:r>
            <w:r>
              <w:rPr>
                <w:b/>
                <w:position w:val="1"/>
                <w:sz w:val="28"/>
                <w:szCs w:val="28"/>
              </w:rPr>
              <w:t>̉</w:t>
            </w:r>
            <w:r>
              <w:rPr>
                <w:b/>
                <w:sz w:val="28"/>
                <w:szCs w:val="28"/>
              </w:rPr>
              <w:t xml:space="preserve">u </w:t>
            </w:r>
          </w:p>
        </w:tc>
        <w:tc>
          <w:tcPr>
            <w:tcW w:w="2127" w:type="dxa"/>
            <w:gridSpan w:val="2"/>
            <w:tcBorders/>
          </w:tcPr>
          <w:p>
            <w:pPr>
              <w:pStyle w:val="style4099"/>
              <w:shd w:val="clear" w:color="auto" w:fill="ffffff"/>
              <w:ind w:left="104" w:right="9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  <w:lang w:val="vi-VN"/>
              </w:rPr>
              <w:t xml:space="preserve">ận </w:t>
            </w:r>
            <w:r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  <w:lang w:val="vi-VN"/>
              </w:rPr>
              <w:t>ụ</w:t>
            </w:r>
            <w:r>
              <w:rPr>
                <w:b/>
                <w:sz w:val="28"/>
                <w:szCs w:val="28"/>
              </w:rPr>
              <w:t>ng</w:t>
            </w:r>
          </w:p>
          <w:p>
            <w:pPr>
              <w:pStyle w:val="style4099"/>
              <w:shd w:val="clear" w:color="auto" w:fill="ffffff"/>
              <w:ind w:left="104" w:right="9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/>
          </w:tcPr>
          <w:p>
            <w:pPr>
              <w:pStyle w:val="style4099"/>
              <w:shd w:val="clear" w:color="auto" w:fill="ffffff"/>
              <w:ind w:right="8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  <w:lang w:val="vi-VN"/>
              </w:rPr>
              <w:t xml:space="preserve">ận </w:t>
            </w:r>
            <w:r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  <w:lang w:val="vi-VN"/>
              </w:rPr>
              <w:t>ụ</w:t>
            </w:r>
            <w:r>
              <w:rPr>
                <w:b/>
                <w:sz w:val="28"/>
                <w:szCs w:val="28"/>
              </w:rPr>
              <w:t>ng cao</w:t>
            </w:r>
          </w:p>
          <w:p>
            <w:pPr>
              <w:pStyle w:val="style4099"/>
              <w:shd w:val="clear" w:color="auto" w:fill="ffffff"/>
              <w:ind w:left="106" w:right="8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Tỉ lệ</w:t>
            </w:r>
          </w:p>
        </w:tc>
        <w:tc>
          <w:tcPr>
            <w:tcW w:w="988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 điểm</w:t>
            </w:r>
          </w:p>
        </w:tc>
      </w:tr>
      <w:tr>
        <w:tblPrEx/>
        <w:trPr>
          <w:trHeight w:val="383" w:hRule="atLeast"/>
        </w:trPr>
        <w:tc>
          <w:tcPr>
            <w:tcW w:w="647" w:type="dxa"/>
            <w:vMerge w:val="continue"/>
            <w:tcBorders>
              <w:top w:val="nil"/>
            </w:tcBorders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/>
          </w:tcPr>
          <w:p>
            <w:pPr>
              <w:pStyle w:val="style4099"/>
              <w:shd w:val="clear" w:color="auto" w:fill="ffffff"/>
              <w:ind w:left="5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1985" w:type="dxa"/>
            <w:tcBorders/>
          </w:tcPr>
          <w:p>
            <w:pPr>
              <w:pStyle w:val="style4099"/>
              <w:shd w:val="clear" w:color="auto" w:fill="ffffff"/>
              <w:ind w:left="5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ind w:left="5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ind w:left="5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ind w:left="5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1135" w:type="dxa"/>
            <w:tcBorders/>
          </w:tcPr>
          <w:p>
            <w:pPr>
              <w:pStyle w:val="style4099"/>
              <w:shd w:val="clear" w:color="auto" w:fill="ffffff"/>
              <w:ind w:left="6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417" w:type="dxa"/>
            <w:tcBorders/>
          </w:tcPr>
          <w:p>
            <w:pPr>
              <w:pStyle w:val="style4099"/>
              <w:shd w:val="clear" w:color="auto" w:fill="ffffff"/>
              <w:ind w:left="5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1140" w:type="dxa"/>
            <w:tcBorders/>
          </w:tcPr>
          <w:p>
            <w:pPr>
              <w:pStyle w:val="style4099"/>
              <w:shd w:val="clear" w:color="auto" w:fill="ffffff"/>
              <w:ind w:left="6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567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988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</w:tr>
      <w:tr>
        <w:tblPrEx/>
        <w:trPr>
          <w:trHeight w:val="2082" w:hRule="atLeast"/>
        </w:trPr>
        <w:tc>
          <w:tcPr>
            <w:tcW w:w="647" w:type="dxa"/>
            <w:vMerge w:val="restart"/>
            <w:tcBorders/>
          </w:tcPr>
          <w:p>
            <w:pPr>
              <w:pStyle w:val="style4099"/>
              <w:shd w:val="clear" w:color="auto" w:fill="ffffff"/>
              <w:ind w:left="2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ind w:left="2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ind w:left="2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ind w:left="2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ind w:left="2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ind w:left="2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ind w:left="2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ind w:left="2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ind w:left="2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ind w:left="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4" w:type="dxa"/>
            <w:vMerge w:val="restart"/>
            <w:tcBorders/>
          </w:tcPr>
          <w:p>
            <w:pPr>
              <w:pStyle w:val="style4099"/>
              <w:shd w:val="clear" w:color="auto" w:fill="ffffff"/>
              <w:ind w:left="144" w:right="133" w:hanging="2"/>
              <w:jc w:val="both"/>
              <w:rPr>
                <w:b/>
                <w:sz w:val="28"/>
                <w:szCs w:val="28"/>
                <w:lang w:val="vi-VN"/>
              </w:rPr>
            </w:pPr>
          </w:p>
          <w:p>
            <w:pPr>
              <w:pStyle w:val="style4099"/>
              <w:shd w:val="clear" w:color="auto" w:fill="ffffff"/>
              <w:ind w:left="144" w:right="133" w:hanging="2"/>
              <w:jc w:val="both"/>
              <w:rPr>
                <w:b/>
                <w:sz w:val="28"/>
                <w:szCs w:val="28"/>
                <w:lang w:val="vi-VN"/>
              </w:rPr>
            </w:pPr>
          </w:p>
          <w:p>
            <w:pPr>
              <w:pStyle w:val="style4099"/>
              <w:shd w:val="clear" w:color="auto" w:fill="ffffff"/>
              <w:ind w:left="144" w:right="133" w:hanging="2"/>
              <w:jc w:val="both"/>
              <w:rPr>
                <w:b/>
                <w:sz w:val="28"/>
                <w:szCs w:val="28"/>
                <w:lang w:val="vi-VN"/>
              </w:rPr>
            </w:pPr>
          </w:p>
          <w:p>
            <w:pPr>
              <w:pStyle w:val="style4099"/>
              <w:shd w:val="clear" w:color="auto" w:fill="ffffff"/>
              <w:ind w:left="144" w:right="133" w:hanging="2"/>
              <w:jc w:val="both"/>
              <w:rPr>
                <w:b/>
                <w:sz w:val="28"/>
                <w:szCs w:val="28"/>
                <w:lang w:val="vi-VN"/>
              </w:rPr>
            </w:pPr>
          </w:p>
          <w:p>
            <w:pPr>
              <w:pStyle w:val="style4099"/>
              <w:shd w:val="clear" w:color="auto" w:fill="ffffff"/>
              <w:ind w:left="144" w:right="133" w:hanging="2"/>
              <w:jc w:val="both"/>
              <w:rPr>
                <w:b/>
                <w:sz w:val="28"/>
                <w:szCs w:val="28"/>
                <w:lang w:val="vi-VN"/>
              </w:rPr>
            </w:pPr>
          </w:p>
          <w:p>
            <w:pPr>
              <w:pStyle w:val="style4099"/>
              <w:shd w:val="clear" w:color="auto" w:fill="ffffff"/>
              <w:ind w:left="144" w:right="133" w:hanging="2"/>
              <w:jc w:val="both"/>
              <w:rPr>
                <w:b/>
                <w:sz w:val="28"/>
                <w:szCs w:val="28"/>
                <w:lang w:val="vi-VN"/>
              </w:rPr>
            </w:pPr>
          </w:p>
          <w:p>
            <w:pPr>
              <w:pStyle w:val="style4099"/>
              <w:shd w:val="clear" w:color="auto" w:fill="ffffff"/>
              <w:ind w:left="144" w:right="133" w:hanging="2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Giáo dục </w:t>
            </w:r>
          </w:p>
          <w:p>
            <w:pPr>
              <w:pStyle w:val="style4099"/>
              <w:shd w:val="clear" w:color="auto" w:fill="ffffff"/>
              <w:ind w:left="144" w:right="133" w:hanging="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Kĩ năng sống</w:t>
            </w:r>
          </w:p>
        </w:tc>
        <w:tc>
          <w:tcPr>
            <w:tcW w:w="1985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Ứng phó vớ</w:t>
            </w:r>
            <w:r>
              <w:rPr>
                <w:rFonts w:ascii="Times New Roman" w:hAnsi="Times New Roman"/>
                <w:sz w:val="28"/>
                <w:szCs w:val="28"/>
              </w:rPr>
              <w:t>i tâm lí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căng thẳng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8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>
        <w:tblPrEx/>
        <w:trPr>
          <w:trHeight w:val="1880" w:hRule="atLeast"/>
        </w:trPr>
        <w:tc>
          <w:tcPr>
            <w:tcW w:w="647" w:type="dxa"/>
            <w:vMerge w:val="continue"/>
            <w:tcBorders/>
          </w:tcPr>
          <w:p>
            <w:pPr>
              <w:pStyle w:val="style4099"/>
              <w:shd w:val="clear" w:color="auto" w:fill="ffffff"/>
              <w:ind w:left="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vMerge w:val="continue"/>
            <w:tcBorders/>
          </w:tcPr>
          <w:p>
            <w:pPr>
              <w:pStyle w:val="style4099"/>
              <w:shd w:val="clear" w:color="auto" w:fill="ffffff"/>
              <w:ind w:left="144" w:right="133" w:hanging="2"/>
              <w:jc w:val="both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   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 xml:space="preserve">Bạo 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lực học đường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850" w:type="dxa"/>
            <w:tcBorders/>
          </w:tcPr>
          <w:p>
            <w:pPr>
              <w:pStyle w:val="style4099"/>
              <w:shd w:val="clear" w:color="auto" w:fill="ffffff"/>
              <w:jc w:val="center"/>
              <w:rPr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jc w:val="center"/>
              <w:rPr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1417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,5</w:t>
            </w:r>
          </w:p>
        </w:tc>
      </w:tr>
      <w:tr>
        <w:tblPrEx/>
        <w:trPr>
          <w:trHeight w:val="2082" w:hRule="atLeast"/>
        </w:trPr>
        <w:tc>
          <w:tcPr>
            <w:tcW w:w="647" w:type="dxa"/>
            <w:tcBorders/>
          </w:tcPr>
          <w:p>
            <w:pPr>
              <w:pStyle w:val="style4099"/>
              <w:shd w:val="clear" w:color="auto" w:fill="ffffff"/>
              <w:ind w:left="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/>
          </w:tcPr>
          <w:p>
            <w:pPr>
              <w:pStyle w:val="style4099"/>
              <w:shd w:val="clear" w:color="auto" w:fill="ffffff"/>
              <w:ind w:left="144" w:right="133" w:hanging="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Giáo dục kinh tế </w:t>
            </w:r>
          </w:p>
        </w:tc>
        <w:tc>
          <w:tcPr>
            <w:tcW w:w="1985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Quản lí tiền</w:t>
            </w:r>
          </w:p>
        </w:tc>
        <w:tc>
          <w:tcPr>
            <w:tcW w:w="850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88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>
        <w:tblPrEx/>
        <w:trPr>
          <w:trHeight w:val="688" w:hRule="atLeast"/>
        </w:trPr>
        <w:tc>
          <w:tcPr>
            <w:tcW w:w="647" w:type="dxa"/>
            <w:vMerge w:val="restart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  <w:vMerge w:val="restart"/>
            <w:tcBorders/>
          </w:tcPr>
          <w:p>
            <w:pPr>
              <w:pStyle w:val="style4099"/>
              <w:shd w:val="clear" w:color="auto" w:fill="ffffff"/>
              <w:ind w:left="144" w:right="133" w:hanging="2"/>
              <w:jc w:val="both"/>
              <w:rPr>
                <w:b/>
                <w:sz w:val="28"/>
                <w:szCs w:val="28"/>
                <w:lang w:val="vi-VN"/>
              </w:rPr>
            </w:pPr>
          </w:p>
          <w:p>
            <w:pPr>
              <w:pStyle w:val="style4099"/>
              <w:shd w:val="clear" w:color="auto" w:fill="ffffff"/>
              <w:ind w:left="144" w:right="133" w:hanging="2"/>
              <w:jc w:val="both"/>
              <w:rPr>
                <w:b/>
                <w:sz w:val="28"/>
                <w:szCs w:val="28"/>
                <w:lang w:val="vi-VN"/>
              </w:rPr>
            </w:pPr>
          </w:p>
          <w:p>
            <w:pPr>
              <w:pStyle w:val="style4099"/>
              <w:shd w:val="clear" w:color="auto" w:fill="ffffff"/>
              <w:ind w:left="144" w:right="133" w:hanging="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Giáo dục </w:t>
            </w:r>
            <w:r>
              <w:rPr>
                <w:b/>
                <w:sz w:val="28"/>
                <w:szCs w:val="28"/>
              </w:rPr>
              <w:t>pháp luật</w:t>
            </w:r>
          </w:p>
          <w:p>
            <w:pPr>
              <w:pStyle w:val="style4099"/>
              <w:shd w:val="clear" w:color="auto" w:fill="ffffff"/>
              <w:ind w:left="144" w:right="133" w:hanging="2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Phòng chống tệ nạn xã hội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1985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88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3,75</w:t>
            </w:r>
          </w:p>
        </w:tc>
      </w:tr>
      <w:tr>
        <w:tblPrEx/>
        <w:trPr>
          <w:trHeight w:val="688" w:hRule="atLeast"/>
        </w:trPr>
        <w:tc>
          <w:tcPr>
            <w:tcW w:w="647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Quyền và nghĩa vụ của công dân trong gia đình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1985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1417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88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2,75</w:t>
            </w:r>
          </w:p>
        </w:tc>
      </w:tr>
      <w:tr>
        <w:tblPrEx/>
        <w:trPr>
          <w:trHeight w:val="383" w:hRule="atLeast"/>
        </w:trPr>
        <w:tc>
          <w:tcPr>
            <w:tcW w:w="3686" w:type="dxa"/>
            <w:gridSpan w:val="3"/>
            <w:tcBorders/>
          </w:tcPr>
          <w:p>
            <w:pPr>
              <w:pStyle w:val="style4099"/>
              <w:shd w:val="clear" w:color="auto" w:fill="ffffff"/>
              <w:ind w:left="882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Tổng </w:t>
            </w:r>
          </w:p>
        </w:tc>
        <w:tc>
          <w:tcPr>
            <w:tcW w:w="850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ind w:left="143" w:hanging="1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1+1/2</w:t>
            </w: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</w:t>
            </w: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8" w:type="dxa"/>
            <w:tcBorders/>
          </w:tcPr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</w:tr>
      <w:tr>
        <w:tblPrEx/>
        <w:trPr>
          <w:trHeight w:val="383" w:hRule="atLeast"/>
        </w:trPr>
        <w:tc>
          <w:tcPr>
            <w:tcW w:w="3686" w:type="dxa"/>
            <w:gridSpan w:val="3"/>
            <w:tcBorders/>
          </w:tcPr>
          <w:p>
            <w:pPr>
              <w:pStyle w:val="style4099"/>
              <w:shd w:val="clear" w:color="auto" w:fill="ffffff"/>
              <w:ind w:left="968" w:right="95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Tı</w:t>
            </w:r>
            <w:r>
              <w:rPr>
                <w:b/>
                <w:position w:val="-2"/>
                <w:sz w:val="28"/>
                <w:szCs w:val="28"/>
              </w:rPr>
              <w:t xml:space="preserve">̉ </w:t>
            </w:r>
            <w:r>
              <w:rPr>
                <w:b/>
                <w:sz w:val="28"/>
                <w:szCs w:val="28"/>
              </w:rPr>
              <w:t xml:space="preserve">lê </w:t>
            </w:r>
            <w:r>
              <w:rPr>
                <w:b/>
                <w:w w:val="80"/>
                <w:sz w:val="28"/>
                <w:szCs w:val="28"/>
              </w:rPr>
              <w:t>̣%</w:t>
            </w:r>
          </w:p>
        </w:tc>
        <w:tc>
          <w:tcPr>
            <w:tcW w:w="2835" w:type="dxa"/>
            <w:gridSpan w:val="2"/>
            <w:tcBorders/>
          </w:tcPr>
          <w:p>
            <w:pPr>
              <w:pStyle w:val="style4099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1984" w:type="dxa"/>
            <w:gridSpan w:val="2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30%</w:t>
            </w:r>
          </w:p>
        </w:tc>
        <w:tc>
          <w:tcPr>
            <w:tcW w:w="2127" w:type="dxa"/>
            <w:gridSpan w:val="2"/>
            <w:tcBorders/>
          </w:tcPr>
          <w:p>
            <w:pPr>
              <w:pStyle w:val="style4099"/>
              <w:shd w:val="clear" w:color="auto" w:fill="ffffff"/>
              <w:ind w:left="3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2557" w:type="dxa"/>
            <w:gridSpan w:val="2"/>
            <w:tcBorders/>
          </w:tcPr>
          <w:p>
            <w:pPr>
              <w:pStyle w:val="style4099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992" w:type="dxa"/>
            <w:tcBorders/>
          </w:tcPr>
          <w:p>
            <w:pPr>
              <w:pStyle w:val="style4099"/>
              <w:shd w:val="clear" w:color="auto" w:fill="ffffff"/>
              <w:ind w:left="42" w:right="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/>
          </w:tcPr>
          <w:p>
            <w:pPr>
              <w:pStyle w:val="style4099"/>
              <w:shd w:val="clear" w:color="auto" w:fill="ffffff"/>
              <w:ind w:left="42" w:right="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" w:type="dxa"/>
            <w:tcBorders/>
          </w:tcPr>
          <w:p>
            <w:pPr>
              <w:pStyle w:val="style4099"/>
              <w:shd w:val="clear" w:color="auto" w:fill="ffffff"/>
              <w:ind w:left="42" w:right="21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/>
        <w:trPr>
          <w:trHeight w:val="383" w:hRule="atLeast"/>
        </w:trPr>
        <w:tc>
          <w:tcPr>
            <w:tcW w:w="3686" w:type="dxa"/>
            <w:gridSpan w:val="3"/>
            <w:tcBorders/>
          </w:tcPr>
          <w:p>
            <w:pPr>
              <w:pStyle w:val="style4099"/>
              <w:shd w:val="clear" w:color="auto" w:fill="ffffff"/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Tı</w:t>
            </w:r>
            <w:r>
              <w:rPr>
                <w:b/>
                <w:position w:val="-2"/>
                <w:sz w:val="28"/>
                <w:szCs w:val="28"/>
              </w:rPr>
              <w:t xml:space="preserve">̉ </w:t>
            </w:r>
            <w:r>
              <w:rPr>
                <w:b/>
                <w:sz w:val="28"/>
                <w:szCs w:val="28"/>
              </w:rPr>
              <w:t>lê ̣chung</w:t>
            </w:r>
          </w:p>
        </w:tc>
        <w:tc>
          <w:tcPr>
            <w:tcW w:w="4822" w:type="dxa"/>
            <w:gridSpan w:val="4"/>
            <w:tcBorders/>
          </w:tcPr>
          <w:p>
            <w:pPr>
              <w:pStyle w:val="style4099"/>
              <w:shd w:val="clear" w:color="auto" w:fill="ffffff"/>
              <w:ind w:left="934" w:right="9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60%</w:t>
            </w:r>
          </w:p>
        </w:tc>
        <w:tc>
          <w:tcPr>
            <w:tcW w:w="4684" w:type="dxa"/>
            <w:gridSpan w:val="4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40%</w:t>
            </w:r>
          </w:p>
        </w:tc>
        <w:tc>
          <w:tcPr>
            <w:tcW w:w="1559" w:type="dxa"/>
            <w:gridSpan w:val="2"/>
            <w:tcBorders/>
          </w:tcPr>
          <w:p>
            <w:pPr>
              <w:pStyle w:val="style4099"/>
              <w:shd w:val="clear" w:color="auto" w:fill="ffffff"/>
              <w:ind w:left="42" w:right="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" w:type="dxa"/>
            <w:tcBorders/>
          </w:tcPr>
          <w:p>
            <w:pPr>
              <w:pStyle w:val="style4099"/>
              <w:shd w:val="clear" w:color="auto" w:fill="ffffff"/>
              <w:ind w:left="42" w:right="21"/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</w:p>
    <w:bookmarkStart w:id="0" w:name="1.4._Bản_đặc_tả_đề_kiểm_tra_cuối_học_kì_"/>
    <w:bookmarkStart w:id="1" w:name="_bookmark21"/>
    <w:bookmarkEnd w:id="0"/>
    <w:bookmarkEnd w:id="1"/>
    <w:p>
      <w:pPr>
        <w:pStyle w:val="style3"/>
        <w:keepNext w:val="false"/>
        <w:keepLines w:val="false"/>
        <w:shd w:val="clear" w:color="auto" w:fill="ffffff"/>
        <w:tabs>
          <w:tab w:val="left" w:leader="none" w:pos="571"/>
        </w:tabs>
        <w:spacing w:before="0"/>
        <w:jc w:val="center"/>
        <w:rPr>
          <w:rFonts w:ascii="Times New Roman" w:cs="Times New Roman" w:hAnsi="Times New Roman"/>
          <w:b/>
          <w:noProof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noProof/>
          <w:color w:val="auto"/>
          <w:sz w:val="28"/>
          <w:szCs w:val="28"/>
        </w:rPr>
        <w:t xml:space="preserve">                    </w:t>
      </w:r>
    </w:p>
    <w:p>
      <w:pPr>
        <w:pStyle w:val="style3"/>
        <w:keepNext w:val="false"/>
        <w:keepLines w:val="false"/>
        <w:shd w:val="clear" w:color="auto" w:fill="ffffff"/>
        <w:tabs>
          <w:tab w:val="left" w:leader="none" w:pos="571"/>
        </w:tabs>
        <w:spacing w:before="0"/>
        <w:jc w:val="center"/>
        <w:rPr>
          <w:rFonts w:ascii="Times New Roman" w:cs="Times New Roman" w:hAnsi="Times New Roman"/>
          <w:b/>
          <w:noProof/>
          <w:color w:val="auto"/>
          <w:sz w:val="28"/>
          <w:szCs w:val="28"/>
        </w:rPr>
      </w:pPr>
    </w:p>
    <w:p>
      <w:pPr>
        <w:pStyle w:val="style3"/>
        <w:keepNext w:val="false"/>
        <w:keepLines w:val="false"/>
        <w:shd w:val="clear" w:color="auto" w:fill="ffffff"/>
        <w:tabs>
          <w:tab w:val="left" w:leader="none" w:pos="571"/>
        </w:tabs>
        <w:spacing w:before="0"/>
        <w:jc w:val="center"/>
        <w:rPr>
          <w:rFonts w:ascii="Times New Roman" w:cs="Times New Roman" w:hAnsi="Times New Roman"/>
          <w:b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noProof/>
          <w:color w:val="auto"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noProof/>
          <w:color w:val="auto"/>
          <w:sz w:val="28"/>
          <w:szCs w:val="28"/>
        </w:rPr>
        <w:t>BẢN</w:t>
      </w:r>
      <w:r>
        <w:rPr>
          <w:rFonts w:ascii="Times New Roman" w:cs="Times New Roman" w:hAnsi="Times New Roman"/>
          <w:b/>
          <w:noProof/>
          <w:color w:val="auto"/>
          <w:sz w:val="28"/>
          <w:szCs w:val="28"/>
        </w:rPr>
        <w:t>G</w:t>
      </w:r>
      <w:r>
        <w:rPr>
          <w:rFonts w:ascii="Times New Roman" w:cs="Times New Roman" w:hAnsi="Times New Roman"/>
          <w:b/>
          <w:noProof/>
          <w:color w:val="auto"/>
          <w:sz w:val="28"/>
          <w:szCs w:val="28"/>
        </w:rPr>
        <w:t xml:space="preserve"> ĐẶC TẢ </w:t>
      </w:r>
      <w:r>
        <w:rPr>
          <w:rFonts w:ascii="Times New Roman" w:cs="Times New Roman" w:hAnsi="Times New Roman"/>
          <w:b/>
          <w:noProof/>
          <w:color w:val="auto"/>
          <w:sz w:val="28"/>
          <w:szCs w:val="28"/>
        </w:rPr>
        <w:t>CUỐI</w:t>
      </w:r>
      <w:r>
        <w:rPr>
          <w:rFonts w:ascii="Times New Roman" w:cs="Times New Roman" w:hAnsi="Times New Roman"/>
          <w:b/>
          <w:noProof/>
          <w:color w:val="auto"/>
          <w:sz w:val="28"/>
          <w:szCs w:val="28"/>
        </w:rPr>
        <w:t xml:space="preserve"> KÌ I</w:t>
      </w:r>
      <w:r>
        <w:rPr>
          <w:rFonts w:ascii="Times New Roman" w:cs="Times New Roman" w:hAnsi="Times New Roman"/>
          <w:b/>
          <w:noProof/>
          <w:color w:val="auto"/>
          <w:sz w:val="28"/>
          <w:szCs w:val="28"/>
        </w:rPr>
        <w:t>I</w:t>
      </w:r>
      <w:r>
        <w:rPr>
          <w:rFonts w:ascii="Times New Roman" w:cs="Times New Roman" w:hAnsi="Times New Roman"/>
          <w:b/>
          <w:noProof/>
          <w:color w:val="auto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color w:val="auto"/>
          <w:sz w:val="28"/>
          <w:szCs w:val="28"/>
        </w:rPr>
        <w:t xml:space="preserve">MÔN: GIÁO DỤC CÔNG DÂN LỚP </w:t>
      </w:r>
      <w:r>
        <w:rPr>
          <w:rFonts w:ascii="Times New Roman" w:cs="Times New Roman" w:hAnsi="Times New Roman"/>
          <w:b/>
          <w:color w:val="auto"/>
          <w:sz w:val="28"/>
          <w:szCs w:val="28"/>
        </w:rPr>
        <w:t>7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hAnsi="Times New Roman"/>
        </w:rPr>
      </w:pPr>
    </w:p>
    <w:tbl>
      <w:tblPr>
        <w:tblStyle w:val="style154"/>
        <w:tblW w:w="15701" w:type="dxa"/>
        <w:tblLook w:val="04A0" w:firstRow="1" w:lastRow="0" w:firstColumn="1" w:lastColumn="0" w:noHBand="0" w:noVBand="1"/>
      </w:tblPr>
      <w:tblGrid>
        <w:gridCol w:w="590"/>
        <w:gridCol w:w="1445"/>
        <w:gridCol w:w="1759"/>
        <w:gridCol w:w="6237"/>
        <w:gridCol w:w="1418"/>
        <w:gridCol w:w="1560"/>
        <w:gridCol w:w="9"/>
        <w:gridCol w:w="1408"/>
        <w:gridCol w:w="1275"/>
      </w:tblGrid>
      <w:tr>
        <w:trPr/>
        <w:tc>
          <w:tcPr>
            <w:tcW w:w="590" w:type="dxa"/>
            <w:vMerge w:val="restart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1445" w:type="dxa"/>
            <w:vMerge w:val="restart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Mạch nội dung</w:t>
            </w:r>
          </w:p>
        </w:tc>
        <w:tc>
          <w:tcPr>
            <w:tcW w:w="1759" w:type="dxa"/>
            <w:vMerge w:val="restart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237" w:type="dxa"/>
            <w:vMerge w:val="restart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Mư</w:t>
            </w:r>
            <w:r>
              <w:rPr>
                <w:rFonts w:ascii="Times New Roman" w:hAnsi="Times New Roman"/>
                <w:b/>
                <w:position w:val="-2"/>
                <w:sz w:val="28"/>
                <w:szCs w:val="28"/>
              </w:rPr>
              <w:t>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 đô </w:t>
            </w:r>
            <w:r>
              <w:rPr>
                <w:rFonts w:ascii="Times New Roman" w:hAnsi="Times New Roman"/>
                <w:b/>
                <w:w w:val="95"/>
                <w:sz w:val="28"/>
                <w:szCs w:val="28"/>
              </w:rPr>
              <w:t>̣đa</w:t>
            </w:r>
            <w:r>
              <w:rPr>
                <w:rFonts w:ascii="Times New Roman" w:hAnsi="Times New Roman"/>
                <w:b/>
                <w:w w:val="95"/>
                <w:position w:val="-2"/>
                <w:sz w:val="28"/>
                <w:szCs w:val="28"/>
              </w:rPr>
              <w:t>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 gia</w:t>
            </w:r>
            <w:r>
              <w:rPr>
                <w:rFonts w:ascii="Times New Roman" w:hAnsi="Times New Roman"/>
                <w:b/>
                <w:position w:val="-2"/>
                <w:sz w:val="28"/>
                <w:szCs w:val="28"/>
              </w:rPr>
              <w:t>́</w:t>
            </w:r>
          </w:p>
        </w:tc>
        <w:tc>
          <w:tcPr>
            <w:tcW w:w="5670" w:type="dxa"/>
            <w:gridSpan w:val="5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5"/>
                <w:sz w:val="28"/>
                <w:szCs w:val="28"/>
              </w:rPr>
              <w:t xml:space="preserve">Số </w:t>
            </w:r>
            <w:r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câu </w:t>
            </w: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ho</w:t>
            </w:r>
            <w:r>
              <w:rPr>
                <w:rFonts w:ascii="Times New Roman" w:hAnsi="Times New Roman"/>
                <w:b/>
                <w:spacing w:val="-10"/>
                <w:position w:val="-2"/>
                <w:sz w:val="28"/>
                <w:szCs w:val="28"/>
              </w:rPr>
              <w:t>̉</w:t>
            </w: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 xml:space="preserve">theo </w:t>
            </w:r>
            <w:r>
              <w:rPr>
                <w:rFonts w:ascii="Times New Roman" w:hAnsi="Times New Roman"/>
                <w:b/>
                <w:spacing w:val="-21"/>
                <w:sz w:val="28"/>
                <w:szCs w:val="28"/>
              </w:rPr>
              <w:t>mư</w:t>
            </w:r>
            <w:r>
              <w:rPr>
                <w:rFonts w:ascii="Times New Roman" w:hAnsi="Times New Roman"/>
                <w:b/>
                <w:spacing w:val="-21"/>
                <w:position w:val="-2"/>
                <w:sz w:val="28"/>
                <w:szCs w:val="28"/>
              </w:rPr>
              <w:t xml:space="preserve">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đô </w:t>
            </w:r>
            <w:r>
              <w:rPr>
                <w:rFonts w:ascii="Times New Roman" w:hAnsi="Times New Roman"/>
                <w:b/>
                <w:spacing w:val="-19"/>
                <w:sz w:val="28"/>
                <w:szCs w:val="28"/>
              </w:rPr>
              <w:t>̣nh</w:t>
            </w:r>
            <w:r>
              <w:rPr>
                <w:rFonts w:ascii="Times New Roman" w:hAnsi="Times New Roman"/>
                <w:b/>
                <w:spacing w:val="-19"/>
                <w:sz w:val="28"/>
                <w:szCs w:val="28"/>
                <w:lang w:val="vi-VN"/>
              </w:rPr>
              <w:t>ận</w:t>
            </w:r>
            <w:r>
              <w:rPr>
                <w:rFonts w:ascii="Times New Roman" w:hAnsi="Times New Roman"/>
                <w:b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8"/>
                <w:sz w:val="28"/>
                <w:szCs w:val="28"/>
              </w:rPr>
              <w:t>thư</w:t>
            </w:r>
            <w:r>
              <w:rPr>
                <w:rFonts w:ascii="Times New Roman" w:hAnsi="Times New Roman"/>
                <w:b/>
                <w:spacing w:val="-18"/>
                <w:position w:val="-2"/>
                <w:sz w:val="28"/>
                <w:szCs w:val="28"/>
              </w:rPr>
              <w:t>́c</w:t>
            </w:r>
          </w:p>
        </w:tc>
      </w:tr>
      <w:tr>
        <w:tblPrEx/>
        <w:trPr>
          <w:trHeight w:val="989" w:hRule="atLeast"/>
        </w:trPr>
        <w:tc>
          <w:tcPr>
            <w:tcW w:w="590" w:type="dxa"/>
            <w:vMerge w:val="continue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ận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biết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Thông hiểu</w:t>
            </w:r>
          </w:p>
        </w:tc>
        <w:tc>
          <w:tcPr>
            <w:tcW w:w="1417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ận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ụng</w:t>
            </w:r>
          </w:p>
        </w:tc>
        <w:tc>
          <w:tcPr>
            <w:tcW w:w="1275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ận 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ụn</w:t>
            </w:r>
            <w:r>
              <w:rPr>
                <w:rFonts w:ascii="Times New Roman" w:hAnsi="Times New Roman"/>
                <w:sz w:val="28"/>
                <w:szCs w:val="28"/>
              </w:rPr>
              <w:t>g cao</w:t>
            </w:r>
          </w:p>
        </w:tc>
      </w:tr>
      <w:tr>
        <w:tblPrEx/>
        <w:trPr>
          <w:trHeight w:val="989" w:hRule="atLeast"/>
        </w:trPr>
        <w:tc>
          <w:tcPr>
            <w:tcW w:w="590" w:type="dxa"/>
            <w:vMerge w:val="restart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2115837</wp:posOffset>
                      </wp:positionV>
                      <wp:extent cx="699735" cy="0"/>
                      <wp:effectExtent l="0" t="0" r="0" b="0"/>
                      <wp:wrapNone/>
                      <wp:docPr id="1026" name="Straight Connector 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V="1">
                                <a:off x="0" y="0"/>
                                <a:ext cx="699735" cy="0"/>
                              </a:xfrm>
                              <a:prstGeom prst="line"/>
                              <a:ln cmpd="sng" cap="flat" w="6350">
                                <a:solidFill>
                                  <a:srgbClr val="5b9bd5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26" filled="f" stroked="t" from="23.25pt,166.60133pt" to="78.347244pt,166.60133pt" style="position:absolute;z-index:2;mso-position-horizontal-relative:text;mso-position-vertical-relative:text;mso-width-percent:0;mso-height-percent:0;mso-width-relative:margin;mso-height-relative:margin;mso-wrap-distance-left:0.0pt;mso-wrap-distance-right:0.0pt;visibility:visible;flip:y;">
                      <v:stroke joinstyle="miter" color="#5b9bd5" weight="0.5pt"/>
                      <v:fill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5" w:type="dxa"/>
            <w:vMerge w:val="restart"/>
            <w:tcBorders/>
          </w:tcPr>
          <w:p>
            <w:pPr>
              <w:pStyle w:val="style4099"/>
              <w:shd w:val="clear" w:color="auto" w:fill="ffffff"/>
              <w:ind w:left="144" w:right="133" w:hanging="2"/>
              <w:jc w:val="both"/>
              <w:rPr>
                <w:b/>
                <w:sz w:val="28"/>
                <w:szCs w:val="28"/>
                <w:lang w:val="vi-VN"/>
              </w:rPr>
            </w:pPr>
          </w:p>
          <w:p>
            <w:pPr>
              <w:pStyle w:val="style4099"/>
              <w:shd w:val="clear" w:color="auto" w:fill="ffffff"/>
              <w:ind w:left="144" w:right="133" w:hanging="2"/>
              <w:jc w:val="both"/>
              <w:rPr>
                <w:b/>
                <w:sz w:val="28"/>
                <w:szCs w:val="28"/>
                <w:lang w:val="vi-VN"/>
              </w:rPr>
            </w:pPr>
          </w:p>
          <w:p>
            <w:pPr>
              <w:pStyle w:val="style4099"/>
              <w:shd w:val="clear" w:color="auto" w:fill="ffffff"/>
              <w:ind w:left="144" w:right="133" w:hanging="2"/>
              <w:jc w:val="both"/>
              <w:rPr>
                <w:b/>
                <w:sz w:val="28"/>
                <w:szCs w:val="28"/>
                <w:lang w:val="vi-VN"/>
              </w:rPr>
            </w:pPr>
          </w:p>
          <w:p>
            <w:pPr>
              <w:pStyle w:val="style4099"/>
              <w:shd w:val="clear" w:color="auto" w:fill="ffffff"/>
              <w:ind w:left="144" w:right="133" w:hanging="2"/>
              <w:jc w:val="both"/>
              <w:rPr>
                <w:b/>
                <w:sz w:val="28"/>
                <w:szCs w:val="28"/>
                <w:lang w:val="vi-VN"/>
              </w:rPr>
            </w:pPr>
          </w:p>
          <w:p>
            <w:pPr>
              <w:pStyle w:val="style4099"/>
              <w:shd w:val="clear" w:color="auto" w:fill="ffffff"/>
              <w:ind w:left="144" w:right="133" w:hanging="2"/>
              <w:jc w:val="both"/>
              <w:rPr>
                <w:b/>
                <w:sz w:val="28"/>
                <w:szCs w:val="28"/>
                <w:lang w:val="vi-VN"/>
              </w:rPr>
            </w:pPr>
          </w:p>
          <w:p>
            <w:pPr>
              <w:pStyle w:val="style4099"/>
              <w:shd w:val="clear" w:color="auto" w:fill="ffffff"/>
              <w:ind w:left="144" w:right="133" w:hanging="2"/>
              <w:jc w:val="both"/>
              <w:rPr>
                <w:b/>
                <w:sz w:val="28"/>
                <w:szCs w:val="28"/>
                <w:lang w:val="vi-VN"/>
              </w:rPr>
            </w:pPr>
          </w:p>
          <w:p>
            <w:pPr>
              <w:pStyle w:val="style4099"/>
              <w:shd w:val="clear" w:color="auto" w:fill="ffffff"/>
              <w:ind w:left="144" w:right="133" w:hanging="2"/>
              <w:jc w:val="both"/>
              <w:rPr>
                <w:b/>
                <w:sz w:val="28"/>
                <w:szCs w:val="28"/>
                <w:lang w:val="vi-VN"/>
              </w:rPr>
            </w:pPr>
          </w:p>
          <w:p>
            <w:pPr>
              <w:pStyle w:val="style4099"/>
              <w:shd w:val="clear" w:color="auto" w:fill="ffffff"/>
              <w:ind w:left="144" w:right="133" w:hanging="2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Giáo dục 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Kĩ năng sống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4099"/>
              <w:shd w:val="clear" w:color="auto" w:fill="ffffff"/>
              <w:ind w:right="133"/>
              <w:jc w:val="both"/>
              <w:rPr>
                <w:b/>
                <w:sz w:val="28"/>
                <w:szCs w:val="28"/>
                <w:lang w:val="vi-VN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Giáo dục kinh tế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Giáo dục pháp luật </w:t>
            </w:r>
          </w:p>
        </w:tc>
        <w:tc>
          <w:tcPr>
            <w:tcW w:w="1759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Ứng phó vớ</w:t>
            </w:r>
            <w:r>
              <w:rPr>
                <w:rFonts w:ascii="Times New Roman" w:hAnsi="Times New Roman"/>
                <w:sz w:val="28"/>
                <w:szCs w:val="28"/>
              </w:rPr>
              <w:t>i tâm lí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căng thẳng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/>
          </w:tcPr>
          <w:p>
            <w:pPr>
              <w:pStyle w:val="style0"/>
              <w:shd w:val="clear" w:color="auto" w:fill="ffffff"/>
              <w:suppressAutoHyphens/>
              <w:spacing w:before="120" w:after="120" w:lineRule="exact" w:line="340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:</w:t>
            </w:r>
          </w:p>
          <w:p>
            <w:pPr>
              <w:pStyle w:val="style0"/>
              <w:shd w:val="clear" w:color="auto" w:fill="ffffff"/>
              <w:suppressAutoHyphens/>
              <w:spacing w:before="120" w:after="120" w:lineRule="exact" w:line="340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Nguyên nhân nào dẫn đến tâm lí căng thẳng</w:t>
            </w:r>
          </w:p>
          <w:p>
            <w:pPr>
              <w:pStyle w:val="style0"/>
              <w:shd w:val="clear" w:color="auto" w:fill="ffffff"/>
              <w:suppressAutoHyphens/>
              <w:spacing w:before="120" w:after="120" w:lineRule="exact" w:line="340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Nêu được c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ác tình huống thường gây căng thẳng.</w:t>
            </w:r>
          </w:p>
          <w:p>
            <w:pPr>
              <w:pStyle w:val="style0"/>
              <w:tabs>
                <w:tab w:val="left" w:leader="none" w:pos="240"/>
                <w:tab w:val="right" w:leader="dot" w:pos="8880"/>
              </w:tabs>
              <w:spacing w:before="120" w:after="120" w:lineRule="exact" w:line="340"/>
              <w:ind w:left="-57" w:right="-57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Nêu được b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iểu hiện của cơ thể khi bị căng thẳ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ng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TN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989" w:hRule="atLeast"/>
        </w:trPr>
        <w:tc>
          <w:tcPr>
            <w:tcW w:w="590" w:type="dxa"/>
            <w:vMerge w:val="continue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Ứng phó với bạo lực học đường.</w:t>
            </w:r>
          </w:p>
        </w:tc>
        <w:tc>
          <w:tcPr>
            <w:tcW w:w="6237" w:type="dxa"/>
            <w:tcBorders/>
          </w:tcPr>
          <w:p>
            <w:pPr>
              <w:pStyle w:val="style0"/>
              <w:shd w:val="clear" w:color="auto" w:fill="ffffff"/>
              <w:suppressAutoHyphens/>
              <w:spacing w:before="120" w:after="120" w:lineRule="exact" w:line="340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:</w:t>
            </w:r>
          </w:p>
          <w:p>
            <w:pPr>
              <w:pStyle w:val="style0"/>
              <w:shd w:val="clear" w:color="auto" w:fill="ffffff"/>
              <w:suppressAutoHyphens/>
              <w:adjustRightInd w:val="false"/>
              <w:snapToGrid w:val="false"/>
              <w:spacing w:before="120" w:after="120" w:lineRule="exact" w:line="340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Nêu được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ác biểu hiện của bạo lực học đường.</w:t>
            </w:r>
          </w:p>
          <w:p>
            <w:pPr>
              <w:pStyle w:val="style4099"/>
              <w:shd w:val="clear" w:color="auto" w:fill="ffffff"/>
              <w:ind w:right="48"/>
              <w:jc w:val="both"/>
              <w:rPr>
                <w:spacing w:val="-10"/>
                <w:sz w:val="26"/>
                <w:szCs w:val="26"/>
                <w:lang w:val="vi-VN"/>
              </w:rPr>
            </w:pPr>
            <w:r>
              <w:rPr>
                <w:spacing w:val="-10"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Nêu được m</w:t>
            </w:r>
            <w:r>
              <w:rPr>
                <w:spacing w:val="-10"/>
                <w:sz w:val="26"/>
                <w:szCs w:val="26"/>
                <w:lang w:val="vi-VN"/>
              </w:rPr>
              <w:t>ột số quy định cơ bản của pháp luật liên quan đến phòng, chống</w:t>
            </w:r>
          </w:p>
          <w:p>
            <w:pPr>
              <w:pStyle w:val="style0"/>
              <w:shd w:val="clear" w:color="auto" w:fill="ffffff"/>
              <w:spacing w:before="120" w:after="120" w:lineRule="exact" w:line="340"/>
              <w:ind w:left="-57" w:right="-57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  <w:t>bạo lực học đường.</w:t>
            </w:r>
          </w:p>
          <w:p>
            <w:pPr>
              <w:pStyle w:val="style0"/>
              <w:shd w:val="clear" w:color="auto" w:fill="ffffff"/>
              <w:spacing w:before="120" w:after="120" w:lineRule="exact" w:line="340"/>
              <w:ind w:left="-57" w:right="-57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½ TL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1/2TL</w:t>
            </w:r>
          </w:p>
        </w:tc>
        <w:tc>
          <w:tcPr>
            <w:tcW w:w="1275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590" w:type="dxa"/>
            <w:vMerge w:val="continue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Quản lí tiền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/>
          </w:tcPr>
          <w:p>
            <w:pPr>
              <w:pStyle w:val="style4099"/>
              <w:shd w:val="clear" w:color="auto" w:fill="ffffff"/>
              <w:ind w:left="54" w:right="48"/>
              <w:jc w:val="both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b/>
                <w:sz w:val="28"/>
                <w:szCs w:val="28"/>
              </w:rPr>
              <w:t>Nhận biết:</w:t>
            </w:r>
          </w:p>
          <w:p>
            <w:pPr>
              <w:pStyle w:val="style4099"/>
              <w:shd w:val="clear" w:color="auto" w:fill="ffffff"/>
              <w:ind w:left="54" w:right="4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Nhận biết được một số nguyên tắc quản lí tiền hiệu quả </w:t>
            </w:r>
          </w:p>
          <w:p>
            <w:pPr>
              <w:pStyle w:val="style4099"/>
              <w:shd w:val="clear" w:color="auto" w:fill="ffffff"/>
              <w:ind w:left="54" w:right="4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>B</w:t>
            </w:r>
            <w:r>
              <w:rPr>
                <w:bCs/>
                <w:sz w:val="28"/>
                <w:szCs w:val="28"/>
                <w:lang w:val="vi-VN"/>
              </w:rPr>
              <w:t>iết</w:t>
            </w:r>
            <w:r>
              <w:rPr>
                <w:sz w:val="28"/>
                <w:szCs w:val="28"/>
              </w:rPr>
              <w:t xml:space="preserve"> ý nghĩa của việc quản lí tiền hiệu quả.</w:t>
            </w:r>
          </w:p>
          <w:p>
            <w:pPr>
              <w:pStyle w:val="style0"/>
              <w:shd w:val="clear" w:color="auto" w:fill="ffffff"/>
              <w:suppressAutoHyphens/>
              <w:adjustRightInd w:val="false"/>
              <w:snapToGrid w:val="false"/>
              <w:spacing w:before="120" w:after="120" w:lineRule="exact" w:line="340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uppressAutoHyphens/>
              <w:adjustRightInd w:val="false"/>
              <w:snapToGrid w:val="false"/>
              <w:spacing w:before="120" w:after="120" w:lineRule="exact" w:line="340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2TN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590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5" w:type="dxa"/>
            <w:vMerge w:val="continue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Thực hiện phòng , chống tệ nạn xã hội.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/>
          </w:tcPr>
          <w:p>
            <w:pPr>
              <w:pStyle w:val="style0"/>
              <w:shd w:val="clear" w:color="auto" w:fill="ffffff"/>
              <w:suppressAutoHyphens/>
              <w:spacing w:before="120" w:after="120" w:lineRule="exact" w:line="360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>
            <w:pPr>
              <w:pStyle w:val="style0"/>
              <w:shd w:val="clear" w:color="auto" w:fill="ffffff"/>
              <w:spacing w:before="120" w:after="120" w:lineRule="exact" w:line="360"/>
              <w:ind w:right="-57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Nêu được k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hái niệm tệ nạn xã hội và các loại tệ nạn xã hội phổ biến.</w:t>
            </w:r>
          </w:p>
          <w:p>
            <w:pPr>
              <w:pStyle w:val="style0"/>
              <w:shd w:val="clear" w:color="auto" w:fill="ffffff"/>
              <w:spacing w:before="120" w:after="120" w:lineRule="exact" w:line="360"/>
              <w:ind w:right="-57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Nguyên nhân chính dẫn đến tệ nạn xã hộ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i</w:t>
            </w:r>
          </w:p>
          <w:p>
            <w:pPr>
              <w:pStyle w:val="style0"/>
              <w:shd w:val="clear" w:color="auto" w:fill="ffffff"/>
              <w:spacing w:before="120" w:after="120" w:lineRule="exact" w:line="360"/>
              <w:ind w:left="-57" w:right="-57"/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Nêu được m</w:t>
            </w: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ột số quy định của pháp luật về phòng, chống tệ nạn xã hội.</w:t>
            </w:r>
          </w:p>
          <w:p>
            <w:pPr>
              <w:pStyle w:val="style0"/>
              <w:shd w:val="clear" w:color="auto" w:fill="ffffff"/>
              <w:spacing w:before="120" w:after="120" w:lineRule="exact" w:line="360"/>
              <w:ind w:left="-57" w:right="-57"/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>
            <w:pPr>
              <w:pStyle w:val="style0"/>
              <w:shd w:val="clear" w:color="auto" w:fill="ffffff"/>
              <w:spacing w:before="120" w:after="120" w:lineRule="exact" w:line="360"/>
              <w:ind w:left="-57" w:right="-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Giải thích được n</w:t>
            </w: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guyên nhân</w:t>
            </w:r>
            <w:r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dẫn đến tệ nạn xã hội.</w:t>
            </w:r>
          </w:p>
          <w:p>
            <w:pPr>
              <w:pStyle w:val="style0"/>
              <w:shd w:val="clear" w:color="auto" w:fill="ffffff"/>
              <w:spacing w:before="120" w:after="120" w:lineRule="exact" w:line="360"/>
              <w:ind w:left="-57" w:right="-5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Giải thích được h</w:t>
            </w: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ậu quả của tệ nạn xã hội đối với bản thân, gia đình và xã hội.</w:t>
            </w:r>
          </w:p>
          <w:p>
            <w:pPr>
              <w:pStyle w:val="style0"/>
              <w:shd w:val="clear" w:color="auto" w:fill="ffffff"/>
              <w:suppressAutoHyphens/>
              <w:spacing w:before="120" w:after="120" w:lineRule="exact" w:line="360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>
            <w:pPr>
              <w:pStyle w:val="style4099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pt-BR"/>
              </w:rPr>
              <w:t>Thực hiện tốt các quy định của pháp luật về phòng, chống tệ nạn xã hội.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½ TL</w:t>
            </w:r>
          </w:p>
        </w:tc>
        <w:tc>
          <w:tcPr>
            <w:tcW w:w="1417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1/2TL</w:t>
            </w:r>
          </w:p>
        </w:tc>
      </w:tr>
      <w:tr>
        <w:tblPrEx/>
        <w:trPr/>
        <w:tc>
          <w:tcPr>
            <w:tcW w:w="590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Quyền và nghĩa vụ của công dân trong gia đình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/>
          </w:tcPr>
          <w:p>
            <w:pPr>
              <w:pStyle w:val="style0"/>
              <w:shd w:val="clear" w:color="auto" w:fill="ffffff"/>
              <w:suppressAutoHyphens/>
              <w:spacing w:before="120" w:after="120" w:lineRule="exact" w:line="340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Nhận biết</w:t>
            </w:r>
          </w:p>
          <w:p>
            <w:pPr>
              <w:pStyle w:val="style0"/>
              <w:shd w:val="clear" w:color="auto" w:fill="ffffff"/>
              <w:suppressAutoHyphens/>
              <w:spacing w:before="120" w:after="120" w:lineRule="exact" w:line="340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Nêu được k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hái niệm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gia đìn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h.</w:t>
            </w:r>
          </w:p>
          <w:p>
            <w:pPr>
              <w:pStyle w:val="style0"/>
              <w:shd w:val="clear" w:color="auto" w:fill="ffffff"/>
              <w:suppressAutoHyphens/>
              <w:spacing w:before="120" w:after="120" w:lineRule="exact" w:line="340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Nêu được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ai trò của gia đình.</w:t>
            </w:r>
          </w:p>
          <w:p>
            <w:pPr>
              <w:pStyle w:val="style0"/>
              <w:shd w:val="clear" w:color="auto" w:fill="ffffff"/>
              <w:suppressAutoHyphens/>
              <w:spacing w:before="120" w:after="120" w:lineRule="exact" w:line="340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Nêu được quy định cơ bản của pháp luật về quyền và nghĩa vụ của các thành viên trong gia đình.</w:t>
            </w:r>
          </w:p>
          <w:p>
            <w:pPr>
              <w:pStyle w:val="style0"/>
              <w:shd w:val="clear" w:color="auto" w:fill="ffffff"/>
              <w:suppressAutoHyphens/>
              <w:spacing w:before="120" w:after="120" w:lineRule="exact" w:line="340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Thông hiểu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>
            <w:pPr>
              <w:pStyle w:val="style4102"/>
              <w:shd w:val="clear" w:color="auto" w:fill="ffffff"/>
              <w:tabs>
                <w:tab w:val="left" w:leader="none" w:pos="270"/>
              </w:tabs>
              <w:suppressAutoHyphens/>
              <w:adjustRightInd w:val="false"/>
              <w:snapToGrid w:val="false"/>
              <w:spacing w:before="120" w:after="120" w:lineRule="exact" w:line="340"/>
              <w:ind w:left="-57" w:right="-57" w:firstLine="0"/>
              <w:contextualSpacing w:val="false"/>
              <w:rPr>
                <w:b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Nhận xét được v</w:t>
            </w:r>
            <w:r>
              <w:rPr>
                <w:bCs/>
                <w:sz w:val="26"/>
                <w:szCs w:val="26"/>
                <w:lang w:val="pt-BR"/>
              </w:rPr>
              <w:t>iệc thực hiện quyền và nghĩa vụ trong gia đình của bản thân và của người khác.</w:t>
            </w:r>
          </w:p>
          <w:p>
            <w:pPr>
              <w:pStyle w:val="style0"/>
              <w:shd w:val="clear" w:color="auto" w:fill="ffffff"/>
              <w:suppressAutoHyphens/>
              <w:spacing w:before="120" w:after="120" w:lineRule="exact" w:line="340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Thực hiện được nghĩa vụ của bản thân đối với ông bà, cha mẹ và anh chị em trong gia đình bằng những việc làm cụ thể.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TN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½ TL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½ TL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3794" w:type="dxa"/>
            <w:gridSpan w:val="3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Tổng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6237" w:type="dxa"/>
            <w:tcBorders/>
          </w:tcPr>
          <w:p>
            <w:pPr>
              <w:pStyle w:val="style4099"/>
              <w:shd w:val="clear" w:color="auto" w:fill="ffffff"/>
              <w:tabs>
                <w:tab w:val="left" w:leader="none" w:pos="194"/>
              </w:tabs>
              <w:ind w:right="4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TN</w:t>
            </w:r>
          </w:p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1+ ½</w:t>
            </w:r>
          </w:p>
        </w:tc>
        <w:tc>
          <w:tcPr>
            <w:tcW w:w="1417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1/2</w:t>
            </w:r>
          </w:p>
        </w:tc>
      </w:tr>
      <w:tr>
        <w:tblPrEx/>
        <w:trPr/>
        <w:tc>
          <w:tcPr>
            <w:tcW w:w="3794" w:type="dxa"/>
            <w:gridSpan w:val="3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/>
              </w:rPr>
              <w:t>Tỉ lệ %</w:t>
            </w:r>
          </w:p>
        </w:tc>
        <w:tc>
          <w:tcPr>
            <w:tcW w:w="6237" w:type="dxa"/>
            <w:tcBorders/>
          </w:tcPr>
          <w:p>
            <w:pPr>
              <w:pStyle w:val="style4099"/>
              <w:shd w:val="clear" w:color="auto" w:fill="ffffff"/>
              <w:tabs>
                <w:tab w:val="left" w:leader="none" w:pos="194"/>
              </w:tabs>
              <w:ind w:right="46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30 %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30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417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30 %</w:t>
            </w:r>
          </w:p>
        </w:tc>
        <w:tc>
          <w:tcPr>
            <w:tcW w:w="1275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0 %</w:t>
            </w:r>
          </w:p>
        </w:tc>
      </w:tr>
      <w:tr>
        <w:tblPrEx/>
        <w:trPr/>
        <w:tc>
          <w:tcPr>
            <w:tcW w:w="3794" w:type="dxa"/>
            <w:gridSpan w:val="3"/>
            <w:tcBorders/>
          </w:tcPr>
          <w:p>
            <w:pPr>
              <w:pStyle w:val="style4099"/>
              <w:shd w:val="clear" w:color="auto" w:fill="ffffff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Tỉ lệ chung</w:t>
            </w:r>
          </w:p>
        </w:tc>
        <w:tc>
          <w:tcPr>
            <w:tcW w:w="6237" w:type="dxa"/>
            <w:tcBorders/>
          </w:tcPr>
          <w:p>
            <w:pPr>
              <w:pStyle w:val="style4099"/>
              <w:shd w:val="clear" w:color="auto" w:fill="ffffff"/>
              <w:tabs>
                <w:tab w:val="left" w:leader="none" w:pos="194"/>
              </w:tabs>
              <w:ind w:right="4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87" w:type="dxa"/>
            <w:gridSpan w:val="3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6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0 %</w:t>
            </w:r>
          </w:p>
        </w:tc>
        <w:tc>
          <w:tcPr>
            <w:tcW w:w="2683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0 %</w:t>
            </w:r>
          </w:p>
        </w:tc>
      </w:tr>
    </w:tbl>
    <w:p>
      <w:pPr>
        <w:pStyle w:val="style0"/>
        <w:shd w:val="clear" w:color="auto" w:fill="ffffff"/>
        <w:spacing w:after="0" w:lineRule="auto" w:line="240"/>
        <w:ind w:right="128"/>
        <w:jc w:val="both"/>
        <w:rPr>
          <w:rFonts w:ascii="Times New Roman" w:hAnsi="Times New Roman"/>
          <w:b/>
          <w:spacing w:val="-5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ind w:right="128"/>
        <w:jc w:val="both"/>
        <w:rPr>
          <w:rFonts w:ascii="Times New Roman" w:hAnsi="Times New Roman"/>
          <w:b/>
          <w:spacing w:val="-5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ind w:right="128"/>
        <w:jc w:val="both"/>
        <w:rPr>
          <w:rFonts w:ascii="Times New Roman" w:hAnsi="Times New Roman"/>
          <w:b/>
          <w:spacing w:val="-5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ind w:right="128"/>
        <w:jc w:val="both"/>
        <w:rPr>
          <w:rFonts w:ascii="Times New Roman" w:hAnsi="Times New Roman"/>
          <w:b/>
          <w:spacing w:val="-5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bookmarkStart w:id="2" w:name="_GoBack"/>
    <w:bookmarkEnd w:id="2"/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KIỂM TRA CUỐI HỌC KỲ II NĂM HỌC 2022 -2023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Môn: GIÁO DỤC CÔNG DÂN - Lớp 7</w:t>
      </w:r>
    </w:p>
    <w:p>
      <w:pPr>
        <w:pStyle w:val="style0"/>
        <w:shd w:val="clear" w:color="auto" w:fill="ffffff"/>
        <w:spacing w:after="0" w:lineRule="auto" w:line="240"/>
        <w:ind w:right="128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gian: 45 phút (không kể thời gian giao đề)</w:t>
      </w:r>
    </w:p>
    <w:p>
      <w:pPr>
        <w:pStyle w:val="style0"/>
        <w:shd w:val="clear" w:color="auto" w:fill="ffffff"/>
        <w:rPr>
          <w:rFonts w:ascii="Times New Roman" w:hAnsi="Times New Roman"/>
          <w:b/>
          <w:spacing w:val="-5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ind w:right="128"/>
        <w:jc w:val="both"/>
        <w:rPr>
          <w:rFonts w:ascii="Times New Roman" w:hAnsi="Times New Roman"/>
          <w:b/>
          <w:spacing w:val="-5"/>
          <w:sz w:val="28"/>
          <w:szCs w:val="28"/>
        </w:rPr>
      </w:pPr>
    </w:p>
    <w:p>
      <w:pPr>
        <w:pStyle w:val="style0"/>
        <w:framePr w:hSpace="180" w:wrap="around" w:hAnchor="page" w:vAnchor="page" w:x="1236" w:y="987"/>
        <w:shd w:val="clear" w:color="auto" w:fill="ffffff"/>
        <w:spacing w:after="0" w:lineRule="auto" w:line="240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style179"/>
        <w:numPr>
          <w:ilvl w:val="0"/>
          <w:numId w:val="1"/>
        </w:numPr>
        <w:shd w:val="clear" w:color="auto" w:fill="ffffff"/>
        <w:spacing w:after="0" w:lineRule="auto" w:line="240"/>
        <w:ind w:right="128"/>
        <w:jc w:val="both"/>
        <w:rPr>
          <w:rFonts w:eastAsia="Times New Roman"/>
          <w:i/>
          <w:szCs w:val="28"/>
          <w:lang w:val="pt-BR"/>
        </w:rPr>
      </w:pPr>
      <w:r>
        <w:rPr>
          <w:b/>
          <w:spacing w:val="-5"/>
          <w:szCs w:val="28"/>
        </w:rPr>
        <w:t>TRẮC NGHIỆM (</w:t>
      </w:r>
      <w:r>
        <w:rPr>
          <w:b/>
          <w:spacing w:val="-5"/>
          <w:szCs w:val="28"/>
          <w:lang w:val="vi-VN"/>
        </w:rPr>
        <w:t>3</w:t>
      </w:r>
      <w:r>
        <w:rPr>
          <w:b/>
          <w:spacing w:val="-5"/>
          <w:szCs w:val="28"/>
        </w:rPr>
        <w:t>.0 điểm)</w:t>
      </w:r>
      <w:r>
        <w:rPr>
          <w:b/>
          <w:spacing w:val="-5"/>
          <w:szCs w:val="28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ind w:left="360" w:right="128"/>
        <w:jc w:val="both"/>
        <w:rPr>
          <w:rFonts w:ascii="Times New Roman" w:eastAsia="Times New Roman" w:hAnsi="Times New Roman"/>
          <w:i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Chọn phương án trả lời đúng (A hoặc B, C, D) trong các câu sau, rồi ghi vào giấy làm bài.</w:t>
      </w:r>
      <w:r>
        <w:rPr>
          <w:rFonts w:ascii="Times New Roman" w:eastAsia="Times New Roman" w:hAnsi="Times New Roman"/>
          <w:i/>
          <w:sz w:val="28"/>
          <w:szCs w:val="28"/>
          <w:lang w:val="pt-BR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ind w:right="128"/>
        <w:jc w:val="both"/>
        <w:rPr>
          <w:rFonts w:ascii="Times New Roman" w:eastAsia="Times New Roman" w:hAnsi="Times New Roman"/>
          <w:i/>
          <w:szCs w:val="28"/>
          <w:lang w:val="pt-BR"/>
        </w:rPr>
      </w:pPr>
    </w:p>
    <w:p>
      <w:pPr>
        <w:pStyle w:val="style0"/>
        <w:shd w:val="clear" w:color="auto" w:fill="ffffff"/>
        <w:tabs>
          <w:tab w:val="left" w:leader="none" w:pos="993"/>
        </w:tabs>
        <w:spacing w:after="0" w:lineRule="auto" w:line="240"/>
        <w:ind w:firstLine="709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Câu 1: </w:t>
      </w:r>
      <w:r>
        <w:rPr>
          <w:rFonts w:ascii="Times New Roman" w:hAnsi="Times New Roman"/>
          <w:sz w:val="28"/>
          <w:szCs w:val="28"/>
          <w:lang w:val="nl-NL"/>
        </w:rPr>
        <w:t xml:space="preserve">Ý </w:t>
      </w:r>
      <w:r>
        <w:rPr>
          <w:rFonts w:ascii="Times New Roman" w:hAnsi="Times New Roman"/>
          <w:sz w:val="28"/>
          <w:szCs w:val="28"/>
          <w:lang w:val="nl-NL"/>
        </w:rPr>
        <w:t>kiến nào đúng</w:t>
      </w:r>
      <w:r>
        <w:rPr>
          <w:rFonts w:ascii="Times New Roman" w:hAnsi="Times New Roman"/>
          <w:sz w:val="28"/>
          <w:szCs w:val="28"/>
          <w:lang w:val="vi-VN"/>
        </w:rPr>
        <w:t xml:space="preserve"> về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b</w:t>
      </w:r>
      <w:r>
        <w:rPr>
          <w:rFonts w:ascii="Times New Roman" w:hAnsi="Times New Roman"/>
          <w:sz w:val="28"/>
          <w:szCs w:val="28"/>
          <w:lang w:val="nl-NL"/>
        </w:rPr>
        <w:t>ạo lực học đường</w:t>
      </w:r>
      <w:r>
        <w:rPr>
          <w:rFonts w:ascii="Times New Roman" w:hAnsi="Times New Roman"/>
          <w:sz w:val="28"/>
          <w:szCs w:val="28"/>
          <w:lang w:val="nl-NL"/>
        </w:rPr>
        <w:t>?</w:t>
      </w:r>
    </w:p>
    <w:p>
      <w:pPr>
        <w:pStyle w:val="style0"/>
        <w:shd w:val="clear" w:color="auto" w:fill="ffffff"/>
        <w:tabs>
          <w:tab w:val="left" w:leader="none" w:pos="993"/>
        </w:tabs>
        <w:spacing w:after="0" w:lineRule="auto" w:line="240"/>
        <w:ind w:firstLine="709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A. Bạo lực học đường chỉ có một biểu hiện là đánh nhau</w:t>
      </w:r>
      <w:r>
        <w:rPr>
          <w:rFonts w:ascii="Times New Roman" w:hAnsi="Times New Roman"/>
          <w:sz w:val="28"/>
          <w:szCs w:val="28"/>
          <w:lang w:val="nl-NL"/>
        </w:rPr>
        <w:t>.</w:t>
      </w:r>
    </w:p>
    <w:p>
      <w:pPr>
        <w:pStyle w:val="style0"/>
        <w:shd w:val="clear" w:color="auto" w:fill="ffffff"/>
        <w:tabs>
          <w:tab w:val="left" w:leader="none" w:pos="993"/>
        </w:tabs>
        <w:spacing w:after="0" w:lineRule="auto" w:line="240"/>
        <w:ind w:firstLine="709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Cs/>
          <w:sz w:val="28"/>
          <w:szCs w:val="28"/>
          <w:lang w:val="nl-NL"/>
        </w:rPr>
        <w:t>B</w:t>
      </w:r>
      <w:r>
        <w:rPr>
          <w:rFonts w:ascii="Times New Roman" w:hAnsi="Times New Roman"/>
          <w:sz w:val="28"/>
          <w:szCs w:val="28"/>
          <w:lang w:val="nl-NL"/>
        </w:rPr>
        <w:t xml:space="preserve">. Bạo lực học đường do </w:t>
      </w:r>
      <w:r>
        <w:rPr>
          <w:rFonts w:ascii="Times New Roman" w:hAnsi="Times New Roman"/>
          <w:sz w:val="28"/>
          <w:szCs w:val="28"/>
          <w:lang w:val="nl-NL"/>
        </w:rPr>
        <w:t>nhiều</w:t>
      </w:r>
      <w:r>
        <w:rPr>
          <w:rFonts w:ascii="Times New Roman" w:hAnsi="Times New Roman"/>
          <w:sz w:val="28"/>
          <w:szCs w:val="28"/>
          <w:lang w:val="nl-NL"/>
        </w:rPr>
        <w:t xml:space="preserve"> nguyên nhân gây ra</w:t>
      </w:r>
      <w:r>
        <w:rPr>
          <w:rFonts w:ascii="Times New Roman" w:hAnsi="Times New Roman"/>
          <w:sz w:val="28"/>
          <w:szCs w:val="28"/>
          <w:lang w:val="nl-NL"/>
        </w:rPr>
        <w:t>.</w:t>
      </w:r>
    </w:p>
    <w:p>
      <w:pPr>
        <w:pStyle w:val="style0"/>
        <w:shd w:val="clear" w:color="auto" w:fill="ffffff"/>
        <w:tabs>
          <w:tab w:val="left" w:leader="none" w:pos="993"/>
        </w:tabs>
        <w:spacing w:after="0" w:lineRule="auto" w:line="240"/>
        <w:ind w:firstLine="709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C. Bạo lực học đường chỉ gây ra tác hại về sức khỏe thể chất</w:t>
      </w:r>
      <w:r>
        <w:rPr>
          <w:rFonts w:ascii="Times New Roman" w:hAnsi="Times New Roman"/>
          <w:sz w:val="28"/>
          <w:szCs w:val="28"/>
          <w:lang w:val="nl-NL"/>
        </w:rPr>
        <w:t>.</w:t>
      </w:r>
    </w:p>
    <w:p>
      <w:pPr>
        <w:pStyle w:val="style0"/>
        <w:shd w:val="clear" w:color="auto" w:fill="ffffff"/>
        <w:tabs>
          <w:tab w:val="left" w:leader="none" w:pos="993"/>
        </w:tabs>
        <w:spacing w:after="0" w:lineRule="auto" w:line="240"/>
        <w:ind w:firstLine="709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D. Việc phòng, chống bạo lực học đường là trách nhiệm riêng của ngành </w:t>
      </w:r>
      <w:r>
        <w:rPr>
          <w:rFonts w:ascii="Times New Roman" w:hAnsi="Times New Roman"/>
          <w:sz w:val="28"/>
          <w:szCs w:val="28"/>
          <w:lang w:val="nl-NL"/>
        </w:rPr>
        <w:t>g</w:t>
      </w:r>
      <w:r>
        <w:rPr>
          <w:rFonts w:ascii="Times New Roman" w:hAnsi="Times New Roman"/>
          <w:sz w:val="28"/>
          <w:szCs w:val="28"/>
          <w:lang w:val="nl-NL"/>
        </w:rPr>
        <w:t>iáo dục.</w:t>
      </w:r>
    </w:p>
    <w:p>
      <w:pPr>
        <w:pStyle w:val="style0"/>
        <w:shd w:val="clear" w:color="auto" w:fill="ffffff"/>
        <w:tabs>
          <w:tab w:val="left" w:leader="none" w:pos="993"/>
        </w:tabs>
        <w:spacing w:after="0" w:lineRule="auto" w:line="24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Câu 2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: Việc phòng, chống bạo lực học đường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không</w:t>
      </w:r>
      <w:r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>được quy định trong văn bản nào sau đây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>?</w:t>
      </w:r>
    </w:p>
    <w:p>
      <w:pPr>
        <w:pStyle w:val="style179"/>
        <w:numPr>
          <w:ilvl w:val="0"/>
          <w:numId w:val="6"/>
        </w:numPr>
        <w:shd w:val="clear" w:color="auto" w:fill="ffffff"/>
        <w:tabs>
          <w:tab w:val="left" w:leader="none" w:pos="993"/>
        </w:tabs>
        <w:spacing w:after="0" w:lineRule="auto" w:line="240"/>
        <w:ind w:left="0" w:firstLine="709"/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 </w:t>
      </w:r>
      <w:r>
        <w:rPr>
          <w:szCs w:val="28"/>
          <w:lang w:val="nl-NL"/>
        </w:rPr>
        <w:t xml:space="preserve"> Luật hình sự</w:t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>B. Luật Dân sự</w:t>
      </w:r>
    </w:p>
    <w:p>
      <w:pPr>
        <w:pStyle w:val="style179"/>
        <w:numPr>
          <w:ilvl w:val="0"/>
          <w:numId w:val="7"/>
        </w:numPr>
        <w:shd w:val="clear" w:color="auto" w:fill="ffffff"/>
        <w:tabs>
          <w:tab w:val="left" w:leader="none" w:pos="993"/>
        </w:tabs>
        <w:spacing w:after="0" w:lineRule="auto" w:line="240"/>
        <w:ind w:left="0" w:firstLine="709"/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 </w:t>
      </w:r>
      <w:r>
        <w:rPr>
          <w:szCs w:val="28"/>
          <w:lang w:val="nl-NL"/>
        </w:rPr>
        <w:t>Nghị định 80/2017/NĐ-CP</w:t>
      </w:r>
      <w:r>
        <w:rPr>
          <w:szCs w:val="28"/>
          <w:lang w:val="nl-NL"/>
        </w:rPr>
        <w:tab/>
      </w:r>
      <w:r>
        <w:rPr>
          <w:bCs/>
          <w:szCs w:val="28"/>
          <w:lang w:val="nl-NL"/>
        </w:rPr>
        <w:t>D</w:t>
      </w:r>
      <w:r>
        <w:rPr>
          <w:szCs w:val="28"/>
          <w:lang w:val="nl-NL"/>
        </w:rPr>
        <w:t>. Luật Hôn nhân</w:t>
      </w:r>
      <w:r>
        <w:rPr>
          <w:szCs w:val="28"/>
          <w:lang w:val="nl-NL"/>
        </w:rPr>
        <w:t xml:space="preserve"> và</w:t>
      </w:r>
      <w:r>
        <w:rPr>
          <w:szCs w:val="28"/>
          <w:lang w:val="nl-NL"/>
        </w:rPr>
        <w:t xml:space="preserve"> </w:t>
      </w:r>
      <w:r>
        <w:rPr>
          <w:szCs w:val="28"/>
          <w:lang w:val="nl-NL"/>
        </w:rPr>
        <w:t>G</w:t>
      </w:r>
      <w:r>
        <w:rPr>
          <w:szCs w:val="28"/>
          <w:lang w:val="nl-NL"/>
        </w:rPr>
        <w:t>ia đình</w:t>
      </w:r>
      <w:bookmarkStart w:id="3" w:name="_Hlk110518809"/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Câu</w:t>
      </w:r>
      <w:r>
        <w:rPr>
          <w:rFonts w:ascii="Times New Roman" w:hAnsi="Times New Roman"/>
          <w:b/>
          <w:bCs/>
          <w:sz w:val="28"/>
          <w:szCs w:val="28"/>
        </w:rPr>
        <w:t xml:space="preserve"> 3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Phòng, chống t</w:t>
      </w:r>
      <w:r>
        <w:rPr>
          <w:rFonts w:ascii="Times New Roman" w:hAnsi="Times New Roman"/>
          <w:b/>
          <w:bCs/>
          <w:sz w:val="28"/>
          <w:szCs w:val="28"/>
        </w:rPr>
        <w:t xml:space="preserve">ệ nạn xã hội là </w:t>
      </w:r>
      <w:r>
        <w:rPr>
          <w:rFonts w:ascii="Times New Roman" w:hAnsi="Times New Roman"/>
          <w:b/>
          <w:bCs/>
          <w:sz w:val="28"/>
          <w:szCs w:val="28"/>
        </w:rPr>
        <w:t xml:space="preserve">trách nhiệm của 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học </w:t>
      </w:r>
      <w:r>
        <w:rPr>
          <w:rFonts w:ascii="Times New Roman" w:hAnsi="Times New Roman"/>
          <w:bCs/>
          <w:sz w:val="28"/>
          <w:szCs w:val="28"/>
        </w:rPr>
        <w:t>sinh, sinh viên</w:t>
      </w:r>
      <w:r>
        <w:rPr>
          <w:rFonts w:ascii="Times New Roman" w:hAnsi="Times New Roman"/>
          <w:bCs/>
          <w:sz w:val="28"/>
          <w:szCs w:val="28"/>
        </w:rPr>
        <w:t xml:space="preserve"> 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gia </w:t>
      </w:r>
      <w:r>
        <w:rPr>
          <w:rFonts w:ascii="Times New Roman" w:hAnsi="Times New Roman"/>
          <w:bCs/>
          <w:sz w:val="28"/>
          <w:szCs w:val="28"/>
        </w:rPr>
        <w:t>đình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nhà </w:t>
      </w:r>
      <w:r>
        <w:rPr>
          <w:rFonts w:ascii="Times New Roman" w:hAnsi="Times New Roman"/>
          <w:bCs/>
          <w:sz w:val="28"/>
          <w:szCs w:val="28"/>
        </w:rPr>
        <w:t>trườ</w:t>
      </w:r>
      <w:r>
        <w:rPr>
          <w:rFonts w:ascii="Times New Roman" w:hAnsi="Times New Roman"/>
          <w:bCs/>
          <w:sz w:val="28"/>
          <w:szCs w:val="28"/>
        </w:rPr>
        <w:t>ng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toàn </w:t>
      </w:r>
      <w:r>
        <w:rPr>
          <w:rFonts w:ascii="Times New Roman" w:hAnsi="Times New Roman"/>
          <w:bCs/>
          <w:sz w:val="28"/>
          <w:szCs w:val="28"/>
        </w:rPr>
        <w:t>xã hộ</w:t>
      </w:r>
      <w:r>
        <w:rPr>
          <w:rFonts w:ascii="Times New Roman" w:hAnsi="Times New Roman"/>
          <w:bCs/>
          <w:sz w:val="28"/>
          <w:szCs w:val="28"/>
        </w:rPr>
        <w:t>i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Câu</w:t>
      </w:r>
      <w:r>
        <w:rPr>
          <w:rFonts w:ascii="Times New Roman" w:hAnsi="Times New Roman"/>
          <w:b/>
          <w:bCs/>
          <w:sz w:val="28"/>
          <w:szCs w:val="28"/>
        </w:rPr>
        <w:t xml:space="preserve"> 4</w:t>
      </w:r>
      <w:r>
        <w:rPr>
          <w:rFonts w:ascii="Times New Roman" w:hAnsi="Times New Roman"/>
          <w:b/>
          <w:bCs/>
          <w:sz w:val="28"/>
          <w:szCs w:val="28"/>
        </w:rPr>
        <w:t xml:space="preserve">: Nguyên nhân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chính</w:t>
      </w:r>
      <w:r>
        <w:rPr>
          <w:rFonts w:ascii="Times New Roman" w:hAnsi="Times New Roman"/>
          <w:b/>
          <w:bCs/>
          <w:sz w:val="28"/>
          <w:szCs w:val="28"/>
        </w:rPr>
        <w:t xml:space="preserve"> dẫn đến tệ nạn xã hội là </w:t>
      </w:r>
      <w:r>
        <w:rPr>
          <w:rFonts w:ascii="Times New Roman" w:hAnsi="Times New Roman"/>
          <w:b/>
          <w:bCs/>
          <w:sz w:val="28"/>
          <w:szCs w:val="28"/>
        </w:rPr>
        <w:t>do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hoàn </w:t>
      </w:r>
      <w:r>
        <w:rPr>
          <w:rFonts w:ascii="Times New Roman" w:hAnsi="Times New Roman"/>
          <w:bCs/>
          <w:sz w:val="28"/>
          <w:szCs w:val="28"/>
        </w:rPr>
        <w:t>cảnh gia đình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tác </w:t>
      </w:r>
      <w:r>
        <w:rPr>
          <w:rFonts w:ascii="Times New Roman" w:hAnsi="Times New Roman"/>
          <w:bCs/>
          <w:sz w:val="28"/>
          <w:szCs w:val="28"/>
        </w:rPr>
        <w:t>động của bạn bè xấu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ảnh </w:t>
      </w:r>
      <w:r>
        <w:rPr>
          <w:rFonts w:ascii="Times New Roman" w:hAnsi="Times New Roman"/>
          <w:bCs/>
          <w:sz w:val="28"/>
          <w:szCs w:val="28"/>
        </w:rPr>
        <w:t xml:space="preserve">hưởng của mạng xã hội </w:t>
      </w:r>
      <w:r>
        <w:rPr>
          <w:rFonts w:ascii="Times New Roman" w:hAnsi="Times New Roman"/>
          <w:bCs/>
          <w:sz w:val="28"/>
          <w:szCs w:val="28"/>
        </w:rPr>
        <w:t xml:space="preserve">   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ý </w:t>
      </w:r>
      <w:r>
        <w:rPr>
          <w:rFonts w:ascii="Times New Roman" w:hAnsi="Times New Roman"/>
          <w:bCs/>
          <w:sz w:val="28"/>
          <w:szCs w:val="28"/>
        </w:rPr>
        <w:t>thức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làm chủ</w:t>
      </w:r>
      <w:r>
        <w:rPr>
          <w:rFonts w:ascii="Times New Roman" w:hAnsi="Times New Roman"/>
          <w:bCs/>
          <w:sz w:val="28"/>
          <w:szCs w:val="28"/>
        </w:rPr>
        <w:t xml:space="preserve">  bản thân 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của </w:t>
      </w:r>
      <w:r>
        <w:rPr>
          <w:rFonts w:ascii="Times New Roman" w:hAnsi="Times New Roman"/>
          <w:bCs/>
          <w:sz w:val="28"/>
          <w:szCs w:val="28"/>
        </w:rPr>
        <w:t>mỗi người</w:t>
      </w:r>
      <w:r>
        <w:rPr>
          <w:rFonts w:ascii="Times New Roman" w:hAnsi="Times New Roman"/>
          <w:bCs/>
          <w:sz w:val="28"/>
          <w:szCs w:val="28"/>
        </w:rPr>
        <w:t xml:space="preserve"> 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Câu</w:t>
      </w:r>
      <w:r>
        <w:rPr>
          <w:rFonts w:ascii="Times New Roman" w:hAnsi="Times New Roman"/>
          <w:b/>
          <w:bCs/>
          <w:sz w:val="28"/>
          <w:szCs w:val="28"/>
        </w:rPr>
        <w:t xml:space="preserve"> 5</w:t>
      </w:r>
      <w:r>
        <w:rPr>
          <w:rFonts w:ascii="Times New Roman" w:hAnsi="Times New Roman"/>
          <w:b/>
          <w:bCs/>
          <w:sz w:val="28"/>
          <w:szCs w:val="28"/>
        </w:rPr>
        <w:t>: Hành vi nào dưới đây là tệ nạn xã hộ</w:t>
      </w:r>
      <w:r>
        <w:rPr>
          <w:rFonts w:ascii="Times New Roman" w:hAnsi="Times New Roman"/>
          <w:b/>
          <w:bCs/>
          <w:sz w:val="28"/>
          <w:szCs w:val="28"/>
        </w:rPr>
        <w:t>i?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A. Anh Q thường xuyên sử dụng ma túy 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Chị M không xa lánh người nhiễm HIV.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Bạn H từ chối việc hút thuốc lá khi bị dụ dỗ    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Bạn T luôn thực hiện tốt nội quy nhà trường  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Câu</w:t>
      </w:r>
      <w:r>
        <w:rPr>
          <w:rFonts w:ascii="Times New Roman" w:hAnsi="Times New Roman"/>
          <w:b/>
          <w:bCs/>
          <w:sz w:val="28"/>
          <w:szCs w:val="28"/>
        </w:rPr>
        <w:t xml:space="preserve"> 6</w:t>
      </w:r>
      <w:r>
        <w:rPr>
          <w:rFonts w:ascii="Times New Roman" w:hAnsi="Times New Roman"/>
          <w:b/>
          <w:bCs/>
          <w:sz w:val="28"/>
          <w:szCs w:val="28"/>
        </w:rPr>
        <w:t>: Để tạo ra nguồn thu nhập, học sinh có thể thực hiện những hoạt động nào dưới đây?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A. Thu gom phế liệ</w:t>
      </w:r>
      <w:r>
        <w:rPr>
          <w:rFonts w:ascii="Times New Roman" w:hAnsi="Times New Roman"/>
          <w:bCs/>
          <w:sz w:val="28"/>
          <w:szCs w:val="28"/>
        </w:rPr>
        <w:t>u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Nghỉ học để đi làm kiếm tiề</w:t>
      </w:r>
      <w:r>
        <w:rPr>
          <w:rFonts w:ascii="Times New Roman" w:hAnsi="Times New Roman"/>
          <w:bCs/>
          <w:sz w:val="28"/>
          <w:szCs w:val="28"/>
        </w:rPr>
        <w:t>n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Làm tài xế xe ôm công nghệ.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Tham </w:t>
      </w:r>
      <w:r>
        <w:rPr>
          <w:rFonts w:ascii="Times New Roman" w:hAnsi="Times New Roman"/>
          <w:bCs/>
          <w:sz w:val="28"/>
          <w:szCs w:val="28"/>
        </w:rPr>
        <w:t>gia buôn bán hàng cấm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Câu</w:t>
      </w:r>
      <w:r>
        <w:rPr>
          <w:rFonts w:ascii="Times New Roman" w:hAnsi="Times New Roman"/>
          <w:b/>
          <w:bCs/>
          <w:sz w:val="28"/>
          <w:szCs w:val="28"/>
        </w:rPr>
        <w:t xml:space="preserve"> 7</w:t>
      </w:r>
      <w:r>
        <w:rPr>
          <w:rFonts w:ascii="Times New Roman" w:hAnsi="Times New Roman"/>
          <w:b/>
          <w:bCs/>
          <w:sz w:val="28"/>
          <w:szCs w:val="28"/>
        </w:rPr>
        <w:t xml:space="preserve">: Quản lí tiền hiệu quả là 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A. </w:t>
      </w:r>
      <w:r>
        <w:rPr>
          <w:rFonts w:ascii="Times New Roman" w:hAnsi="Times New Roman"/>
          <w:bCs/>
          <w:sz w:val="28"/>
          <w:szCs w:val="28"/>
        </w:rPr>
        <w:t xml:space="preserve">biết </w:t>
      </w:r>
      <w:r>
        <w:rPr>
          <w:rFonts w:ascii="Times New Roman" w:hAnsi="Times New Roman"/>
          <w:bCs/>
          <w:sz w:val="28"/>
          <w:szCs w:val="28"/>
        </w:rPr>
        <w:t>chi tiêu tiền một cách hợp lí 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chi </w:t>
      </w:r>
      <w:r>
        <w:rPr>
          <w:rFonts w:ascii="Times New Roman" w:hAnsi="Times New Roman"/>
          <w:bCs/>
          <w:sz w:val="28"/>
          <w:szCs w:val="28"/>
        </w:rPr>
        <w:t>tiền vào việc mua sắm xa xỉ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có </w:t>
      </w:r>
      <w:r>
        <w:rPr>
          <w:rFonts w:ascii="Times New Roman" w:hAnsi="Times New Roman"/>
          <w:bCs/>
          <w:sz w:val="28"/>
          <w:szCs w:val="28"/>
        </w:rPr>
        <w:t>tiền không dám tiêu xài vào việc cần thiết.</w:t>
      </w:r>
      <w:r>
        <w:rPr>
          <w:rFonts w:ascii="Times New Roman" w:hAnsi="Times New Roman"/>
          <w:bCs/>
          <w:sz w:val="28"/>
          <w:szCs w:val="28"/>
        </w:rPr>
        <w:t xml:space="preserve">   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tiêu </w:t>
      </w:r>
      <w:r>
        <w:rPr>
          <w:rFonts w:ascii="Times New Roman" w:hAnsi="Times New Roman"/>
          <w:bCs/>
          <w:sz w:val="28"/>
          <w:szCs w:val="28"/>
        </w:rPr>
        <w:t>hết số tiền mà mình đang có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Câu</w:t>
      </w:r>
      <w:r>
        <w:rPr>
          <w:rFonts w:ascii="Times New Roman" w:hAnsi="Times New Roman"/>
          <w:b/>
          <w:bCs/>
          <w:sz w:val="28"/>
          <w:szCs w:val="28"/>
        </w:rPr>
        <w:t xml:space="preserve"> 8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Biểu hiện của cơ thể khi bị</w:t>
      </w:r>
      <w:r>
        <w:rPr>
          <w:rFonts w:ascii="Times New Roman" w:hAnsi="Times New Roman"/>
          <w:b/>
          <w:bCs/>
          <w:sz w:val="28"/>
          <w:szCs w:val="28"/>
        </w:rPr>
        <w:t xml:space="preserve"> căng thẳng </w:t>
      </w:r>
      <w:r>
        <w:rPr>
          <w:rFonts w:ascii="Times New Roman" w:hAnsi="Times New Roman"/>
          <w:b/>
          <w:bCs/>
          <w:sz w:val="28"/>
          <w:szCs w:val="28"/>
        </w:rPr>
        <w:t>là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A. </w:t>
      </w:r>
      <w:r>
        <w:rPr>
          <w:rFonts w:ascii="Times New Roman" w:hAnsi="Times New Roman"/>
          <w:bCs/>
          <w:sz w:val="28"/>
          <w:szCs w:val="28"/>
        </w:rPr>
        <w:t xml:space="preserve">cơ </w:t>
      </w:r>
      <w:r>
        <w:rPr>
          <w:rFonts w:ascii="Times New Roman" w:hAnsi="Times New Roman"/>
          <w:bCs/>
          <w:sz w:val="28"/>
          <w:szCs w:val="28"/>
        </w:rPr>
        <w:t>thể mệt mỏi, chán nản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ngủ </w:t>
      </w:r>
      <w:r>
        <w:rPr>
          <w:rFonts w:ascii="Times New Roman" w:hAnsi="Times New Roman"/>
          <w:bCs/>
          <w:sz w:val="28"/>
          <w:szCs w:val="28"/>
        </w:rPr>
        <w:t>sâu giấ</w:t>
      </w:r>
      <w:r>
        <w:rPr>
          <w:rFonts w:ascii="Times New Roman" w:hAnsi="Times New Roman"/>
          <w:bCs/>
          <w:sz w:val="28"/>
          <w:szCs w:val="28"/>
        </w:rPr>
        <w:t>c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có </w:t>
      </w:r>
      <w:r>
        <w:rPr>
          <w:rFonts w:ascii="Times New Roman" w:hAnsi="Times New Roman"/>
          <w:bCs/>
          <w:sz w:val="28"/>
          <w:szCs w:val="28"/>
        </w:rPr>
        <w:t>năng lượng tích cực khi làm việc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cảm </w:t>
      </w:r>
      <w:r>
        <w:rPr>
          <w:rFonts w:ascii="Times New Roman" w:hAnsi="Times New Roman"/>
          <w:bCs/>
          <w:sz w:val="28"/>
          <w:szCs w:val="28"/>
        </w:rPr>
        <w:t>thấy vui vẻ, yêu đời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Câu</w:t>
      </w:r>
      <w:r>
        <w:rPr>
          <w:rFonts w:ascii="Times New Roman" w:hAnsi="Times New Roman"/>
          <w:b/>
          <w:bCs/>
          <w:sz w:val="28"/>
          <w:szCs w:val="28"/>
        </w:rPr>
        <w:t xml:space="preserve"> 9</w:t>
      </w:r>
      <w:r>
        <w:rPr>
          <w:rFonts w:ascii="Times New Roman" w:hAnsi="Times New Roman"/>
          <w:b/>
          <w:bCs/>
          <w:sz w:val="28"/>
          <w:szCs w:val="28"/>
        </w:rPr>
        <w:t xml:space="preserve">: Nguyên nhân  </w:t>
      </w:r>
      <w:r>
        <w:rPr>
          <w:rFonts w:ascii="Times New Roman" w:hAnsi="Times New Roman"/>
          <w:b/>
          <w:bCs/>
          <w:sz w:val="28"/>
          <w:szCs w:val="28"/>
        </w:rPr>
        <w:t xml:space="preserve">nào </w:t>
      </w:r>
      <w:r>
        <w:rPr>
          <w:rFonts w:ascii="Times New Roman" w:hAnsi="Times New Roman"/>
          <w:b/>
          <w:bCs/>
          <w:sz w:val="28"/>
          <w:szCs w:val="28"/>
        </w:rPr>
        <w:t>dẫn đế</w:t>
      </w:r>
      <w:r>
        <w:rPr>
          <w:rFonts w:ascii="Times New Roman" w:hAnsi="Times New Roman"/>
          <w:b/>
          <w:bCs/>
          <w:sz w:val="28"/>
          <w:szCs w:val="28"/>
        </w:rPr>
        <w:t>n tâm lí</w:t>
      </w:r>
      <w:r>
        <w:rPr>
          <w:rFonts w:ascii="Times New Roman" w:hAnsi="Times New Roman"/>
          <w:b/>
          <w:bCs/>
          <w:sz w:val="28"/>
          <w:szCs w:val="28"/>
        </w:rPr>
        <w:t xml:space="preserve"> căng thẳng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Đi tham quan du lịch cùng gia đình.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Được </w:t>
      </w:r>
      <w:r>
        <w:rPr>
          <w:rFonts w:ascii="Times New Roman" w:hAnsi="Times New Roman"/>
          <w:bCs/>
          <w:sz w:val="28"/>
          <w:szCs w:val="28"/>
        </w:rPr>
        <w:t>cô giáo tuyên dương trước lớp.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Được nhận thưởng cuối năm nhờ</w:t>
      </w:r>
      <w:r>
        <w:rPr>
          <w:rFonts w:ascii="Times New Roman" w:hAnsi="Times New Roman"/>
          <w:bCs/>
          <w:sz w:val="28"/>
          <w:szCs w:val="28"/>
        </w:rPr>
        <w:t xml:space="preserve"> thành tích cao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Kết quả học tập, thi cử không như mong muốn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bookmarkEnd w:id="3"/>
    <w:p>
      <w:pPr>
        <w:pStyle w:val="style0"/>
        <w:shd w:val="clear" w:color="auto" w:fill="ffffff"/>
        <w:tabs>
          <w:tab w:val="left" w:leader="none" w:pos="993"/>
        </w:tabs>
        <w:spacing w:after="0" w:lineRule="auto" w:line="240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Câu 10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:  H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ành vi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vô lễ với ông bà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, cha mẹ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đã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vi phạm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quyền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 gì?</w:t>
      </w:r>
    </w:p>
    <w:p>
      <w:pPr>
        <w:pStyle w:val="style179"/>
        <w:shd w:val="clear" w:color="auto" w:fill="ffffff"/>
        <w:tabs>
          <w:tab w:val="left" w:leader="none" w:pos="993"/>
        </w:tabs>
        <w:spacing w:after="0" w:lineRule="auto" w:line="240"/>
        <w:ind w:left="0" w:firstLine="709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A. Quyền và nghĩa vụ của cha mẹ.</w:t>
      </w:r>
    </w:p>
    <w:p>
      <w:pPr>
        <w:pStyle w:val="style179"/>
        <w:shd w:val="clear" w:color="auto" w:fill="ffffff"/>
        <w:tabs>
          <w:tab w:val="left" w:leader="none" w:pos="993"/>
        </w:tabs>
        <w:spacing w:after="0" w:lineRule="auto" w:line="240"/>
        <w:ind w:left="0" w:firstLine="709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B. </w:t>
      </w:r>
      <w:r>
        <w:rPr>
          <w:sz w:val="26"/>
          <w:szCs w:val="26"/>
          <w:lang w:val="nl-NL"/>
        </w:rPr>
        <w:t>Quyền và nghĩa vụ của các thành viên trong gia đình</w:t>
      </w:r>
      <w:r>
        <w:rPr>
          <w:sz w:val="26"/>
          <w:szCs w:val="26"/>
          <w:lang w:val="nl-NL"/>
        </w:rPr>
        <w:t>.</w:t>
      </w:r>
    </w:p>
    <w:p>
      <w:pPr>
        <w:pStyle w:val="style179"/>
        <w:shd w:val="clear" w:color="auto" w:fill="ffffff"/>
        <w:tabs>
          <w:tab w:val="left" w:leader="none" w:pos="993"/>
        </w:tabs>
        <w:spacing w:after="0" w:lineRule="auto" w:line="240"/>
        <w:ind w:left="0" w:firstLine="709"/>
        <w:jc w:val="both"/>
        <w:rPr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C.</w:t>
      </w:r>
      <w:r>
        <w:rPr>
          <w:sz w:val="26"/>
          <w:szCs w:val="26"/>
          <w:lang w:val="nl-NL"/>
        </w:rPr>
        <w:t xml:space="preserve"> Quyền và nghĩa vụ của con, cháu.</w:t>
      </w:r>
    </w:p>
    <w:p>
      <w:pPr>
        <w:pStyle w:val="style179"/>
        <w:shd w:val="clear" w:color="auto" w:fill="ffffff"/>
        <w:tabs>
          <w:tab w:val="left" w:leader="none" w:pos="993"/>
        </w:tabs>
        <w:spacing w:after="0" w:lineRule="auto" w:line="240"/>
        <w:ind w:left="0" w:firstLine="709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D. Quyền và nghĩa vụ của </w:t>
      </w:r>
      <w:r>
        <w:rPr>
          <w:sz w:val="26"/>
          <w:szCs w:val="26"/>
          <w:lang w:val="nl-NL"/>
        </w:rPr>
        <w:t>ông bà.</w:t>
      </w:r>
    </w:p>
    <w:p>
      <w:pPr>
        <w:pStyle w:val="style179"/>
        <w:shd w:val="clear" w:color="auto" w:fill="ffffff"/>
        <w:tabs>
          <w:tab w:val="left" w:leader="none" w:pos="993"/>
        </w:tabs>
        <w:spacing w:after="0" w:lineRule="auto" w:line="240"/>
        <w:ind w:left="0"/>
        <w:jc w:val="both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 xml:space="preserve">Câu </w:t>
      </w:r>
      <w:r>
        <w:rPr>
          <w:b/>
          <w:bCs/>
          <w:szCs w:val="28"/>
          <w:lang w:val="nl-NL"/>
        </w:rPr>
        <w:t>11</w:t>
      </w:r>
      <w:r>
        <w:rPr>
          <w:b/>
          <w:bCs/>
          <w:szCs w:val="28"/>
          <w:lang w:val="nl-NL"/>
        </w:rPr>
        <w:t xml:space="preserve">: </w:t>
      </w:r>
      <w:r>
        <w:rPr>
          <w:b/>
          <w:bCs/>
          <w:szCs w:val="28"/>
          <w:lang w:val="nl-NL"/>
        </w:rPr>
        <w:t>Ý kiến nào sau đây về q</w:t>
      </w:r>
      <w:r>
        <w:rPr>
          <w:b/>
          <w:bCs/>
          <w:szCs w:val="28"/>
          <w:lang w:val="nl-NL"/>
        </w:rPr>
        <w:t>uan hệ giữa vợ và chồng trong gia đình là</w:t>
      </w:r>
      <w:r>
        <w:rPr>
          <w:b/>
          <w:bCs/>
          <w:szCs w:val="28"/>
          <w:lang w:val="nl-NL"/>
        </w:rPr>
        <w:t xml:space="preserve"> </w:t>
      </w:r>
      <w:r>
        <w:rPr>
          <w:b/>
          <w:bCs/>
          <w:i/>
          <w:iCs/>
          <w:szCs w:val="28"/>
          <w:u w:val="single"/>
          <w:lang w:val="nl-NL"/>
        </w:rPr>
        <w:t>không</w:t>
      </w:r>
      <w:r>
        <w:rPr>
          <w:b/>
          <w:bCs/>
          <w:szCs w:val="28"/>
          <w:u w:val="single"/>
          <w:lang w:val="nl-NL"/>
        </w:rPr>
        <w:t xml:space="preserve"> </w:t>
      </w:r>
      <w:r>
        <w:rPr>
          <w:b/>
          <w:bCs/>
          <w:szCs w:val="28"/>
          <w:lang w:val="nl-NL"/>
        </w:rPr>
        <w:t>đúng?</w:t>
      </w:r>
    </w:p>
    <w:p>
      <w:pPr>
        <w:pStyle w:val="style179"/>
        <w:shd w:val="clear" w:color="auto" w:fill="ffffff"/>
        <w:tabs>
          <w:tab w:val="left" w:leader="none" w:pos="993"/>
        </w:tabs>
        <w:spacing w:after="0" w:lineRule="auto" w:line="240"/>
        <w:ind w:left="0" w:firstLine="709"/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A. </w:t>
      </w:r>
      <w:r>
        <w:rPr>
          <w:szCs w:val="28"/>
          <w:lang w:val="nl-NL"/>
        </w:rPr>
        <w:t>Vợ chồng b</w:t>
      </w:r>
      <w:r>
        <w:rPr>
          <w:szCs w:val="28"/>
          <w:lang w:val="nl-NL"/>
        </w:rPr>
        <w:t>ình đẳng</w:t>
      </w:r>
      <w:r>
        <w:rPr>
          <w:szCs w:val="28"/>
          <w:lang w:val="nl-NL"/>
        </w:rPr>
        <w:t xml:space="preserve"> với nhau.</w:t>
      </w:r>
    </w:p>
    <w:p>
      <w:pPr>
        <w:pStyle w:val="style179"/>
        <w:shd w:val="clear" w:color="auto" w:fill="ffffff"/>
        <w:tabs>
          <w:tab w:val="left" w:leader="none" w:pos="993"/>
        </w:tabs>
        <w:spacing w:after="0" w:lineRule="auto" w:line="240"/>
        <w:ind w:left="0" w:firstLine="709"/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B. </w:t>
      </w:r>
      <w:r>
        <w:rPr>
          <w:szCs w:val="28"/>
          <w:lang w:val="nl-NL"/>
        </w:rPr>
        <w:t>Vợ chồng có nghĩa vụ thương yêu, chung thủy.</w:t>
      </w:r>
    </w:p>
    <w:p>
      <w:pPr>
        <w:pStyle w:val="style179"/>
        <w:shd w:val="clear" w:color="auto" w:fill="ffffff"/>
        <w:tabs>
          <w:tab w:val="left" w:leader="none" w:pos="993"/>
        </w:tabs>
        <w:spacing w:after="0" w:lineRule="auto" w:line="240"/>
        <w:ind w:left="0" w:firstLine="709"/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C. </w:t>
      </w:r>
      <w:r>
        <w:rPr>
          <w:szCs w:val="28"/>
          <w:lang w:val="nl-NL"/>
        </w:rPr>
        <w:t>Vợ chồng phải tôn trọng nhau.</w:t>
      </w:r>
    </w:p>
    <w:p>
      <w:pPr>
        <w:pStyle w:val="style179"/>
        <w:shd w:val="clear" w:color="auto" w:fill="ffffff"/>
        <w:tabs>
          <w:tab w:val="left" w:leader="none" w:pos="993"/>
        </w:tabs>
        <w:spacing w:after="0" w:lineRule="auto" w:line="240"/>
        <w:ind w:left="0" w:firstLine="709"/>
        <w:jc w:val="both"/>
        <w:rPr>
          <w:szCs w:val="28"/>
          <w:lang w:val="nl-NL"/>
        </w:rPr>
      </w:pPr>
      <w:r>
        <w:rPr>
          <w:szCs w:val="28"/>
          <w:lang w:val="nl-NL"/>
        </w:rPr>
        <w:t>D</w:t>
      </w:r>
      <w:r>
        <w:rPr>
          <w:b/>
          <w:szCs w:val="28"/>
          <w:lang w:val="nl-NL"/>
        </w:rPr>
        <w:t>.</w:t>
      </w:r>
      <w:r>
        <w:rPr>
          <w:b/>
          <w:szCs w:val="28"/>
          <w:lang w:val="nl-NL"/>
        </w:rPr>
        <w:t xml:space="preserve"> </w:t>
      </w:r>
      <w:r>
        <w:rPr>
          <w:szCs w:val="28"/>
          <w:lang w:val="nl-NL"/>
        </w:rPr>
        <w:t>Chồng quyết định những chuyện quan trọng của gia đình.</w:t>
      </w:r>
    </w:p>
    <w:p>
      <w:pPr>
        <w:pStyle w:val="style179"/>
        <w:shd w:val="clear" w:color="auto" w:fill="ffffff"/>
        <w:tabs>
          <w:tab w:val="left" w:leader="none" w:pos="993"/>
        </w:tabs>
        <w:spacing w:after="0" w:lineRule="auto" w:line="240"/>
        <w:ind w:left="0"/>
        <w:jc w:val="both"/>
        <w:rPr>
          <w:szCs w:val="28"/>
          <w:lang w:val="nl-NL"/>
        </w:rPr>
      </w:pPr>
      <w:r>
        <w:rPr>
          <w:b/>
          <w:bCs/>
          <w:szCs w:val="28"/>
          <w:lang w:val="nl-NL"/>
        </w:rPr>
        <w:t>Câu 1</w:t>
      </w:r>
      <w:r>
        <w:rPr>
          <w:b/>
          <w:bCs/>
          <w:szCs w:val="28"/>
          <w:lang w:val="nl-NL"/>
        </w:rPr>
        <w:t>2</w:t>
      </w:r>
      <w:r>
        <w:rPr>
          <w:b/>
          <w:bCs/>
          <w:szCs w:val="28"/>
          <w:lang w:val="nl-NL"/>
        </w:rPr>
        <w:t xml:space="preserve">: </w:t>
      </w:r>
      <w:r>
        <w:rPr>
          <w:b/>
          <w:bCs/>
          <w:szCs w:val="28"/>
          <w:lang w:val="nl-NL"/>
        </w:rPr>
        <w:t>Chọn</w:t>
      </w:r>
      <w:r>
        <w:rPr>
          <w:b/>
          <w:bCs/>
          <w:szCs w:val="28"/>
          <w:lang w:val="vi-VN"/>
        </w:rPr>
        <w:t xml:space="preserve"> </w:t>
      </w:r>
      <w:r>
        <w:rPr>
          <w:b/>
          <w:bCs/>
          <w:szCs w:val="28"/>
          <w:lang w:val="nl-NL"/>
        </w:rPr>
        <w:t xml:space="preserve">cụm từ phù hợp để hoàn chỉnh câu sau: </w:t>
      </w:r>
      <w:r>
        <w:rPr>
          <w:b/>
          <w:bCs/>
          <w:szCs w:val="28"/>
          <w:lang w:val="nl-NL"/>
        </w:rPr>
        <w:t>Cha mẹ có ...</w:t>
      </w:r>
      <w:r>
        <w:rPr>
          <w:b/>
          <w:bCs/>
          <w:szCs w:val="28"/>
          <w:lang w:val="nl-NL"/>
        </w:rPr>
        <w:t>.....</w:t>
      </w:r>
      <w:r>
        <w:rPr>
          <w:b/>
          <w:bCs/>
          <w:szCs w:val="28"/>
          <w:lang w:val="nl-NL"/>
        </w:rPr>
        <w:t xml:space="preserve"> nuôi dạy con thành những công dân tốt, bảo vệ quyền lợi và lợi ích hợp pháp của con, tôn trọng ý kiến của con</w:t>
      </w:r>
      <w:r>
        <w:rPr>
          <w:szCs w:val="28"/>
          <w:lang w:val="nl-NL"/>
        </w:rPr>
        <w:t>.</w:t>
      </w:r>
    </w:p>
    <w:p>
      <w:pPr>
        <w:pStyle w:val="style179"/>
        <w:shd w:val="clear" w:color="auto" w:fill="ffffff"/>
        <w:tabs>
          <w:tab w:val="left" w:leader="none" w:pos="993"/>
        </w:tabs>
        <w:spacing w:after="0" w:lineRule="auto" w:line="240"/>
        <w:ind w:left="0" w:firstLine="709"/>
        <w:jc w:val="both"/>
        <w:rPr>
          <w:szCs w:val="28"/>
          <w:lang w:val="nl-NL"/>
        </w:rPr>
      </w:pPr>
      <w:r>
        <w:rPr>
          <w:szCs w:val="28"/>
          <w:lang w:val="nl-NL"/>
        </w:rPr>
        <w:t>A. quyền và trách nhiệm.</w:t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>B. nghĩa vụ.</w:t>
      </w:r>
    </w:p>
    <w:p>
      <w:pPr>
        <w:pStyle w:val="style179"/>
        <w:shd w:val="clear" w:color="auto" w:fill="ffffff"/>
        <w:tabs>
          <w:tab w:val="left" w:leader="none" w:pos="993"/>
        </w:tabs>
        <w:spacing w:after="0" w:lineRule="auto" w:line="240"/>
        <w:ind w:left="0" w:firstLine="709"/>
        <w:jc w:val="both"/>
        <w:rPr>
          <w:szCs w:val="28"/>
          <w:lang w:val="nl-NL"/>
        </w:rPr>
      </w:pPr>
      <w:r>
        <w:rPr>
          <w:b/>
          <w:szCs w:val="28"/>
          <w:lang w:val="nl-NL"/>
        </w:rPr>
        <w:t>C.</w:t>
      </w:r>
      <w:r>
        <w:rPr>
          <w:szCs w:val="28"/>
          <w:lang w:val="nl-NL"/>
        </w:rPr>
        <w:t xml:space="preserve"> quyền và nghĩa vụ.</w:t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>D. trách nhiệm.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>
        <w:rPr>
          <w:rFonts w:ascii="Times New Roman" w:hAnsi="Times New Roman"/>
          <w:b/>
          <w:sz w:val="28"/>
          <w:szCs w:val="28"/>
        </w:rPr>
        <w:t>TỰ LUẬ</w:t>
      </w:r>
      <w:r>
        <w:rPr>
          <w:rFonts w:ascii="Times New Roman" w:hAnsi="Times New Roman"/>
          <w:b/>
          <w:sz w:val="28"/>
          <w:szCs w:val="28"/>
        </w:rPr>
        <w:t>N (7</w:t>
      </w:r>
      <w:r>
        <w:rPr>
          <w:rFonts w:ascii="Times New Roman" w:hAnsi="Times New Roman"/>
          <w:b/>
          <w:sz w:val="28"/>
          <w:szCs w:val="28"/>
        </w:rPr>
        <w:t xml:space="preserve"> điểm)</w:t>
      </w:r>
    </w:p>
    <w:p>
      <w:pPr>
        <w:pStyle w:val="style0"/>
        <w:shd w:val="clear" w:color="auto" w:fill="ffffff"/>
        <w:tabs>
          <w:tab w:val="left" w:leader="none" w:pos="993"/>
        </w:tabs>
        <w:spacing w:after="0" w:lineRule="auto" w:line="24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Câu 1.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nl-NL"/>
        </w:rPr>
        <w:t>(2</w:t>
      </w:r>
      <w:r>
        <w:rPr>
          <w:rFonts w:ascii="Times New Roman" w:hAnsi="Times New Roman"/>
          <w:i/>
          <w:sz w:val="28"/>
          <w:szCs w:val="28"/>
          <w:lang w:val="nl-NL"/>
        </w:rPr>
        <w:t xml:space="preserve"> điểm)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</w:p>
    <w:p>
      <w:pPr>
        <w:pStyle w:val="style0"/>
        <w:shd w:val="clear" w:color="auto" w:fill="ffffff"/>
        <w:tabs>
          <w:tab w:val="left" w:leader="none" w:pos="0"/>
          <w:tab w:val="left" w:leader="none" w:pos="142"/>
        </w:tabs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</w:t>
      </w:r>
      <w:r>
        <w:rPr>
          <w:rFonts w:ascii="Times New Roman" w:hAnsi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</w:rPr>
        <w:t>Theo em, hành vi học sinh đánh nhau, gây rối trật tự an ninh trong nhà trường và nơi công cộng</w:t>
      </w:r>
      <w:r>
        <w:rPr>
          <w:rFonts w:ascii="Times New Roman" w:hAnsi="Times New Roman"/>
          <w:sz w:val="28"/>
          <w:szCs w:val="28"/>
        </w:rPr>
        <w:t xml:space="preserve"> có phải là bạo lực học </w:t>
      </w:r>
    </w:p>
    <w:p>
      <w:pPr>
        <w:pStyle w:val="style0"/>
        <w:shd w:val="clear" w:color="auto" w:fill="ffffff"/>
        <w:tabs>
          <w:tab w:val="left" w:leader="none" w:pos="0"/>
          <w:tab w:val="left" w:leader="none" w:pos="142"/>
          <w:tab w:val="left" w:leader="none" w:pos="284"/>
        </w:tabs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đường không </w:t>
      </w:r>
      <w:r>
        <w:rPr>
          <w:rFonts w:ascii="Times New Roman" w:hAnsi="Times New Roman"/>
          <w:sz w:val="28"/>
          <w:szCs w:val="28"/>
          <w:lang w:val="nl-NL"/>
        </w:rPr>
        <w:t>?</w:t>
      </w:r>
      <w:r>
        <w:rPr>
          <w:rFonts w:ascii="Times New Roman" w:hAnsi="Times New Roman"/>
          <w:sz w:val="28"/>
          <w:szCs w:val="28"/>
          <w:lang w:val="nl-NL"/>
        </w:rPr>
        <w:t xml:space="preserve"> Vì sao?</w:t>
      </w:r>
    </w:p>
    <w:p>
      <w:pPr>
        <w:pStyle w:val="style0"/>
        <w:shd w:val="clear" w:color="auto" w:fill="ffffff"/>
        <w:tabs>
          <w:tab w:val="left" w:leader="none" w:pos="0"/>
          <w:tab w:val="left" w:leader="none" w:pos="142"/>
          <w:tab w:val="left" w:leader="none" w:pos="284"/>
        </w:tabs>
        <w:spacing w:after="0" w:lineRule="auto" w:line="240"/>
        <w:ind w:firstLine="709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 xml:space="preserve">Liên hệ những việc học sinh cần </w:t>
      </w:r>
      <w:r>
        <w:rPr>
          <w:rFonts w:ascii="Times New Roman" w:hAnsi="Times New Roman"/>
          <w:sz w:val="28"/>
          <w:szCs w:val="28"/>
          <w:lang w:val="nl-NL"/>
        </w:rPr>
        <w:t xml:space="preserve">làm </w:t>
      </w:r>
      <w:r>
        <w:rPr>
          <w:rFonts w:ascii="Times New Roman" w:hAnsi="Times New Roman"/>
          <w:sz w:val="28"/>
          <w:szCs w:val="28"/>
          <w:lang w:val="nl-NL"/>
        </w:rPr>
        <w:t>để ứng phó với</w:t>
      </w:r>
      <w:r>
        <w:rPr>
          <w:rFonts w:ascii="Times New Roman" w:hAnsi="Times New Roman"/>
          <w:sz w:val="28"/>
          <w:szCs w:val="28"/>
          <w:lang w:val="nl-NL"/>
        </w:rPr>
        <w:t xml:space="preserve"> bạo lực học đường</w:t>
      </w:r>
      <w:r>
        <w:rPr>
          <w:rFonts w:ascii="Times New Roman" w:hAnsi="Times New Roman"/>
          <w:sz w:val="28"/>
          <w:szCs w:val="28"/>
          <w:lang w:val="nl-NL"/>
        </w:rPr>
        <w:t>?</w:t>
      </w:r>
    </w:p>
    <w:p>
      <w:pPr>
        <w:pStyle w:val="style0"/>
        <w:shd w:val="clear" w:color="auto" w:fill="ffffff"/>
        <w:tabs>
          <w:tab w:val="left" w:leader="none" w:pos="426"/>
        </w:tabs>
        <w:spacing w:after="0" w:lineRule="auto" w:line="240"/>
        <w:ind w:left="851" w:hanging="851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Câu 2. </w:t>
      </w:r>
      <w:r>
        <w:rPr>
          <w:rFonts w:ascii="Times New Roman" w:hAnsi="Times New Roman"/>
          <w:i/>
          <w:sz w:val="28"/>
          <w:szCs w:val="28"/>
          <w:lang w:val="nl-NL"/>
        </w:rPr>
        <w:t>(3</w:t>
      </w:r>
      <w:r>
        <w:rPr>
          <w:rFonts w:ascii="Times New Roman" w:hAnsi="Times New Roman"/>
          <w:i/>
          <w:sz w:val="28"/>
          <w:szCs w:val="28"/>
          <w:lang w:val="nl-NL"/>
        </w:rPr>
        <w:t xml:space="preserve"> điểm)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</w:p>
    <w:p>
      <w:pPr>
        <w:pStyle w:val="style0"/>
        <w:shd w:val="clear" w:color="auto" w:fill="ffffff"/>
        <w:tabs>
          <w:tab w:val="left" w:leader="none" w:pos="993"/>
        </w:tabs>
        <w:spacing w:after="0" w:lineRule="auto" w:line="240"/>
        <w:ind w:left="851" w:hanging="851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</w:t>
      </w:r>
      <w:r>
        <w:rPr>
          <w:rFonts w:ascii="Times New Roman" w:hAnsi="Times New Roman"/>
          <w:sz w:val="28"/>
          <w:szCs w:val="28"/>
          <w:lang w:val="nl-NL"/>
        </w:rPr>
        <w:t>Có ý kiến cho rằng ‘Hút thuốc lá không có hại vì đó không phải là ma túy”. Em hãy cho biết suy nghĩ cuả em về ý kiến trên?</w:t>
      </w:r>
    </w:p>
    <w:p>
      <w:pPr>
        <w:pStyle w:val="style0"/>
        <w:shd w:val="clear" w:color="auto" w:fill="ffffff"/>
        <w:tabs>
          <w:tab w:val="left" w:leader="none" w:pos="993"/>
        </w:tabs>
        <w:spacing w:after="0" w:lineRule="auto" w:line="240"/>
        <w:ind w:left="851" w:hanging="851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</w:t>
      </w:r>
      <w:r>
        <w:rPr>
          <w:rFonts w:ascii="Times New Roman" w:hAnsi="Times New Roman"/>
          <w:sz w:val="28"/>
          <w:szCs w:val="28"/>
          <w:lang w:val="nl-NL"/>
        </w:rPr>
        <w:t>Em sẽ làm gì khi bắt gặp một bạn học sinh đang hút thuốc lá điện tử trong nhà vệ sinh?</w:t>
      </w:r>
    </w:p>
    <w:p>
      <w:pPr>
        <w:pStyle w:val="style0"/>
        <w:shd w:val="clear" w:color="auto" w:fill="ffffff"/>
        <w:tabs>
          <w:tab w:val="left" w:leader="none" w:pos="0"/>
        </w:tabs>
        <w:spacing w:after="0" w:lineRule="auto" w:line="240"/>
        <w:ind w:left="851" w:hanging="851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Câu 3: </w:t>
      </w:r>
      <w:r>
        <w:rPr>
          <w:rFonts w:ascii="Times New Roman" w:hAnsi="Times New Roman"/>
          <w:i/>
          <w:iCs/>
          <w:sz w:val="28"/>
          <w:szCs w:val="28"/>
          <w:lang w:val="nl-NL"/>
        </w:rPr>
        <w:t>(2</w:t>
      </w:r>
      <w:r>
        <w:rPr>
          <w:rFonts w:ascii="Times New Roman" w:hAnsi="Times New Roman"/>
          <w:i/>
          <w:iCs/>
          <w:sz w:val="28"/>
          <w:szCs w:val="28"/>
          <w:lang w:val="nl-NL"/>
        </w:rPr>
        <w:t xml:space="preserve"> điểm)</w:t>
      </w:r>
    </w:p>
    <w:p>
      <w:pPr>
        <w:pStyle w:val="style0"/>
        <w:shd w:val="clear" w:color="auto" w:fill="ffffff"/>
        <w:tabs>
          <w:tab w:val="left" w:leader="none" w:pos="0"/>
        </w:tabs>
        <w:spacing w:after="0" w:lineRule="auto" w:line="240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Vào kì nghỉ hè này, M dự định sẽ về ở với ông bà nội một thời gian nhưng bố mẹ M lại muốn M đi học thêm một số môn.</w:t>
      </w:r>
    </w:p>
    <w:p>
      <w:pPr>
        <w:pStyle w:val="style0"/>
        <w:shd w:val="clear" w:color="auto" w:fill="ffffff"/>
        <w:tabs>
          <w:tab w:val="left" w:leader="none" w:pos="0"/>
        </w:tabs>
        <w:spacing w:after="0" w:lineRule="auto" w:line="240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a. </w:t>
      </w:r>
      <w:r>
        <w:rPr>
          <w:rFonts w:ascii="Times New Roman" w:hAnsi="Times New Roman"/>
          <w:sz w:val="28"/>
          <w:szCs w:val="28"/>
        </w:rPr>
        <w:t>Em hãy nhận xét việc thực hiện quyền và nghĩa vụ của bố mẹ M</w:t>
      </w:r>
      <w:r>
        <w:rPr>
          <w:rFonts w:ascii="Times New Roman" w:hAnsi="Times New Roman"/>
          <w:sz w:val="28"/>
          <w:szCs w:val="28"/>
        </w:rPr>
        <w:t xml:space="preserve">? </w:t>
      </w:r>
    </w:p>
    <w:p>
      <w:pPr>
        <w:pStyle w:val="style0"/>
        <w:shd w:val="clear" w:color="auto" w:fill="ffffff"/>
        <w:tabs>
          <w:tab w:val="left" w:leader="none" w:pos="0"/>
        </w:tabs>
        <w:spacing w:after="0" w:lineRule="auto" w:line="240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b. Nế</w:t>
      </w:r>
      <w:r>
        <w:rPr>
          <w:rFonts w:ascii="Times New Roman" w:hAnsi="Times New Roman"/>
          <w:sz w:val="28"/>
          <w:szCs w:val="28"/>
        </w:rPr>
        <w:t>u là M</w:t>
      </w:r>
      <w:r>
        <w:rPr>
          <w:rFonts w:ascii="Times New Roman" w:hAnsi="Times New Roman"/>
          <w:sz w:val="28"/>
          <w:szCs w:val="28"/>
        </w:rPr>
        <w:t xml:space="preserve">, em sẽ </w:t>
      </w:r>
      <w:r>
        <w:rPr>
          <w:rFonts w:ascii="Times New Roman" w:hAnsi="Times New Roman"/>
          <w:sz w:val="28"/>
          <w:szCs w:val="28"/>
        </w:rPr>
        <w:t xml:space="preserve">nói với bố mẹ như thế nào </w:t>
      </w:r>
      <w:r>
        <w:rPr>
          <w:rFonts w:ascii="Times New Roman" w:hAnsi="Times New Roman"/>
          <w:sz w:val="28"/>
          <w:szCs w:val="28"/>
        </w:rPr>
        <w:t>?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bCs/>
          <w:sz w:val="28"/>
          <w:szCs w:val="28"/>
        </w:rPr>
        <w:sectPr>
          <w:pgSz w:w="16840" w:h="11907" w:orient="landscape" w:code="9"/>
          <w:pgMar w:top="1134" w:right="851" w:bottom="851" w:left="851" w:header="720" w:footer="720" w:gutter="0"/>
          <w:cols w:space="720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>-Hế</w:t>
      </w:r>
      <w:r>
        <w:rPr>
          <w:rFonts w:ascii="Times New Roman" w:hAnsi="Times New Roman"/>
          <w:bCs/>
          <w:sz w:val="28"/>
          <w:szCs w:val="28"/>
        </w:rPr>
        <w:t>t</w:t>
      </w:r>
      <w:r>
        <w:rPr>
          <w:rFonts w:ascii="Times New Roman" w:hAnsi="Times New Roman"/>
          <w:bCs/>
          <w:sz w:val="28"/>
          <w:szCs w:val="28"/>
        </w:rPr>
        <w:t>-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</w:p>
    <w:sectPr>
      <w:footerReference w:type="default" r:id="rId2"/>
      <w:pgSz w:w="12240" w:h="15840" w:orient="portrait"/>
      <w:pgMar w:top="810" w:right="540" w:bottom="144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03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ind w:left="0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7F6A250"/>
    <w:lvl w:ilvl="0" w:tplc="C256F5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DE6C9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7C0678E"/>
    <w:lvl w:ilvl="0" w:tplc="69A08A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000003"/>
    <w:multiLevelType w:val="hybridMultilevel"/>
    <w:tmpl w:val="55B0B8AC"/>
    <w:lvl w:ilvl="0" w:tplc="EC3A018A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3383620"/>
    <w:lvl w:ilvl="0" w:tplc="467A118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i w:val="fals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D7928E02"/>
    <w:lvl w:ilvl="0" w:tplc="EBCA6D76">
      <w:start w:val="3"/>
      <w:numFmt w:val="upperLetter"/>
      <w:lvlText w:val="%1."/>
      <w:lvlJc w:val="left"/>
      <w:pPr>
        <w:ind w:left="108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4A6EEBA8"/>
    <w:lvl w:ilvl="0" w:tplc="89702CB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0000007"/>
    <w:multiLevelType w:val="hybridMultilevel"/>
    <w:tmpl w:val="3530CC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550E5632"/>
    <w:lvl w:ilvl="0" w:tplc="18E21AFC">
      <w:start w:val="1"/>
      <w:numFmt w:val="upperLetter"/>
      <w:lvlText w:val="%1."/>
      <w:lvlJc w:val="left"/>
      <w:pPr>
        <w:ind w:left="108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9"/>
    <w:multiLevelType w:val="hybridMultilevel"/>
    <w:tmpl w:val="DA9665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E61088C4"/>
    <w:lvl w:ilvl="0" w:tplc="07C6AA5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B"/>
    <w:multiLevelType w:val="hybridMultilevel"/>
    <w:tmpl w:val="02DE8076"/>
    <w:lvl w:ilvl="0" w:tplc="142657DC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E18C154"/>
    <w:lvl w:ilvl="0" w:tplc="A1722E1C">
      <w:start w:val="3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90D60F0A"/>
    <w:lvl w:ilvl="0" w:tplc="5F8AC972">
      <w:start w:val="70"/>
      <w:numFmt w:val="bullet"/>
      <w:lvlText w:val="-"/>
      <w:lvlJc w:val="left"/>
      <w:pPr>
        <w:ind w:left="414" w:hanging="360"/>
      </w:pPr>
      <w:rPr>
        <w:rFonts w:ascii="Times New Roman" w:cs="Times New Roman" w:eastAsia="SimSun" w:hAnsi="Times New Roman" w:hint="default"/>
        <w:b w:val="false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13"/>
  </w:num>
  <w:num w:numId="12">
    <w:abstractNumId w:val="11"/>
  </w:num>
  <w:num w:numId="13">
    <w:abstractNumId w:val="3"/>
  </w:num>
  <w:num w:numId="1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cs="Times New Roman" w:eastAsia="Calibri" w:hAnsi="Calibri"/>
    </w:rPr>
  </w:style>
  <w:style w:type="paragraph" w:styleId="style2">
    <w:name w:val="heading 2"/>
    <w:basedOn w:val="style0"/>
    <w:next w:val="style2"/>
    <w:link w:val="style4097"/>
    <w:qFormat/>
    <w:uiPriority w:val="1"/>
    <w:pPr>
      <w:widowControl w:val="false"/>
      <w:autoSpaceDE w:val="false"/>
      <w:autoSpaceDN w:val="false"/>
      <w:spacing w:after="0" w:lineRule="auto" w:line="240"/>
      <w:ind w:left="292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style3">
    <w:name w:val="heading 3"/>
    <w:basedOn w:val="style0"/>
    <w:next w:val="style0"/>
    <w:link w:val="style4098"/>
    <w:qFormat/>
    <w:uiPriority w:val="9"/>
    <w:pPr>
      <w:keepNext/>
      <w:keepLines/>
      <w:widowControl w:val="false"/>
      <w:autoSpaceDE w:val="false"/>
      <w:autoSpaceDN w:val="false"/>
      <w:spacing w:before="40" w:after="0" w:lineRule="auto" w:line="240"/>
      <w:outlineLvl w:val="2"/>
    </w:pPr>
    <w:rPr>
      <w:rFonts w:ascii="Calibri Light" w:cs="宋体" w:eastAsia="宋体" w:hAnsi="Calibri Light"/>
      <w:color w:val="1f4d78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qFormat/>
    <w:uiPriority w:val="99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spacing w:after="160" w:lineRule="auto" w:line="259"/>
      <w:ind w:left="720"/>
      <w:contextualSpacing/>
    </w:pPr>
    <w:rPr>
      <w:rFonts w:ascii="Times New Roman" w:hAnsi="Times New Roman"/>
      <w:sz w:val="2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Heading 2 Char_aaa6e29a-0c58-4f9d-bef9-2475c2d5ade2"/>
    <w:basedOn w:val="style65"/>
    <w:next w:val="style4097"/>
    <w:link w:val="style2"/>
    <w:uiPriority w:val="1"/>
    <w:rPr>
      <w:rFonts w:ascii="Times New Roman" w:cs="Times New Roman" w:eastAsia="Times New Roman" w:hAnsi="Times New Roman"/>
      <w:b/>
      <w:bCs/>
      <w:sz w:val="26"/>
      <w:szCs w:val="26"/>
    </w:rPr>
  </w:style>
  <w:style w:type="character" w:customStyle="1" w:styleId="style4098">
    <w:name w:val="Heading 3 Char_f9a359f0-d2f4-4b1b-b8e7-a46a6c4e9130"/>
    <w:basedOn w:val="style65"/>
    <w:next w:val="style4098"/>
    <w:link w:val="style3"/>
    <w:uiPriority w:val="9"/>
    <w:rPr>
      <w:rFonts w:ascii="Calibri Light" w:cs="宋体" w:eastAsia="宋体" w:hAnsi="Calibri Light"/>
      <w:color w:val="1f4d78"/>
      <w:sz w:val="24"/>
      <w:szCs w:val="24"/>
    </w:rPr>
  </w:style>
  <w:style w:type="paragraph" w:customStyle="1" w:styleId="style4099">
    <w:name w:val="Table Paragraph"/>
    <w:basedOn w:val="style0"/>
    <w:next w:val="style4099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eastAsia="Times New Roman" w:hAnsi="Times New Roman"/>
    </w:rPr>
  </w:style>
  <w:style w:type="paragraph" w:styleId="style66">
    <w:name w:val="Body Text"/>
    <w:basedOn w:val="style0"/>
    <w:next w:val="style66"/>
    <w:link w:val="style4100"/>
    <w:qFormat/>
    <w:uiPriority w:val="1"/>
    <w:pPr>
      <w:widowControl w:val="false"/>
      <w:autoSpaceDE w:val="false"/>
      <w:autoSpaceDN w:val="false"/>
      <w:spacing w:after="0" w:lineRule="auto" w:line="240"/>
      <w:ind w:left="232"/>
    </w:pPr>
    <w:rPr>
      <w:rFonts w:ascii="Times New Roman" w:eastAsia="Times New Roman" w:hAnsi="Times New Roman"/>
      <w:sz w:val="26"/>
      <w:szCs w:val="26"/>
    </w:rPr>
  </w:style>
  <w:style w:type="character" w:customStyle="1" w:styleId="style4100">
    <w:name w:val="Body Text Char"/>
    <w:basedOn w:val="style65"/>
    <w:next w:val="style4100"/>
    <w:link w:val="style66"/>
    <w:uiPriority w:val="1"/>
    <w:rPr>
      <w:rFonts w:ascii="Times New Roman" w:cs="Times New Roman" w:eastAsia="Times New Roman" w:hAnsi="Times New Roman"/>
      <w:sz w:val="26"/>
      <w:szCs w:val="26"/>
    </w:rPr>
  </w:style>
  <w:style w:type="paragraph" w:customStyle="1" w:styleId="style4101">
    <w:name w:val="Muc 2"/>
    <w:basedOn w:val="style3"/>
    <w:next w:val="style4101"/>
    <w:qFormat/>
    <w:pPr>
      <w:widowControl/>
      <w:autoSpaceDE/>
      <w:autoSpaceDN/>
      <w:spacing w:before="120" w:after="120" w:lineRule="auto" w:line="312"/>
      <w:jc w:val="both"/>
    </w:pPr>
    <w:rPr>
      <w:rFonts w:ascii="Times New Roman" w:cs="Times New Roman" w:hAnsi="Times New Roman"/>
      <w:b/>
      <w:color w:val="auto"/>
      <w:szCs w:val="26"/>
    </w:rPr>
  </w:style>
  <w:style w:type="paragraph" w:customStyle="1" w:styleId="style4102">
    <w:name w:val="List Paragraph1"/>
    <w:basedOn w:val="style0"/>
    <w:next w:val="style4102"/>
    <w:link w:val="style4103"/>
    <w:qFormat/>
    <w:uiPriority w:val="34"/>
    <w:pPr>
      <w:spacing w:before="40"/>
      <w:ind w:left="720" w:firstLine="425"/>
      <w:jc w:val="both"/>
      <w:contextualSpacing/>
    </w:pPr>
    <w:rPr>
      <w:rFonts w:ascii="Times New Roman" w:eastAsia="Malgun Gothic" w:hAnsi="Times New Roman"/>
      <w:lang w:eastAsia="ko-KR"/>
    </w:rPr>
  </w:style>
  <w:style w:type="character" w:customStyle="1" w:styleId="style4103">
    <w:name w:val="List Paragraph Char"/>
    <w:next w:val="style4103"/>
    <w:link w:val="style4102"/>
    <w:uiPriority w:val="34"/>
    <w:rPr>
      <w:rFonts w:ascii="Times New Roman" w:cs="Times New Roman" w:eastAsia="Malgun Gothic" w:hAnsi="Times New Roman"/>
      <w:lang w:eastAsia="ko-K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54413-3ECF-47CE-AF0A-3FFFCCF9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Words>1399</Words>
  <Pages>9</Pages>
  <Characters>4548</Characters>
  <Application>WPS Office</Application>
  <DocSecurity>0</DocSecurity>
  <Paragraphs>543</Paragraphs>
  <ScaleCrop>false</ScaleCrop>
  <LinksUpToDate>false</LinksUpToDate>
  <CharactersWithSpaces>5920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2022-08-01T08:09:00Z</dcterms:created>
  <dc:creator>Admin</dc:creator>
  <lastModifiedBy>CPH1821</lastModifiedBy>
  <dcterms:modified xsi:type="dcterms:W3CDTF">2023-04-06T00:21:51Z</dcterms:modified>
  <revision>286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419c423610184d6e897a7b13ceafcd1a</vt:lpwstr>
  </property>
</Properties>
</file>