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6D3" w:rsidRDefault="00B60675">
      <w:pPr>
        <w:pStyle w:val="BodyText"/>
        <w:spacing w:before="360" w:after="340"/>
        <w:ind w:firstLine="0"/>
        <w:jc w:val="center"/>
        <w:rPr>
          <w:sz w:val="26"/>
          <w:szCs w:val="26"/>
        </w:rPr>
      </w:pPr>
      <w:r>
        <w:rPr>
          <w:b/>
          <w:bCs/>
          <w:sz w:val="26"/>
          <w:szCs w:val="26"/>
        </w:rPr>
        <w:t>THUYẾT MINH MÔ TẢ GIẢI PHÁP</w:t>
      </w:r>
      <w:r>
        <w:rPr>
          <w:b/>
          <w:bCs/>
          <w:sz w:val="26"/>
          <w:szCs w:val="26"/>
        </w:rPr>
        <w:br/>
        <w:t>VÀ KẾT QUẢ THỰC HIỆN SÁNG KIẾN</w:t>
      </w:r>
    </w:p>
    <w:p w:rsidR="009D06D3" w:rsidRDefault="00B60675">
      <w:pPr>
        <w:pStyle w:val="BodyText"/>
        <w:numPr>
          <w:ilvl w:val="0"/>
          <w:numId w:val="1"/>
        </w:numPr>
        <w:tabs>
          <w:tab w:val="left" w:pos="331"/>
        </w:tabs>
        <w:ind w:firstLine="0"/>
        <w:jc w:val="both"/>
      </w:pPr>
      <w:bookmarkStart w:id="0" w:name="bookmark3"/>
      <w:bookmarkEnd w:id="0"/>
      <w:r>
        <w:rPr>
          <w:b/>
          <w:bCs/>
        </w:rPr>
        <w:t xml:space="preserve">Tên sáng kiến: </w:t>
      </w:r>
      <w:r>
        <w:rPr>
          <w:b/>
          <w:bCs/>
          <w:i/>
          <w:iCs/>
        </w:rPr>
        <w:t>“</w:t>
      </w:r>
      <w:r>
        <w:rPr>
          <w:b/>
          <w:bCs/>
        </w:rPr>
        <w:t xml:space="preserve"> Sử dụng phương pháp Graph nâng cao hiệu quả dạy học sinh học lớp 12</w:t>
      </w:r>
      <w:r>
        <w:rPr>
          <w:b/>
          <w:bCs/>
          <w:i/>
          <w:iCs/>
        </w:rPr>
        <w:t>”</w:t>
      </w:r>
      <w:r>
        <w:t>.</w:t>
      </w:r>
    </w:p>
    <w:p w:rsidR="009D06D3" w:rsidRDefault="00B60675">
      <w:pPr>
        <w:pStyle w:val="BodyText"/>
        <w:numPr>
          <w:ilvl w:val="0"/>
          <w:numId w:val="1"/>
        </w:numPr>
        <w:tabs>
          <w:tab w:val="left" w:pos="336"/>
        </w:tabs>
        <w:ind w:firstLine="0"/>
        <w:jc w:val="both"/>
      </w:pPr>
      <w:bookmarkStart w:id="1" w:name="bookmark4"/>
      <w:bookmarkEnd w:id="1"/>
      <w:r>
        <w:rPr>
          <w:b/>
          <w:bCs/>
        </w:rPr>
        <w:t xml:space="preserve">Ngày sáng kiến được áp dụng thử: </w:t>
      </w:r>
      <w:r w:rsidR="00A751B2">
        <w:t>tháng 4/202</w:t>
      </w:r>
      <w:r w:rsidR="00A751B2">
        <w:rPr>
          <w:lang w:val="en-US"/>
        </w:rPr>
        <w:t>1</w:t>
      </w:r>
      <w:r>
        <w:t>.</w:t>
      </w:r>
    </w:p>
    <w:p w:rsidR="009D06D3" w:rsidRDefault="00B60675">
      <w:pPr>
        <w:pStyle w:val="BodyText"/>
        <w:numPr>
          <w:ilvl w:val="0"/>
          <w:numId w:val="1"/>
        </w:numPr>
        <w:tabs>
          <w:tab w:val="left" w:pos="336"/>
        </w:tabs>
        <w:ind w:firstLine="0"/>
        <w:jc w:val="both"/>
      </w:pPr>
      <w:bookmarkStart w:id="2" w:name="bookmark5"/>
      <w:bookmarkEnd w:id="2"/>
      <w:r>
        <w:rPr>
          <w:b/>
          <w:bCs/>
        </w:rPr>
        <w:t xml:space="preserve">Các thông tin cần được bảo mật: </w:t>
      </w:r>
      <w:r>
        <w:t>Không.</w:t>
      </w:r>
    </w:p>
    <w:p w:rsidR="009D06D3" w:rsidRDefault="00B60675">
      <w:pPr>
        <w:pStyle w:val="BodyText"/>
        <w:numPr>
          <w:ilvl w:val="0"/>
          <w:numId w:val="1"/>
        </w:numPr>
        <w:tabs>
          <w:tab w:val="left" w:pos="336"/>
        </w:tabs>
        <w:ind w:firstLine="0"/>
        <w:jc w:val="both"/>
      </w:pPr>
      <w:bookmarkStart w:id="3" w:name="bookmark6"/>
      <w:bookmarkEnd w:id="3"/>
      <w:r>
        <w:rPr>
          <w:b/>
          <w:bCs/>
        </w:rPr>
        <w:t>Mô tả các giải pháp cũ thường làm:</w:t>
      </w:r>
    </w:p>
    <w:p w:rsidR="009D06D3" w:rsidRDefault="00B60675">
      <w:pPr>
        <w:pStyle w:val="BodyText"/>
        <w:ind w:firstLine="740"/>
        <w:jc w:val="both"/>
      </w:pPr>
      <w:r>
        <w:t>Trong những năm học trước đây, Giáo viên (GV) thường sử dụng các phương pháp dạy học truyền thống như đọc chép, thuyết trình.. ..do vậy GV chỉ thường xuyên sử dụng sách giáo khoa (SGK) để rèn luyện cho học sinh tự học và làm bài tập ở nhà. Còn ở trên lớp, SGK chủ yếu được sử dụng để HS đọc, nhớ lại kiến thức cũ, tự học những nội dung kiến thức đơn giản, ghi nhớ định nghĩa, quan sát hình, tìm các thông tin và trả lời câu hỏi của GV nhưng ở mức độ không thường xuyên.</w:t>
      </w:r>
    </w:p>
    <w:p w:rsidR="009D06D3" w:rsidRDefault="00B60675">
      <w:pPr>
        <w:pStyle w:val="BodyText"/>
        <w:ind w:firstLine="740"/>
        <w:jc w:val="both"/>
      </w:pPr>
      <w:r>
        <w:t>Đa số GV chỉ yêu cầu học sinh (HS) đọc những phần kiến thức đơn giản, đọc sách giáo khoa trả lời những câu hỏi đơn giản không cần sự gia công nhiều, xử lý nội dung như phân tích tư liệu, biểu đồ, đồ thị. Như vậy, SGK rất ít được sử dụng để phát huy tính tự lực học tập của học sinh.</w:t>
      </w:r>
    </w:p>
    <w:p w:rsidR="009D06D3" w:rsidRDefault="00B60675">
      <w:pPr>
        <w:pStyle w:val="BodyText"/>
        <w:ind w:firstLine="740"/>
        <w:jc w:val="both"/>
      </w:pPr>
      <w:r>
        <w:t>Thực hiện theo giải pháp cũ có tồn tại hầu hết học sinh đều mệt mỏi khi phải ngồi lắng nghe mà không được chủ động tham gia vào bài giảng. Chỉ có mỗi giáo viên là người trình bày, nên dường như giáo viên là người chịu trách nhiệm duy nhất về thành công và chất lượng bài giảng. Điều này không thể khuyến khích học sinh tự học và có tâm lý ỷ lại vào giáo viên. Với giải pháp cũ hiện làm không tạo hứng thú cho học sinh, học sinh không hệ thống và không ghi nhớ được kiến thức nên hiệu quả học tập không cao</w:t>
      </w:r>
    </w:p>
    <w:p w:rsidR="009D06D3" w:rsidRDefault="00B60675">
      <w:pPr>
        <w:pStyle w:val="Heading20"/>
        <w:keepNext/>
        <w:keepLines/>
        <w:numPr>
          <w:ilvl w:val="0"/>
          <w:numId w:val="1"/>
        </w:numPr>
        <w:tabs>
          <w:tab w:val="left" w:pos="336"/>
        </w:tabs>
        <w:jc w:val="both"/>
      </w:pPr>
      <w:bookmarkStart w:id="4" w:name="bookmark9"/>
      <w:bookmarkStart w:id="5" w:name="bookmark10"/>
      <w:bookmarkStart w:id="6" w:name="bookmark7"/>
      <w:bookmarkStart w:id="7" w:name="bookmark8"/>
      <w:bookmarkEnd w:id="4"/>
      <w:r>
        <w:t>Sự cần thiết phải áp dụng giải pháp sáng kiến</w:t>
      </w:r>
      <w:bookmarkEnd w:id="5"/>
      <w:bookmarkEnd w:id="6"/>
      <w:bookmarkEnd w:id="7"/>
    </w:p>
    <w:p w:rsidR="009D06D3" w:rsidRDefault="00B60675">
      <w:pPr>
        <w:pStyle w:val="BodyText"/>
        <w:ind w:firstLine="740"/>
        <w:jc w:val="both"/>
      </w:pPr>
      <w:r>
        <w:rPr>
          <w:b/>
          <w:bCs/>
          <w:i/>
          <w:iCs/>
        </w:rPr>
        <w:t>Thứ nhất:</w:t>
      </w:r>
      <w:r>
        <w:t xml:space="preserve"> xuất phát từ chủ trương của Đảng</w:t>
      </w:r>
    </w:p>
    <w:p w:rsidR="009D06D3" w:rsidRDefault="00B60675">
      <w:pPr>
        <w:pStyle w:val="BodyText"/>
        <w:ind w:firstLine="740"/>
        <w:jc w:val="both"/>
      </w:pPr>
      <w:r>
        <w:t>Nâng cao chất lượng giáo dục và đào tạo là một mục tiêu quan trọng của sự nghiệp đổi mới giáo dục hiện nay ở nước ta, trong đó đổi mới phương pháp dạy học được coi là một trong những nhiệm vụ chiến lược.</w:t>
      </w:r>
    </w:p>
    <w:p w:rsidR="009D06D3" w:rsidRDefault="00B60675" w:rsidP="005926F6">
      <w:pPr>
        <w:pStyle w:val="BodyText"/>
        <w:ind w:firstLine="740"/>
        <w:jc w:val="both"/>
      </w:pPr>
      <w:r>
        <w:t>Vấn đề đổi mới phương pháp dạy học để phát huy tính tích cực học tập của học sinh đã được đặt ra trong ngành giáo dục nước ta từ những năm 1960 và được thể hiện rõ trong các nghị quyết Trung ương, trong luật giáo dục. Cụ thể, Hội nghị lần thứ tư Ban chấp hành Trung ương Đảng khoá VII năm 1993 đã nêu rõ: “đổi mới phương pháp dạy và học ở tất cả các cấp học, bậc học, kết hợp tốt học với hành, học tập với lao động sản xuất... áp dụng những phương pháp dạy học hiện đại để bồi dưỡng cho học sinh năng lực tư duy sáng tạo, năng lực giải quyết vấn đề...”. Hội nghị lần thứ 2 Ban chấp hành Trung ương Đảng khoá VIII nhấn mạnh: “Từng bước áp dụng các phương pháp tiên tiến và các phương tiện</w:t>
      </w:r>
      <w:r w:rsidR="005926F6">
        <w:rPr>
          <w:lang w:val="en-US"/>
        </w:rPr>
        <w:t xml:space="preserve"> </w:t>
      </w:r>
      <w:r>
        <w:rPr>
          <w:sz w:val="24"/>
          <w:szCs w:val="24"/>
        </w:rPr>
        <w:t xml:space="preserve">2 </w:t>
      </w:r>
      <w:r>
        <w:t>hiện đại vào quá trình dạy học, đảm bảo điều kiện và thời gian tự học, tự nghiên cứu cho học sinh”...</w:t>
      </w:r>
    </w:p>
    <w:p w:rsidR="009D06D3" w:rsidRDefault="00B60675">
      <w:pPr>
        <w:pStyle w:val="BodyText"/>
        <w:ind w:firstLine="740"/>
        <w:jc w:val="both"/>
      </w:pPr>
      <w:r>
        <w:lastRenderedPageBreak/>
        <w:t>Trong “Báo cáo chính trị của Ban Chấp hành Trung ương Đảng khóa X tại Đại hội Đại biểu toàn quốc lần thứ XI của Đảng cộng sản Việt Nam”, mục phương hướng phát triển giáo dục và đào tạo đã chỉ rõ: “Thực hiện đồng bộ các giải pháp phát triển và nâng cao chất lượng giáo dục, đào tạo. Đổi mới chương trình, nội dung, phương pháp dạy và học, phương pháp thi, kiểm tra theo hướng hiện đại, nâng cao chất lượng giáo dục toàn diện...”</w:t>
      </w:r>
    </w:p>
    <w:p w:rsidR="009D06D3" w:rsidRDefault="00B60675">
      <w:pPr>
        <w:pStyle w:val="BodyText"/>
        <w:ind w:firstLine="740"/>
        <w:jc w:val="both"/>
      </w:pPr>
      <w:r>
        <w:t>Luật giáo dục khoản 2 điều 24 nêu rõ: “Phương pháp giáo dục phổ thông phải phát huy tính tích cực, tự giác chủ động, sáng tạo của học sinh; phù hợp với đặc điểm của từng lớp học, môn học; bồi dưỡng phương pháp tự học, rèn luyện kỹ năng vận dụng kiến thức vào thực tiễn, tác động đến tình cảm, đem lại niềm vui, hứng thú học tập cho học sinh”.</w:t>
      </w:r>
    </w:p>
    <w:p w:rsidR="009D06D3" w:rsidRDefault="00B60675">
      <w:pPr>
        <w:pStyle w:val="BodyText"/>
        <w:ind w:firstLine="740"/>
        <w:jc w:val="both"/>
      </w:pPr>
      <w:r>
        <w:rPr>
          <w:b/>
          <w:bCs/>
          <w:i/>
          <w:iCs/>
        </w:rPr>
        <w:t>Thứ hai:</w:t>
      </w:r>
      <w:r>
        <w:t xml:space="preserve"> xuất phát từ thực trạng dạy học hiện nay</w:t>
      </w:r>
    </w:p>
    <w:p w:rsidR="009D06D3" w:rsidRDefault="00B60675">
      <w:pPr>
        <w:pStyle w:val="BodyText"/>
        <w:ind w:firstLine="740"/>
        <w:jc w:val="both"/>
      </w:pPr>
      <w:r>
        <w:t>Trong những năm gần đây việc đổi mới phương pháp dạy học (PPDH) cũng có nhiều bước chuyển biến rõ rệt. Các PPDH tích cực đã được sự chú ý của đông đảo các thầy cô giáo. Nhưng việc tiếp cận với các PPDH hiện đại vẫn còn nhiều hạn chế. Bởi việc áp dụng các PPDH mới, hiện đại đòi hỏi người giáo viên không chỉ phải thật nắm vững nội dung kiến thức mà còn phải gia công tài liệu rất nhiều, phải đầu tư nhiều thời gian và công sức hơn khi soạn giáo án; hơn nữa người giáo viên còn cần phải có năng lực tổ chức, điều hành để giờ học đạt hiệu quả tốt. Đồng thời người giáo viên cũng phải biết sử dụng các phương tiện dạy học hiện đại để hỗ trợ cho việc giảng dạy, phải biết khai thác thông tin cập nhật trên mạng internet để bài giảng luôn cập nhật, sinh động. Đây chính là sự khó khăn, trở ngại của giáo viên phổ thông hiện nay.</w:t>
      </w:r>
    </w:p>
    <w:p w:rsidR="009D06D3" w:rsidRDefault="00B60675">
      <w:pPr>
        <w:pStyle w:val="BodyText"/>
        <w:ind w:firstLine="740"/>
        <w:jc w:val="both"/>
      </w:pPr>
      <w:r>
        <w:t>Sự đổi mới phương pháp dạy học của GV trung học phổ thông (THPT) vẫn còn rất chậm, các phương pháp dạy học hiện đại đã được GV tiếp cận nhiều tuy nhiên việc vận dụng vẫn chưa linh hoạt.</w:t>
      </w:r>
    </w:p>
    <w:p w:rsidR="009D06D3" w:rsidRDefault="00B60675">
      <w:pPr>
        <w:pStyle w:val="BodyText"/>
        <w:ind w:firstLine="740"/>
        <w:jc w:val="both"/>
      </w:pPr>
      <w:r>
        <w:t>Mặt khác, do điều kiện cơ sở vật chất phục vụ cho việc dạy học bộ môn còn nhiều thiếu thốn. Đây cũng là một nguyên nhân góp phần làm chậm sự đổi mới phương pháp dạy học.</w:t>
      </w:r>
    </w:p>
    <w:p w:rsidR="009D06D3" w:rsidRDefault="00B60675">
      <w:pPr>
        <w:pStyle w:val="BodyText"/>
        <w:ind w:firstLine="740"/>
        <w:jc w:val="both"/>
      </w:pPr>
      <w:r>
        <w:t>Một số giáo viên cho rằng đa số học sinh rất lười suy nghĩ nên sợ rằng việc áp dụng các PPDH tích cực, hiện đại sẽ khó thành công nên ngại sử dụng, thậm chí không sử dụng.</w:t>
      </w:r>
    </w:p>
    <w:p w:rsidR="009D06D3" w:rsidRDefault="00B60675">
      <w:pPr>
        <w:pStyle w:val="BodyText"/>
        <w:ind w:firstLine="740"/>
        <w:jc w:val="both"/>
      </w:pPr>
      <w:r>
        <w:t>Một số giáo viên lại tập trung lo đến việc dạy tri thức mà ít chú ý đến việc rèn luyện các kỹ năng cho học sinh, đặc biệt là kỹ năng tự học với SGK và tài liệu tham khảo, kỹ năng gia công tài liệu...</w:t>
      </w:r>
    </w:p>
    <w:p w:rsidR="009D06D3" w:rsidRDefault="00B60675">
      <w:pPr>
        <w:pStyle w:val="BodyText"/>
        <w:ind w:firstLine="680"/>
        <w:jc w:val="both"/>
      </w:pPr>
      <w:r>
        <w:rPr>
          <w:b/>
          <w:bCs/>
          <w:i/>
          <w:iCs/>
        </w:rPr>
        <w:t>Thứ ba:</w:t>
      </w:r>
      <w:r>
        <w:t xml:space="preserve"> xuất phát từ thực tiễn môn học và việc kiểm tra, đánh giá</w:t>
      </w:r>
    </w:p>
    <w:p w:rsidR="009D06D3" w:rsidRDefault="00B60675">
      <w:pPr>
        <w:pStyle w:val="BodyText"/>
        <w:ind w:firstLine="740"/>
        <w:jc w:val="both"/>
        <w:sectPr w:rsidR="009D06D3">
          <w:pgSz w:w="11900" w:h="16840"/>
          <w:pgMar w:top="1018" w:right="818" w:bottom="707" w:left="1377" w:header="590" w:footer="279" w:gutter="0"/>
          <w:pgNumType w:start="1"/>
          <w:cols w:space="720"/>
          <w:noEndnote/>
          <w:docGrid w:linePitch="360"/>
        </w:sectPr>
      </w:pPr>
      <w:r>
        <w:t xml:space="preserve">Trước năm học 2016 - 2017, môn Sinh học chỉ là một môn lựa chọn thi xét tốt nghiệp THPT và chỉ những học sinh thi vào các trường đại học cao đẳng khối </w:t>
      </w:r>
    </w:p>
    <w:p w:rsidR="009D06D3" w:rsidRDefault="00B60675">
      <w:pPr>
        <w:pStyle w:val="BodyText"/>
        <w:ind w:firstLine="0"/>
        <w:jc w:val="both"/>
      </w:pPr>
      <w:r>
        <w:lastRenderedPageBreak/>
        <w:t xml:space="preserve">B mới chọn sinh học là môn thi. Năm học 2016 - 2017, Bộ giáo dục và Đào tạo (GD&amp;ĐT) đổi mới phương án thi, với cấu trúc và phổ điểm của các môn có sự thay đổi căn bản và những năm học tiếp theo Bộ GD&amp;ĐT ổn định phương án thi như năm </w:t>
      </w:r>
      <w:r>
        <w:lastRenderedPageBreak/>
        <w:t>học 2016 - 2017. Theo phương án thi này môn Sinh học là một trong 3 bài thi bắt buộc trong bài thi tổ hợp khoa học tự nhiên, sự thay đổi phương án thi có ảnh hưởng lớn đến việc dạy và học cũng như kết quả bộ môn. Theo thống kê của phòng khảo thí và kiểm đị</w:t>
      </w:r>
      <w:r w:rsidR="00A751B2">
        <w:t xml:space="preserve">nh chất lượng Sở GD&amp;ĐT </w:t>
      </w:r>
      <w:r w:rsidR="00A751B2">
        <w:rPr>
          <w:lang w:val="en-US"/>
        </w:rPr>
        <w:t>.....</w:t>
      </w:r>
      <w:r>
        <w:t>, năm học 2015 - 2016 (chưa có sự thay đổi phương án thi) số thí sinh lựa chọn môn sinh là 1896/19291 chiếm 9,82% so với tổng thí sinh dự thi. Từ năm học 2016 - 2017 đến nay (khi BGD&amp;ĐT có sự thay đổi phương án thi) số thí sinh thi môn sinh chiếm từ 25% đến 30% so với tổng thí sinh dự</w:t>
      </w:r>
      <w:r w:rsidR="00484C73">
        <w:t xml:space="preserve"> thi. Theo thống kê năm học 20</w:t>
      </w:r>
      <w:r w:rsidR="00484C73">
        <w:rPr>
          <w:lang w:val="en-US"/>
        </w:rPr>
        <w:t>20</w:t>
      </w:r>
      <w:r w:rsidR="00484C73">
        <w:t>-202</w:t>
      </w:r>
      <w:r w:rsidR="00484C73">
        <w:rPr>
          <w:lang w:val="en-US"/>
        </w:rPr>
        <w:t>1</w:t>
      </w:r>
      <w:r>
        <w:t>, số thí sinh đăng kí dự thi tổ hợp môn khoa học tự nhiên trong đó bắt buộc phải thi môn sinh học là 5746 trong tổng số 21056 thí sinh chiếm khoảng 27,29%. Khi số lượng thí sinh dự thi nhiều hơn, điểm trung bình của bộ môn giảm (điểm trung bình môn sinh năm học 2015 - 2016 là 5,38; năm học 2019 - 2020 chỉ là 4,45). Tại trườ</w:t>
      </w:r>
      <w:r w:rsidR="00A751B2">
        <w:t xml:space="preserve">ng THPT </w:t>
      </w:r>
      <w:r w:rsidR="00A751B2">
        <w:rPr>
          <w:lang w:val="en-US"/>
        </w:rPr>
        <w:t>.........</w:t>
      </w:r>
      <w:r>
        <w:t>, nơi tôi công tác khi chưa thay đổi phương án thi số học sinh lớp 12 lựa chọn môn sinh là 65/ 565 chiếm 11.5% so với tổng số thí sinh dự thi. Từ năm học 2016- 2017 đến nay số thí sinh dự thi môn sinh chiếm từ 22,5% đến 26,6% so với tổng số thí sinh dự thi, từ lúc số lượng thí sinh dự nhiều hơn thì điểm trung bình môn cũng giảm đi. Nguyên nhân căn bản do môn sinh học 12 là môn khoa học tự nhiên nhưng khá nhiều lí thuyết, bài tập khó, chương trình khá dài đặc biệt là phần di truyền học lớp 12, nhưng thời lượng học môn Sinh học ít hơn những môn học khác trong tổ hợp thi khoa học tự nhiên</w:t>
      </w:r>
      <w:r>
        <w:rPr>
          <w:vertAlign w:val="superscript"/>
        </w:rPr>
        <w:footnoteReference w:id="1"/>
      </w:r>
      <w:r>
        <w:t>, nên học sinh luôn cảm thấy rất khó học dẫn đến không hứng thú với bộ môn.</w:t>
      </w:r>
    </w:p>
    <w:p w:rsidR="009D06D3" w:rsidRDefault="00B60675">
      <w:pPr>
        <w:pStyle w:val="BodyText"/>
        <w:ind w:firstLine="740"/>
        <w:jc w:val="both"/>
      </w:pPr>
      <w:r>
        <w:t>Trước ba vấn đề trên việc lựa chọn phương pháp dạy học để tạo sự hứng thú, giúp học sinh hệ thống kiến thức, thuận tiện cho việc khai thác và áp dụng kiến thức để đạt được kết quả cao trong học tập là một trăn trở của tôi trong quá trình dạy học. Tôi đã đọc, tìm hiểu và áp dụng nhiều phương pháp dạy học như dạy học dự án, dạy học phòng tranh... nhưng chưa thật sự hiệu quả khi dạy phần sinh học lớp 12. Qua các lớp tập huấn bồi dưỡng chuyên môn, sau khi phân tích ưu điểm, hạn chế khi áp dụng các phương pháp và kỹ thuật dạy học tôi nhận thấy lựa chọn phương pháp dạy học graph (phương pháp khoa học sử dụng sơ đồ để mô tả sự vật, hoạt động, cho phép biểu đạt một cách trực quan các mối liên hệ giữa các yếu tố trong cấu trúc của sự vật, cấu trúc logic của quy trình triển khai hoạt động giúp con người quy hoạch và điều khiển tối ưu các hoạt động) sẽ phù hợp hơn trong việc giảng dạy phần sinh học 12, đặc biệt trong việc dạy quy luật di truyền, biến dị.</w:t>
      </w:r>
    </w:p>
    <w:p w:rsidR="009D06D3" w:rsidRDefault="00B60675">
      <w:pPr>
        <w:pStyle w:val="BodyText"/>
        <w:spacing w:after="120"/>
        <w:ind w:firstLine="740"/>
        <w:jc w:val="both"/>
      </w:pPr>
      <w:r>
        <w:t xml:space="preserve">Xuất phát từ lí do trên tôi đã lựa chọn </w:t>
      </w:r>
      <w:r>
        <w:rPr>
          <w:b/>
          <w:bCs/>
          <w:i/>
          <w:iCs/>
        </w:rPr>
        <w:t>“</w:t>
      </w:r>
      <w:r>
        <w:rPr>
          <w:b/>
          <w:bCs/>
        </w:rPr>
        <w:t xml:space="preserve"> Sử dụng phương pháp Graph nâng cao hiệu quả dạy học sinh học lớp 12</w:t>
      </w:r>
      <w:r>
        <w:rPr>
          <w:b/>
          <w:bCs/>
          <w:i/>
          <w:iCs/>
        </w:rPr>
        <w:t>”</w:t>
      </w:r>
      <w:r>
        <w:t xml:space="preserve"> là cần thiết và phù hợp trong việc tổ chức hoạt động </w:t>
      </w:r>
      <w:r w:rsidR="00165379">
        <w:t>dạy học sinh học 12 năm học 202</w:t>
      </w:r>
      <w:r w:rsidR="00165379">
        <w:rPr>
          <w:lang w:val="en-US"/>
        </w:rPr>
        <w:t>1</w:t>
      </w:r>
      <w:r w:rsidR="00165379">
        <w:t>-202</w:t>
      </w:r>
      <w:r w:rsidR="00165379">
        <w:rPr>
          <w:lang w:val="en-US"/>
        </w:rPr>
        <w:t>2</w:t>
      </w:r>
      <w:r>
        <w:t>.</w:t>
      </w:r>
    </w:p>
    <w:p w:rsidR="009D06D3" w:rsidRDefault="00B60675">
      <w:pPr>
        <w:pStyle w:val="Heading20"/>
        <w:keepNext/>
        <w:keepLines/>
        <w:numPr>
          <w:ilvl w:val="0"/>
          <w:numId w:val="1"/>
        </w:numPr>
        <w:tabs>
          <w:tab w:val="left" w:pos="1089"/>
        </w:tabs>
        <w:spacing w:after="120"/>
        <w:ind w:firstLine="740"/>
        <w:jc w:val="both"/>
      </w:pPr>
      <w:bookmarkStart w:id="8" w:name="bookmark13"/>
      <w:bookmarkStart w:id="9" w:name="bookmark11"/>
      <w:bookmarkStart w:id="10" w:name="bookmark12"/>
      <w:bookmarkStart w:id="11" w:name="bookmark14"/>
      <w:bookmarkEnd w:id="8"/>
      <w:r>
        <w:t>Mục đích của giải pháp sáng kiến</w:t>
      </w:r>
      <w:bookmarkEnd w:id="9"/>
      <w:bookmarkEnd w:id="10"/>
      <w:bookmarkEnd w:id="11"/>
    </w:p>
    <w:p w:rsidR="009D06D3" w:rsidRDefault="00B60675">
      <w:pPr>
        <w:pStyle w:val="BodyText"/>
        <w:ind w:firstLine="800"/>
        <w:jc w:val="both"/>
      </w:pPr>
      <w:r>
        <w:t xml:space="preserve">- Sáng kiến giúp giáo viên sử dụng phương pháp graph nhằm tăng hứng thú </w:t>
      </w:r>
      <w:r>
        <w:lastRenderedPageBreak/>
        <w:t>học tập môn sinh học cho các em học sinh nâng cao chất lượng trong dạy học sinh học lớp 12 THPT, nâng cao hiệu quả ôn tập chuẩn bị cho kì thi tốt nghiệp THPT.</w:t>
      </w:r>
    </w:p>
    <w:p w:rsidR="009D06D3" w:rsidRDefault="00B60675">
      <w:pPr>
        <w:pStyle w:val="BodyText"/>
        <w:numPr>
          <w:ilvl w:val="0"/>
          <w:numId w:val="2"/>
        </w:numPr>
        <w:tabs>
          <w:tab w:val="left" w:pos="959"/>
        </w:tabs>
        <w:ind w:firstLine="740"/>
        <w:jc w:val="both"/>
      </w:pPr>
      <w:bookmarkStart w:id="12" w:name="bookmark15"/>
      <w:bookmarkEnd w:id="12"/>
      <w:r>
        <w:t>Góp phần đổi mới phương pháp dạy học, bởi trong phương pháp graph, học sinh được giao nhiệm vụ, thảo luận làm việc theo nhóm, nhằm làm tăng khả năng làm việc tự lập, tăng khả năng tìm tòi thông tin, tăng kĩ năng phối hợp với nhau khi làm việc phù hợp với mục tiêu chung về giáo dục trong tương lai.</w:t>
      </w:r>
    </w:p>
    <w:p w:rsidR="009D06D3" w:rsidRDefault="00B60675">
      <w:pPr>
        <w:pStyle w:val="BodyText"/>
        <w:numPr>
          <w:ilvl w:val="0"/>
          <w:numId w:val="2"/>
        </w:numPr>
        <w:tabs>
          <w:tab w:val="left" w:pos="959"/>
        </w:tabs>
        <w:ind w:firstLine="740"/>
        <w:jc w:val="both"/>
      </w:pPr>
      <w:bookmarkStart w:id="13" w:name="bookmark16"/>
      <w:bookmarkEnd w:id="13"/>
      <w:r>
        <w:t>Hệ thống kiến thức theo phương pháp Graph trong SGK sinh 12 để tổ chức các hoạt động dạy học: hình thành kiến thức mới, củng cố kiến thức và kĩ năng, ôn tập hệ thống hóa kiến thức.</w:t>
      </w:r>
    </w:p>
    <w:p w:rsidR="009D06D3" w:rsidRDefault="00B60675">
      <w:pPr>
        <w:pStyle w:val="BodyText"/>
        <w:numPr>
          <w:ilvl w:val="0"/>
          <w:numId w:val="2"/>
        </w:numPr>
        <w:tabs>
          <w:tab w:val="left" w:pos="959"/>
        </w:tabs>
        <w:ind w:firstLine="740"/>
        <w:jc w:val="both"/>
      </w:pPr>
      <w:bookmarkStart w:id="14" w:name="bookmark17"/>
      <w:bookmarkEnd w:id="14"/>
      <w:r>
        <w:t>Nâng cao năng lực hoạt động giao tiếp, hợp tác nhóm, tăng cường khả năng chủ động trong học tập của học sinh.</w:t>
      </w:r>
    </w:p>
    <w:p w:rsidR="009D06D3" w:rsidRDefault="00B60675">
      <w:pPr>
        <w:pStyle w:val="BodyText"/>
        <w:numPr>
          <w:ilvl w:val="0"/>
          <w:numId w:val="2"/>
        </w:numPr>
        <w:tabs>
          <w:tab w:val="left" w:pos="954"/>
        </w:tabs>
        <w:ind w:firstLine="740"/>
        <w:jc w:val="both"/>
      </w:pPr>
      <w:bookmarkStart w:id="15" w:name="bookmark18"/>
      <w:bookmarkEnd w:id="15"/>
      <w:r>
        <w:t>Rèn luyện kĩ năng hệ thống kiến thức cho học sinh từ đó sẽ củng cố được kiến thức sâu hơn và có hệ thống nên sẽ nhớ lâu hơn.</w:t>
      </w:r>
    </w:p>
    <w:p w:rsidR="009D06D3" w:rsidRDefault="00B60675">
      <w:pPr>
        <w:pStyle w:val="Heading20"/>
        <w:keepNext/>
        <w:keepLines/>
        <w:numPr>
          <w:ilvl w:val="0"/>
          <w:numId w:val="1"/>
        </w:numPr>
        <w:tabs>
          <w:tab w:val="left" w:pos="344"/>
        </w:tabs>
        <w:jc w:val="both"/>
      </w:pPr>
      <w:bookmarkStart w:id="16" w:name="bookmark21"/>
      <w:bookmarkStart w:id="17" w:name="bookmark22"/>
      <w:bookmarkEnd w:id="16"/>
      <w:r>
        <w:t>Nội dung</w:t>
      </w:r>
      <w:bookmarkEnd w:id="17"/>
    </w:p>
    <w:p w:rsidR="009D06D3" w:rsidRDefault="00B60675">
      <w:pPr>
        <w:pStyle w:val="Heading20"/>
        <w:keepNext/>
        <w:keepLines/>
        <w:numPr>
          <w:ilvl w:val="1"/>
          <w:numId w:val="1"/>
        </w:numPr>
        <w:tabs>
          <w:tab w:val="left" w:pos="555"/>
        </w:tabs>
        <w:jc w:val="both"/>
      </w:pPr>
      <w:bookmarkStart w:id="18" w:name="bookmark23"/>
      <w:bookmarkStart w:id="19" w:name="bookmark19"/>
      <w:bookmarkStart w:id="20" w:name="bookmark20"/>
      <w:bookmarkStart w:id="21" w:name="bookmark24"/>
      <w:bookmarkEnd w:id="18"/>
      <w:r>
        <w:t>Thuyết minh về giải pháp</w:t>
      </w:r>
      <w:bookmarkEnd w:id="19"/>
      <w:bookmarkEnd w:id="20"/>
      <w:bookmarkEnd w:id="21"/>
    </w:p>
    <w:p w:rsidR="009D06D3" w:rsidRDefault="00B60675">
      <w:pPr>
        <w:pStyle w:val="BodyText"/>
        <w:spacing w:after="120"/>
        <w:ind w:firstLine="740"/>
        <w:jc w:val="both"/>
      </w:pPr>
      <w:r>
        <w:t>Sử dụng phương pháp graph trong dạy học không phải là mới, trên thực tế phương pháp này đã được sử dụng có hiệu quả trong giảng dạy môn Toán học, Địa lí. Trong môn Sinh học phương pháp graph đã được sử dụng trong giảng dạy Sinh học 11, Sinh học 12 ở một số chuyên đề. Tuy nhiên sau khi tìm hiểu tôi đã cải tiến trong việc sử phương pháp graph một cách khái quát, tổng hợp và xây dựng thêm grap để phục vụ việc tổ chức dạy học ở cả hai hoạt động dạy kiến thức mới và tổ chức ôn tập trong toàn bộ chương trình sinh học lớp 12.</w:t>
      </w:r>
    </w:p>
    <w:p w:rsidR="009D06D3" w:rsidRDefault="00B60675">
      <w:pPr>
        <w:pStyle w:val="BodyText"/>
        <w:spacing w:after="120"/>
        <w:ind w:firstLine="740"/>
        <w:jc w:val="both"/>
      </w:pPr>
      <w:r>
        <w:t>Sáng kiến đã đưa ra và cải tiến graph trong dạy học và ôn tập mang tính hệ thống, tổng hợp; kết hợp linh hoạt, chặt chẽ giữa đổi mới mục tiêu, nội dung, hình thức và phương pháp tổ chức dạy và học, kiểm tra đánh giá với việc hình thành năng lực (gồm kiến thức và kĩ năng) mà các giải pháp trước đã có đề cập nhưng mới chỉ ở những vấn đề riêng lẻ theo từng chủ đề như: về mục tiêu, về nội dung, về phương pháp giảng dạy; về phương pháp đổi mới kiểm tra đánh giá...</w:t>
      </w:r>
    </w:p>
    <w:p w:rsidR="009D06D3" w:rsidRDefault="00B60675">
      <w:pPr>
        <w:pStyle w:val="BodyText"/>
        <w:ind w:firstLine="740"/>
        <w:jc w:val="both"/>
      </w:pPr>
      <w:r>
        <w:t>Những điểm mới trong sáng kiến của tôi thể hiện ở nội dung sau</w:t>
      </w:r>
    </w:p>
    <w:p w:rsidR="009D06D3" w:rsidRDefault="00B60675">
      <w:pPr>
        <w:pStyle w:val="BodyText"/>
        <w:ind w:firstLine="740"/>
        <w:jc w:val="both"/>
      </w:pPr>
      <w:r>
        <w:rPr>
          <w:b/>
          <w:bCs/>
          <w:i/>
          <w:iCs/>
        </w:rPr>
        <w:t>Thứ nhất: đưa ra điều kiện cơ bản nhất để lập graph nội dung cho một bài học, cụ thể:</w:t>
      </w:r>
    </w:p>
    <w:p w:rsidR="009D06D3" w:rsidRDefault="00B60675">
      <w:pPr>
        <w:pStyle w:val="BodyText"/>
        <w:ind w:firstLine="740"/>
        <w:jc w:val="both"/>
      </w:pPr>
      <w:r>
        <w:t>Số lượng các yếu tố là điều kiện cần có đầu tiên để graph được xác lập. Vì graph là một hệ thống nên nó không thể được tạo thành từ một yếu tố. Muốn lập được graph, đối tượng ấy phải gồm từ hai yếu tố trở lên. Bởi vậy trước khi lập graph cho một bài học nào đó trong SGK ta cần phải xem xét nội dung bài học đó có khả năng tách biệt thành những đơn vị kiến thức, nghĩa là thành những yếu tố để đưa vào graph hay không. Với một bài học, nội dung không tách được biệt được làm ít nhất hai đơn vị kiến thức, ta không thể lập được graph cho bài học ấy.</w:t>
      </w:r>
    </w:p>
    <w:p w:rsidR="009D06D3" w:rsidRDefault="00B60675">
      <w:pPr>
        <w:pStyle w:val="BodyText"/>
        <w:ind w:firstLine="740"/>
        <w:jc w:val="both"/>
      </w:pPr>
      <w:r>
        <w:t xml:space="preserve">Nhưng nếu chỉ có một tập hợp số lượng các yếu tố thuần tuý, tập hợp ấy vẫn chưa đủ điều kiện để lập thành graph. Bởi graph là một chỉnh thể, nên các yếu tố tham </w:t>
      </w:r>
      <w:r>
        <w:lastRenderedPageBreak/>
        <w:t>gia vào chỉnh thể đó buộc phải có quan hệ chặt chẽ với nhau, tác động qua lại lẫn nhau. Vì vậy, muốn các yếu tố tạo thành graph, các yếu tố đó phải xác lập được mối quan hệ của nó với các yếu tố khác trong cùng graph. Giá trị ấy được xác định trong mối quan hệ lẫn nhau, yếu tố này tạo giá trị cho yếu tố kia và ngược lại. Khi các yếu tố đi vào graph để trở thành các đỉnh của graph, mối quan hệ và giá trị của yếu tố sẽ được thể hiện ra một cách cụ thể và rõ ràng. Đường nối các đỉnh sẽ tạo thành một mạng lưới của những mối quan hệ giữa các yếu tố và xác định giá trị của chúng trong graph. Càng nhiều đỉnh, nghĩa là càng nhiều yếu tố, mối quan hệ trong graph càng trở nên phức tạp.</w:t>
      </w:r>
    </w:p>
    <w:p w:rsidR="009D06D3" w:rsidRDefault="00B60675">
      <w:pPr>
        <w:pStyle w:val="BodyText"/>
        <w:ind w:firstLine="740"/>
        <w:jc w:val="both"/>
      </w:pPr>
      <w:r>
        <w:t>Như vậy, khi lập graph cần chú ý tới hai điều kiện: điều kiện số lượng các yếu tố và điều kiện mối quan hệ giữa các yếu tố ấy. Không có đủ số lượng các yếu tố, ta sẽ không lập được đỉnh cho graph; không có mối quan hệ giữa các yếu tố, ta sẽ không lập được các cung cho graph. Sự thay đổi các yếu tố cũng như sự thay đổi mối quan hệ giữa các đỉnh sẽ dẫn tới chỗ làm thay đổi bản chất của graph.</w:t>
      </w:r>
    </w:p>
    <w:p w:rsidR="009D06D3" w:rsidRDefault="00B60675">
      <w:pPr>
        <w:pStyle w:val="BodyText"/>
        <w:ind w:firstLine="740"/>
        <w:jc w:val="both"/>
      </w:pPr>
      <w:r>
        <w:rPr>
          <w:b/>
          <w:bCs/>
          <w:i/>
          <w:iCs/>
        </w:rPr>
        <w:t>Thứ hai: Thiết kế và tổ chức sử dụng graph trong dạy học hình thành kiến thức</w:t>
      </w:r>
    </w:p>
    <w:p w:rsidR="009D06D3" w:rsidRDefault="00B60675">
      <w:pPr>
        <w:pStyle w:val="BodyText"/>
        <w:ind w:firstLine="740"/>
        <w:jc w:val="both"/>
      </w:pPr>
      <w:r>
        <w:t>Graph bài soạn giảng phản ánh được mục đích chính của tiết học, nó chứa đựng những nội dung kiến thức cơ bản của tài liệu giáo khoa, có tác dụng định hướng cho học sinh vào những nhiệm vụ nhận thức cụ thể.</w:t>
      </w:r>
    </w:p>
    <w:p w:rsidR="009D06D3" w:rsidRDefault="00B60675">
      <w:pPr>
        <w:pStyle w:val="BodyText"/>
        <w:ind w:firstLine="740"/>
        <w:jc w:val="both"/>
      </w:pPr>
      <w:r>
        <w:t>Graph bài soạn giảng phản ánh được lôgic phát triển của nội dung khoa học của bài học, nó thể hiện quan hệ cấu trúc lôgic khoa học của kiến thức, mối liên hệ giữa các kiến thức. Qua đó học sinh có thể hiểu được phương hướng giải quyết nhiệm vụ nhận thức.</w:t>
      </w:r>
    </w:p>
    <w:p w:rsidR="009D06D3" w:rsidRDefault="00B60675">
      <w:pPr>
        <w:pStyle w:val="BodyText"/>
        <w:ind w:left="360" w:firstLine="720"/>
        <w:jc w:val="both"/>
      </w:pPr>
      <w:r>
        <w:t>Graph bài soạn giảng phản ánh trực quan được các bước tổ chức giờ học của giáo viên, giúp học sinh dễ dàng hình dung lại những công việc mà giáo viên và học sinh đã thực hiện trong tiết học.</w:t>
      </w:r>
    </w:p>
    <w:p w:rsidR="009D06D3" w:rsidRDefault="00B60675">
      <w:pPr>
        <w:pStyle w:val="BodyText"/>
        <w:ind w:left="360" w:firstLine="720"/>
        <w:jc w:val="both"/>
      </w:pPr>
      <w:r>
        <w:t>Thông qua việc sử dụng graph để xây dựng cấu trúc hợp lý của bài soạn, người giáo viên có định hướng rõ rệt một kế hoạch lên lớp cụ thể ngay từ khi soạn bài, tránh được tình trạng soạn bài hoặc quá tỉ mỉ hoặc quá sơ sài.</w:t>
      </w:r>
    </w:p>
    <w:p w:rsidR="009D06D3" w:rsidRDefault="00B60675">
      <w:pPr>
        <w:pStyle w:val="BodyText"/>
        <w:ind w:left="1080" w:firstLine="0"/>
      </w:pPr>
      <w:r>
        <w:t>Với nội dung này tôi xây dựng được 15 grahp:</w:t>
      </w:r>
    </w:p>
    <w:p w:rsidR="009D06D3" w:rsidRDefault="00B60675">
      <w:pPr>
        <w:pStyle w:val="BodyText"/>
        <w:ind w:firstLine="360"/>
      </w:pPr>
      <w:r>
        <w:t>Graph 1 - Gen, cấu trúc của gen</w:t>
      </w:r>
    </w:p>
    <w:p w:rsidR="009D06D3" w:rsidRDefault="00B60675">
      <w:pPr>
        <w:pStyle w:val="BodyText"/>
        <w:ind w:firstLine="360"/>
      </w:pPr>
      <w:r>
        <w:t>Graph 2 - Mã di truyền</w:t>
      </w:r>
    </w:p>
    <w:p w:rsidR="009D06D3" w:rsidRDefault="00B60675">
      <w:pPr>
        <w:pStyle w:val="BodyText"/>
        <w:ind w:firstLine="360"/>
      </w:pPr>
      <w:r>
        <w:t>Graph 3- Quá trình nhân đôi phân tử ADN</w:t>
      </w:r>
    </w:p>
    <w:p w:rsidR="009D06D3" w:rsidRDefault="00B60675">
      <w:pPr>
        <w:pStyle w:val="BodyText"/>
        <w:ind w:firstLine="360"/>
      </w:pPr>
      <w:r>
        <w:t>Graph 4 - Đột biến gen</w:t>
      </w:r>
    </w:p>
    <w:p w:rsidR="009D06D3" w:rsidRDefault="00B60675">
      <w:pPr>
        <w:pStyle w:val="BodyText"/>
        <w:ind w:firstLine="360"/>
      </w:pPr>
      <w:r>
        <w:t>Graph 5- Đột biến cấu trúc nhiễm sắc thể</w:t>
      </w:r>
    </w:p>
    <w:p w:rsidR="009D06D3" w:rsidRDefault="00B60675">
      <w:pPr>
        <w:pStyle w:val="BodyText"/>
        <w:ind w:firstLine="360"/>
      </w:pPr>
      <w:r>
        <w:t>Graph 6- Đột biến số lượng nhiễm sắc thể</w:t>
      </w:r>
    </w:p>
    <w:p w:rsidR="009D06D3" w:rsidRDefault="00B60675">
      <w:pPr>
        <w:pStyle w:val="BodyText"/>
        <w:ind w:firstLine="360"/>
      </w:pPr>
      <w:r>
        <w:t>Graph 7- Phương pháp nghiên cứu di truyền của Menden</w:t>
      </w:r>
    </w:p>
    <w:p w:rsidR="009D06D3" w:rsidRDefault="00B60675">
      <w:pPr>
        <w:pStyle w:val="BodyText"/>
        <w:ind w:firstLine="360"/>
      </w:pPr>
      <w:r>
        <w:t>Graph 8- Cơ sở tế bào học của quy luật phân li.</w:t>
      </w:r>
    </w:p>
    <w:p w:rsidR="009D06D3" w:rsidRDefault="00B60675">
      <w:pPr>
        <w:pStyle w:val="BodyText"/>
        <w:ind w:firstLine="360"/>
      </w:pPr>
      <w:r>
        <w:t>Graph 9 - Ứng dụng di truyền học</w:t>
      </w:r>
    </w:p>
    <w:p w:rsidR="009D06D3" w:rsidRDefault="00B60675">
      <w:pPr>
        <w:pStyle w:val="BodyText"/>
        <w:ind w:firstLine="360"/>
      </w:pPr>
      <w:r>
        <w:t>Graph10 - Quá trình hình thành loài</w:t>
      </w:r>
    </w:p>
    <w:p w:rsidR="009D06D3" w:rsidRDefault="00B60675">
      <w:pPr>
        <w:pStyle w:val="BodyText"/>
        <w:ind w:firstLine="360"/>
      </w:pPr>
      <w:r>
        <w:lastRenderedPageBreak/>
        <w:t>Graph 11 - Môi trường và các nhân tố sinh thái</w:t>
      </w:r>
    </w:p>
    <w:p w:rsidR="009D06D3" w:rsidRDefault="00B60675">
      <w:pPr>
        <w:pStyle w:val="BodyText"/>
        <w:ind w:firstLine="360"/>
      </w:pPr>
      <w:r>
        <w:t>Graph 12 Quá trình hình thành quần thể.</w:t>
      </w:r>
    </w:p>
    <w:p w:rsidR="009D06D3" w:rsidRDefault="00B60675">
      <w:pPr>
        <w:pStyle w:val="BodyText"/>
        <w:ind w:firstLine="360"/>
      </w:pPr>
      <w:r>
        <w:t>Graph 13 - Đặc trưng của quần xã</w:t>
      </w:r>
    </w:p>
    <w:p w:rsidR="009D06D3" w:rsidRDefault="00B60675">
      <w:pPr>
        <w:pStyle w:val="BodyText"/>
        <w:ind w:firstLine="360"/>
      </w:pPr>
      <w:r>
        <w:t>Graph 14- Các mối quan hệ trong quần xã</w:t>
      </w:r>
    </w:p>
    <w:p w:rsidR="009D06D3" w:rsidRDefault="00B60675">
      <w:pPr>
        <w:pStyle w:val="BodyText"/>
        <w:ind w:firstLine="360"/>
      </w:pPr>
      <w:r>
        <w:t>Graph 15 - Hệ sinh thái dưới nước</w:t>
      </w:r>
    </w:p>
    <w:p w:rsidR="009D06D3" w:rsidRDefault="00B60675">
      <w:pPr>
        <w:pStyle w:val="BodyText"/>
        <w:ind w:firstLine="0"/>
        <w:jc w:val="center"/>
      </w:pPr>
      <w:r>
        <w:rPr>
          <w:i/>
          <w:iCs/>
        </w:rPr>
        <w:t>(Chi tiết tại phụ lục 1)</w:t>
      </w:r>
    </w:p>
    <w:p w:rsidR="009D06D3" w:rsidRDefault="00B60675">
      <w:pPr>
        <w:pStyle w:val="BodyText"/>
        <w:ind w:left="360" w:firstLine="720"/>
        <w:jc w:val="both"/>
      </w:pPr>
      <w:r>
        <w:t>Bản thân tôi đã sử dụng graph trong tổ chức dạy học hình thành kiến thức mới</w:t>
      </w:r>
    </w:p>
    <w:p w:rsidR="009D06D3" w:rsidRDefault="00B60675">
      <w:pPr>
        <w:pStyle w:val="BodyText"/>
        <w:ind w:left="360" w:firstLine="720"/>
        <w:jc w:val="both"/>
      </w:pPr>
      <w:r>
        <w:rPr>
          <w:b/>
          <w:bCs/>
          <w:i/>
          <w:iCs/>
        </w:rPr>
        <w:t>Ví dụ:</w:t>
      </w:r>
      <w:r>
        <w:t xml:space="preserve"> tổ chức hoạt động hình thành kiến thức mới về vật chất di truyền, gen, mã di truyền trong bài 1, sinh học 12</w:t>
      </w:r>
    </w:p>
    <w:p w:rsidR="009D06D3" w:rsidRDefault="00B60675">
      <w:pPr>
        <w:pStyle w:val="BodyText"/>
        <w:ind w:left="1080" w:firstLine="0"/>
        <w:jc w:val="both"/>
      </w:pPr>
      <w:r>
        <w:t>*Vật chất di truyền</w:t>
      </w:r>
    </w:p>
    <w:p w:rsidR="009D06D3" w:rsidRDefault="00B60675">
      <w:pPr>
        <w:pStyle w:val="BodyText"/>
        <w:ind w:left="360" w:firstLine="720"/>
        <w:jc w:val="both"/>
      </w:pPr>
      <w:r>
        <w:t>Giáo viên: Quan sát hình ảnh sau (hình ảnh được GV xây dựng dạng graph) và cho biết vật chất di truyền gồm những cấp độ nào?</w:t>
      </w:r>
      <w:r>
        <w:br w:type="page"/>
      </w:r>
    </w:p>
    <w:p w:rsidR="009D06D3" w:rsidRDefault="00B60675">
      <w:pPr>
        <w:jc w:val="center"/>
        <w:rPr>
          <w:sz w:val="2"/>
          <w:szCs w:val="2"/>
        </w:rPr>
      </w:pPr>
      <w:r>
        <w:rPr>
          <w:noProof/>
          <w:lang w:val="en-US" w:eastAsia="en-US" w:bidi="ar-SA"/>
        </w:rPr>
        <w:lastRenderedPageBreak/>
        <w:drawing>
          <wp:inline distT="0" distB="0" distL="0" distR="0">
            <wp:extent cx="5931535" cy="420624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5931535" cy="4206240"/>
                    </a:xfrm>
                    <a:prstGeom prst="rect">
                      <a:avLst/>
                    </a:prstGeom>
                  </pic:spPr>
                </pic:pic>
              </a:graphicData>
            </a:graphic>
          </wp:inline>
        </w:drawing>
      </w:r>
    </w:p>
    <w:p w:rsidR="009D06D3" w:rsidRDefault="00B60675">
      <w:pPr>
        <w:pStyle w:val="Picturecaption0"/>
        <w:tabs>
          <w:tab w:val="left" w:leader="dot" w:pos="8923"/>
        </w:tabs>
        <w:rPr>
          <w:sz w:val="26"/>
          <w:szCs w:val="26"/>
        </w:rPr>
      </w:pPr>
      <w:r>
        <w:rPr>
          <w:sz w:val="26"/>
          <w:szCs w:val="26"/>
        </w:rPr>
        <w:t xml:space="preserve">- </w:t>
      </w:r>
      <w:r>
        <w:rPr>
          <w:b w:val="0"/>
          <w:bCs w:val="0"/>
          <w:sz w:val="26"/>
          <w:szCs w:val="26"/>
        </w:rPr>
        <w:t>Vật chất di truyền gồm .... cấp độ là:</w:t>
      </w:r>
      <w:r>
        <w:rPr>
          <w:b w:val="0"/>
          <w:bCs w:val="0"/>
          <w:sz w:val="26"/>
          <w:szCs w:val="26"/>
        </w:rPr>
        <w:tab/>
      </w:r>
    </w:p>
    <w:p w:rsidR="009D06D3" w:rsidRDefault="009D06D3">
      <w:pPr>
        <w:spacing w:after="359" w:line="1" w:lineRule="exact"/>
      </w:pPr>
    </w:p>
    <w:p w:rsidR="009D06D3" w:rsidRDefault="00B60675">
      <w:pPr>
        <w:pStyle w:val="BodyText"/>
        <w:ind w:left="1080" w:firstLine="0"/>
        <w:rPr>
          <w:sz w:val="26"/>
          <w:szCs w:val="26"/>
        </w:rPr>
      </w:pPr>
      <w:r>
        <w:rPr>
          <w:b/>
          <w:bCs/>
          <w:sz w:val="26"/>
          <w:szCs w:val="26"/>
        </w:rPr>
        <w:t>* Gen, mã di truyền:</w:t>
      </w:r>
    </w:p>
    <w:p w:rsidR="009D06D3" w:rsidRDefault="00B60675">
      <w:pPr>
        <w:pStyle w:val="BodyText"/>
        <w:numPr>
          <w:ilvl w:val="0"/>
          <w:numId w:val="2"/>
        </w:numPr>
        <w:tabs>
          <w:tab w:val="left" w:pos="617"/>
        </w:tabs>
        <w:ind w:left="340" w:firstLine="20"/>
        <w:rPr>
          <w:sz w:val="26"/>
          <w:szCs w:val="26"/>
        </w:rPr>
      </w:pPr>
      <w:bookmarkStart w:id="22" w:name="bookmark25"/>
      <w:bookmarkEnd w:id="22"/>
      <w:r>
        <w:rPr>
          <w:sz w:val="26"/>
          <w:szCs w:val="26"/>
        </w:rPr>
        <w:t>Quan sát đoạn Video:</w:t>
      </w:r>
      <w:hyperlink r:id="rId9" w:history="1">
        <w:r>
          <w:rPr>
            <w:sz w:val="26"/>
            <w:szCs w:val="26"/>
          </w:rPr>
          <w:t xml:space="preserve"> </w:t>
        </w:r>
        <w:r>
          <w:rPr>
            <w:color w:val="0000FF"/>
            <w:sz w:val="26"/>
            <w:szCs w:val="26"/>
            <w:u w:val="single"/>
          </w:rPr>
          <w:t>https://www.youtube.com/watch?v=URbAqRTWUk&amp;t=52s</w:t>
        </w:r>
      </w:hyperlink>
      <w:r>
        <w:rPr>
          <w:color w:val="0000FF"/>
          <w:sz w:val="26"/>
          <w:szCs w:val="26"/>
          <w:u w:val="single"/>
        </w:rPr>
        <w:t xml:space="preserve"> </w:t>
      </w:r>
      <w:r>
        <w:rPr>
          <w:sz w:val="26"/>
          <w:szCs w:val="26"/>
        </w:rPr>
        <w:t>(Gen - mã di truyền), kết hợp nghiên cứu nội dung SGK hoàn thiện nội dung cơ bản về gen và sơ đồ hóa các đặc điểm của mã di truyền.</w:t>
      </w:r>
    </w:p>
    <w:p w:rsidR="009D06D3" w:rsidRDefault="00B60675">
      <w:pPr>
        <w:pStyle w:val="BodyText"/>
        <w:spacing w:line="190" w:lineRule="auto"/>
        <w:ind w:firstLine="0"/>
        <w:rPr>
          <w:sz w:val="26"/>
          <w:szCs w:val="26"/>
        </w:rPr>
      </w:pPr>
      <w:r>
        <w:rPr>
          <w:sz w:val="38"/>
          <w:szCs w:val="38"/>
        </w:rPr>
        <w:t xml:space="preserve">&gt; </w:t>
      </w:r>
      <w:r>
        <w:rPr>
          <w:i/>
          <w:iCs/>
          <w:sz w:val="26"/>
          <w:szCs w:val="26"/>
        </w:rPr>
        <w:t>Gen là gì?</w:t>
      </w:r>
    </w:p>
    <w:p w:rsidR="009D06D3" w:rsidRDefault="00B60675">
      <w:pPr>
        <w:pStyle w:val="BodyText"/>
        <w:numPr>
          <w:ilvl w:val="0"/>
          <w:numId w:val="2"/>
        </w:numPr>
        <w:tabs>
          <w:tab w:val="left" w:pos="607"/>
          <w:tab w:val="left" w:leader="dot" w:pos="8006"/>
        </w:tabs>
        <w:ind w:firstLine="340"/>
        <w:rPr>
          <w:sz w:val="26"/>
          <w:szCs w:val="26"/>
        </w:rPr>
      </w:pPr>
      <w:bookmarkStart w:id="23" w:name="bookmark26"/>
      <w:bookmarkEnd w:id="23"/>
      <w:r>
        <w:rPr>
          <w:sz w:val="26"/>
          <w:szCs w:val="26"/>
        </w:rPr>
        <w:t>KN về gen:</w:t>
      </w:r>
      <w:r>
        <w:rPr>
          <w:sz w:val="26"/>
          <w:szCs w:val="26"/>
        </w:rPr>
        <w:tab/>
      </w:r>
    </w:p>
    <w:p w:rsidR="009D06D3" w:rsidRDefault="00B60675">
      <w:pPr>
        <w:pStyle w:val="BodyText"/>
        <w:numPr>
          <w:ilvl w:val="0"/>
          <w:numId w:val="2"/>
        </w:numPr>
        <w:tabs>
          <w:tab w:val="left" w:pos="607"/>
          <w:tab w:val="left" w:leader="dot" w:pos="8006"/>
        </w:tabs>
        <w:ind w:firstLine="340"/>
        <w:rPr>
          <w:sz w:val="26"/>
          <w:szCs w:val="26"/>
        </w:rPr>
      </w:pPr>
      <w:bookmarkStart w:id="24" w:name="bookmark27"/>
      <w:bookmarkEnd w:id="24"/>
      <w:r>
        <w:rPr>
          <w:sz w:val="26"/>
          <w:szCs w:val="26"/>
        </w:rPr>
        <w:t>Phân loại gen:</w:t>
      </w:r>
      <w:r>
        <w:rPr>
          <w:sz w:val="26"/>
          <w:szCs w:val="26"/>
        </w:rPr>
        <w:tab/>
      </w:r>
    </w:p>
    <w:p w:rsidR="009D06D3" w:rsidRDefault="00B60675">
      <w:pPr>
        <w:pStyle w:val="BodyText"/>
        <w:numPr>
          <w:ilvl w:val="0"/>
          <w:numId w:val="2"/>
        </w:numPr>
        <w:tabs>
          <w:tab w:val="left" w:pos="607"/>
          <w:tab w:val="left" w:leader="dot" w:pos="6954"/>
        </w:tabs>
        <w:ind w:firstLine="340"/>
        <w:rPr>
          <w:sz w:val="26"/>
          <w:szCs w:val="26"/>
        </w:rPr>
      </w:pPr>
      <w:bookmarkStart w:id="25" w:name="bookmark28"/>
      <w:bookmarkEnd w:id="25"/>
      <w:r>
        <w:rPr>
          <w:sz w:val="26"/>
          <w:szCs w:val="26"/>
        </w:rPr>
        <w:t>Căn cứ phân loại gen:</w:t>
      </w:r>
      <w:r>
        <w:rPr>
          <w:sz w:val="26"/>
          <w:szCs w:val="26"/>
        </w:rPr>
        <w:tab/>
      </w:r>
    </w:p>
    <w:p w:rsidR="009D06D3" w:rsidRDefault="00B60675">
      <w:pPr>
        <w:pStyle w:val="BodyText"/>
        <w:numPr>
          <w:ilvl w:val="0"/>
          <w:numId w:val="2"/>
        </w:numPr>
        <w:tabs>
          <w:tab w:val="left" w:pos="607"/>
        </w:tabs>
        <w:spacing w:after="980"/>
        <w:ind w:firstLine="340"/>
        <w:rPr>
          <w:sz w:val="26"/>
          <w:szCs w:val="26"/>
        </w:rPr>
      </w:pPr>
      <w:bookmarkStart w:id="26" w:name="bookmark29"/>
      <w:bookmarkEnd w:id="26"/>
      <w:r>
        <w:rPr>
          <w:sz w:val="26"/>
          <w:szCs w:val="26"/>
        </w:rPr>
        <w:t>Khái quát cấu trúc của gen ở sinh vật nhân thực và gen ở sinh vật nhân sơ:</w:t>
      </w:r>
    </w:p>
    <w:p w:rsidR="009D06D3" w:rsidRDefault="00B60675">
      <w:pPr>
        <w:pStyle w:val="BodyText"/>
        <w:spacing w:line="187" w:lineRule="auto"/>
        <w:ind w:firstLine="0"/>
        <w:rPr>
          <w:sz w:val="26"/>
          <w:szCs w:val="26"/>
        </w:rPr>
      </w:pPr>
      <w:r>
        <w:rPr>
          <w:sz w:val="38"/>
          <w:szCs w:val="38"/>
        </w:rPr>
        <w:t xml:space="preserve">&gt; </w:t>
      </w:r>
      <w:r>
        <w:rPr>
          <w:i/>
          <w:iCs/>
          <w:sz w:val="26"/>
          <w:szCs w:val="26"/>
        </w:rPr>
        <w:t>Mã di truyền:</w:t>
      </w:r>
    </w:p>
    <w:p w:rsidR="009D06D3" w:rsidRDefault="00B60675">
      <w:pPr>
        <w:pStyle w:val="BodyText"/>
        <w:numPr>
          <w:ilvl w:val="0"/>
          <w:numId w:val="2"/>
        </w:numPr>
        <w:tabs>
          <w:tab w:val="left" w:pos="607"/>
        </w:tabs>
        <w:ind w:firstLine="340"/>
        <w:rPr>
          <w:sz w:val="26"/>
          <w:szCs w:val="26"/>
        </w:rPr>
      </w:pPr>
      <w:bookmarkStart w:id="27" w:name="bookmark30"/>
      <w:bookmarkEnd w:id="27"/>
      <w:r>
        <w:rPr>
          <w:sz w:val="26"/>
          <w:szCs w:val="26"/>
        </w:rPr>
        <w:t>HS khái quát dạng sơ đồ tư duy về mã di truyền:</w:t>
      </w:r>
    </w:p>
    <w:p w:rsidR="009D06D3" w:rsidRDefault="00B60675">
      <w:pPr>
        <w:pStyle w:val="BodyText"/>
        <w:ind w:firstLine="340"/>
        <w:rPr>
          <w:sz w:val="26"/>
          <w:szCs w:val="26"/>
        </w:rPr>
      </w:pPr>
      <w:r>
        <w:rPr>
          <w:i/>
          <w:iCs/>
          <w:sz w:val="26"/>
          <w:szCs w:val="26"/>
        </w:rPr>
        <w:t>(Về các nội dung: Khái niệm, đặc điểm và vai trò của mã di truyền...)</w:t>
      </w:r>
    </w:p>
    <w:p w:rsidR="009D06D3" w:rsidRDefault="00B60675">
      <w:pPr>
        <w:pStyle w:val="BodyText"/>
        <w:numPr>
          <w:ilvl w:val="0"/>
          <w:numId w:val="2"/>
        </w:numPr>
        <w:tabs>
          <w:tab w:val="left" w:pos="617"/>
        </w:tabs>
        <w:ind w:left="340" w:firstLine="20"/>
        <w:rPr>
          <w:sz w:val="26"/>
          <w:szCs w:val="26"/>
        </w:rPr>
      </w:pPr>
      <w:bookmarkStart w:id="28" w:name="bookmark31"/>
      <w:bookmarkEnd w:id="28"/>
      <w:r>
        <w:rPr>
          <w:sz w:val="26"/>
          <w:szCs w:val="26"/>
        </w:rPr>
        <w:t>GV: Phân tích hình ảnh về mã di truyền, yêu cầu hs giải thích tại sao mã di truyền là mã bộ ba.</w:t>
      </w:r>
    </w:p>
    <w:p w:rsidR="009D06D3" w:rsidRDefault="00B60675">
      <w:pPr>
        <w:pStyle w:val="BodyText"/>
        <w:spacing w:after="83"/>
        <w:ind w:firstLine="340"/>
        <w:rPr>
          <w:sz w:val="26"/>
          <w:szCs w:val="26"/>
        </w:rPr>
      </w:pPr>
      <w:r>
        <w:rPr>
          <w:i/>
          <w:iCs/>
          <w:sz w:val="26"/>
          <w:szCs w:val="26"/>
        </w:rPr>
        <w:t>(Sử dụng graph về mã di truyền)</w:t>
      </w:r>
      <w:r>
        <w:br w:type="page"/>
      </w:r>
    </w:p>
    <w:p w:rsidR="009D06D3" w:rsidRDefault="00B60675">
      <w:pPr>
        <w:pStyle w:val="Bodytext20"/>
        <w:pBdr>
          <w:top w:val="single" w:sz="4" w:space="5" w:color="EBF4F6"/>
          <w:left w:val="single" w:sz="4" w:space="0" w:color="EBF4F6"/>
          <w:bottom w:val="single" w:sz="4" w:space="7" w:color="EBF4F6"/>
          <w:right w:val="single" w:sz="4" w:space="0" w:color="EBF4F6"/>
        </w:pBdr>
        <w:shd w:val="clear" w:color="auto" w:fill="EBF4F6"/>
        <w:spacing w:after="55"/>
      </w:pPr>
      <w:r>
        <w:rPr>
          <w:noProof/>
          <w:lang w:val="en-US" w:eastAsia="en-US" w:bidi="ar-SA"/>
        </w:rPr>
        <w:lastRenderedPageBreak/>
        <w:drawing>
          <wp:anchor distT="0" distB="0" distL="0" distR="0" simplePos="0" relativeHeight="125829378" behindDoc="0" locked="0" layoutInCell="1" allowOverlap="1">
            <wp:simplePos x="0" y="0"/>
            <wp:positionH relativeFrom="page">
              <wp:posOffset>1102995</wp:posOffset>
            </wp:positionH>
            <wp:positionV relativeFrom="margin">
              <wp:posOffset>-29845</wp:posOffset>
            </wp:positionV>
            <wp:extent cx="3425825" cy="4578350"/>
            <wp:effectExtent l="0" t="0" r="0" b="0"/>
            <wp:wrapTight wrapText="right">
              <wp:wrapPolygon edited="0">
                <wp:start x="346" y="0"/>
                <wp:lineTo x="13695" y="0"/>
                <wp:lineTo x="13695" y="4490"/>
                <wp:lineTo x="18638" y="4490"/>
                <wp:lineTo x="18638" y="4806"/>
                <wp:lineTo x="13599" y="4806"/>
                <wp:lineTo x="13599" y="5310"/>
                <wp:lineTo x="21600" y="5310"/>
                <wp:lineTo x="21600" y="8231"/>
                <wp:lineTo x="13714" y="8231"/>
                <wp:lineTo x="13714" y="8735"/>
                <wp:lineTo x="18638" y="8735"/>
                <wp:lineTo x="18638" y="9052"/>
                <wp:lineTo x="13714" y="9052"/>
                <wp:lineTo x="13714" y="12793"/>
                <wp:lineTo x="14099" y="12793"/>
                <wp:lineTo x="14099" y="13772"/>
                <wp:lineTo x="14810" y="13772"/>
                <wp:lineTo x="14810" y="18751"/>
                <wp:lineTo x="14233" y="18751"/>
                <wp:lineTo x="14233" y="21499"/>
                <wp:lineTo x="14791" y="21499"/>
                <wp:lineTo x="14791" y="21600"/>
                <wp:lineTo x="3289" y="21600"/>
                <wp:lineTo x="3289" y="20823"/>
                <wp:lineTo x="346" y="20823"/>
                <wp:lineTo x="346" y="17168"/>
                <wp:lineTo x="0" y="17168"/>
                <wp:lineTo x="0" y="5310"/>
                <wp:lineTo x="346" y="5310"/>
                <wp:lineTo x="346" y="0"/>
              </wp:wrapPolygon>
            </wp:wrapTight>
            <wp:docPr id="2" name="Shape 2"/>
            <wp:cNvGraphicFramePr/>
            <a:graphic xmlns:a="http://schemas.openxmlformats.org/drawingml/2006/main">
              <a:graphicData uri="http://schemas.openxmlformats.org/drawingml/2006/picture">
                <pic:pic xmlns:pic="http://schemas.openxmlformats.org/drawingml/2006/picture">
                  <pic:nvPicPr>
                    <pic:cNvPr id="3" name="Picture box 3"/>
                    <pic:cNvPicPr/>
                  </pic:nvPicPr>
                  <pic:blipFill>
                    <a:blip r:embed="rId10"/>
                    <a:stretch/>
                  </pic:blipFill>
                  <pic:spPr>
                    <a:xfrm>
                      <a:off x="0" y="0"/>
                      <a:ext cx="3425825" cy="4578350"/>
                    </a:xfrm>
                    <a:prstGeom prst="rect">
                      <a:avLst/>
                    </a:prstGeom>
                  </pic:spPr>
                </pic:pic>
              </a:graphicData>
            </a:graphic>
          </wp:anchor>
        </w:drawing>
      </w:r>
      <w:r>
        <w:rPr>
          <w:noProof/>
          <w:lang w:val="en-US" w:eastAsia="en-US" w:bidi="ar-SA"/>
        </w:rPr>
        <mc:AlternateContent>
          <mc:Choice Requires="wps">
            <w:drawing>
              <wp:anchor distT="0" distB="0" distL="0" distR="0" simplePos="0" relativeHeight="251658240" behindDoc="0" locked="0" layoutInCell="1" allowOverlap="1">
                <wp:simplePos x="0" y="0"/>
                <wp:positionH relativeFrom="page">
                  <wp:posOffset>3255010</wp:posOffset>
                </wp:positionH>
                <wp:positionV relativeFrom="margin">
                  <wp:posOffset>540385</wp:posOffset>
                </wp:positionV>
                <wp:extent cx="1185545" cy="164465"/>
                <wp:effectExtent l="0" t="0" r="0" b="0"/>
                <wp:wrapNone/>
                <wp:docPr id="4" name="Shape 4"/>
                <wp:cNvGraphicFramePr/>
                <a:graphic xmlns:a="http://schemas.openxmlformats.org/drawingml/2006/main">
                  <a:graphicData uri="http://schemas.microsoft.com/office/word/2010/wordprocessingShape">
                    <wps:wsp>
                      <wps:cNvSpPr txBox="1"/>
                      <wps:spPr>
                        <a:xfrm>
                          <a:off x="0" y="0"/>
                          <a:ext cx="1185545" cy="164465"/>
                        </a:xfrm>
                        <a:prstGeom prst="rect">
                          <a:avLst/>
                        </a:prstGeom>
                        <a:noFill/>
                      </wps:spPr>
                      <wps:txbx>
                        <w:txbxContent>
                          <w:p w:rsidR="009D06D3" w:rsidRDefault="00B60675">
                            <w:pPr>
                              <w:pStyle w:val="Picturecaption0"/>
                              <w:tabs>
                                <w:tab w:val="left" w:leader="hyphen" w:pos="1181"/>
                              </w:tabs>
                              <w:rPr>
                                <w:sz w:val="15"/>
                                <w:szCs w:val="15"/>
                              </w:rPr>
                            </w:pPr>
                            <w:r>
                              <w:rPr>
                                <w:rFonts w:ascii="Tahoma" w:eastAsia="Tahoma" w:hAnsi="Tahoma" w:cs="Tahoma"/>
                                <w:color w:val="27702C"/>
                                <w:sz w:val="15"/>
                                <w:szCs w:val="15"/>
                              </w:rPr>
                              <w:t xml:space="preserve">MÃ BỘ BA </w:t>
                            </w:r>
                            <w:r>
                              <w:rPr>
                                <w:rFonts w:ascii="Tahoma" w:eastAsia="Tahoma" w:hAnsi="Tahoma" w:cs="Tahoma"/>
                                <w:color w:val="27702C"/>
                                <w:sz w:val="15"/>
                                <w:szCs w:val="15"/>
                              </w:rPr>
                              <w:tab/>
                            </w:r>
                            <w:r>
                              <w:rPr>
                                <w:rFonts w:ascii="Tahoma" w:eastAsia="Tahoma" w:hAnsi="Tahoma" w:cs="Tahoma"/>
                                <w:i/>
                                <w:iCs/>
                                <w:color w:val="5F1B1E"/>
                                <w:sz w:val="15"/>
                                <w:szCs w:val="15"/>
                              </w:rPr>
                              <w:t>nghĩa là</w:t>
                            </w:r>
                          </w:p>
                        </w:txbxContent>
                      </wps:txbx>
                      <wps:bodyPr lIns="0" tIns="0" rIns="0" bIns="0"/>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_x0000_s1030" type="#_x0000_t202" style="position:absolute;margin-left:256.30000000000001pt;margin-top:42.550000000000004pt;width:93.350000000000009pt;height:12.950000000000001pt;z-index:251657729;mso-wrap-distance-left:0;mso-wrap-distance-right:0;mso-position-horizontal-relative:page;mso-position-vertical-relative:margin" filled="f" stroked="f">
                <v:textbox inset="0,0,0,0">
                  <w:txbxContent>
                    <w:p>
                      <w:pPr>
                        <w:pStyle w:val="Style4"/>
                        <w:keepNext w:val="0"/>
                        <w:keepLines w:val="0"/>
                        <w:widowControl w:val="0"/>
                        <w:shd w:val="clear" w:color="auto" w:fill="auto"/>
                        <w:tabs>
                          <w:tab w:leader="hyphen" w:pos="1181" w:val="left"/>
                        </w:tabs>
                        <w:bidi w:val="0"/>
                        <w:spacing w:before="0" w:after="0" w:line="240" w:lineRule="auto"/>
                        <w:ind w:left="0" w:right="0" w:firstLine="0"/>
                        <w:jc w:val="left"/>
                        <w:rPr>
                          <w:sz w:val="15"/>
                          <w:szCs w:val="15"/>
                        </w:rPr>
                      </w:pPr>
                      <w:r>
                        <w:rPr>
                          <w:rFonts w:ascii="Tahoma" w:eastAsia="Tahoma" w:hAnsi="Tahoma" w:cs="Tahoma"/>
                          <w:color w:val="27702C"/>
                          <w:spacing w:val="0"/>
                          <w:w w:val="100"/>
                          <w:position w:val="0"/>
                          <w:sz w:val="15"/>
                          <w:szCs w:val="15"/>
                        </w:rPr>
                        <w:t xml:space="preserve">MÃ BỘ BA </w:t>
                        <w:tab/>
                      </w:r>
                      <w:r>
                        <w:rPr>
                          <w:rFonts w:ascii="Tahoma" w:eastAsia="Tahoma" w:hAnsi="Tahoma" w:cs="Tahoma"/>
                          <w:i/>
                          <w:iCs/>
                          <w:color w:val="5F1B1E"/>
                          <w:spacing w:val="0"/>
                          <w:w w:val="100"/>
                          <w:position w:val="0"/>
                          <w:sz w:val="15"/>
                          <w:szCs w:val="15"/>
                        </w:rPr>
                        <w:t>nghĩa là</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59264" behindDoc="0" locked="0" layoutInCell="1" allowOverlap="1">
                <wp:simplePos x="0" y="0"/>
                <wp:positionH relativeFrom="page">
                  <wp:posOffset>3315970</wp:posOffset>
                </wp:positionH>
                <wp:positionV relativeFrom="margin">
                  <wp:posOffset>2737485</wp:posOffset>
                </wp:positionV>
                <wp:extent cx="1014730" cy="170815"/>
                <wp:effectExtent l="0" t="0" r="0" b="0"/>
                <wp:wrapNone/>
                <wp:docPr id="6" name="Shape 6"/>
                <wp:cNvGraphicFramePr/>
                <a:graphic xmlns:a="http://schemas.openxmlformats.org/drawingml/2006/main">
                  <a:graphicData uri="http://schemas.microsoft.com/office/word/2010/wordprocessingShape">
                    <wps:wsp>
                      <wps:cNvSpPr txBox="1"/>
                      <wps:spPr>
                        <a:xfrm>
                          <a:off x="0" y="0"/>
                          <a:ext cx="1014730" cy="170815"/>
                        </a:xfrm>
                        <a:prstGeom prst="rect">
                          <a:avLst/>
                        </a:prstGeom>
                        <a:noFill/>
                      </wps:spPr>
                      <wps:txbx>
                        <w:txbxContent>
                          <w:p w:rsidR="009D06D3" w:rsidRDefault="00B60675">
                            <w:pPr>
                              <w:pStyle w:val="Picturecaption0"/>
                              <w:rPr>
                                <w:sz w:val="15"/>
                                <w:szCs w:val="15"/>
                              </w:rPr>
                            </w:pPr>
                            <w:r>
                              <w:rPr>
                                <w:rFonts w:ascii="Tahoma" w:eastAsia="Tahoma" w:hAnsi="Tahoma" w:cs="Tahoma"/>
                                <w:color w:val="0F1157"/>
                                <w:sz w:val="15"/>
                                <w:szCs w:val="15"/>
                              </w:rPr>
                              <w:t>1 MÃ MỜ ĐẦU (AUG)</w:t>
                            </w:r>
                          </w:p>
                        </w:txbxContent>
                      </wps:txbx>
                      <wps:bodyPr lIns="0" tIns="0" rIns="0" bIns="0"/>
                    </wps:wsp>
                  </a:graphicData>
                </a:graphic>
              </wp:anchor>
            </w:drawing>
          </mc:Choice>
          <mc:Fallback xmlns:w15="http://schemas.microsoft.com/office/word/2012/wordml">
            <w:pict>
              <v:shape id="_x0000_s1032" type="#_x0000_t202" style="position:absolute;margin-left:261.10000000000002pt;margin-top:215.55000000000001pt;width:79.900000000000006pt;height:13.450000000000001pt;z-index:251657731;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5"/>
                          <w:szCs w:val="15"/>
                        </w:rPr>
                      </w:pPr>
                      <w:r>
                        <w:rPr>
                          <w:rFonts w:ascii="Tahoma" w:eastAsia="Tahoma" w:hAnsi="Tahoma" w:cs="Tahoma"/>
                          <w:color w:val="0F1157"/>
                          <w:spacing w:val="0"/>
                          <w:w w:val="100"/>
                          <w:position w:val="0"/>
                          <w:sz w:val="15"/>
                          <w:szCs w:val="15"/>
                        </w:rPr>
                        <w:t xml:space="preserve">1 MÃ MỜ ĐẦU </w:t>
                      </w:r>
                      <w:r>
                        <w:rPr>
                          <w:rFonts w:ascii="Tahoma" w:eastAsia="Tahoma" w:hAnsi="Tahoma" w:cs="Tahoma"/>
                          <w:color w:val="0F1157"/>
                          <w:spacing w:val="0"/>
                          <w:w w:val="100"/>
                          <w:position w:val="0"/>
                          <w:sz w:val="15"/>
                          <w:szCs w:val="15"/>
                        </w:rPr>
                        <w:t>(AUG)</w:t>
                      </w:r>
                    </w:p>
                  </w:txbxContent>
                </v:textbox>
                <w10:wrap anchorx="page" anchory="margin"/>
              </v:shape>
            </w:pict>
          </mc:Fallback>
        </mc:AlternateContent>
      </w:r>
      <w:r>
        <w:rPr>
          <w:color w:val="CC7941"/>
        </w:rPr>
        <w:t>Trình tự các bazo dọc theo phân từ ADN,1 nhóm bazo mã hóa cho 1 a.a</w:t>
      </w:r>
      <w:r>
        <w:rPr>
          <w:color w:val="CC7941"/>
        </w:rPr>
        <w:br/>
        <w:t>1 chuỗi các bộ ba mã hóa cho 1 Protein hoàn chinh</w:t>
      </w:r>
    </w:p>
    <w:p w:rsidR="009D06D3" w:rsidRDefault="00B60675">
      <w:pPr>
        <w:pStyle w:val="Bodytext20"/>
        <w:pBdr>
          <w:top w:val="single" w:sz="4" w:space="5" w:color="EBF6F3"/>
          <w:left w:val="single" w:sz="4" w:space="0" w:color="EBF6F3"/>
          <w:bottom w:val="single" w:sz="4" w:space="7" w:color="EBF6F3"/>
          <w:right w:val="single" w:sz="4" w:space="0" w:color="EBF6F3"/>
        </w:pBdr>
        <w:shd w:val="clear" w:color="auto" w:fill="EBF6F3"/>
        <w:spacing w:after="201"/>
      </w:pPr>
      <w:r>
        <w:t>Cứ 3 Nu trên mARN mã hóa 1 a.a</w:t>
      </w:r>
      <w:r>
        <w:br/>
        <w:t>được đọc theo 1 chiêu 5'-3’/mARN</w:t>
      </w:r>
    </w:p>
    <w:p w:rsidR="009D06D3" w:rsidRDefault="00B60675">
      <w:pPr>
        <w:pStyle w:val="Bodytext20"/>
        <w:pBdr>
          <w:top w:val="single" w:sz="0" w:space="0" w:color="EAF6F3"/>
          <w:left w:val="single" w:sz="0" w:space="0" w:color="EAF6F3"/>
          <w:bottom w:val="single" w:sz="0" w:space="7" w:color="EAF6F3"/>
          <w:right w:val="single" w:sz="0" w:space="0" w:color="EAF6F3"/>
        </w:pBdr>
        <w:shd w:val="clear" w:color="auto" w:fill="EAF6F3"/>
        <w:spacing w:before="1380" w:after="0"/>
      </w:pPr>
      <w:r>
        <w:rPr>
          <w:noProof/>
          <w:lang w:val="en-US" w:eastAsia="en-US" w:bidi="ar-SA"/>
        </w:rPr>
        <mc:AlternateContent>
          <mc:Choice Requires="wps">
            <w:drawing>
              <wp:anchor distT="0" distB="0" distL="114300" distR="114300" simplePos="0" relativeHeight="125829379" behindDoc="0" locked="0" layoutInCell="1" allowOverlap="1">
                <wp:simplePos x="0" y="0"/>
                <wp:positionH relativeFrom="page">
                  <wp:posOffset>3236595</wp:posOffset>
                </wp:positionH>
                <wp:positionV relativeFrom="margin">
                  <wp:posOffset>966470</wp:posOffset>
                </wp:positionV>
                <wp:extent cx="1432560" cy="149225"/>
                <wp:effectExtent l="0" t="0" r="0" b="0"/>
                <wp:wrapTopAndBottom/>
                <wp:docPr id="8" name="Shape 8"/>
                <wp:cNvGraphicFramePr/>
                <a:graphic xmlns:a="http://schemas.openxmlformats.org/drawingml/2006/main">
                  <a:graphicData uri="http://schemas.microsoft.com/office/word/2010/wordprocessingShape">
                    <wps:wsp>
                      <wps:cNvSpPr txBox="1"/>
                      <wps:spPr>
                        <a:xfrm>
                          <a:off x="0" y="0"/>
                          <a:ext cx="1432560" cy="149225"/>
                        </a:xfrm>
                        <a:prstGeom prst="rect">
                          <a:avLst/>
                        </a:prstGeom>
                        <a:noFill/>
                      </wps:spPr>
                      <wps:txbx>
                        <w:txbxContent>
                          <w:p w:rsidR="009D06D3" w:rsidRDefault="00B60675">
                            <w:pPr>
                              <w:pStyle w:val="Bodytext20"/>
                              <w:tabs>
                                <w:tab w:val="left" w:leader="hyphen" w:pos="1565"/>
                              </w:tabs>
                              <w:spacing w:after="0" w:line="240" w:lineRule="auto"/>
                              <w:jc w:val="left"/>
                            </w:pPr>
                            <w:r>
                              <w:t xml:space="preserve">MÃ KHÔNG GỐI </w:t>
                            </w:r>
                            <w:r>
                              <w:rPr>
                                <w:color w:val="383837"/>
                              </w:rPr>
                              <w:t>I</w:t>
                            </w:r>
                            <w:r>
                              <w:rPr>
                                <w:color w:val="000000"/>
                              </w:rPr>
                              <w:tab/>
                            </w:r>
                            <w:r>
                              <w:rPr>
                                <w:i/>
                                <w:iCs/>
                                <w:color w:val="5F1B1E"/>
                              </w:rPr>
                              <w:t>nghĩa là</w:t>
                            </w:r>
                          </w:p>
                        </w:txbxContent>
                      </wps:txbx>
                      <wps:bodyPr wrap="none" lIns="0" tIns="0" rIns="0" bIns="0"/>
                    </wps:wsp>
                  </a:graphicData>
                </a:graphic>
              </wp:anchor>
            </w:drawing>
          </mc:Choice>
          <mc:Fallback xmlns:w15="http://schemas.microsoft.com/office/word/2012/wordml">
            <w:pict>
              <v:shape id="_x0000_s1034" type="#_x0000_t202" style="position:absolute;margin-left:254.84999999999999pt;margin-top:76.100000000000009pt;width:112.8pt;height:11.75pt;z-index:-125829374;mso-wrap-distance-left:9.pt;mso-wrap-distance-right:9.pt;mso-position-horizontal-relative:page;mso-position-vertical-relative:margin" filled="f" stroked="f">
                <v:textbox inset="0,0,0,0">
                  <w:txbxContent>
                    <w:p>
                      <w:pPr>
                        <w:pStyle w:val="Style9"/>
                        <w:keepNext w:val="0"/>
                        <w:keepLines w:val="0"/>
                        <w:widowControl w:val="0"/>
                        <w:shd w:val="clear" w:color="auto" w:fill="auto"/>
                        <w:tabs>
                          <w:tab w:leader="hyphen" w:pos="1565" w:val="left"/>
                        </w:tabs>
                        <w:bidi w:val="0"/>
                        <w:spacing w:before="0" w:after="0" w:line="240" w:lineRule="auto"/>
                        <w:ind w:left="0" w:right="0" w:firstLine="0"/>
                        <w:jc w:val="left"/>
                      </w:pPr>
                      <w:r>
                        <w:rPr>
                          <w:spacing w:val="0"/>
                          <w:w w:val="100"/>
                          <w:position w:val="0"/>
                        </w:rPr>
                        <w:t xml:space="preserve">MÃ KHÔNG GỐI </w:t>
                      </w:r>
                      <w:r>
                        <w:rPr>
                          <w:color w:val="383837"/>
                          <w:spacing w:val="0"/>
                          <w:w w:val="100"/>
                          <w:position w:val="0"/>
                        </w:rPr>
                        <w:t>I</w:t>
                      </w:r>
                      <w:r>
                        <w:rPr>
                          <w:color w:val="000000"/>
                          <w:spacing w:val="0"/>
                          <w:w w:val="100"/>
                          <w:position w:val="0"/>
                        </w:rPr>
                        <w:tab/>
                      </w:r>
                      <w:r>
                        <w:rPr>
                          <w:i/>
                          <w:iCs/>
                          <w:color w:val="5F1B1E"/>
                          <w:spacing w:val="0"/>
                          <w:w w:val="100"/>
                          <w:position w:val="0"/>
                        </w:rPr>
                        <w:t>nghĩa là</w:t>
                      </w:r>
                    </w:p>
                  </w:txbxContent>
                </v:textbox>
                <w10:wrap type="topAndBottom" anchorx="page" anchory="margin"/>
              </v:shape>
            </w:pict>
          </mc:Fallback>
        </mc:AlternateContent>
      </w:r>
      <w:r>
        <w:rPr>
          <w:noProof/>
          <w:lang w:val="en-US" w:eastAsia="en-US" w:bidi="ar-SA"/>
        </w:rPr>
        <w:drawing>
          <wp:anchor distT="600710" distB="0" distL="1069975" distR="0" simplePos="0" relativeHeight="125829381" behindDoc="0" locked="0" layoutInCell="1" allowOverlap="1">
            <wp:simplePos x="0" y="0"/>
            <wp:positionH relativeFrom="page">
              <wp:posOffset>4324350</wp:posOffset>
            </wp:positionH>
            <wp:positionV relativeFrom="margin">
              <wp:posOffset>1506220</wp:posOffset>
            </wp:positionV>
            <wp:extent cx="2749550" cy="2438400"/>
            <wp:effectExtent l="0" t="0" r="0" b="0"/>
            <wp:wrapTopAndBottom/>
            <wp:docPr id="10" name="Shape 10"/>
            <wp:cNvGraphicFramePr/>
            <a:graphic xmlns:a="http://schemas.openxmlformats.org/drawingml/2006/main">
              <a:graphicData uri="http://schemas.openxmlformats.org/drawingml/2006/picture">
                <pic:pic xmlns:pic="http://schemas.openxmlformats.org/drawingml/2006/picture">
                  <pic:nvPicPr>
                    <pic:cNvPr id="11" name="Picture box 11"/>
                    <pic:cNvPicPr/>
                  </pic:nvPicPr>
                  <pic:blipFill>
                    <a:blip r:embed="rId11"/>
                    <a:stretch/>
                  </pic:blipFill>
                  <pic:spPr>
                    <a:xfrm>
                      <a:off x="0" y="0"/>
                      <a:ext cx="2749550" cy="2438400"/>
                    </a:xfrm>
                    <a:prstGeom prst="rect">
                      <a:avLst/>
                    </a:prstGeom>
                  </pic:spPr>
                </pic:pic>
              </a:graphicData>
            </a:graphic>
          </wp:anchor>
        </w:drawing>
      </w:r>
      <w:r>
        <w:rPr>
          <w:noProof/>
          <w:lang w:val="en-US" w:eastAsia="en-US" w:bidi="ar-SA"/>
        </w:rPr>
        <mc:AlternateContent>
          <mc:Choice Requires="wps">
            <w:drawing>
              <wp:anchor distT="0" distB="0" distL="0" distR="0" simplePos="0" relativeHeight="251660288" behindDoc="0" locked="0" layoutInCell="1" allowOverlap="1">
                <wp:simplePos x="0" y="0"/>
                <wp:positionH relativeFrom="page">
                  <wp:posOffset>4970780</wp:posOffset>
                </wp:positionH>
                <wp:positionV relativeFrom="margin">
                  <wp:posOffset>1350645</wp:posOffset>
                </wp:positionV>
                <wp:extent cx="1962785" cy="167640"/>
                <wp:effectExtent l="0" t="0" r="0" b="0"/>
                <wp:wrapNone/>
                <wp:docPr id="12" name="Shape 12"/>
                <wp:cNvGraphicFramePr/>
                <a:graphic xmlns:a="http://schemas.openxmlformats.org/drawingml/2006/main">
                  <a:graphicData uri="http://schemas.microsoft.com/office/word/2010/wordprocessingShape">
                    <wps:wsp>
                      <wps:cNvSpPr txBox="1"/>
                      <wps:spPr>
                        <a:xfrm>
                          <a:off x="0" y="0"/>
                          <a:ext cx="1962785" cy="167640"/>
                        </a:xfrm>
                        <a:prstGeom prst="rect">
                          <a:avLst/>
                        </a:prstGeom>
                        <a:noFill/>
                      </wps:spPr>
                      <wps:txbx>
                        <w:txbxContent>
                          <w:p w:rsidR="009D06D3" w:rsidRDefault="00B60675">
                            <w:pPr>
                              <w:pStyle w:val="Picturecaption0"/>
                              <w:rPr>
                                <w:sz w:val="15"/>
                                <w:szCs w:val="15"/>
                              </w:rPr>
                            </w:pPr>
                            <w:r>
                              <w:rPr>
                                <w:rFonts w:ascii="Tahoma" w:eastAsia="Tahoma" w:hAnsi="Tahoma" w:cs="Tahoma"/>
                                <w:sz w:val="15"/>
                                <w:szCs w:val="15"/>
                              </w:rPr>
                              <w:t xml:space="preserve">&gt; </w:t>
                            </w:r>
                            <w:r>
                              <w:rPr>
                                <w:rFonts w:ascii="Tahoma" w:eastAsia="Tahoma" w:hAnsi="Tahoma" w:cs="Tahoma"/>
                                <w:color w:val="27702C"/>
                                <w:sz w:val="15"/>
                                <w:szCs w:val="15"/>
                              </w:rPr>
                              <w:t>Mỗi 1 bộ ba chi mã hóa cho 1 loại a.a</w:t>
                            </w:r>
                          </w:p>
                        </w:txbxContent>
                      </wps:txbx>
                      <wps:bodyPr lIns="0" tIns="0" rIns="0" bIns="0"/>
                    </wps:wsp>
                  </a:graphicData>
                </a:graphic>
              </wp:anchor>
            </w:drawing>
          </mc:Choice>
          <mc:Fallback xmlns:w15="http://schemas.microsoft.com/office/word/2012/wordml">
            <w:pict>
              <v:shape id="_x0000_s1038" type="#_x0000_t202" style="position:absolute;margin-left:391.40000000000003pt;margin-top:106.35000000000001pt;width:154.55000000000001pt;height:13.200000000000001pt;z-index:251657733;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5"/>
                          <w:szCs w:val="15"/>
                        </w:rPr>
                      </w:pPr>
                      <w:r>
                        <w:rPr>
                          <w:rFonts w:ascii="Tahoma" w:eastAsia="Tahoma" w:hAnsi="Tahoma" w:cs="Tahoma"/>
                          <w:color w:val="000000"/>
                          <w:spacing w:val="0"/>
                          <w:w w:val="100"/>
                          <w:position w:val="0"/>
                          <w:sz w:val="15"/>
                          <w:szCs w:val="15"/>
                        </w:rPr>
                        <w:t xml:space="preserve">&gt; </w:t>
                      </w:r>
                      <w:r>
                        <w:rPr>
                          <w:rFonts w:ascii="Tahoma" w:eastAsia="Tahoma" w:hAnsi="Tahoma" w:cs="Tahoma"/>
                          <w:color w:val="27702C"/>
                          <w:spacing w:val="0"/>
                          <w:w w:val="100"/>
                          <w:position w:val="0"/>
                          <w:sz w:val="15"/>
                          <w:szCs w:val="15"/>
                        </w:rPr>
                        <w:t>Mỗi 1 bộ ba chi mã hóa cho 1 loại a.a</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1312" behindDoc="0" locked="0" layoutInCell="1" allowOverlap="1">
                <wp:simplePos x="0" y="0"/>
                <wp:positionH relativeFrom="page">
                  <wp:posOffset>3254375</wp:posOffset>
                </wp:positionH>
                <wp:positionV relativeFrom="margin">
                  <wp:posOffset>1692275</wp:posOffset>
                </wp:positionV>
                <wp:extent cx="1362710" cy="149225"/>
                <wp:effectExtent l="0" t="0" r="0" b="0"/>
                <wp:wrapNone/>
                <wp:docPr id="14" name="Shape 14"/>
                <wp:cNvGraphicFramePr/>
                <a:graphic xmlns:a="http://schemas.openxmlformats.org/drawingml/2006/main">
                  <a:graphicData uri="http://schemas.microsoft.com/office/word/2010/wordprocessingShape">
                    <wps:wsp>
                      <wps:cNvSpPr txBox="1"/>
                      <wps:spPr>
                        <a:xfrm>
                          <a:off x="0" y="0"/>
                          <a:ext cx="1362710" cy="149225"/>
                        </a:xfrm>
                        <a:prstGeom prst="rect">
                          <a:avLst/>
                        </a:prstGeom>
                        <a:noFill/>
                      </wps:spPr>
                      <wps:txbx>
                        <w:txbxContent>
                          <w:p w:rsidR="009D06D3" w:rsidRDefault="00B60675">
                            <w:pPr>
                              <w:pStyle w:val="Picturecaption0"/>
                              <w:jc w:val="center"/>
                              <w:rPr>
                                <w:sz w:val="15"/>
                                <w:szCs w:val="15"/>
                              </w:rPr>
                            </w:pPr>
                            <w:r>
                              <w:rPr>
                                <w:rFonts w:ascii="Tahoma" w:eastAsia="Tahoma" w:hAnsi="Tahoma" w:cs="Tahoma"/>
                                <w:color w:val="27702C"/>
                                <w:sz w:val="15"/>
                                <w:szCs w:val="15"/>
                              </w:rPr>
                              <w:t>MÃ THOÁI HÓA I—</w:t>
                            </w:r>
                            <w:r>
                              <w:rPr>
                                <w:rFonts w:ascii="Tahoma" w:eastAsia="Tahoma" w:hAnsi="Tahoma" w:cs="Tahoma"/>
                                <w:i/>
                                <w:iCs/>
                                <w:color w:val="5F1B1E"/>
                                <w:sz w:val="15"/>
                                <w:szCs w:val="15"/>
                              </w:rPr>
                              <w:t>nghĩa là</w:t>
                            </w:r>
                          </w:p>
                        </w:txbxContent>
                      </wps:txbx>
                      <wps:bodyPr lIns="0" tIns="0" rIns="0" bIns="0"/>
                    </wps:wsp>
                  </a:graphicData>
                </a:graphic>
              </wp:anchor>
            </w:drawing>
          </mc:Choice>
          <mc:Fallback xmlns:w15="http://schemas.microsoft.com/office/word/2012/wordml">
            <w:pict>
              <v:shape id="_x0000_s1040" type="#_x0000_t202" style="position:absolute;margin-left:256.25pt;margin-top:133.25pt;width:107.3pt;height:11.75pt;z-index:251657735;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center"/>
                        <w:rPr>
                          <w:sz w:val="15"/>
                          <w:szCs w:val="15"/>
                        </w:rPr>
                      </w:pPr>
                      <w:r>
                        <w:rPr>
                          <w:rFonts w:ascii="Tahoma" w:eastAsia="Tahoma" w:hAnsi="Tahoma" w:cs="Tahoma"/>
                          <w:color w:val="27702C"/>
                          <w:spacing w:val="0"/>
                          <w:w w:val="100"/>
                          <w:position w:val="0"/>
                          <w:sz w:val="15"/>
                          <w:szCs w:val="15"/>
                        </w:rPr>
                        <w:t>MÃ THOÁI HÓA I—</w:t>
                      </w:r>
                      <w:r>
                        <w:rPr>
                          <w:rFonts w:ascii="Tahoma" w:eastAsia="Tahoma" w:hAnsi="Tahoma" w:cs="Tahoma"/>
                          <w:i/>
                          <w:iCs/>
                          <w:color w:val="5F1B1E"/>
                          <w:spacing w:val="0"/>
                          <w:w w:val="100"/>
                          <w:position w:val="0"/>
                          <w:sz w:val="15"/>
                          <w:szCs w:val="15"/>
                        </w:rPr>
                        <w:t>nghĩa là</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2336" behindDoc="0" locked="0" layoutInCell="1" allowOverlap="1">
                <wp:simplePos x="0" y="0"/>
                <wp:positionH relativeFrom="page">
                  <wp:posOffset>3260725</wp:posOffset>
                </wp:positionH>
                <wp:positionV relativeFrom="margin">
                  <wp:posOffset>2042795</wp:posOffset>
                </wp:positionV>
                <wp:extent cx="1313815" cy="149225"/>
                <wp:effectExtent l="0" t="0" r="0" b="0"/>
                <wp:wrapNone/>
                <wp:docPr id="16" name="Shape 16"/>
                <wp:cNvGraphicFramePr/>
                <a:graphic xmlns:a="http://schemas.openxmlformats.org/drawingml/2006/main">
                  <a:graphicData uri="http://schemas.microsoft.com/office/word/2010/wordprocessingShape">
                    <wps:wsp>
                      <wps:cNvSpPr txBox="1"/>
                      <wps:spPr>
                        <a:xfrm>
                          <a:off x="0" y="0"/>
                          <a:ext cx="1313815" cy="149225"/>
                        </a:xfrm>
                        <a:prstGeom prst="rect">
                          <a:avLst/>
                        </a:prstGeom>
                        <a:noFill/>
                      </wps:spPr>
                      <wps:txbx>
                        <w:txbxContent>
                          <w:p w:rsidR="009D06D3" w:rsidRDefault="00B60675">
                            <w:pPr>
                              <w:pStyle w:val="Picturecaption0"/>
                              <w:rPr>
                                <w:sz w:val="15"/>
                                <w:szCs w:val="15"/>
                              </w:rPr>
                            </w:pPr>
                            <w:r>
                              <w:rPr>
                                <w:rFonts w:ascii="Tahoma" w:eastAsia="Tahoma" w:hAnsi="Tahoma" w:cs="Tahoma"/>
                                <w:color w:val="27702C"/>
                                <w:sz w:val="15"/>
                                <w:szCs w:val="15"/>
                              </w:rPr>
                              <w:t xml:space="preserve">MÃPHÕBIÊN </w:t>
                            </w:r>
                            <w:r>
                              <w:rPr>
                                <w:rFonts w:ascii="Tahoma" w:eastAsia="Tahoma" w:hAnsi="Tahoma" w:cs="Tahoma"/>
                                <w:color w:val="383837"/>
                                <w:sz w:val="15"/>
                                <w:szCs w:val="15"/>
                              </w:rPr>
                              <w:t>—</w:t>
                            </w:r>
                            <w:r>
                              <w:rPr>
                                <w:rFonts w:ascii="Tahoma" w:eastAsia="Tahoma" w:hAnsi="Tahoma" w:cs="Tahoma"/>
                                <w:i/>
                                <w:iCs/>
                                <w:color w:val="5F1B1E"/>
                                <w:sz w:val="15"/>
                                <w:szCs w:val="15"/>
                              </w:rPr>
                              <w:t>nghĩa là</w:t>
                            </w:r>
                          </w:p>
                        </w:txbxContent>
                      </wps:txbx>
                      <wps:bodyPr lIns="0" tIns="0" rIns="0" bIns="0"/>
                    </wps:wsp>
                  </a:graphicData>
                </a:graphic>
              </wp:anchor>
            </w:drawing>
          </mc:Choice>
          <mc:Fallback xmlns:w15="http://schemas.microsoft.com/office/word/2012/wordml">
            <w:pict>
              <v:shape id="_x0000_s1042" type="#_x0000_t202" style="position:absolute;margin-left:256.75pt;margin-top:160.84999999999999pt;width:103.45pt;height:11.75pt;z-index:251657737;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5"/>
                          <w:szCs w:val="15"/>
                        </w:rPr>
                      </w:pPr>
                      <w:r>
                        <w:rPr>
                          <w:rFonts w:ascii="Tahoma" w:eastAsia="Tahoma" w:hAnsi="Tahoma" w:cs="Tahoma"/>
                          <w:color w:val="27702C"/>
                          <w:spacing w:val="0"/>
                          <w:w w:val="100"/>
                          <w:position w:val="0"/>
                          <w:sz w:val="15"/>
                          <w:szCs w:val="15"/>
                        </w:rPr>
                        <w:t xml:space="preserve">MÃPHÕBIÊN </w:t>
                      </w:r>
                      <w:r>
                        <w:rPr>
                          <w:rFonts w:ascii="Tahoma" w:eastAsia="Tahoma" w:hAnsi="Tahoma" w:cs="Tahoma"/>
                          <w:color w:val="383837"/>
                          <w:spacing w:val="0"/>
                          <w:w w:val="100"/>
                          <w:position w:val="0"/>
                          <w:sz w:val="15"/>
                          <w:szCs w:val="15"/>
                        </w:rPr>
                        <w:t>—</w:t>
                      </w:r>
                      <w:r>
                        <w:rPr>
                          <w:rFonts w:ascii="Tahoma" w:eastAsia="Tahoma" w:hAnsi="Tahoma" w:cs="Tahoma"/>
                          <w:i/>
                          <w:iCs/>
                          <w:color w:val="5F1B1E"/>
                          <w:spacing w:val="0"/>
                          <w:w w:val="100"/>
                          <w:position w:val="0"/>
                          <w:sz w:val="15"/>
                          <w:szCs w:val="15"/>
                        </w:rPr>
                        <w:t>nghĩa là</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3360" behindDoc="0" locked="0" layoutInCell="1" allowOverlap="1">
                <wp:simplePos x="0" y="0"/>
                <wp:positionH relativeFrom="page">
                  <wp:posOffset>5525135</wp:posOffset>
                </wp:positionH>
                <wp:positionV relativeFrom="margin">
                  <wp:posOffset>2713355</wp:posOffset>
                </wp:positionV>
                <wp:extent cx="1042670" cy="149225"/>
                <wp:effectExtent l="0" t="0" r="0" b="0"/>
                <wp:wrapNone/>
                <wp:docPr id="18" name="Shape 18"/>
                <wp:cNvGraphicFramePr/>
                <a:graphic xmlns:a="http://schemas.openxmlformats.org/drawingml/2006/main">
                  <a:graphicData uri="http://schemas.microsoft.com/office/word/2010/wordprocessingShape">
                    <wps:wsp>
                      <wps:cNvSpPr txBox="1"/>
                      <wps:spPr>
                        <a:xfrm>
                          <a:off x="0" y="0"/>
                          <a:ext cx="1042670" cy="149225"/>
                        </a:xfrm>
                        <a:prstGeom prst="rect">
                          <a:avLst/>
                        </a:prstGeom>
                        <a:noFill/>
                      </wps:spPr>
                      <wps:txbx>
                        <w:txbxContent>
                          <w:p w:rsidR="009D06D3" w:rsidRDefault="00B60675">
                            <w:pPr>
                              <w:pStyle w:val="Picturecaption0"/>
                              <w:rPr>
                                <w:sz w:val="15"/>
                                <w:szCs w:val="15"/>
                              </w:rPr>
                            </w:pPr>
                            <w:r>
                              <w:rPr>
                                <w:rFonts w:ascii="Tahoma" w:eastAsia="Tahoma" w:hAnsi="Tahoma" w:cs="Tahoma"/>
                                <w:color w:val="0F1157"/>
                                <w:sz w:val="15"/>
                                <w:szCs w:val="15"/>
                              </w:rPr>
                              <w:t>Tín hiệu khới đâu DM</w:t>
                            </w:r>
                          </w:p>
                        </w:txbxContent>
                      </wps:txbx>
                      <wps:bodyPr lIns="0" tIns="0" rIns="0" bIns="0"/>
                    </wps:wsp>
                  </a:graphicData>
                </a:graphic>
              </wp:anchor>
            </w:drawing>
          </mc:Choice>
          <mc:Fallback xmlns:w15="http://schemas.microsoft.com/office/word/2012/wordml">
            <w:pict>
              <v:shape id="_x0000_s1044" type="#_x0000_t202" style="position:absolute;margin-left:435.05000000000001pt;margin-top:213.65000000000001pt;width:82.100000000000009pt;height:11.75pt;z-index:251657739;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5"/>
                          <w:szCs w:val="15"/>
                        </w:rPr>
                      </w:pPr>
                      <w:r>
                        <w:rPr>
                          <w:rFonts w:ascii="Tahoma" w:eastAsia="Tahoma" w:hAnsi="Tahoma" w:cs="Tahoma"/>
                          <w:color w:val="0F1157"/>
                          <w:spacing w:val="0"/>
                          <w:w w:val="100"/>
                          <w:position w:val="0"/>
                          <w:sz w:val="15"/>
                          <w:szCs w:val="15"/>
                        </w:rPr>
                        <w:t xml:space="preserve">Tín hiệu khới đâu </w:t>
                      </w:r>
                      <w:r>
                        <w:rPr>
                          <w:rFonts w:ascii="Tahoma" w:eastAsia="Tahoma" w:hAnsi="Tahoma" w:cs="Tahoma"/>
                          <w:color w:val="0F1157"/>
                          <w:spacing w:val="0"/>
                          <w:w w:val="100"/>
                          <w:position w:val="0"/>
                          <w:sz w:val="15"/>
                          <w:szCs w:val="15"/>
                        </w:rPr>
                        <w:t>DM</w:t>
                      </w:r>
                    </w:p>
                  </w:txbxContent>
                </v:textbox>
                <w10:wrap anchorx="page" anchory="margin"/>
              </v:shape>
            </w:pict>
          </mc:Fallback>
        </mc:AlternateContent>
      </w:r>
      <w:r>
        <w:rPr>
          <w:noProof/>
          <w:lang w:val="en-US" w:eastAsia="en-US" w:bidi="ar-SA"/>
        </w:rPr>
        <mc:AlternateContent>
          <mc:Choice Requires="wps">
            <w:drawing>
              <wp:anchor distT="0" distB="0" distL="0" distR="0" simplePos="0" relativeHeight="251664384" behindDoc="0" locked="0" layoutInCell="1" allowOverlap="1">
                <wp:simplePos x="0" y="0"/>
                <wp:positionH relativeFrom="page">
                  <wp:posOffset>5107940</wp:posOffset>
                </wp:positionH>
                <wp:positionV relativeFrom="margin">
                  <wp:posOffset>905510</wp:posOffset>
                </wp:positionV>
                <wp:extent cx="1798320" cy="289560"/>
                <wp:effectExtent l="0" t="0" r="0" b="0"/>
                <wp:wrapNone/>
                <wp:docPr id="20" name="Shape 20"/>
                <wp:cNvGraphicFramePr/>
                <a:graphic xmlns:a="http://schemas.openxmlformats.org/drawingml/2006/main">
                  <a:graphicData uri="http://schemas.microsoft.com/office/word/2010/wordprocessingShape">
                    <wps:wsp>
                      <wps:cNvSpPr txBox="1"/>
                      <wps:spPr>
                        <a:xfrm>
                          <a:off x="0" y="0"/>
                          <a:ext cx="1798320" cy="289560"/>
                        </a:xfrm>
                        <a:prstGeom prst="rect">
                          <a:avLst/>
                        </a:prstGeom>
                        <a:noFill/>
                      </wps:spPr>
                      <wps:txbx>
                        <w:txbxContent>
                          <w:p w:rsidR="009D06D3" w:rsidRDefault="00B60675">
                            <w:pPr>
                              <w:pStyle w:val="Picturecaption0"/>
                              <w:spacing w:line="276" w:lineRule="auto"/>
                              <w:jc w:val="center"/>
                              <w:rPr>
                                <w:sz w:val="15"/>
                                <w:szCs w:val="15"/>
                              </w:rPr>
                            </w:pPr>
                            <w:r>
                              <w:rPr>
                                <w:rFonts w:ascii="Tahoma" w:eastAsia="Tahoma" w:hAnsi="Tahoma" w:cs="Tahoma"/>
                                <w:color w:val="27702C"/>
                                <w:sz w:val="15"/>
                                <w:szCs w:val="15"/>
                              </w:rPr>
                              <w:t>Mã DT được đọc theo từng cụm 3 Nu, các bộ ba không gõi chông lên nhau</w:t>
                            </w:r>
                          </w:p>
                        </w:txbxContent>
                      </wps:txbx>
                      <wps:bodyPr lIns="0" tIns="0" rIns="0" bIns="0"/>
                    </wps:wsp>
                  </a:graphicData>
                </a:graphic>
              </wp:anchor>
            </w:drawing>
          </mc:Choice>
          <mc:Fallback xmlns:w15="http://schemas.microsoft.com/office/word/2012/wordml">
            <w:pict>
              <v:shape id="_x0000_s1046" type="#_x0000_t202" style="position:absolute;margin-left:402.19999999999999pt;margin-top:71.299999999999997pt;width:141.59999999999999pt;height:22.800000000000001pt;z-index:251657741;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76" w:lineRule="auto"/>
                        <w:ind w:left="0" w:right="0" w:firstLine="0"/>
                        <w:jc w:val="center"/>
                        <w:rPr>
                          <w:sz w:val="15"/>
                          <w:szCs w:val="15"/>
                        </w:rPr>
                      </w:pPr>
                      <w:r>
                        <w:rPr>
                          <w:rFonts w:ascii="Tahoma" w:eastAsia="Tahoma" w:hAnsi="Tahoma" w:cs="Tahoma"/>
                          <w:color w:val="27702C"/>
                          <w:spacing w:val="0"/>
                          <w:w w:val="100"/>
                          <w:position w:val="0"/>
                          <w:sz w:val="15"/>
                          <w:szCs w:val="15"/>
                        </w:rPr>
                        <w:t>Mã DT được đọc theo từng cụm 3 Nu, các bộ ba không gõi chông lên nhau</w:t>
                      </w:r>
                    </w:p>
                  </w:txbxContent>
                </v:textbox>
                <w10:wrap anchorx="page" anchory="margin"/>
              </v:shape>
            </w:pict>
          </mc:Fallback>
        </mc:AlternateContent>
      </w:r>
      <w:r>
        <w:t>Tất cá các loài đêu có chung mã DT</w:t>
      </w:r>
      <w:r>
        <w:br/>
        <w:t>(trừ vài trường hợp ngoại lệ)</w:t>
      </w:r>
    </w:p>
    <w:p w:rsidR="009D06D3" w:rsidRDefault="00B60675">
      <w:pPr>
        <w:pStyle w:val="Bodytext20"/>
        <w:pBdr>
          <w:top w:val="single" w:sz="0" w:space="5" w:color="ECF3F7"/>
          <w:left w:val="single" w:sz="0" w:space="0" w:color="ECF3F7"/>
          <w:bottom w:val="single" w:sz="0" w:space="7" w:color="ECF3F7"/>
          <w:right w:val="single" w:sz="0" w:space="0" w:color="ECF3F7"/>
        </w:pBdr>
        <w:shd w:val="clear" w:color="auto" w:fill="ECF3F7"/>
        <w:spacing w:after="156"/>
      </w:pPr>
      <w:r>
        <w:rPr>
          <w:color w:val="0F1157"/>
        </w:rPr>
        <w:t>Mã hóa a.a mờ đâu</w:t>
      </w:r>
      <w:r>
        <w:rPr>
          <w:color w:val="0F1157"/>
        </w:rPr>
        <w:br/>
        <w:t>(Met hoặc foocmin Met)</w:t>
      </w:r>
    </w:p>
    <w:p w:rsidR="009D06D3" w:rsidRDefault="00B60675">
      <w:pPr>
        <w:pStyle w:val="BodyText"/>
        <w:spacing w:before="120"/>
        <w:ind w:firstLine="0"/>
        <w:jc w:val="center"/>
      </w:pPr>
      <w:r>
        <w:rPr>
          <w:noProof/>
          <w:lang w:val="en-US" w:eastAsia="en-US" w:bidi="ar-SA"/>
        </w:rPr>
        <mc:AlternateContent>
          <mc:Choice Requires="wps">
            <w:drawing>
              <wp:anchor distT="494030" distB="196215" distL="114300" distR="199390" simplePos="0" relativeHeight="125829382" behindDoc="0" locked="0" layoutInCell="1" allowOverlap="1">
                <wp:simplePos x="0" y="0"/>
                <wp:positionH relativeFrom="page">
                  <wp:posOffset>3355340</wp:posOffset>
                </wp:positionH>
                <wp:positionV relativeFrom="margin">
                  <wp:posOffset>3984625</wp:posOffset>
                </wp:positionV>
                <wp:extent cx="3169920" cy="542290"/>
                <wp:effectExtent l="0" t="0" r="0" b="0"/>
                <wp:wrapTopAndBottom/>
                <wp:docPr id="22" name="Shape 22"/>
                <wp:cNvGraphicFramePr/>
                <a:graphic xmlns:a="http://schemas.openxmlformats.org/drawingml/2006/main">
                  <a:graphicData uri="http://schemas.microsoft.com/office/word/2010/wordprocessingShape">
                    <wps:wsp>
                      <wps:cNvSpPr txBox="1"/>
                      <wps:spPr>
                        <a:xfrm>
                          <a:off x="0" y="0"/>
                          <a:ext cx="3169920" cy="54229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598"/>
                              <w:gridCol w:w="1440"/>
                              <w:gridCol w:w="461"/>
                              <w:gridCol w:w="1493"/>
                            </w:tblGrid>
                            <w:tr w:rsidR="009D06D3">
                              <w:trPr>
                                <w:trHeight w:hRule="exact" w:val="442"/>
                                <w:tblHeader/>
                              </w:trPr>
                              <w:tc>
                                <w:tcPr>
                                  <w:tcW w:w="3499" w:type="dxa"/>
                                  <w:gridSpan w:val="3"/>
                                  <w:shd w:val="clear" w:color="auto" w:fill="FFFFFF"/>
                                </w:tcPr>
                                <w:p w:rsidR="009D06D3" w:rsidRDefault="009D06D3">
                                  <w:pPr>
                                    <w:rPr>
                                      <w:sz w:val="10"/>
                                      <w:szCs w:val="10"/>
                                    </w:rPr>
                                  </w:pPr>
                                </w:p>
                              </w:tc>
                              <w:tc>
                                <w:tcPr>
                                  <w:tcW w:w="1493" w:type="dxa"/>
                                  <w:tcBorders>
                                    <w:top w:val="single" w:sz="4" w:space="0" w:color="auto"/>
                                    <w:left w:val="single" w:sz="4" w:space="0" w:color="auto"/>
                                    <w:right w:val="single" w:sz="4" w:space="0" w:color="auto"/>
                                  </w:tcBorders>
                                  <w:shd w:val="clear" w:color="auto" w:fill="FFFFFF"/>
                                </w:tcPr>
                                <w:p w:rsidR="009D06D3" w:rsidRDefault="00B60675">
                                  <w:pPr>
                                    <w:pStyle w:val="Other0"/>
                                    <w:spacing w:after="40" w:line="173" w:lineRule="auto"/>
                                    <w:ind w:firstLine="0"/>
                                    <w:jc w:val="right"/>
                                    <w:rPr>
                                      <w:sz w:val="15"/>
                                      <w:szCs w:val="15"/>
                                    </w:rPr>
                                  </w:pPr>
                                  <w:r>
                                    <w:rPr>
                                      <w:rFonts w:ascii="Tahoma" w:eastAsia="Tahoma" w:hAnsi="Tahoma" w:cs="Tahoma"/>
                                      <w:b/>
                                      <w:bCs/>
                                      <w:sz w:val="15"/>
                                      <w:szCs w:val="15"/>
                                    </w:rPr>
                                    <w:t>—</w:t>
                                  </w:r>
                                </w:p>
                                <w:p w:rsidR="009D06D3" w:rsidRDefault="00B60675">
                                  <w:pPr>
                                    <w:pStyle w:val="Other0"/>
                                    <w:tabs>
                                      <w:tab w:val="left" w:leader="underscore" w:pos="1382"/>
                                    </w:tabs>
                                    <w:spacing w:line="173" w:lineRule="auto"/>
                                    <w:ind w:firstLine="0"/>
                                    <w:jc w:val="right"/>
                                    <w:rPr>
                                      <w:sz w:val="15"/>
                                      <w:szCs w:val="15"/>
                                    </w:rPr>
                                  </w:pPr>
                                  <w:r>
                                    <w:rPr>
                                      <w:rFonts w:ascii="Tahoma" w:eastAsia="Tahoma" w:hAnsi="Tahoma" w:cs="Tahoma"/>
                                      <w:b/>
                                      <w:bCs/>
                                      <w:color w:val="0F1157"/>
                                      <w:sz w:val="15"/>
                                      <w:szCs w:val="15"/>
                                    </w:rPr>
                                    <w:t xml:space="preserve">Không mã hóa a.a </w:t>
                                  </w:r>
                                  <w:r>
                                    <w:rPr>
                                      <w:rFonts w:ascii="Tahoma" w:eastAsia="Tahoma" w:hAnsi="Tahoma" w:cs="Tahoma"/>
                                      <w:b/>
                                      <w:bCs/>
                                      <w:sz w:val="15"/>
                                      <w:szCs w:val="15"/>
                                    </w:rPr>
                                    <w:tab/>
                                    <w:t>/</w:t>
                                  </w:r>
                                </w:p>
                              </w:tc>
                            </w:tr>
                            <w:tr w:rsidR="009D06D3">
                              <w:trPr>
                                <w:trHeight w:hRule="exact" w:val="413"/>
                              </w:trPr>
                              <w:tc>
                                <w:tcPr>
                                  <w:tcW w:w="1598" w:type="dxa"/>
                                  <w:tcBorders>
                                    <w:top w:val="single" w:sz="4" w:space="0" w:color="auto"/>
                                    <w:bottom w:val="single" w:sz="4" w:space="0" w:color="auto"/>
                                  </w:tcBorders>
                                  <w:shd w:val="clear" w:color="auto" w:fill="FFFFFF"/>
                                  <w:vAlign w:val="center"/>
                                </w:tcPr>
                                <w:p w:rsidR="009D06D3" w:rsidRDefault="00B60675">
                                  <w:pPr>
                                    <w:pStyle w:val="Other0"/>
                                    <w:spacing w:line="240" w:lineRule="auto"/>
                                    <w:ind w:firstLine="0"/>
                                    <w:jc w:val="right"/>
                                    <w:rPr>
                                      <w:sz w:val="15"/>
                                      <w:szCs w:val="15"/>
                                    </w:rPr>
                                  </w:pPr>
                                  <w:r>
                                    <w:rPr>
                                      <w:rFonts w:ascii="Tahoma" w:eastAsia="Tahoma" w:hAnsi="Tahoma" w:cs="Tahoma"/>
                                      <w:b/>
                                      <w:bCs/>
                                      <w:color w:val="0F1157"/>
                                      <w:sz w:val="15"/>
                                      <w:szCs w:val="15"/>
                                    </w:rPr>
                                    <w:t>60 BỘ BA CÒN LẠI</w:t>
                                  </w:r>
                                </w:p>
                              </w:tc>
                              <w:tc>
                                <w:tcPr>
                                  <w:tcW w:w="1440" w:type="dxa"/>
                                  <w:tcBorders>
                                    <w:left w:val="single" w:sz="4" w:space="0" w:color="auto"/>
                                  </w:tcBorders>
                                  <w:shd w:val="clear" w:color="auto" w:fill="FFFFFF"/>
                                  <w:vAlign w:val="center"/>
                                </w:tcPr>
                                <w:p w:rsidR="009D06D3" w:rsidRDefault="00B60675">
                                  <w:pPr>
                                    <w:pStyle w:val="Other0"/>
                                    <w:tabs>
                                      <w:tab w:val="left" w:leader="hyphen" w:pos="494"/>
                                    </w:tabs>
                                    <w:spacing w:line="240" w:lineRule="auto"/>
                                    <w:ind w:firstLine="0"/>
                                    <w:rPr>
                                      <w:sz w:val="15"/>
                                      <w:szCs w:val="15"/>
                                    </w:rPr>
                                  </w:pPr>
                                  <w:r>
                                    <w:rPr>
                                      <w:rFonts w:ascii="Tahoma" w:eastAsia="Tahoma" w:hAnsi="Tahoma" w:cs="Tahoma"/>
                                      <w:b/>
                                      <w:bCs/>
                                      <w:color w:val="5F1B1E"/>
                                      <w:sz w:val="15"/>
                                      <w:szCs w:val="15"/>
                                    </w:rPr>
                                    <w:tab/>
                                    <w:t xml:space="preserve">mã </w:t>
                                  </w:r>
                                  <w:r>
                                    <w:rPr>
                                      <w:rFonts w:ascii="Tahoma" w:eastAsia="Tahoma" w:hAnsi="Tahoma" w:cs="Tahoma"/>
                                      <w:b/>
                                      <w:bCs/>
                                      <w:i/>
                                      <w:iCs/>
                                      <w:color w:val="5F1B1E"/>
                                      <w:sz w:val="15"/>
                                      <w:szCs w:val="15"/>
                                    </w:rPr>
                                    <w:t>hóa —</w:t>
                                  </w:r>
                                </w:p>
                              </w:tc>
                              <w:tc>
                                <w:tcPr>
                                  <w:tcW w:w="461" w:type="dxa"/>
                                  <w:shd w:val="clear" w:color="auto" w:fill="FFFFFF"/>
                                  <w:vAlign w:val="center"/>
                                </w:tcPr>
                                <w:p w:rsidR="009D06D3" w:rsidRDefault="00B60675">
                                  <w:pPr>
                                    <w:pStyle w:val="Other0"/>
                                    <w:tabs>
                                      <w:tab w:val="left" w:leader="hyphen" w:pos="360"/>
                                    </w:tabs>
                                    <w:spacing w:line="240" w:lineRule="auto"/>
                                    <w:ind w:firstLine="0"/>
                                    <w:jc w:val="both"/>
                                    <w:rPr>
                                      <w:sz w:val="38"/>
                                      <w:szCs w:val="38"/>
                                    </w:rPr>
                                  </w:pPr>
                                  <w:r>
                                    <w:rPr>
                                      <w:sz w:val="38"/>
                                      <w:szCs w:val="38"/>
                                    </w:rPr>
                                    <w:tab/>
                                    <w:t>►</w:t>
                                  </w:r>
                                </w:p>
                              </w:tc>
                              <w:tc>
                                <w:tcPr>
                                  <w:tcW w:w="1493" w:type="dxa"/>
                                  <w:tcBorders>
                                    <w:top w:val="single" w:sz="4" w:space="0" w:color="auto"/>
                                    <w:bottom w:val="single" w:sz="4" w:space="0" w:color="auto"/>
                                  </w:tcBorders>
                                  <w:shd w:val="clear" w:color="auto" w:fill="FFFFFF"/>
                                  <w:vAlign w:val="center"/>
                                </w:tcPr>
                                <w:p w:rsidR="009D06D3" w:rsidRDefault="00B60675">
                                  <w:pPr>
                                    <w:pStyle w:val="Other0"/>
                                    <w:spacing w:line="240" w:lineRule="auto"/>
                                    <w:ind w:firstLine="0"/>
                                    <w:jc w:val="center"/>
                                    <w:rPr>
                                      <w:sz w:val="15"/>
                                      <w:szCs w:val="15"/>
                                    </w:rPr>
                                  </w:pPr>
                                  <w:r>
                                    <w:rPr>
                                      <w:rFonts w:ascii="Tahoma" w:eastAsia="Tahoma" w:hAnsi="Tahoma" w:cs="Tahoma"/>
                                      <w:b/>
                                      <w:bCs/>
                                      <w:color w:val="0F1157"/>
                                      <w:sz w:val="15"/>
                                      <w:szCs w:val="15"/>
                                    </w:rPr>
                                    <w:t>19 loại axit amin</w:t>
                                  </w:r>
                                </w:p>
                              </w:tc>
                            </w:tr>
                          </w:tbl>
                          <w:p w:rsidR="009D06D3" w:rsidRDefault="009D06D3">
                            <w:pPr>
                              <w:spacing w:line="1" w:lineRule="exact"/>
                            </w:pP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22" o:spid="_x0000_s1034" type="#_x0000_t202" style="position:absolute;left:0;text-align:left;margin-left:264.2pt;margin-top:313.75pt;width:249.6pt;height:42.7pt;z-index:125829382;visibility:visible;mso-wrap-style:square;mso-wrap-distance-left:9pt;mso-wrap-distance-top:38.9pt;mso-wrap-distance-right:15.7pt;mso-wrap-distance-bottom:15.45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" filled="f" stroked="f">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598"/>
                        <w:gridCol w:w="1440"/>
                        <w:gridCol w:w="461"/>
                        <w:gridCol w:w="1493"/>
                      </w:tblGrid>
                      <w:tr w:rsidR="009D06D3">
                        <w:trPr>
                          <w:trHeight w:hRule="exact" w:val="442"/>
                          <w:tblHeader/>
                        </w:trPr>
                        <w:tc>
                          <w:tcPr>
                            <w:tcW w:w="3499" w:type="dxa"/>
                            <w:gridSpan w:val="3"/>
                            <w:shd w:val="clear" w:color="auto" w:fill="FFFFFF"/>
                          </w:tcPr>
                          <w:p w:rsidR="009D06D3" w:rsidRDefault="009D06D3">
                            <w:pPr>
                              <w:rPr>
                                <w:sz w:val="10"/>
                                <w:szCs w:val="10"/>
                              </w:rPr>
                            </w:pPr>
                          </w:p>
                        </w:tc>
                        <w:tc>
                          <w:tcPr>
                            <w:tcW w:w="1493" w:type="dxa"/>
                            <w:tcBorders>
                              <w:top w:val="single" w:sz="4" w:space="0" w:color="auto"/>
                              <w:left w:val="single" w:sz="4" w:space="0" w:color="auto"/>
                              <w:right w:val="single" w:sz="4" w:space="0" w:color="auto"/>
                            </w:tcBorders>
                            <w:shd w:val="clear" w:color="auto" w:fill="FFFFFF"/>
                          </w:tcPr>
                          <w:p w:rsidR="009D06D3" w:rsidRDefault="00B60675">
                            <w:pPr>
                              <w:pStyle w:val="Other0"/>
                              <w:spacing w:after="40" w:line="173" w:lineRule="auto"/>
                              <w:ind w:firstLine="0"/>
                              <w:jc w:val="right"/>
                              <w:rPr>
                                <w:sz w:val="15"/>
                                <w:szCs w:val="15"/>
                              </w:rPr>
                            </w:pPr>
                            <w:r>
                              <w:rPr>
                                <w:rFonts w:ascii="Tahoma" w:eastAsia="Tahoma" w:hAnsi="Tahoma" w:cs="Tahoma"/>
                                <w:b/>
                                <w:bCs/>
                                <w:sz w:val="15"/>
                                <w:szCs w:val="15"/>
                              </w:rPr>
                              <w:t>—</w:t>
                            </w:r>
                          </w:p>
                          <w:p w:rsidR="009D06D3" w:rsidRDefault="00B60675">
                            <w:pPr>
                              <w:pStyle w:val="Other0"/>
                              <w:tabs>
                                <w:tab w:val="left" w:leader="underscore" w:pos="1382"/>
                              </w:tabs>
                              <w:spacing w:line="173" w:lineRule="auto"/>
                              <w:ind w:firstLine="0"/>
                              <w:jc w:val="right"/>
                              <w:rPr>
                                <w:sz w:val="15"/>
                                <w:szCs w:val="15"/>
                              </w:rPr>
                            </w:pPr>
                            <w:r>
                              <w:rPr>
                                <w:rFonts w:ascii="Tahoma" w:eastAsia="Tahoma" w:hAnsi="Tahoma" w:cs="Tahoma"/>
                                <w:b/>
                                <w:bCs/>
                                <w:color w:val="0F1157"/>
                                <w:sz w:val="15"/>
                                <w:szCs w:val="15"/>
                              </w:rPr>
                              <w:t xml:space="preserve">Không mã hóa a.a </w:t>
                            </w:r>
                            <w:r>
                              <w:rPr>
                                <w:rFonts w:ascii="Tahoma" w:eastAsia="Tahoma" w:hAnsi="Tahoma" w:cs="Tahoma"/>
                                <w:b/>
                                <w:bCs/>
                                <w:sz w:val="15"/>
                                <w:szCs w:val="15"/>
                              </w:rPr>
                              <w:tab/>
                              <w:t>/</w:t>
                            </w:r>
                          </w:p>
                        </w:tc>
                      </w:tr>
                      <w:tr w:rsidR="009D06D3">
                        <w:trPr>
                          <w:trHeight w:hRule="exact" w:val="413"/>
                        </w:trPr>
                        <w:tc>
                          <w:tcPr>
                            <w:tcW w:w="1598" w:type="dxa"/>
                            <w:tcBorders>
                              <w:top w:val="single" w:sz="4" w:space="0" w:color="auto"/>
                              <w:bottom w:val="single" w:sz="4" w:space="0" w:color="auto"/>
                            </w:tcBorders>
                            <w:shd w:val="clear" w:color="auto" w:fill="FFFFFF"/>
                            <w:vAlign w:val="center"/>
                          </w:tcPr>
                          <w:p w:rsidR="009D06D3" w:rsidRDefault="00B60675">
                            <w:pPr>
                              <w:pStyle w:val="Other0"/>
                              <w:spacing w:line="240" w:lineRule="auto"/>
                              <w:ind w:firstLine="0"/>
                              <w:jc w:val="right"/>
                              <w:rPr>
                                <w:sz w:val="15"/>
                                <w:szCs w:val="15"/>
                              </w:rPr>
                            </w:pPr>
                            <w:r>
                              <w:rPr>
                                <w:rFonts w:ascii="Tahoma" w:eastAsia="Tahoma" w:hAnsi="Tahoma" w:cs="Tahoma"/>
                                <w:b/>
                                <w:bCs/>
                                <w:color w:val="0F1157"/>
                                <w:sz w:val="15"/>
                                <w:szCs w:val="15"/>
                              </w:rPr>
                              <w:t>60 BỘ BA CÒN LẠI</w:t>
                            </w:r>
                          </w:p>
                        </w:tc>
                        <w:tc>
                          <w:tcPr>
                            <w:tcW w:w="1440" w:type="dxa"/>
                            <w:tcBorders>
                              <w:left w:val="single" w:sz="4" w:space="0" w:color="auto"/>
                            </w:tcBorders>
                            <w:shd w:val="clear" w:color="auto" w:fill="FFFFFF"/>
                            <w:vAlign w:val="center"/>
                          </w:tcPr>
                          <w:p w:rsidR="009D06D3" w:rsidRDefault="00B60675">
                            <w:pPr>
                              <w:pStyle w:val="Other0"/>
                              <w:tabs>
                                <w:tab w:val="left" w:leader="hyphen" w:pos="494"/>
                              </w:tabs>
                              <w:spacing w:line="240" w:lineRule="auto"/>
                              <w:ind w:firstLine="0"/>
                              <w:rPr>
                                <w:sz w:val="15"/>
                                <w:szCs w:val="15"/>
                              </w:rPr>
                            </w:pPr>
                            <w:r>
                              <w:rPr>
                                <w:rFonts w:ascii="Tahoma" w:eastAsia="Tahoma" w:hAnsi="Tahoma" w:cs="Tahoma"/>
                                <w:b/>
                                <w:bCs/>
                                <w:color w:val="5F1B1E"/>
                                <w:sz w:val="15"/>
                                <w:szCs w:val="15"/>
                              </w:rPr>
                              <w:tab/>
                              <w:t xml:space="preserve">mã </w:t>
                            </w:r>
                            <w:r>
                              <w:rPr>
                                <w:rFonts w:ascii="Tahoma" w:eastAsia="Tahoma" w:hAnsi="Tahoma" w:cs="Tahoma"/>
                                <w:b/>
                                <w:bCs/>
                                <w:i/>
                                <w:iCs/>
                                <w:color w:val="5F1B1E"/>
                                <w:sz w:val="15"/>
                                <w:szCs w:val="15"/>
                              </w:rPr>
                              <w:t>hóa —</w:t>
                            </w:r>
                          </w:p>
                        </w:tc>
                        <w:tc>
                          <w:tcPr>
                            <w:tcW w:w="461" w:type="dxa"/>
                            <w:shd w:val="clear" w:color="auto" w:fill="FFFFFF"/>
                            <w:vAlign w:val="center"/>
                          </w:tcPr>
                          <w:p w:rsidR="009D06D3" w:rsidRDefault="00B60675">
                            <w:pPr>
                              <w:pStyle w:val="Other0"/>
                              <w:tabs>
                                <w:tab w:val="left" w:leader="hyphen" w:pos="360"/>
                              </w:tabs>
                              <w:spacing w:line="240" w:lineRule="auto"/>
                              <w:ind w:firstLine="0"/>
                              <w:jc w:val="both"/>
                              <w:rPr>
                                <w:sz w:val="38"/>
                                <w:szCs w:val="38"/>
                              </w:rPr>
                            </w:pPr>
                            <w:r>
                              <w:rPr>
                                <w:sz w:val="38"/>
                                <w:szCs w:val="38"/>
                              </w:rPr>
                              <w:tab/>
                              <w:t>►</w:t>
                            </w:r>
                          </w:p>
                        </w:tc>
                        <w:tc>
                          <w:tcPr>
                            <w:tcW w:w="1493" w:type="dxa"/>
                            <w:tcBorders>
                              <w:top w:val="single" w:sz="4" w:space="0" w:color="auto"/>
                              <w:bottom w:val="single" w:sz="4" w:space="0" w:color="auto"/>
                            </w:tcBorders>
                            <w:shd w:val="clear" w:color="auto" w:fill="FFFFFF"/>
                            <w:vAlign w:val="center"/>
                          </w:tcPr>
                          <w:p w:rsidR="009D06D3" w:rsidRDefault="00B60675">
                            <w:pPr>
                              <w:pStyle w:val="Other0"/>
                              <w:spacing w:line="240" w:lineRule="auto"/>
                              <w:ind w:firstLine="0"/>
                              <w:jc w:val="center"/>
                              <w:rPr>
                                <w:sz w:val="15"/>
                                <w:szCs w:val="15"/>
                              </w:rPr>
                            </w:pPr>
                            <w:r>
                              <w:rPr>
                                <w:rFonts w:ascii="Tahoma" w:eastAsia="Tahoma" w:hAnsi="Tahoma" w:cs="Tahoma"/>
                                <w:b/>
                                <w:bCs/>
                                <w:color w:val="0F1157"/>
                                <w:sz w:val="15"/>
                                <w:szCs w:val="15"/>
                              </w:rPr>
                              <w:t>19 loại axit amin</w:t>
                            </w:r>
                          </w:p>
                        </w:tc>
                      </w:tr>
                    </w:tbl>
                    <w:p w:rsidR="009D06D3" w:rsidRDefault="009D06D3">
                      <w:pPr>
                        <w:spacing w:line="1" w:lineRule="exact"/>
                      </w:pPr>
                    </w:p>
                  </w:txbxContent>
                </v:textbox>
                <w10:wrap type="topAndBottom" anchorx="page" anchory="margin"/>
              </v:shape>
            </w:pict>
          </mc:Fallback>
        </mc:AlternateContent>
      </w:r>
      <w:r>
        <w:rPr>
          <w:noProof/>
          <w:lang w:val="en-US" w:eastAsia="en-US" w:bidi="ar-SA"/>
        </w:rPr>
        <mc:AlternateContent>
          <mc:Choice Requires="wps">
            <w:drawing>
              <wp:anchor distT="0" distB="0" distL="0" distR="0" simplePos="0" relativeHeight="251665408" behindDoc="0" locked="0" layoutInCell="1" allowOverlap="1">
                <wp:simplePos x="0" y="0"/>
                <wp:positionH relativeFrom="page">
                  <wp:posOffset>3443605</wp:posOffset>
                </wp:positionH>
                <wp:positionV relativeFrom="margin">
                  <wp:posOffset>3490595</wp:posOffset>
                </wp:positionV>
                <wp:extent cx="1103630" cy="307975"/>
                <wp:effectExtent l="0" t="0" r="0" b="0"/>
                <wp:wrapNone/>
                <wp:docPr id="24" name="Shape 24"/>
                <wp:cNvGraphicFramePr/>
                <a:graphic xmlns:a="http://schemas.openxmlformats.org/drawingml/2006/main">
                  <a:graphicData uri="http://schemas.microsoft.com/office/word/2010/wordprocessingShape">
                    <wps:wsp>
                      <wps:cNvSpPr txBox="1"/>
                      <wps:spPr>
                        <a:xfrm>
                          <a:off x="0" y="0"/>
                          <a:ext cx="1103630" cy="307975"/>
                        </a:xfrm>
                        <a:prstGeom prst="rect">
                          <a:avLst/>
                        </a:prstGeom>
                        <a:noFill/>
                      </wps:spPr>
                      <wps:txbx>
                        <w:txbxContent>
                          <w:p w:rsidR="009D06D3" w:rsidRDefault="00B60675">
                            <w:pPr>
                              <w:pStyle w:val="Tablecaption0"/>
                              <w:spacing w:line="276" w:lineRule="auto"/>
                              <w:jc w:val="center"/>
                              <w:rPr>
                                <w:sz w:val="15"/>
                                <w:szCs w:val="15"/>
                              </w:rPr>
                            </w:pPr>
                            <w:r>
                              <w:rPr>
                                <w:rFonts w:ascii="Tahoma" w:eastAsia="Tahoma" w:hAnsi="Tahoma" w:cs="Tahoma"/>
                                <w:b/>
                                <w:bCs/>
                                <w:color w:val="0F1157"/>
                                <w:sz w:val="15"/>
                                <w:szCs w:val="15"/>
                              </w:rPr>
                              <w:t>3 BỘ BA MÃ KÊT THÚC (UAA; UAG; UGA)</w:t>
                            </w:r>
                          </w:p>
                        </w:txbxContent>
                      </wps:txbx>
                      <wps:bodyPr lIns="0" tIns="0" rIns="0" bIns="0"/>
                    </wps:wsp>
                  </a:graphicData>
                </a:graphic>
              </wp:anchor>
            </w:drawing>
          </mc:Choice>
          <mc:Fallback xmlns:w15="http://schemas.microsoft.com/office/word/2012/wordml">
            <w:pict>
              <v:shape id="_x0000_s1050" type="#_x0000_t202" style="position:absolute;margin-left:271.14999999999998pt;margin-top:274.85000000000002pt;width:86.900000000000006pt;height:24.25pt;z-index:251657743;mso-wrap-distance-left:0;mso-wrap-distance-right:0;mso-position-horizontal-relative:page;mso-position-vertical-relative:margin" filled="f" stroked="f">
                <v:textbox inset="0,0,0,0">
                  <w:txbxContent>
                    <w:p>
                      <w:pPr>
                        <w:pStyle w:val="Style23"/>
                        <w:keepNext w:val="0"/>
                        <w:keepLines w:val="0"/>
                        <w:widowControl w:val="0"/>
                        <w:shd w:val="clear" w:color="auto" w:fill="auto"/>
                        <w:bidi w:val="0"/>
                        <w:spacing w:before="0" w:after="0" w:line="276" w:lineRule="auto"/>
                        <w:ind w:left="0" w:right="0" w:firstLine="0"/>
                        <w:jc w:val="center"/>
                        <w:rPr>
                          <w:sz w:val="15"/>
                          <w:szCs w:val="15"/>
                        </w:rPr>
                      </w:pPr>
                      <w:r>
                        <w:rPr>
                          <w:rFonts w:ascii="Tahoma" w:eastAsia="Tahoma" w:hAnsi="Tahoma" w:cs="Tahoma"/>
                          <w:b/>
                          <w:bCs/>
                          <w:color w:val="0F1157"/>
                          <w:spacing w:val="0"/>
                          <w:w w:val="100"/>
                          <w:position w:val="0"/>
                          <w:sz w:val="15"/>
                          <w:szCs w:val="15"/>
                        </w:rPr>
                        <w:t xml:space="preserve">3 BỘ BA MÃ KÊT THÚC </w:t>
                      </w:r>
                      <w:r>
                        <w:rPr>
                          <w:rFonts w:ascii="Tahoma" w:eastAsia="Tahoma" w:hAnsi="Tahoma" w:cs="Tahoma"/>
                          <w:b/>
                          <w:bCs/>
                          <w:color w:val="0F1157"/>
                          <w:spacing w:val="0"/>
                          <w:w w:val="100"/>
                          <w:position w:val="0"/>
                          <w:sz w:val="15"/>
                          <w:szCs w:val="15"/>
                        </w:rPr>
                        <w:t xml:space="preserve">(UAA; </w:t>
                      </w:r>
                      <w:r>
                        <w:rPr>
                          <w:rFonts w:ascii="Tahoma" w:eastAsia="Tahoma" w:hAnsi="Tahoma" w:cs="Tahoma"/>
                          <w:b/>
                          <w:bCs/>
                          <w:color w:val="0F1157"/>
                          <w:spacing w:val="0"/>
                          <w:w w:val="100"/>
                          <w:position w:val="0"/>
                          <w:sz w:val="15"/>
                          <w:szCs w:val="15"/>
                        </w:rPr>
                        <w:t>UAG; UGA)</w:t>
                      </w:r>
                    </w:p>
                  </w:txbxContent>
                </v:textbox>
                <w10:wrap anchorx="page" anchory="margin"/>
              </v:shape>
            </w:pict>
          </mc:Fallback>
        </mc:AlternateContent>
      </w:r>
      <w:r>
        <w:rPr>
          <w:noProof/>
          <w:lang w:val="en-US" w:eastAsia="en-US" w:bidi="ar-SA"/>
        </w:rPr>
        <w:drawing>
          <wp:anchor distT="673735" distB="177800" distL="1092835" distR="186690" simplePos="0" relativeHeight="125829384" behindDoc="0" locked="0" layoutInCell="1" allowOverlap="1">
            <wp:simplePos x="0" y="0"/>
            <wp:positionH relativeFrom="page">
              <wp:posOffset>4333875</wp:posOffset>
            </wp:positionH>
            <wp:positionV relativeFrom="margin">
              <wp:posOffset>4164330</wp:posOffset>
            </wp:positionV>
            <wp:extent cx="2206625" cy="384175"/>
            <wp:effectExtent l="0" t="0" r="0" b="0"/>
            <wp:wrapTopAndBottom/>
            <wp:docPr id="26" name="Shape 26"/>
            <wp:cNvGraphicFramePr/>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12"/>
                    <a:stretch/>
                  </pic:blipFill>
                  <pic:spPr>
                    <a:xfrm>
                      <a:off x="0" y="0"/>
                      <a:ext cx="2206625" cy="384175"/>
                    </a:xfrm>
                    <a:prstGeom prst="rect">
                      <a:avLst/>
                    </a:prstGeom>
                  </pic:spPr>
                </pic:pic>
              </a:graphicData>
            </a:graphic>
          </wp:anchor>
        </w:drawing>
      </w:r>
      <w:r>
        <w:rPr>
          <w:noProof/>
          <w:lang w:val="en-US" w:eastAsia="en-US" w:bidi="ar-SA"/>
        </w:rPr>
        <mc:AlternateContent>
          <mc:Choice Requires="wps">
            <w:drawing>
              <wp:anchor distT="0" distB="0" distL="0" distR="0" simplePos="0" relativeHeight="251666432" behindDoc="0" locked="0" layoutInCell="1" allowOverlap="1">
                <wp:simplePos x="0" y="0"/>
                <wp:positionH relativeFrom="page">
                  <wp:posOffset>5586730</wp:posOffset>
                </wp:positionH>
                <wp:positionV relativeFrom="margin">
                  <wp:posOffset>3725545</wp:posOffset>
                </wp:positionV>
                <wp:extent cx="1024255" cy="149225"/>
                <wp:effectExtent l="0" t="0" r="0" b="0"/>
                <wp:wrapNone/>
                <wp:docPr id="28" name="Shape 28"/>
                <wp:cNvGraphicFramePr/>
                <a:graphic xmlns:a="http://schemas.openxmlformats.org/drawingml/2006/main">
                  <a:graphicData uri="http://schemas.microsoft.com/office/word/2010/wordprocessingShape">
                    <wps:wsp>
                      <wps:cNvSpPr txBox="1"/>
                      <wps:spPr>
                        <a:xfrm>
                          <a:off x="0" y="0"/>
                          <a:ext cx="1024255" cy="149225"/>
                        </a:xfrm>
                        <a:prstGeom prst="rect">
                          <a:avLst/>
                        </a:prstGeom>
                        <a:noFill/>
                      </wps:spPr>
                      <wps:txbx>
                        <w:txbxContent>
                          <w:p w:rsidR="009D06D3" w:rsidRDefault="00B60675">
                            <w:pPr>
                              <w:pStyle w:val="Picturecaption0"/>
                              <w:rPr>
                                <w:sz w:val="15"/>
                                <w:szCs w:val="15"/>
                              </w:rPr>
                            </w:pPr>
                            <w:r>
                              <w:rPr>
                                <w:rFonts w:ascii="Tahoma" w:eastAsia="Tahoma" w:hAnsi="Tahoma" w:cs="Tahoma"/>
                                <w:color w:val="0F1157"/>
                                <w:sz w:val="15"/>
                                <w:szCs w:val="15"/>
                              </w:rPr>
                              <w:t>Tín hiệu kết thúc DM</w:t>
                            </w:r>
                          </w:p>
                        </w:txbxContent>
                      </wps:txbx>
                      <wps:bodyPr lIns="0" tIns="0" rIns="0" bIns="0"/>
                    </wps:wsp>
                  </a:graphicData>
                </a:graphic>
              </wp:anchor>
            </w:drawing>
          </mc:Choice>
          <mc:Fallback xmlns:w15="http://schemas.microsoft.com/office/word/2012/wordml">
            <w:pict>
              <v:shape id="_x0000_s1054" type="#_x0000_t202" style="position:absolute;margin-left:439.90000000000003pt;margin-top:293.35000000000002pt;width:80.650000000000006pt;height:11.75pt;z-index:251657745;mso-wrap-distance-left:0;mso-wrap-distance-right:0;mso-position-horizontal-relative:page;mso-position-vertical-relative:margin" filled="f" stroked="f">
                <v:textbox inset="0,0,0,0">
                  <w:txbxContent>
                    <w:p>
                      <w:pPr>
                        <w:pStyle w:val="Style4"/>
                        <w:keepNext w:val="0"/>
                        <w:keepLines w:val="0"/>
                        <w:widowControl w:val="0"/>
                        <w:shd w:val="clear" w:color="auto" w:fill="auto"/>
                        <w:bidi w:val="0"/>
                        <w:spacing w:before="0" w:after="0" w:line="240" w:lineRule="auto"/>
                        <w:ind w:left="0" w:right="0" w:firstLine="0"/>
                        <w:jc w:val="left"/>
                        <w:rPr>
                          <w:sz w:val="15"/>
                          <w:szCs w:val="15"/>
                        </w:rPr>
                      </w:pPr>
                      <w:r>
                        <w:rPr>
                          <w:rFonts w:ascii="Tahoma" w:eastAsia="Tahoma" w:hAnsi="Tahoma" w:cs="Tahoma"/>
                          <w:color w:val="0F1157"/>
                          <w:spacing w:val="0"/>
                          <w:w w:val="100"/>
                          <w:position w:val="0"/>
                          <w:sz w:val="15"/>
                          <w:szCs w:val="15"/>
                        </w:rPr>
                        <w:t xml:space="preserve">Tín hiệu kết thúc </w:t>
                      </w:r>
                      <w:r>
                        <w:rPr>
                          <w:rFonts w:ascii="Tahoma" w:eastAsia="Tahoma" w:hAnsi="Tahoma" w:cs="Tahoma"/>
                          <w:color w:val="0F1157"/>
                          <w:spacing w:val="0"/>
                          <w:w w:val="100"/>
                          <w:position w:val="0"/>
                          <w:sz w:val="15"/>
                          <w:szCs w:val="15"/>
                        </w:rPr>
                        <w:t>DM</w:t>
                      </w:r>
                    </w:p>
                  </w:txbxContent>
                </v:textbox>
                <w10:wrap anchorx="page" anchory="margin"/>
              </v:shape>
            </w:pict>
          </mc:Fallback>
        </mc:AlternateContent>
      </w:r>
      <w:r>
        <w:rPr>
          <w:b/>
          <w:bCs/>
          <w:i/>
          <w:iCs/>
        </w:rPr>
        <w:t>Thứ ba: Thiết kế và tổ chức sử dụng graph trong dạy học ôn tập</w:t>
      </w:r>
    </w:p>
    <w:p w:rsidR="009D06D3" w:rsidRDefault="00B60675">
      <w:pPr>
        <w:pStyle w:val="BodyText"/>
        <w:ind w:left="360" w:firstLine="720"/>
        <w:jc w:val="both"/>
      </w:pPr>
      <w:r>
        <w:t>Vì các kiến thức học sinh đã được biết nên graph ôn tập không nên là một graph dựng sẵn mà phải là graph do học sinh tự lập ngay trên lớp dưới sự chỉ dẫn của giáo viên, như vậy việc ôn tập có hiệu quả hơn. Dưới sự giám sát của giáo viên, học sinh trao đổi, thảo luận để từ đó thấy được mối liên quan giữa các thành phần kiến thức, lôgic phát triển của nội dung kiến thức trong các chương, bài đã học.</w:t>
      </w:r>
    </w:p>
    <w:p w:rsidR="009D06D3" w:rsidRDefault="00B60675">
      <w:pPr>
        <w:pStyle w:val="BodyText"/>
        <w:ind w:left="1080" w:firstLine="0"/>
      </w:pPr>
      <w:r>
        <w:t>Với nội dung này tôi xây dựng được 9 grahp:</w:t>
      </w:r>
    </w:p>
    <w:p w:rsidR="009D06D3" w:rsidRDefault="00B60675">
      <w:pPr>
        <w:pStyle w:val="BodyText"/>
        <w:ind w:firstLine="360"/>
        <w:jc w:val="both"/>
      </w:pPr>
      <w:r>
        <w:t>Graph 1- Cơ chế di truyền đảm bảo sự di trì ổn định bộ NST của loài</w:t>
      </w:r>
    </w:p>
    <w:p w:rsidR="009D06D3" w:rsidRDefault="00B60675">
      <w:pPr>
        <w:pStyle w:val="BodyText"/>
        <w:ind w:firstLine="360"/>
        <w:jc w:val="both"/>
      </w:pPr>
      <w:r>
        <w:t>Graph 2- Kiểu tương tác giữa gen alen và gen không alen</w:t>
      </w:r>
    </w:p>
    <w:p w:rsidR="009D06D3" w:rsidRDefault="00B60675">
      <w:pPr>
        <w:pStyle w:val="BodyText"/>
        <w:ind w:firstLine="360"/>
        <w:jc w:val="both"/>
      </w:pPr>
      <w:r>
        <w:t>Graph 3- Mối quan hệ giữa gen và tính trạng</w:t>
      </w:r>
    </w:p>
    <w:p w:rsidR="009D06D3" w:rsidRDefault="00B60675">
      <w:pPr>
        <w:pStyle w:val="BodyText"/>
        <w:ind w:firstLine="360"/>
        <w:jc w:val="both"/>
      </w:pPr>
      <w:r>
        <w:t>Graph 4- Mối quan hệ giữa kiểu gen- môi trường- kiểu hình</w:t>
      </w:r>
    </w:p>
    <w:p w:rsidR="009D06D3" w:rsidRDefault="00B60675">
      <w:pPr>
        <w:pStyle w:val="BodyText"/>
        <w:ind w:left="360" w:firstLine="0"/>
      </w:pPr>
      <w:r>
        <w:lastRenderedPageBreak/>
        <w:t>Graph 5- Dùng phép lai thuận nghịch để xác định vị trí phân bố của gen trong tế bào.</w:t>
      </w:r>
    </w:p>
    <w:p w:rsidR="009D06D3" w:rsidRDefault="00B60675">
      <w:pPr>
        <w:pStyle w:val="BodyText"/>
        <w:ind w:left="360" w:firstLine="0"/>
      </w:pPr>
      <w:r>
        <w:t>Graph 6- Gen, qui luật di truyền</w:t>
      </w:r>
    </w:p>
    <w:p w:rsidR="009D06D3" w:rsidRDefault="00B60675">
      <w:pPr>
        <w:pStyle w:val="BodyText"/>
        <w:ind w:firstLine="360"/>
      </w:pPr>
      <w:r>
        <w:t>Graph 7- Phân loại biến dị.</w:t>
      </w:r>
    </w:p>
    <w:p w:rsidR="009D06D3" w:rsidRDefault="00B60675">
      <w:pPr>
        <w:pStyle w:val="BodyText"/>
        <w:ind w:firstLine="360"/>
      </w:pPr>
      <w:r>
        <w:t>Graph 8- Cơ chế di truyền ở cấp quần thể</w:t>
      </w:r>
    </w:p>
    <w:p w:rsidR="009D06D3" w:rsidRDefault="00B60675">
      <w:pPr>
        <w:pStyle w:val="BodyText"/>
        <w:ind w:firstLine="360"/>
      </w:pPr>
      <w:r>
        <w:t>Graph 9- Ứng dụng di truyền trong chọn giống</w:t>
      </w:r>
    </w:p>
    <w:p w:rsidR="009D06D3" w:rsidRDefault="00B60675">
      <w:pPr>
        <w:pStyle w:val="BodyText"/>
        <w:spacing w:after="300"/>
        <w:ind w:firstLine="0"/>
        <w:jc w:val="center"/>
      </w:pPr>
      <w:r>
        <w:rPr>
          <w:i/>
          <w:iCs/>
        </w:rPr>
        <w:t>(Chi tiết tại phụ lục II)</w:t>
      </w:r>
      <w:r>
        <w:br w:type="page"/>
      </w:r>
    </w:p>
    <w:p w:rsidR="009D06D3" w:rsidRDefault="00B60675">
      <w:pPr>
        <w:pStyle w:val="BodyText"/>
        <w:ind w:left="1080" w:firstLine="0"/>
      </w:pPr>
      <w:r>
        <w:lastRenderedPageBreak/>
        <w:t>Bản thân tôi đã sử dụng graph trong tổ chức dạy học ôn tập cho học sinh</w:t>
      </w:r>
    </w:p>
    <w:p w:rsidR="009D06D3" w:rsidRDefault="00B60675">
      <w:pPr>
        <w:pStyle w:val="BodyText"/>
        <w:ind w:left="360" w:firstLine="720"/>
        <w:jc w:val="both"/>
      </w:pPr>
      <w:r>
        <w:rPr>
          <w:b/>
          <w:bCs/>
          <w:i/>
          <w:iCs/>
        </w:rPr>
        <w:t>Ví dụ:</w:t>
      </w:r>
      <w:r>
        <w:t xml:space="preserve"> sau khi học 22 bài trong chương trình sinh học 12, lúc này học sinh đã khá thành thục về kỹ năng lập graph. Vì vậy, tôi có thể tổ chức cho các em ôn tập theo phương pháp graph. Để ôn tập phần này, tôi đưa ra hệ thống câu hỏi sau:</w:t>
      </w:r>
    </w:p>
    <w:p w:rsidR="009D06D3" w:rsidRDefault="00B60675">
      <w:pPr>
        <w:pStyle w:val="BodyText"/>
        <w:numPr>
          <w:ilvl w:val="0"/>
          <w:numId w:val="2"/>
        </w:numPr>
        <w:tabs>
          <w:tab w:val="left" w:pos="1352"/>
        </w:tabs>
        <w:ind w:left="1080" w:firstLine="0"/>
      </w:pPr>
      <w:bookmarkStart w:id="29" w:name="bookmark32"/>
      <w:bookmarkEnd w:id="29"/>
      <w:r>
        <w:t>Cơ chế di truyền được thể hiện qua các cơ chế nào ở cấp độ phân tử?</w:t>
      </w:r>
    </w:p>
    <w:p w:rsidR="009D06D3" w:rsidRDefault="00B60675">
      <w:pPr>
        <w:pStyle w:val="BodyText"/>
        <w:numPr>
          <w:ilvl w:val="0"/>
          <w:numId w:val="2"/>
        </w:numPr>
        <w:tabs>
          <w:tab w:val="left" w:pos="1357"/>
        </w:tabs>
        <w:ind w:left="360" w:firstLine="720"/>
        <w:jc w:val="both"/>
      </w:pPr>
      <w:bookmarkStart w:id="30" w:name="bookmark33"/>
      <w:bookmarkEnd w:id="30"/>
      <w:r>
        <w:t>Ở cấp độ phân tử thông tin di truyền được truyền qua các thế hệ tế bào nhờ cơ chế nào? Thông tin di truyền được biểu hiện ra tính trạng qua các cơ chế nào?</w:t>
      </w:r>
    </w:p>
    <w:p w:rsidR="009D06D3" w:rsidRDefault="00B60675">
      <w:pPr>
        <w:pStyle w:val="BodyText"/>
        <w:numPr>
          <w:ilvl w:val="0"/>
          <w:numId w:val="2"/>
        </w:numPr>
        <w:tabs>
          <w:tab w:val="left" w:pos="1352"/>
        </w:tabs>
        <w:ind w:left="1080" w:firstLine="0"/>
      </w:pPr>
      <w:bookmarkStart w:id="31" w:name="bookmark34"/>
      <w:bookmarkEnd w:id="31"/>
      <w:r>
        <w:t>Nguyên tắc tổng hợp ADN và ARN?</w:t>
      </w:r>
    </w:p>
    <w:p w:rsidR="009D06D3" w:rsidRDefault="00B60675">
      <w:pPr>
        <w:pStyle w:val="BodyText"/>
        <w:numPr>
          <w:ilvl w:val="0"/>
          <w:numId w:val="2"/>
        </w:numPr>
        <w:tabs>
          <w:tab w:val="left" w:pos="1352"/>
        </w:tabs>
        <w:ind w:left="1080" w:firstLine="0"/>
      </w:pPr>
      <w:bookmarkStart w:id="32" w:name="bookmark35"/>
      <w:bookmarkEnd w:id="32"/>
      <w:r>
        <w:t>ADN, ARN và prôtêin có quan hệ với nhau như thế nào?</w:t>
      </w:r>
    </w:p>
    <w:p w:rsidR="009D06D3" w:rsidRDefault="00B60675">
      <w:pPr>
        <w:pStyle w:val="BodyText"/>
        <w:ind w:left="360" w:firstLine="720"/>
        <w:jc w:val="both"/>
      </w:pPr>
      <w:r>
        <w:t>Sau đó giáo viên yêu cầu học sinh lập graph thể hiện cơ chế của hiện tượng di truyền ở cấp độ phân tử.</w:t>
      </w:r>
    </w:p>
    <w:p w:rsidR="009D06D3" w:rsidRDefault="00B60675">
      <w:pPr>
        <w:pStyle w:val="BodyText"/>
        <w:spacing w:after="360"/>
        <w:ind w:left="360" w:firstLine="720"/>
        <w:jc w:val="both"/>
      </w:pPr>
      <w:r>
        <w:t>Học sinh thảo luận nhóm để lập graph, sau đó các nhóm thống nhất ý kiến- đưa ra graph đã xây dựng được. Học sinh có thể đưa ra được graph như sau:</w:t>
      </w:r>
    </w:p>
    <w:p w:rsidR="009D06D3" w:rsidRDefault="00B60675">
      <w:pPr>
        <w:pStyle w:val="BodyText"/>
        <w:tabs>
          <w:tab w:val="left" w:pos="6707"/>
        </w:tabs>
        <w:spacing w:after="160" w:line="240" w:lineRule="auto"/>
        <w:ind w:firstLine="920"/>
      </w:pPr>
      <w:r>
        <w:t xml:space="preserve">ADN </w:t>
      </w:r>
      <w:r>
        <w:rPr>
          <w:u w:val="single"/>
          <w:vertAlign w:val="superscript"/>
        </w:rPr>
        <w:t>PM</w:t>
      </w:r>
      <w:r>
        <w:rPr>
          <w:u w:val="single"/>
        </w:rPr>
        <w:t xml:space="preserve"> </w:t>
      </w:r>
      <w:r>
        <w:rPr>
          <w:u w:val="single"/>
          <w:vertAlign w:val="subscript"/>
        </w:rPr>
        <w:t>k</w:t>
      </w:r>
      <w:r>
        <w:t xml:space="preserve"> ARN </w:t>
      </w:r>
      <w:r>
        <w:rPr>
          <w:u w:val="single"/>
          <w:vertAlign w:val="superscript"/>
        </w:rPr>
        <w:t>DM</w:t>
      </w:r>
      <w:r>
        <w:rPr>
          <w:u w:val="single"/>
        </w:rPr>
        <w:t xml:space="preserve"> </w:t>
      </w:r>
      <w:r>
        <w:rPr>
          <w:u w:val="single"/>
          <w:vertAlign w:val="subscript"/>
        </w:rPr>
        <w:t>k</w:t>
      </w:r>
      <w:r>
        <w:t xml:space="preserve"> Prôtêin </w:t>
      </w:r>
      <w:r>
        <w:rPr>
          <w:u w:val="single"/>
          <w:vertAlign w:val="superscript"/>
        </w:rPr>
        <w:t>Phát sinh hình thái</w:t>
      </w:r>
      <w:r>
        <w:rPr>
          <w:u w:val="single"/>
        </w:rPr>
        <w:t xml:space="preserve"> </w:t>
      </w:r>
      <w:r>
        <w:rPr>
          <w:u w:val="single"/>
          <w:vertAlign w:val="subscript"/>
        </w:rPr>
        <w:t>k</w:t>
      </w:r>
      <w:r>
        <w:tab/>
        <w:t>Tính trạng</w:t>
      </w:r>
    </w:p>
    <w:p w:rsidR="009D06D3" w:rsidRDefault="00B60675">
      <w:pPr>
        <w:pStyle w:val="BodyText"/>
        <w:spacing w:line="240" w:lineRule="auto"/>
        <w:ind w:firstLine="640"/>
      </w:pPr>
      <w:r>
        <w:t xml:space="preserve">Tự sao, </w:t>
      </w:r>
      <w:r>
        <w:rPr>
          <w:vertAlign w:val="subscript"/>
        </w:rPr>
        <w:t>r</w:t>
      </w:r>
    </w:p>
    <w:p w:rsidR="009D06D3" w:rsidRDefault="00B60675">
      <w:pPr>
        <w:pStyle w:val="BodyText"/>
        <w:tabs>
          <w:tab w:val="left" w:pos="6702"/>
        </w:tabs>
        <w:spacing w:after="360" w:line="240" w:lineRule="auto"/>
        <w:ind w:left="1080" w:firstLine="0"/>
      </w:pPr>
      <w:r>
        <w:t xml:space="preserve">ADN </w:t>
      </w:r>
      <w:r>
        <w:rPr>
          <w:u w:val="single"/>
          <w:vertAlign w:val="superscript"/>
        </w:rPr>
        <w:t>PM</w:t>
      </w:r>
      <w:r>
        <w:rPr>
          <w:u w:val="single"/>
        </w:rPr>
        <w:t xml:space="preserve"> </w:t>
      </w:r>
      <w:r>
        <w:rPr>
          <w:u w:val="single"/>
          <w:vertAlign w:val="subscript"/>
        </w:rPr>
        <w:t>r</w:t>
      </w:r>
      <w:r>
        <w:t xml:space="preserve"> ARN </w:t>
      </w:r>
      <w:r>
        <w:rPr>
          <w:u w:val="single"/>
          <w:vertAlign w:val="superscript"/>
        </w:rPr>
        <w:t>DM</w:t>
      </w:r>
      <w:r>
        <w:rPr>
          <w:u w:val="single"/>
        </w:rPr>
        <w:t xml:space="preserve"> ^</w:t>
      </w:r>
      <w:r>
        <w:t xml:space="preserve">Prôtêin </w:t>
      </w:r>
      <w:r>
        <w:rPr>
          <w:u w:val="single"/>
          <w:vertAlign w:val="superscript"/>
        </w:rPr>
        <w:t>Phát sinh hình thái</w:t>
      </w:r>
      <w:r>
        <w:rPr>
          <w:u w:val="single"/>
        </w:rPr>
        <w:t xml:space="preserve"> </w:t>
      </w:r>
      <w:r>
        <w:rPr>
          <w:u w:val="single"/>
          <w:vertAlign w:val="subscript"/>
        </w:rPr>
        <w:t>r</w:t>
      </w:r>
      <w:r>
        <w:tab/>
        <w:t>Tính trạng</w:t>
      </w:r>
    </w:p>
    <w:p w:rsidR="009D06D3" w:rsidRDefault="00B60675">
      <w:pPr>
        <w:pStyle w:val="BodyText"/>
        <w:ind w:left="360" w:firstLine="720"/>
        <w:jc w:val="both"/>
      </w:pPr>
      <w:r>
        <w:t>Giáo viên gợi ý: các quá trình trên luôn diễn ra theo những cơ chế chính xác, nhưng cùng với quá trình di truyền bao gờ cũng xuất hiện các biến dị, vậy nguyên nhân của các hiện tượng này là gì? Từ đó giáo viên hướng học sinh đến</w:t>
      </w:r>
    </w:p>
    <w:p w:rsidR="009D06D3" w:rsidRDefault="00B60675">
      <w:pPr>
        <w:spacing w:line="1" w:lineRule="exact"/>
      </w:pPr>
      <w:r>
        <w:rPr>
          <w:noProof/>
          <w:lang w:val="en-US" w:eastAsia="en-US" w:bidi="ar-SA"/>
        </w:rPr>
        <mc:AlternateContent>
          <mc:Choice Requires="wps">
            <w:drawing>
              <wp:anchor distT="0" distB="844550" distL="0" distR="0" simplePos="0" relativeHeight="125829385" behindDoc="0" locked="0" layoutInCell="1" allowOverlap="1">
                <wp:simplePos x="0" y="0"/>
                <wp:positionH relativeFrom="page">
                  <wp:posOffset>1061720</wp:posOffset>
                </wp:positionH>
                <wp:positionV relativeFrom="paragraph">
                  <wp:posOffset>0</wp:posOffset>
                </wp:positionV>
                <wp:extent cx="1329055" cy="1246505"/>
                <wp:effectExtent l="0" t="0" r="0" b="0"/>
                <wp:wrapTopAndBottom/>
                <wp:docPr id="30" name="Shape 30"/>
                <wp:cNvGraphicFramePr/>
                <a:graphic xmlns:a="http://schemas.openxmlformats.org/drawingml/2006/main">
                  <a:graphicData uri="http://schemas.microsoft.com/office/word/2010/wordprocessingShape">
                    <wps:wsp>
                      <wps:cNvSpPr txBox="1"/>
                      <wps:spPr>
                        <a:xfrm>
                          <a:off x="0" y="0"/>
                          <a:ext cx="1329055" cy="1246505"/>
                        </a:xfrm>
                        <a:prstGeom prst="rect">
                          <a:avLst/>
                        </a:prstGeom>
                        <a:noFill/>
                      </wps:spPr>
                      <wps:txbx>
                        <w:txbxContent>
                          <w:p w:rsidR="009D06D3" w:rsidRDefault="00B60675">
                            <w:pPr>
                              <w:pStyle w:val="BodyText"/>
                              <w:spacing w:after="60" w:line="240" w:lineRule="auto"/>
                              <w:ind w:firstLine="0"/>
                            </w:pPr>
                            <w:r>
                              <w:t>graph như sau:</w:t>
                            </w:r>
                          </w:p>
                          <w:p w:rsidR="009D06D3" w:rsidRDefault="00B60675">
                            <w:pPr>
                              <w:pStyle w:val="BodyText"/>
                              <w:spacing w:after="60" w:line="240" w:lineRule="auto"/>
                              <w:ind w:firstLine="720"/>
                            </w:pPr>
                            <w:r>
                              <w:t>AD</w:t>
                            </w:r>
                            <w:r>
                              <w:rPr>
                                <w:u w:val="single"/>
                              </w:rPr>
                              <w:t xml:space="preserve">N </w:t>
                            </w:r>
                            <w:r>
                              <w:rPr>
                                <w:u w:val="single"/>
                                <w:vertAlign w:val="superscript"/>
                              </w:rPr>
                              <w:t>PM</w:t>
                            </w:r>
                            <w:r>
                              <w:rPr>
                                <w:u w:val="single"/>
                              </w:rPr>
                              <w:t xml:space="preserve"> </w:t>
                            </w:r>
                            <w:r>
                              <w:rPr>
                                <w:u w:val="single"/>
                                <w:vertAlign w:val="subscript"/>
                              </w:rPr>
                              <w:t>r</w:t>
                            </w:r>
                          </w:p>
                          <w:p w:rsidR="009D06D3" w:rsidRDefault="00B60675">
                            <w:pPr>
                              <w:pStyle w:val="BodyText"/>
                              <w:spacing w:after="220" w:line="240" w:lineRule="auto"/>
                              <w:ind w:firstLine="360"/>
                            </w:pPr>
                            <w:r>
                              <w:t>Tự sao</w:t>
                            </w:r>
                          </w:p>
                          <w:p w:rsidR="009D06D3" w:rsidRDefault="00B60675">
                            <w:pPr>
                              <w:pStyle w:val="Heading10"/>
                              <w:keepNext/>
                              <w:keepLines/>
                            </w:pPr>
                            <w:bookmarkStart w:id="33" w:name="bookmark0"/>
                            <w:bookmarkStart w:id="34" w:name="bookmark1"/>
                            <w:bookmarkStart w:id="35" w:name="bookmark2"/>
                            <w:r>
                              <w:t xml:space="preserve">adN </w:t>
                            </w:r>
                            <w:r>
                              <w:rPr>
                                <w:vertAlign w:val="superscript"/>
                              </w:rPr>
                              <w:t>pM</w:t>
                            </w:r>
                            <w:bookmarkEnd w:id="33"/>
                            <w:bookmarkEnd w:id="34"/>
                            <w:bookmarkEnd w:id="35"/>
                          </w:p>
                        </w:txbxContent>
                      </wps:txbx>
                      <wps:bodyPr lIns="0" tIns="0" rIns="0" bIns="0"/>
                    </wps:wsp>
                  </a:graphicData>
                </a:graphic>
              </wp:anchor>
            </w:drawing>
          </mc:Choice>
          <mc:Fallback xmlns:w15="http://schemas.microsoft.com/office/word/2012/wordml">
            <w:pict>
              <v:shape id="_x0000_s1056" type="#_x0000_t202" style="position:absolute;margin-left:83.600000000000009pt;margin-top:0;width:104.65000000000001pt;height:98.150000000000006pt;z-index:-125829368;mso-wrap-distance-left:0;mso-wrap-distance-right:0;mso-wrap-distance-bottom:66.5pt;mso-position-horizontal-relative:page" filled="f" stroked="f">
                <v:textbox inset="0,0,0,0">
                  <w:txbxContent>
                    <w:p>
                      <w:pPr>
                        <w:pStyle w:val="Style26"/>
                        <w:keepNext w:val="0"/>
                        <w:keepLines w:val="0"/>
                        <w:widowControl w:val="0"/>
                        <w:shd w:val="clear" w:color="auto" w:fill="auto"/>
                        <w:bidi w:val="0"/>
                        <w:spacing w:before="0" w:after="60" w:line="240" w:lineRule="auto"/>
                        <w:ind w:left="0" w:right="0" w:firstLine="0"/>
                        <w:jc w:val="left"/>
                      </w:pPr>
                      <w:r>
                        <w:rPr>
                          <w:color w:val="000000"/>
                          <w:spacing w:val="0"/>
                          <w:w w:val="100"/>
                          <w:position w:val="0"/>
                        </w:rPr>
                        <w:t>graph như sau:</w:t>
                      </w:r>
                    </w:p>
                    <w:p>
                      <w:pPr>
                        <w:pStyle w:val="Style26"/>
                        <w:keepNext w:val="0"/>
                        <w:keepLines w:val="0"/>
                        <w:widowControl w:val="0"/>
                        <w:shd w:val="clear" w:color="auto" w:fill="auto"/>
                        <w:bidi w:val="0"/>
                        <w:spacing w:before="0" w:after="60" w:line="240" w:lineRule="auto"/>
                        <w:ind w:left="0" w:right="0" w:firstLine="720"/>
                        <w:jc w:val="left"/>
                      </w:pPr>
                      <w:r>
                        <w:rPr>
                          <w:color w:val="000000"/>
                          <w:spacing w:val="0"/>
                          <w:w w:val="100"/>
                          <w:position w:val="0"/>
                        </w:rPr>
                        <w:t>AD</w:t>
                      </w:r>
                      <w:r>
                        <w:rPr>
                          <w:color w:val="000000"/>
                          <w:spacing w:val="0"/>
                          <w:w w:val="100"/>
                          <w:position w:val="0"/>
                          <w:u w:val="single"/>
                        </w:rPr>
                        <w:t xml:space="preserve">N </w:t>
                      </w:r>
                      <w:r>
                        <w:rPr>
                          <w:color w:val="000000"/>
                          <w:spacing w:val="0"/>
                          <w:w w:val="100"/>
                          <w:position w:val="0"/>
                          <w:u w:val="single"/>
                          <w:vertAlign w:val="superscript"/>
                        </w:rPr>
                        <w:t>PM</w:t>
                      </w:r>
                      <w:r>
                        <w:rPr>
                          <w:color w:val="000000"/>
                          <w:spacing w:val="0"/>
                          <w:w w:val="100"/>
                          <w:position w:val="0"/>
                          <w:u w:val="single"/>
                        </w:rPr>
                        <w:t xml:space="preserve"> </w:t>
                      </w:r>
                      <w:r>
                        <w:rPr>
                          <w:color w:val="000000"/>
                          <w:spacing w:val="0"/>
                          <w:w w:val="100"/>
                          <w:position w:val="0"/>
                          <w:u w:val="single"/>
                          <w:vertAlign w:val="subscript"/>
                        </w:rPr>
                        <w:t>r</w:t>
                      </w:r>
                    </w:p>
                    <w:p>
                      <w:pPr>
                        <w:pStyle w:val="Style26"/>
                        <w:keepNext w:val="0"/>
                        <w:keepLines w:val="0"/>
                        <w:widowControl w:val="0"/>
                        <w:shd w:val="clear" w:color="auto" w:fill="auto"/>
                        <w:bidi w:val="0"/>
                        <w:spacing w:before="0" w:after="220" w:line="240" w:lineRule="auto"/>
                        <w:ind w:left="0" w:right="0" w:firstLine="360"/>
                        <w:jc w:val="left"/>
                      </w:pPr>
                      <w:r>
                        <w:rPr>
                          <w:color w:val="000000"/>
                          <w:spacing w:val="0"/>
                          <w:w w:val="100"/>
                          <w:position w:val="0"/>
                        </w:rPr>
                        <w:t>Tự sao</w:t>
                      </w:r>
                    </w:p>
                    <w:p>
                      <w:pPr>
                        <w:pStyle w:val="Style29"/>
                        <w:keepNext/>
                        <w:keepLines/>
                        <w:widowControl w:val="0"/>
                        <w:shd w:val="clear" w:color="auto" w:fill="auto"/>
                        <w:bidi w:val="0"/>
                        <w:spacing w:before="0" w:line="240" w:lineRule="auto"/>
                        <w:ind w:left="0" w:right="0"/>
                        <w:jc w:val="left"/>
                      </w:pPr>
                      <w:bookmarkStart w:id="0" w:name="bookmark0"/>
                      <w:bookmarkStart w:id="1" w:name="bookmark1"/>
                      <w:bookmarkStart w:id="2" w:name="bookmark2"/>
                      <w:r>
                        <w:rPr>
                          <w:color w:val="000000"/>
                          <w:spacing w:val="0"/>
                          <w:w w:val="100"/>
                          <w:position w:val="0"/>
                        </w:rPr>
                        <w:t xml:space="preserve">adN </w:t>
                      </w:r>
                      <w:r>
                        <w:rPr>
                          <w:color w:val="000000"/>
                          <w:spacing w:val="0"/>
                          <w:w w:val="100"/>
                          <w:position w:val="0"/>
                          <w:vertAlign w:val="superscript"/>
                        </w:rPr>
                        <w:t>pM</w:t>
                      </w:r>
                      <w:bookmarkEnd w:id="0"/>
                      <w:bookmarkEnd w:id="1"/>
                      <w:bookmarkEnd w:id="2"/>
                    </w:p>
                  </w:txbxContent>
                </v:textbox>
                <w10:wrap type="topAndBottom" anchorx="page"/>
              </v:shape>
            </w:pict>
          </mc:Fallback>
        </mc:AlternateContent>
      </w:r>
      <w:r>
        <w:rPr>
          <w:noProof/>
          <w:lang w:val="en-US" w:eastAsia="en-US" w:bidi="ar-SA"/>
        </w:rPr>
        <mc:AlternateContent>
          <mc:Choice Requires="wps">
            <w:drawing>
              <wp:anchor distT="219710" distB="1615440" distL="0" distR="0" simplePos="0" relativeHeight="125829387" behindDoc="0" locked="0" layoutInCell="1" allowOverlap="1">
                <wp:simplePos x="0" y="0"/>
                <wp:positionH relativeFrom="page">
                  <wp:posOffset>2472690</wp:posOffset>
                </wp:positionH>
                <wp:positionV relativeFrom="paragraph">
                  <wp:posOffset>219710</wp:posOffset>
                </wp:positionV>
                <wp:extent cx="1438910" cy="255905"/>
                <wp:effectExtent l="0" t="0" r="0" b="0"/>
                <wp:wrapTopAndBottom/>
                <wp:docPr id="32" name="Shape 32"/>
                <wp:cNvGraphicFramePr/>
                <a:graphic xmlns:a="http://schemas.openxmlformats.org/drawingml/2006/main">
                  <a:graphicData uri="http://schemas.microsoft.com/office/word/2010/wordprocessingShape">
                    <wps:wsp>
                      <wps:cNvSpPr txBox="1"/>
                      <wps:spPr>
                        <a:xfrm>
                          <a:off x="0" y="0"/>
                          <a:ext cx="1438910" cy="255905"/>
                        </a:xfrm>
                        <a:prstGeom prst="rect">
                          <a:avLst/>
                        </a:prstGeom>
                        <a:noFill/>
                      </wps:spPr>
                      <wps:txbx>
                        <w:txbxContent>
                          <w:p w:rsidR="009D06D3" w:rsidRDefault="00B60675">
                            <w:pPr>
                              <w:pStyle w:val="BodyText"/>
                              <w:spacing w:line="240" w:lineRule="auto"/>
                              <w:ind w:firstLine="0"/>
                            </w:pPr>
                            <w:r>
                              <w:t xml:space="preserve">ARN </w:t>
                            </w:r>
                            <w:r>
                              <w:rPr>
                                <w:u w:val="single"/>
                                <w:vertAlign w:val="superscript"/>
                              </w:rPr>
                              <w:t>DM</w:t>
                            </w:r>
                            <w:r>
                              <w:rPr>
                                <w:u w:val="single"/>
                              </w:rPr>
                              <w:t xml:space="preserve"> ^P</w:t>
                            </w:r>
                            <w:r>
                              <w:t>rôtêin</w:t>
                            </w:r>
                          </w:p>
                        </w:txbxContent>
                      </wps:txbx>
                      <wps:bodyPr wrap="none" lIns="0" tIns="0" rIns="0" bIns="0"/>
                    </wps:wsp>
                  </a:graphicData>
                </a:graphic>
              </wp:anchor>
            </w:drawing>
          </mc:Choice>
          <mc:Fallback xmlns:w15="http://schemas.microsoft.com/office/word/2012/wordml">
            <w:pict>
              <v:shape id="_x0000_s1058" type="#_x0000_t202" style="position:absolute;margin-left:194.70000000000002pt;margin-top:17.300000000000001pt;width:113.3pt;height:20.150000000000002pt;z-index:-125829366;mso-wrap-distance-left:0;mso-wrap-distance-top:17.300000000000001pt;mso-wrap-distance-right:0;mso-wrap-distance-bottom:127.2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ARN </w:t>
                      </w:r>
                      <w:r>
                        <w:rPr>
                          <w:color w:val="000000"/>
                          <w:spacing w:val="0"/>
                          <w:w w:val="100"/>
                          <w:position w:val="0"/>
                          <w:u w:val="single"/>
                          <w:vertAlign w:val="superscript"/>
                        </w:rPr>
                        <w:t>DM</w:t>
                      </w:r>
                      <w:r>
                        <w:rPr>
                          <w:color w:val="000000"/>
                          <w:spacing w:val="0"/>
                          <w:w w:val="100"/>
                          <w:position w:val="0"/>
                          <w:u w:val="single"/>
                        </w:rPr>
                        <w:t xml:space="preserve"> ^P</w:t>
                      </w:r>
                      <w:r>
                        <w:rPr>
                          <w:color w:val="000000"/>
                          <w:spacing w:val="0"/>
                          <w:w w:val="100"/>
                          <w:position w:val="0"/>
                        </w:rPr>
                        <w:t>rôtêin</w:t>
                      </w:r>
                    </w:p>
                  </w:txbxContent>
                </v:textbox>
                <w10:wrap type="topAndBottom" anchorx="page"/>
              </v:shape>
            </w:pict>
          </mc:Fallback>
        </mc:AlternateContent>
      </w:r>
      <w:r>
        <w:rPr>
          <w:noProof/>
          <w:lang w:val="en-US" w:eastAsia="en-US" w:bidi="ar-SA"/>
        </w:rPr>
        <mc:AlternateContent>
          <mc:Choice Requires="wps">
            <w:drawing>
              <wp:anchor distT="758825" distB="1183005" distL="0" distR="0" simplePos="0" relativeHeight="125829389" behindDoc="0" locked="0" layoutInCell="1" allowOverlap="1">
                <wp:simplePos x="0" y="0"/>
                <wp:positionH relativeFrom="page">
                  <wp:posOffset>2472690</wp:posOffset>
                </wp:positionH>
                <wp:positionV relativeFrom="paragraph">
                  <wp:posOffset>758825</wp:posOffset>
                </wp:positionV>
                <wp:extent cx="417830" cy="149225"/>
                <wp:effectExtent l="0" t="0" r="0" b="0"/>
                <wp:wrapTopAndBottom/>
                <wp:docPr id="34" name="Shape 34"/>
                <wp:cNvGraphicFramePr/>
                <a:graphic xmlns:a="http://schemas.openxmlformats.org/drawingml/2006/main">
                  <a:graphicData uri="http://schemas.microsoft.com/office/word/2010/wordprocessingShape">
                    <wps:wsp>
                      <wps:cNvSpPr txBox="1"/>
                      <wps:spPr>
                        <a:xfrm>
                          <a:off x="0" y="0"/>
                          <a:ext cx="417830" cy="149225"/>
                        </a:xfrm>
                        <a:prstGeom prst="rect">
                          <a:avLst/>
                        </a:prstGeom>
                        <a:noFill/>
                      </wps:spPr>
                      <wps:txbx>
                        <w:txbxContent>
                          <w:p w:rsidR="009D06D3" w:rsidRDefault="00B60675">
                            <w:pPr>
                              <w:pStyle w:val="Bodytext30"/>
                            </w:pPr>
                            <w:r>
                              <w:t>ĐB gen</w:t>
                            </w:r>
                          </w:p>
                        </w:txbxContent>
                      </wps:txbx>
                      <wps:bodyPr wrap="none" lIns="0" tIns="0" rIns="0" bIns="0"/>
                    </wps:wsp>
                  </a:graphicData>
                </a:graphic>
              </wp:anchor>
            </w:drawing>
          </mc:Choice>
          <mc:Fallback xmlns:w15="http://schemas.microsoft.com/office/word/2012/wordml">
            <w:pict>
              <v:shape id="_x0000_s1060" type="#_x0000_t202" style="position:absolute;margin-left:194.70000000000002pt;margin-top:59.75pt;width:32.899999999999999pt;height:11.75pt;z-index:-125829364;mso-wrap-distance-left:0;mso-wrap-distance-top:59.75pt;mso-wrap-distance-right:0;mso-wrap-distance-bottom:93.150000000000006pt;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rPr>
                        <w:t>ĐB gen</w:t>
                      </w:r>
                    </w:p>
                  </w:txbxContent>
                </v:textbox>
                <w10:wrap type="topAndBottom" anchorx="page"/>
              </v:shape>
            </w:pict>
          </mc:Fallback>
        </mc:AlternateContent>
      </w:r>
      <w:r>
        <w:rPr>
          <w:noProof/>
          <w:lang w:val="en-US" w:eastAsia="en-US" w:bidi="ar-SA"/>
        </w:rPr>
        <mc:AlternateContent>
          <mc:Choice Requires="wps">
            <w:drawing>
              <wp:anchor distT="1005840" distB="868680" distL="0" distR="0" simplePos="0" relativeHeight="125829391" behindDoc="0" locked="0" layoutInCell="1" allowOverlap="1">
                <wp:simplePos x="0" y="0"/>
                <wp:positionH relativeFrom="page">
                  <wp:posOffset>2472690</wp:posOffset>
                </wp:positionH>
                <wp:positionV relativeFrom="paragraph">
                  <wp:posOffset>1005840</wp:posOffset>
                </wp:positionV>
                <wp:extent cx="731520" cy="216535"/>
                <wp:effectExtent l="0" t="0" r="0" b="0"/>
                <wp:wrapTopAndBottom/>
                <wp:docPr id="36" name="Shape 36"/>
                <wp:cNvGraphicFramePr/>
                <a:graphic xmlns:a="http://schemas.openxmlformats.org/drawingml/2006/main">
                  <a:graphicData uri="http://schemas.microsoft.com/office/word/2010/wordprocessingShape">
                    <wps:wsp>
                      <wps:cNvSpPr txBox="1"/>
                      <wps:spPr>
                        <a:xfrm>
                          <a:off x="0" y="0"/>
                          <a:ext cx="731520" cy="216535"/>
                        </a:xfrm>
                        <a:prstGeom prst="rect">
                          <a:avLst/>
                        </a:prstGeom>
                        <a:noFill/>
                      </wps:spPr>
                      <wps:txbx>
                        <w:txbxContent>
                          <w:p w:rsidR="009D06D3" w:rsidRDefault="00B60675">
                            <w:pPr>
                              <w:pStyle w:val="BodyText"/>
                              <w:spacing w:line="240" w:lineRule="auto"/>
                              <w:ind w:firstLine="0"/>
                            </w:pPr>
                            <w:r>
                              <w:t xml:space="preserve">ARN </w:t>
                            </w:r>
                            <w:r>
                              <w:rPr>
                                <w:vertAlign w:val="superscript"/>
                              </w:rPr>
                              <w:t>DM</w:t>
                            </w:r>
                          </w:p>
                        </w:txbxContent>
                      </wps:txbx>
                      <wps:bodyPr wrap="none" lIns="0" tIns="0" rIns="0" bIns="0"/>
                    </wps:wsp>
                  </a:graphicData>
                </a:graphic>
              </wp:anchor>
            </w:drawing>
          </mc:Choice>
          <mc:Fallback xmlns:w15="http://schemas.microsoft.com/office/word/2012/wordml">
            <w:pict>
              <v:shape id="_x0000_s1062" type="#_x0000_t202" style="position:absolute;margin-left:194.70000000000002pt;margin-top:79.200000000000003pt;width:57.600000000000001pt;height:17.050000000000001pt;z-index:-125829362;mso-wrap-distance-left:0;mso-wrap-distance-top:79.200000000000003pt;mso-wrap-distance-right:0;mso-wrap-distance-bottom:68.400000000000006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ARN </w:t>
                      </w:r>
                      <w:r>
                        <w:rPr>
                          <w:color w:val="000000"/>
                          <w:spacing w:val="0"/>
                          <w:w w:val="100"/>
                          <w:position w:val="0"/>
                          <w:vertAlign w:val="superscript"/>
                        </w:rPr>
                        <w:t>DM</w:t>
                      </w:r>
                    </w:p>
                  </w:txbxContent>
                </v:textbox>
                <w10:wrap type="topAndBottom" anchorx="page"/>
              </v:shape>
            </w:pict>
          </mc:Fallback>
        </mc:AlternateContent>
      </w:r>
      <w:r>
        <w:rPr>
          <w:noProof/>
          <w:lang w:val="en-US" w:eastAsia="en-US" w:bidi="ar-SA"/>
        </w:rPr>
        <mc:AlternateContent>
          <mc:Choice Requires="wps">
            <w:drawing>
              <wp:anchor distT="1002665" distB="871855" distL="0" distR="0" simplePos="0" relativeHeight="125829393" behindDoc="0" locked="0" layoutInCell="1" allowOverlap="1">
                <wp:simplePos x="0" y="0"/>
                <wp:positionH relativeFrom="page">
                  <wp:posOffset>3359785</wp:posOffset>
                </wp:positionH>
                <wp:positionV relativeFrom="paragraph">
                  <wp:posOffset>1002665</wp:posOffset>
                </wp:positionV>
                <wp:extent cx="551815" cy="216535"/>
                <wp:effectExtent l="0" t="0" r="0" b="0"/>
                <wp:wrapTopAndBottom/>
                <wp:docPr id="38" name="Shape 38"/>
                <wp:cNvGraphicFramePr/>
                <a:graphic xmlns:a="http://schemas.openxmlformats.org/drawingml/2006/main">
                  <a:graphicData uri="http://schemas.microsoft.com/office/word/2010/wordprocessingShape">
                    <wps:wsp>
                      <wps:cNvSpPr txBox="1"/>
                      <wps:spPr>
                        <a:xfrm>
                          <a:off x="0" y="0"/>
                          <a:ext cx="551815" cy="216535"/>
                        </a:xfrm>
                        <a:prstGeom prst="rect">
                          <a:avLst/>
                        </a:prstGeom>
                        <a:noFill/>
                      </wps:spPr>
                      <wps:txbx>
                        <w:txbxContent>
                          <w:p w:rsidR="009D06D3" w:rsidRDefault="00B60675">
                            <w:pPr>
                              <w:pStyle w:val="BodyText"/>
                              <w:spacing w:line="240" w:lineRule="auto"/>
                              <w:ind w:firstLine="0"/>
                            </w:pPr>
                            <w:r>
                              <w:t>Prôtêin</w:t>
                            </w:r>
                          </w:p>
                        </w:txbxContent>
                      </wps:txbx>
                      <wps:bodyPr wrap="none" lIns="0" tIns="0" rIns="0" bIns="0"/>
                    </wps:wsp>
                  </a:graphicData>
                </a:graphic>
              </wp:anchor>
            </w:drawing>
          </mc:Choice>
          <mc:Fallback xmlns:w15="http://schemas.microsoft.com/office/word/2012/wordml">
            <w:pict>
              <v:shape id="_x0000_s1064" type="#_x0000_t202" style="position:absolute;margin-left:264.55000000000001pt;margin-top:78.950000000000003pt;width:43.450000000000003pt;height:17.050000000000001pt;z-index:-125829360;mso-wrap-distance-left:0;mso-wrap-distance-top:78.950000000000003pt;mso-wrap-distance-right:0;mso-wrap-distance-bottom:68.650000000000006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Prôtêin</w:t>
                      </w:r>
                    </w:p>
                  </w:txbxContent>
                </v:textbox>
                <w10:wrap type="topAndBottom" anchorx="page"/>
              </v:shape>
            </w:pict>
          </mc:Fallback>
        </mc:AlternateContent>
      </w:r>
      <w:r>
        <w:rPr>
          <w:noProof/>
          <w:lang w:val="en-US" w:eastAsia="en-US" w:bidi="ar-SA"/>
        </w:rPr>
        <w:drawing>
          <wp:anchor distT="1325880" distB="225425" distL="0" distR="0" simplePos="0" relativeHeight="125829395" behindDoc="0" locked="0" layoutInCell="1" allowOverlap="1">
            <wp:simplePos x="0" y="0"/>
            <wp:positionH relativeFrom="page">
              <wp:posOffset>2887345</wp:posOffset>
            </wp:positionH>
            <wp:positionV relativeFrom="paragraph">
              <wp:posOffset>1325880</wp:posOffset>
            </wp:positionV>
            <wp:extent cx="511810" cy="542290"/>
            <wp:effectExtent l="0" t="0" r="0" b="0"/>
            <wp:wrapTopAndBottom/>
            <wp:docPr id="40" name="Shape 40"/>
            <wp:cNvGraphicFramePr/>
            <a:graphic xmlns:a="http://schemas.openxmlformats.org/drawingml/2006/main">
              <a:graphicData uri="http://schemas.openxmlformats.org/drawingml/2006/picture">
                <pic:pic xmlns:pic="http://schemas.openxmlformats.org/drawingml/2006/picture">
                  <pic:nvPicPr>
                    <pic:cNvPr id="41" name="Picture box 41"/>
                    <pic:cNvPicPr/>
                  </pic:nvPicPr>
                  <pic:blipFill>
                    <a:blip r:embed="rId13"/>
                    <a:stretch/>
                  </pic:blipFill>
                  <pic:spPr>
                    <a:xfrm>
                      <a:off x="0" y="0"/>
                      <a:ext cx="511810" cy="542290"/>
                    </a:xfrm>
                    <a:prstGeom prst="rect">
                      <a:avLst/>
                    </a:prstGeom>
                  </pic:spPr>
                </pic:pic>
              </a:graphicData>
            </a:graphic>
          </wp:anchor>
        </w:drawing>
      </w:r>
      <w:r>
        <w:rPr>
          <w:noProof/>
          <w:lang w:val="en-US" w:eastAsia="en-US" w:bidi="ar-SA"/>
        </w:rPr>
        <mc:AlternateContent>
          <mc:Choice Requires="wps">
            <w:drawing>
              <wp:anchor distT="1847215" distB="8890" distL="0" distR="0" simplePos="0" relativeHeight="125829396" behindDoc="0" locked="0" layoutInCell="1" allowOverlap="1">
                <wp:simplePos x="0" y="0"/>
                <wp:positionH relativeFrom="page">
                  <wp:posOffset>1515745</wp:posOffset>
                </wp:positionH>
                <wp:positionV relativeFrom="paragraph">
                  <wp:posOffset>1847215</wp:posOffset>
                </wp:positionV>
                <wp:extent cx="2221865" cy="234950"/>
                <wp:effectExtent l="0" t="0" r="0" b="0"/>
                <wp:wrapTopAndBottom/>
                <wp:docPr id="42" name="Shape 42"/>
                <wp:cNvGraphicFramePr/>
                <a:graphic xmlns:a="http://schemas.openxmlformats.org/drawingml/2006/main">
                  <a:graphicData uri="http://schemas.microsoft.com/office/word/2010/wordprocessingShape">
                    <wps:wsp>
                      <wps:cNvSpPr txBox="1"/>
                      <wps:spPr>
                        <a:xfrm>
                          <a:off x="0" y="0"/>
                          <a:ext cx="2221865" cy="234950"/>
                        </a:xfrm>
                        <a:prstGeom prst="rect">
                          <a:avLst/>
                        </a:prstGeom>
                        <a:noFill/>
                      </wps:spPr>
                      <wps:txbx>
                        <w:txbxContent>
                          <w:p w:rsidR="009D06D3" w:rsidRDefault="00B60675">
                            <w:pPr>
                              <w:pStyle w:val="BodyText"/>
                              <w:spacing w:line="240" w:lineRule="auto"/>
                              <w:ind w:firstLine="0"/>
                            </w:pPr>
                            <w:r>
                              <w:t>Thường biến Thường biến</w:t>
                            </w:r>
                          </w:p>
                        </w:txbxContent>
                      </wps:txbx>
                      <wps:bodyPr wrap="none" lIns="0" tIns="0" rIns="0" bIns="0"/>
                    </wps:wsp>
                  </a:graphicData>
                </a:graphic>
              </wp:anchor>
            </w:drawing>
          </mc:Choice>
          <mc:Fallback xmlns:w15="http://schemas.microsoft.com/office/word/2012/wordml">
            <w:pict>
              <v:shape id="_x0000_s1068" type="#_x0000_t202" style="position:absolute;margin-left:119.35000000000001pt;margin-top:145.45000000000002pt;width:174.95000000000002pt;height:18.5pt;z-index:-125829357;mso-wrap-distance-left:0;mso-wrap-distance-top:145.45000000000002pt;mso-wrap-distance-right:0;mso-wrap-distance-bottom:0.70000000000000007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Thường biến Thường biến</w:t>
                      </w:r>
                    </w:p>
                  </w:txbxContent>
                </v:textbox>
                <w10:wrap type="topAndBottom" anchorx="page"/>
              </v:shape>
            </w:pict>
          </mc:Fallback>
        </mc:AlternateContent>
      </w:r>
      <w:r>
        <w:rPr>
          <w:noProof/>
          <w:lang w:val="en-US" w:eastAsia="en-US" w:bidi="ar-SA"/>
        </w:rPr>
        <mc:AlternateContent>
          <mc:Choice Requires="wps">
            <w:drawing>
              <wp:anchor distT="213360" distB="1734185" distL="0" distR="0" simplePos="0" relativeHeight="125829398" behindDoc="0" locked="0" layoutInCell="1" allowOverlap="1">
                <wp:simplePos x="0" y="0"/>
                <wp:positionH relativeFrom="page">
                  <wp:posOffset>4006215</wp:posOffset>
                </wp:positionH>
                <wp:positionV relativeFrom="paragraph">
                  <wp:posOffset>213360</wp:posOffset>
                </wp:positionV>
                <wp:extent cx="917575" cy="143510"/>
                <wp:effectExtent l="0" t="0" r="0" b="0"/>
                <wp:wrapTopAndBottom/>
                <wp:docPr id="44" name="Shape 44"/>
                <wp:cNvGraphicFramePr/>
                <a:graphic xmlns:a="http://schemas.openxmlformats.org/drawingml/2006/main">
                  <a:graphicData uri="http://schemas.microsoft.com/office/word/2010/wordprocessingShape">
                    <wps:wsp>
                      <wps:cNvSpPr txBox="1"/>
                      <wps:spPr>
                        <a:xfrm>
                          <a:off x="0" y="0"/>
                          <a:ext cx="917575" cy="143510"/>
                        </a:xfrm>
                        <a:prstGeom prst="rect">
                          <a:avLst/>
                        </a:prstGeom>
                        <a:noFill/>
                      </wps:spPr>
                      <wps:txbx>
                        <w:txbxContent>
                          <w:p w:rsidR="009D06D3" w:rsidRDefault="00B60675">
                            <w:pPr>
                              <w:pStyle w:val="Bodytext30"/>
                            </w:pPr>
                            <w:r>
                              <w:t>Phát sinh hình thái</w:t>
                            </w:r>
                          </w:p>
                        </w:txbxContent>
                      </wps:txbx>
                      <wps:bodyPr wrap="none" lIns="0" tIns="0" rIns="0" bIns="0"/>
                    </wps:wsp>
                  </a:graphicData>
                </a:graphic>
              </wp:anchor>
            </w:drawing>
          </mc:Choice>
          <mc:Fallback xmlns:w15="http://schemas.microsoft.com/office/word/2012/wordml">
            <w:pict>
              <v:shape id="_x0000_s1070" type="#_x0000_t202" style="position:absolute;margin-left:315.44999999999999pt;margin-top:16.800000000000001pt;width:72.25pt;height:11.300000000000001pt;z-index:-125829355;mso-wrap-distance-left:0;mso-wrap-distance-top:16.800000000000001pt;mso-wrap-distance-right:0;mso-wrap-distance-bottom:136.55000000000001pt;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rPr>
                        <w:t>Phát sinh hình thái</w:t>
                      </w:r>
                    </w:p>
                  </w:txbxContent>
                </v:textbox>
                <w10:wrap type="topAndBottom" anchorx="page"/>
              </v:shape>
            </w:pict>
          </mc:Fallback>
        </mc:AlternateContent>
      </w:r>
      <w:r>
        <w:rPr>
          <w:noProof/>
          <w:lang w:val="en-US" w:eastAsia="en-US" w:bidi="ar-SA"/>
        </w:rPr>
        <mc:AlternateContent>
          <mc:Choice Requires="wps">
            <w:drawing>
              <wp:anchor distT="219710" distB="1615440" distL="0" distR="0" simplePos="0" relativeHeight="125829400" behindDoc="0" locked="0" layoutInCell="1" allowOverlap="1">
                <wp:simplePos x="0" y="0"/>
                <wp:positionH relativeFrom="page">
                  <wp:posOffset>5078730</wp:posOffset>
                </wp:positionH>
                <wp:positionV relativeFrom="paragraph">
                  <wp:posOffset>219710</wp:posOffset>
                </wp:positionV>
                <wp:extent cx="814070" cy="255905"/>
                <wp:effectExtent l="0" t="0" r="0" b="0"/>
                <wp:wrapTopAndBottom/>
                <wp:docPr id="46" name="Shape 46"/>
                <wp:cNvGraphicFramePr/>
                <a:graphic xmlns:a="http://schemas.openxmlformats.org/drawingml/2006/main">
                  <a:graphicData uri="http://schemas.microsoft.com/office/word/2010/wordprocessingShape">
                    <wps:wsp>
                      <wps:cNvSpPr txBox="1"/>
                      <wps:spPr>
                        <a:xfrm>
                          <a:off x="0" y="0"/>
                          <a:ext cx="814070" cy="255905"/>
                        </a:xfrm>
                        <a:prstGeom prst="rect">
                          <a:avLst/>
                        </a:prstGeom>
                        <a:noFill/>
                      </wps:spPr>
                      <wps:txbx>
                        <w:txbxContent>
                          <w:p w:rsidR="009D06D3" w:rsidRDefault="00B60675">
                            <w:pPr>
                              <w:pStyle w:val="BodyText"/>
                              <w:spacing w:line="240" w:lineRule="auto"/>
                              <w:ind w:firstLine="0"/>
                              <w:jc w:val="center"/>
                            </w:pPr>
                            <w:r>
                              <w:t>Tính trạng</w:t>
                            </w:r>
                          </w:p>
                        </w:txbxContent>
                      </wps:txbx>
                      <wps:bodyPr wrap="none" lIns="0" tIns="0" rIns="0" bIns="0"/>
                    </wps:wsp>
                  </a:graphicData>
                </a:graphic>
              </wp:anchor>
            </w:drawing>
          </mc:Choice>
          <mc:Fallback xmlns:w15="http://schemas.microsoft.com/office/word/2012/wordml">
            <w:pict>
              <v:shape id="_x0000_s1072" type="#_x0000_t202" style="position:absolute;margin-left:399.90000000000003pt;margin-top:17.300000000000001pt;width:64.099999999999994pt;height:20.150000000000002pt;z-index:-125829353;mso-wrap-distance-left:0;mso-wrap-distance-top:17.300000000000001pt;mso-wrap-distance-right:0;mso-wrap-distance-bottom:127.2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center"/>
                      </w:pPr>
                      <w:r>
                        <w:rPr>
                          <w:color w:val="000000"/>
                          <w:spacing w:val="0"/>
                          <w:w w:val="100"/>
                          <w:position w:val="0"/>
                        </w:rPr>
                        <w:t>Tính trạng</w:t>
                      </w:r>
                    </w:p>
                  </w:txbxContent>
                </v:textbox>
                <w10:wrap type="topAndBottom" anchorx="page"/>
              </v:shape>
            </w:pict>
          </mc:Fallback>
        </mc:AlternateContent>
      </w:r>
      <w:r>
        <w:rPr>
          <w:noProof/>
          <w:lang w:val="en-US" w:eastAsia="en-US" w:bidi="ar-SA"/>
        </w:rPr>
        <mc:AlternateContent>
          <mc:Choice Requires="wps">
            <w:drawing>
              <wp:anchor distT="996950" distB="950595" distL="0" distR="0" simplePos="0" relativeHeight="125829402" behindDoc="0" locked="0" layoutInCell="1" allowOverlap="1">
                <wp:simplePos x="0" y="0"/>
                <wp:positionH relativeFrom="page">
                  <wp:posOffset>4006215</wp:posOffset>
                </wp:positionH>
                <wp:positionV relativeFrom="paragraph">
                  <wp:posOffset>996950</wp:posOffset>
                </wp:positionV>
                <wp:extent cx="917575" cy="143510"/>
                <wp:effectExtent l="0" t="0" r="0" b="0"/>
                <wp:wrapTopAndBottom/>
                <wp:docPr id="48" name="Shape 48"/>
                <wp:cNvGraphicFramePr/>
                <a:graphic xmlns:a="http://schemas.openxmlformats.org/drawingml/2006/main">
                  <a:graphicData uri="http://schemas.microsoft.com/office/word/2010/wordprocessingShape">
                    <wps:wsp>
                      <wps:cNvSpPr txBox="1"/>
                      <wps:spPr>
                        <a:xfrm>
                          <a:off x="0" y="0"/>
                          <a:ext cx="917575" cy="143510"/>
                        </a:xfrm>
                        <a:prstGeom prst="rect">
                          <a:avLst/>
                        </a:prstGeom>
                        <a:noFill/>
                      </wps:spPr>
                      <wps:txbx>
                        <w:txbxContent>
                          <w:p w:rsidR="009D06D3" w:rsidRDefault="00B60675">
                            <w:pPr>
                              <w:pStyle w:val="Bodytext30"/>
                            </w:pPr>
                            <w:r>
                              <w:t>Phát sinh hình thái</w:t>
                            </w:r>
                          </w:p>
                        </w:txbxContent>
                      </wps:txbx>
                      <wps:bodyPr wrap="none" lIns="0" tIns="0" rIns="0" bIns="0"/>
                    </wps:wsp>
                  </a:graphicData>
                </a:graphic>
              </wp:anchor>
            </w:drawing>
          </mc:Choice>
          <mc:Fallback xmlns:w15="http://schemas.microsoft.com/office/word/2012/wordml">
            <w:pict>
              <v:shape id="_x0000_s1074" type="#_x0000_t202" style="position:absolute;margin-left:315.44999999999999pt;margin-top:78.5pt;width:72.25pt;height:11.300000000000001pt;z-index:-125829351;mso-wrap-distance-left:0;mso-wrap-distance-top:78.5pt;mso-wrap-distance-right:0;mso-wrap-distance-bottom:74.850000000000009pt;mso-position-horizontal-relative:page" filled="f" stroked="f">
                <v:textbox inset="0,0,0,0">
                  <w:txbxContent>
                    <w:p>
                      <w:pPr>
                        <w:pStyle w:val="Style31"/>
                        <w:keepNext w:val="0"/>
                        <w:keepLines w:val="0"/>
                        <w:widowControl w:val="0"/>
                        <w:shd w:val="clear" w:color="auto" w:fill="auto"/>
                        <w:bidi w:val="0"/>
                        <w:spacing w:before="0" w:after="0" w:line="240" w:lineRule="auto"/>
                        <w:ind w:left="0" w:right="0" w:firstLine="0"/>
                        <w:jc w:val="left"/>
                      </w:pPr>
                      <w:r>
                        <w:rPr>
                          <w:color w:val="000000"/>
                          <w:spacing w:val="0"/>
                          <w:w w:val="100"/>
                          <w:position w:val="0"/>
                        </w:rPr>
                        <w:t>Phát sinh hình thái</w:t>
                      </w:r>
                    </w:p>
                  </w:txbxContent>
                </v:textbox>
                <w10:wrap type="topAndBottom" anchorx="page"/>
              </v:shape>
            </w:pict>
          </mc:Fallback>
        </mc:AlternateContent>
      </w:r>
      <w:r>
        <w:rPr>
          <w:noProof/>
          <w:lang w:val="en-US" w:eastAsia="en-US" w:bidi="ar-SA"/>
        </w:rPr>
        <mc:AlternateContent>
          <mc:Choice Requires="wps">
            <w:drawing>
              <wp:anchor distT="1002665" distB="866140" distL="0" distR="0" simplePos="0" relativeHeight="125829404" behindDoc="0" locked="0" layoutInCell="1" allowOverlap="1">
                <wp:simplePos x="0" y="0"/>
                <wp:positionH relativeFrom="page">
                  <wp:posOffset>5158105</wp:posOffset>
                </wp:positionH>
                <wp:positionV relativeFrom="paragraph">
                  <wp:posOffset>1002665</wp:posOffset>
                </wp:positionV>
                <wp:extent cx="780415" cy="222250"/>
                <wp:effectExtent l="0" t="0" r="0" b="0"/>
                <wp:wrapTopAndBottom/>
                <wp:docPr id="50" name="Shape 50"/>
                <wp:cNvGraphicFramePr/>
                <a:graphic xmlns:a="http://schemas.openxmlformats.org/drawingml/2006/main">
                  <a:graphicData uri="http://schemas.microsoft.com/office/word/2010/wordprocessingShape">
                    <wps:wsp>
                      <wps:cNvSpPr txBox="1"/>
                      <wps:spPr>
                        <a:xfrm>
                          <a:off x="0" y="0"/>
                          <a:ext cx="780415" cy="222250"/>
                        </a:xfrm>
                        <a:prstGeom prst="rect">
                          <a:avLst/>
                        </a:prstGeom>
                        <a:noFill/>
                      </wps:spPr>
                      <wps:txbx>
                        <w:txbxContent>
                          <w:p w:rsidR="009D06D3" w:rsidRDefault="00B60675">
                            <w:pPr>
                              <w:pStyle w:val="BodyText"/>
                              <w:spacing w:line="240" w:lineRule="auto"/>
                              <w:ind w:firstLine="0"/>
                            </w:pPr>
                            <w:r>
                              <w:t>Tính trạng</w:t>
                            </w:r>
                          </w:p>
                        </w:txbxContent>
                      </wps:txbx>
                      <wps:bodyPr wrap="none" lIns="0" tIns="0" rIns="0" bIns="0"/>
                    </wps:wsp>
                  </a:graphicData>
                </a:graphic>
              </wp:anchor>
            </w:drawing>
          </mc:Choice>
          <mc:Fallback xmlns:w15="http://schemas.microsoft.com/office/word/2012/wordml">
            <w:pict>
              <v:shape id="_x0000_s1076" type="#_x0000_t202" style="position:absolute;margin-left:406.15000000000003pt;margin-top:78.950000000000003pt;width:61.450000000000003pt;height:17.5pt;z-index:-125829349;mso-wrap-distance-left:0;mso-wrap-distance-top:78.950000000000003pt;mso-wrap-distance-right:0;mso-wrap-distance-bottom:68.200000000000003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Tính trạng</w:t>
                      </w:r>
                    </w:p>
                  </w:txbxContent>
                </v:textbox>
                <w10:wrap type="topAndBottom" anchorx="page"/>
              </v:shape>
            </w:pict>
          </mc:Fallback>
        </mc:AlternateContent>
      </w:r>
      <w:r>
        <w:rPr>
          <w:noProof/>
          <w:lang w:val="en-US" w:eastAsia="en-US" w:bidi="ar-SA"/>
        </w:rPr>
        <mc:AlternateContent>
          <mc:Choice Requires="wps">
            <w:drawing>
              <wp:anchor distT="1868170" distB="635" distL="0" distR="0" simplePos="0" relativeHeight="125829406" behindDoc="0" locked="0" layoutInCell="1" allowOverlap="1">
                <wp:simplePos x="0" y="0"/>
                <wp:positionH relativeFrom="page">
                  <wp:posOffset>4011930</wp:posOffset>
                </wp:positionH>
                <wp:positionV relativeFrom="paragraph">
                  <wp:posOffset>1868170</wp:posOffset>
                </wp:positionV>
                <wp:extent cx="951230" cy="222250"/>
                <wp:effectExtent l="0" t="0" r="0" b="0"/>
                <wp:wrapTopAndBottom/>
                <wp:docPr id="52" name="Shape 52"/>
                <wp:cNvGraphicFramePr/>
                <a:graphic xmlns:a="http://schemas.openxmlformats.org/drawingml/2006/main">
                  <a:graphicData uri="http://schemas.microsoft.com/office/word/2010/wordprocessingShape">
                    <wps:wsp>
                      <wps:cNvSpPr txBox="1"/>
                      <wps:spPr>
                        <a:xfrm>
                          <a:off x="0" y="0"/>
                          <a:ext cx="951230" cy="222250"/>
                        </a:xfrm>
                        <a:prstGeom prst="rect">
                          <a:avLst/>
                        </a:prstGeom>
                        <a:noFill/>
                      </wps:spPr>
                      <wps:txbx>
                        <w:txbxContent>
                          <w:p w:rsidR="009D06D3" w:rsidRDefault="00B60675">
                            <w:pPr>
                              <w:pStyle w:val="BodyText"/>
                              <w:spacing w:line="240" w:lineRule="auto"/>
                              <w:ind w:firstLine="0"/>
                            </w:pPr>
                            <w:r>
                              <w:t>Thường biến</w:t>
                            </w:r>
                          </w:p>
                        </w:txbxContent>
                      </wps:txbx>
                      <wps:bodyPr wrap="none" lIns="0" tIns="0" rIns="0" bIns="0"/>
                    </wps:wsp>
                  </a:graphicData>
                </a:graphic>
              </wp:anchor>
            </w:drawing>
          </mc:Choice>
          <mc:Fallback xmlns:w15="http://schemas.microsoft.com/office/word/2012/wordml">
            <w:pict>
              <v:shape id="_x0000_s1078" type="#_x0000_t202" style="position:absolute;margin-left:315.90000000000003pt;margin-top:147.09999999999999pt;width:74.900000000000006pt;height:17.5pt;z-index:-125829347;mso-wrap-distance-left:0;mso-wrap-distance-top:147.09999999999999pt;mso-wrap-distance-right:0;mso-wrap-distance-bottom:5.0000000000000003e-002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Thường biến</w:t>
                      </w:r>
                    </w:p>
                  </w:txbxContent>
                </v:textbox>
                <w10:wrap type="topAndBottom" anchorx="page"/>
              </v:shape>
            </w:pict>
          </mc:Fallback>
        </mc:AlternateContent>
      </w:r>
    </w:p>
    <w:p w:rsidR="009D06D3" w:rsidRDefault="00B60675">
      <w:pPr>
        <w:pStyle w:val="Heading20"/>
        <w:keepNext/>
        <w:keepLines/>
        <w:numPr>
          <w:ilvl w:val="1"/>
          <w:numId w:val="1"/>
        </w:numPr>
        <w:tabs>
          <w:tab w:val="left" w:pos="594"/>
        </w:tabs>
        <w:jc w:val="both"/>
      </w:pPr>
      <w:bookmarkStart w:id="36" w:name="bookmark38"/>
      <w:bookmarkStart w:id="37" w:name="bookmark36"/>
      <w:bookmarkStart w:id="38" w:name="bookmark37"/>
      <w:bookmarkStart w:id="39" w:name="bookmark39"/>
      <w:bookmarkEnd w:id="36"/>
      <w:r>
        <w:t>Thuyết minh về phạm vi áp dụng sáng kiến:</w:t>
      </w:r>
      <w:bookmarkEnd w:id="37"/>
      <w:bookmarkEnd w:id="38"/>
      <w:bookmarkEnd w:id="39"/>
    </w:p>
    <w:p w:rsidR="009D06D3" w:rsidRPr="005B7187" w:rsidRDefault="00B60675">
      <w:pPr>
        <w:pStyle w:val="BodyText"/>
        <w:ind w:firstLine="740"/>
        <w:jc w:val="both"/>
        <w:rPr>
          <w:lang w:val="en-US"/>
        </w:rPr>
      </w:pPr>
      <w:r>
        <w:t xml:space="preserve">Nội dung sáng kiến được áp dụng trong việc tổ chức dạy đại trà, ôn thi tốt nghiệp THPT, ôn thi HSG học cho học sinh lớp 12 trong quá trình tại trường </w:t>
      </w:r>
      <w:r w:rsidR="005B7187">
        <w:t xml:space="preserve">THPT </w:t>
      </w:r>
      <w:r w:rsidR="005B7187">
        <w:rPr>
          <w:lang w:val="en-US"/>
        </w:rPr>
        <w:t>........</w:t>
      </w:r>
      <w:r>
        <w:t xml:space="preserve"> và một số trường </w:t>
      </w:r>
      <w:r w:rsidR="005B7187">
        <w:t xml:space="preserve">THPT trên địa bàn huyện </w:t>
      </w:r>
      <w:r w:rsidR="005B7187">
        <w:rPr>
          <w:lang w:val="en-US"/>
        </w:rPr>
        <w:t>.......</w:t>
      </w:r>
      <w:r>
        <w:t xml:space="preserve"> và một số trường THPT ở các</w:t>
      </w:r>
      <w:r w:rsidR="005B7187">
        <w:t xml:space="preserve"> huyện miền núi như THPT </w:t>
      </w:r>
      <w:r w:rsidR="005B7187">
        <w:rPr>
          <w:lang w:val="en-US"/>
        </w:rPr>
        <w:t>..........</w:t>
      </w:r>
      <w:r w:rsidR="005B7187">
        <w:t>, THPT P</w:t>
      </w:r>
      <w:r>
        <w:t xml:space="preserve">; THPT </w:t>
      </w:r>
      <w:r w:rsidR="005B7187">
        <w:rPr>
          <w:lang w:val="en-US"/>
        </w:rPr>
        <w:t>............</w:t>
      </w:r>
    </w:p>
    <w:p w:rsidR="009D06D3" w:rsidRPr="005B7187" w:rsidRDefault="00B60675">
      <w:pPr>
        <w:pStyle w:val="BodyText"/>
        <w:spacing w:line="312" w:lineRule="auto"/>
        <w:ind w:firstLine="580"/>
        <w:jc w:val="both"/>
        <w:rPr>
          <w:lang w:val="en-US"/>
        </w:rPr>
      </w:pPr>
      <w:r>
        <w:t xml:space="preserve">Sáng kiến đã được giới thiệu trong Hội đồng sư phạm nhà trường, được nhiều giáo viên các bộ môn khác áp dụng trong dạy học nhằm tạo hứng thú học tập, giúp học sinh có thêm động lực học tập hiệu quả các môn học, góp phần nâng cao chất </w:t>
      </w:r>
      <w:r>
        <w:lastRenderedPageBreak/>
        <w:t xml:space="preserve">lượng dạy và học ở trường THPT </w:t>
      </w:r>
      <w:r w:rsidR="005B7187">
        <w:rPr>
          <w:lang w:val="en-US"/>
        </w:rPr>
        <w:t>................</w:t>
      </w:r>
    </w:p>
    <w:p w:rsidR="009D06D3" w:rsidRDefault="00B60675">
      <w:pPr>
        <w:pStyle w:val="BodyText"/>
        <w:ind w:firstLine="760"/>
        <w:jc w:val="both"/>
      </w:pPr>
      <w:r>
        <w:t xml:space="preserve">Nội dung sáng kiến được giáo viên giảng dạy môn Sinh trao đổi tại hội nghị sinh hoạt chuyên </w:t>
      </w:r>
      <w:r w:rsidR="005B7187">
        <w:t>môn cụm trường THPT năm học 202</w:t>
      </w:r>
      <w:r w:rsidR="005B7187">
        <w:rPr>
          <w:lang w:val="en-US"/>
        </w:rPr>
        <w:t>1</w:t>
      </w:r>
      <w:r w:rsidR="005B7187">
        <w:t>-202</w:t>
      </w:r>
      <w:r w:rsidR="005B7187">
        <w:rPr>
          <w:lang w:val="en-US"/>
        </w:rPr>
        <w:t>2</w:t>
      </w:r>
      <w:r>
        <w:t>.</w:t>
      </w:r>
    </w:p>
    <w:p w:rsidR="009D06D3" w:rsidRDefault="00B60675">
      <w:pPr>
        <w:pStyle w:val="Heading20"/>
        <w:keepNext/>
        <w:keepLines/>
        <w:numPr>
          <w:ilvl w:val="1"/>
          <w:numId w:val="1"/>
        </w:numPr>
        <w:tabs>
          <w:tab w:val="left" w:pos="594"/>
        </w:tabs>
        <w:jc w:val="both"/>
      </w:pPr>
      <w:bookmarkStart w:id="40" w:name="bookmark42"/>
      <w:bookmarkStart w:id="41" w:name="bookmark40"/>
      <w:bookmarkStart w:id="42" w:name="bookmark41"/>
      <w:bookmarkStart w:id="43" w:name="bookmark43"/>
      <w:bookmarkEnd w:id="40"/>
      <w:r>
        <w:t>Thuyết minh về lợi ích kinh tế, xã hội của sáng kiến</w:t>
      </w:r>
      <w:bookmarkEnd w:id="41"/>
      <w:bookmarkEnd w:id="42"/>
      <w:bookmarkEnd w:id="43"/>
    </w:p>
    <w:p w:rsidR="009D06D3" w:rsidRDefault="00B60675">
      <w:pPr>
        <w:pStyle w:val="BodyText"/>
        <w:ind w:firstLine="740"/>
        <w:jc w:val="both"/>
      </w:pPr>
      <w:r>
        <w:t>* Hiệu quả về lợi ích kinh tế:</w:t>
      </w:r>
    </w:p>
    <w:p w:rsidR="009D06D3" w:rsidRDefault="00B60675">
      <w:pPr>
        <w:pStyle w:val="BodyText"/>
        <w:spacing w:after="360"/>
        <w:ind w:firstLine="760"/>
        <w:jc w:val="both"/>
      </w:pPr>
      <w:r>
        <w:t>SKKN có tính khả thi do có thể áp dụng tại lớp, trên tất cả các đối tượng học sinh, với 1 phần kiến thức hay toàn bài, phương tiện dạy học có thể sử dụng thì đơn giản, dễ thực hiện chỉ cần bút, giấy A4 (hay phấn và bảng) là GV có thể dễ dàng triển khai hoạt động này trên lớp hay giao về nhà mà không hề tốn kém về kinh tế và không mất nhiều thời gian.</w:t>
      </w:r>
    </w:p>
    <w:p w:rsidR="009D06D3" w:rsidRDefault="00B60675">
      <w:pPr>
        <w:jc w:val="center"/>
        <w:rPr>
          <w:sz w:val="2"/>
          <w:szCs w:val="2"/>
        </w:rPr>
      </w:pPr>
      <w:r>
        <w:rPr>
          <w:noProof/>
          <w:lang w:val="en-US" w:eastAsia="en-US" w:bidi="ar-SA"/>
        </w:rPr>
        <w:drawing>
          <wp:inline distT="0" distB="0" distL="0" distR="0">
            <wp:extent cx="5748655" cy="256667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4"/>
                    <a:stretch/>
                  </pic:blipFill>
                  <pic:spPr>
                    <a:xfrm>
                      <a:off x="0" y="0"/>
                      <a:ext cx="5748655" cy="2566670"/>
                    </a:xfrm>
                    <a:prstGeom prst="rect">
                      <a:avLst/>
                    </a:prstGeom>
                  </pic:spPr>
                </pic:pic>
              </a:graphicData>
            </a:graphic>
          </wp:inline>
        </w:drawing>
      </w:r>
    </w:p>
    <w:p w:rsidR="009D06D3" w:rsidRDefault="00B60675">
      <w:pPr>
        <w:pStyle w:val="Picturecaption0"/>
        <w:ind w:left="1872"/>
      </w:pPr>
      <w:r>
        <w:rPr>
          <w:b w:val="0"/>
          <w:bCs w:val="0"/>
        </w:rPr>
        <w:t>Sản phẩm lập graph trong dạy học của học sinh</w:t>
      </w:r>
    </w:p>
    <w:p w:rsidR="009D06D3" w:rsidRDefault="00B60675">
      <w:pPr>
        <w:pStyle w:val="BodyText"/>
        <w:ind w:firstLine="740"/>
        <w:jc w:val="both"/>
      </w:pPr>
      <w:r>
        <w:t>* Hiệu quả về lợi ích xã hội:</w:t>
      </w:r>
    </w:p>
    <w:p w:rsidR="009D06D3" w:rsidRDefault="00B60675">
      <w:pPr>
        <w:pStyle w:val="BodyText"/>
        <w:ind w:firstLine="880"/>
        <w:jc w:val="both"/>
      </w:pPr>
      <w:r>
        <w:t>Để đánh giá hiệu quả về lợi ích xã hội khi áp dụng sáng kiến chúng tôi sử dụng chủ yếu là phương pháp thực nghiệm có sự phối hợp các công cụ đánh giá như hỏi đáp, phiếu hỏi, bài kiểm tra với hình thức trắc nghiệm khách quan hoặc kết hợp giữa trắc nghiệm khách quan với tự luận. Đánh giá hiệu quả xã hội thông qua các chỉ số sau:</w:t>
      </w:r>
    </w:p>
    <w:p w:rsidR="009D06D3" w:rsidRDefault="00B60675">
      <w:pPr>
        <w:pStyle w:val="BodyText"/>
        <w:ind w:firstLine="740"/>
        <w:jc w:val="both"/>
      </w:pPr>
      <w:r>
        <w:rPr>
          <w:b/>
          <w:bCs/>
        </w:rPr>
        <w:t xml:space="preserve">Thứ nhất: </w:t>
      </w:r>
      <w:r>
        <w:rPr>
          <w:i/>
          <w:iCs/>
        </w:rPr>
        <w:t>áp dụng sáng kiến làm tăng mức độ hứng thú giúp học sinh tích cực trong học tập</w:t>
      </w:r>
    </w:p>
    <w:p w:rsidR="009D06D3" w:rsidRDefault="00B60675">
      <w:pPr>
        <w:pStyle w:val="BodyText"/>
        <w:spacing w:line="286" w:lineRule="auto"/>
        <w:ind w:firstLine="880"/>
        <w:jc w:val="both"/>
      </w:pPr>
      <w:r>
        <w:t xml:space="preserve">Khảo sát mức độ hứng thú các tiết học sử dụng phương pháp graph ở 02 nhóm lớp tại trường THPT </w:t>
      </w:r>
      <w:r w:rsidR="008F227D">
        <w:rPr>
          <w:lang w:val="en-US"/>
        </w:rPr>
        <w:t>.................</w:t>
      </w:r>
      <w:r>
        <w:t xml:space="preserve"> với nhóm lớp thực nghiệm (TN)</w:t>
      </w:r>
      <w:r>
        <w:br w:type="page"/>
      </w:r>
      <w:r>
        <w:lastRenderedPageBreak/>
        <w:t xml:space="preserve">là 95 HS (lớp 12A1, 12A3) và 2 lớp đối chứng (ĐC) là 93 HS (12A2, 12A4) với hai hình thức dạy hình thành kiến thức mới và ôn tập kiến thức qua phiếu thăm dò ý kiến </w:t>
      </w:r>
      <w:r>
        <w:rPr>
          <w:i/>
          <w:iCs/>
        </w:rPr>
        <w:t>(Phụ lục IV),</w:t>
      </w:r>
      <w:r>
        <w:t xml:space="preserve"> cụ thể kết quả khảo sát mức độ hứng thú sau giờ học ở 2 tiết học:</w:t>
      </w:r>
    </w:p>
    <w:p w:rsidR="009D06D3" w:rsidRDefault="00B60675">
      <w:pPr>
        <w:pStyle w:val="BodyText"/>
        <w:spacing w:line="288" w:lineRule="auto"/>
        <w:ind w:firstLine="740"/>
        <w:jc w:val="both"/>
      </w:pPr>
      <w:r>
        <w:rPr>
          <w:b/>
          <w:bCs/>
        </w:rPr>
        <w:t xml:space="preserve">+ Khảo sát tiết dạy thứ nhất: </w:t>
      </w:r>
      <w:r>
        <w:t xml:space="preserve">Tiết 2 - Phiên mã và dịch mã </w:t>
      </w:r>
      <w:r>
        <w:rPr>
          <w:i/>
          <w:iCs/>
        </w:rPr>
        <w:t xml:space="preserve">(theo PPCT) </w:t>
      </w:r>
      <w:r>
        <w:t xml:space="preserve">ngày dạy 12/9 lớp 12A1 và 9/9 lớp 12A3: hình thức sử dụng phương pháp graph trong dạy học; Tiết 2 </w:t>
      </w:r>
      <w:r>
        <w:rPr>
          <w:i/>
          <w:iCs/>
        </w:rPr>
        <w:t>(theo PPCT)</w:t>
      </w:r>
      <w:r>
        <w:t xml:space="preserve"> ngày dạy 12/9 lớp 12A2 và 12A4 hình thức không sử dụng phương pháp graph</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52"/>
        <w:gridCol w:w="859"/>
        <w:gridCol w:w="672"/>
        <w:gridCol w:w="859"/>
        <w:gridCol w:w="907"/>
        <w:gridCol w:w="758"/>
        <w:gridCol w:w="893"/>
        <w:gridCol w:w="893"/>
        <w:gridCol w:w="840"/>
        <w:gridCol w:w="792"/>
        <w:gridCol w:w="734"/>
      </w:tblGrid>
      <w:tr w:rsidR="009D06D3">
        <w:trPr>
          <w:trHeight w:hRule="exact" w:val="979"/>
          <w:jc w:val="center"/>
        </w:trPr>
        <w:tc>
          <w:tcPr>
            <w:tcW w:w="1152" w:type="dxa"/>
            <w:vMerge w:val="restart"/>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Đối tượng</w:t>
            </w:r>
          </w:p>
        </w:tc>
        <w:tc>
          <w:tcPr>
            <w:tcW w:w="859" w:type="dxa"/>
            <w:vMerge w:val="restart"/>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rPr>
                <w:b/>
                <w:bCs/>
              </w:rPr>
              <w:t>Lớp</w:t>
            </w:r>
          </w:p>
        </w:tc>
        <w:tc>
          <w:tcPr>
            <w:tcW w:w="672" w:type="dxa"/>
            <w:vMerge w:val="restart"/>
            <w:tcBorders>
              <w:top w:val="single" w:sz="4" w:space="0" w:color="auto"/>
              <w:left w:val="single" w:sz="4" w:space="0" w:color="auto"/>
            </w:tcBorders>
            <w:shd w:val="clear" w:color="auto" w:fill="FFFFFF"/>
            <w:vAlign w:val="center"/>
          </w:tcPr>
          <w:p w:rsidR="009D06D3" w:rsidRDefault="00B60675">
            <w:pPr>
              <w:pStyle w:val="Other0"/>
              <w:spacing w:line="240" w:lineRule="auto"/>
              <w:ind w:firstLine="160"/>
            </w:pPr>
            <w:r>
              <w:rPr>
                <w:b/>
                <w:bCs/>
              </w:rPr>
              <w:t>SL</w:t>
            </w:r>
          </w:p>
        </w:tc>
        <w:tc>
          <w:tcPr>
            <w:tcW w:w="1766" w:type="dxa"/>
            <w:gridSpan w:val="2"/>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Rất hứng thú</w:t>
            </w:r>
          </w:p>
        </w:tc>
        <w:tc>
          <w:tcPr>
            <w:tcW w:w="1651" w:type="dxa"/>
            <w:gridSpan w:val="2"/>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Hứng thú</w:t>
            </w:r>
          </w:p>
        </w:tc>
        <w:tc>
          <w:tcPr>
            <w:tcW w:w="1733" w:type="dxa"/>
            <w:gridSpan w:val="2"/>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Bình thường</w:t>
            </w:r>
          </w:p>
        </w:tc>
        <w:tc>
          <w:tcPr>
            <w:tcW w:w="1526" w:type="dxa"/>
            <w:gridSpan w:val="2"/>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rPr>
                <w:b/>
                <w:bCs/>
              </w:rPr>
              <w:t>Không hứng thú</w:t>
            </w:r>
          </w:p>
        </w:tc>
      </w:tr>
      <w:tr w:rsidR="009D06D3">
        <w:trPr>
          <w:trHeight w:hRule="exact" w:val="331"/>
          <w:jc w:val="center"/>
        </w:trPr>
        <w:tc>
          <w:tcPr>
            <w:tcW w:w="1152" w:type="dxa"/>
            <w:vMerge/>
            <w:tcBorders>
              <w:left w:val="single" w:sz="4" w:space="0" w:color="auto"/>
            </w:tcBorders>
            <w:shd w:val="clear" w:color="auto" w:fill="FFFFFF"/>
            <w:vAlign w:val="center"/>
          </w:tcPr>
          <w:p w:rsidR="009D06D3" w:rsidRDefault="009D06D3"/>
        </w:tc>
        <w:tc>
          <w:tcPr>
            <w:tcW w:w="859" w:type="dxa"/>
            <w:vMerge/>
            <w:tcBorders>
              <w:left w:val="single" w:sz="4" w:space="0" w:color="auto"/>
            </w:tcBorders>
            <w:shd w:val="clear" w:color="auto" w:fill="FFFFFF"/>
            <w:vAlign w:val="center"/>
          </w:tcPr>
          <w:p w:rsidR="009D06D3" w:rsidRDefault="009D06D3"/>
        </w:tc>
        <w:tc>
          <w:tcPr>
            <w:tcW w:w="672" w:type="dxa"/>
            <w:vMerge/>
            <w:tcBorders>
              <w:left w:val="single" w:sz="4" w:space="0" w:color="auto"/>
            </w:tcBorders>
            <w:shd w:val="clear" w:color="auto" w:fill="FFFFFF"/>
            <w:vAlign w:val="center"/>
          </w:tcPr>
          <w:p w:rsidR="009D06D3" w:rsidRDefault="009D06D3"/>
        </w:tc>
        <w:tc>
          <w:tcPr>
            <w:tcW w:w="859"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260"/>
            </w:pPr>
            <w:r>
              <w:t>SL</w:t>
            </w:r>
          </w:p>
        </w:tc>
        <w:tc>
          <w:tcPr>
            <w:tcW w:w="907"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w:t>
            </w:r>
          </w:p>
        </w:tc>
        <w:tc>
          <w:tcPr>
            <w:tcW w:w="758"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SL</w:t>
            </w:r>
          </w:p>
        </w:tc>
        <w:tc>
          <w:tcPr>
            <w:tcW w:w="893"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200"/>
            </w:pPr>
            <w:r>
              <w:t>(%)</w:t>
            </w:r>
          </w:p>
        </w:tc>
        <w:tc>
          <w:tcPr>
            <w:tcW w:w="893"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SL</w:t>
            </w:r>
          </w:p>
        </w:tc>
        <w:tc>
          <w:tcPr>
            <w:tcW w:w="840"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160"/>
            </w:pPr>
            <w:r>
              <w:t>(%)</w:t>
            </w:r>
          </w:p>
        </w:tc>
        <w:tc>
          <w:tcPr>
            <w:tcW w:w="792"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SL</w:t>
            </w:r>
          </w:p>
        </w:tc>
        <w:tc>
          <w:tcPr>
            <w:tcW w:w="734" w:type="dxa"/>
            <w:tcBorders>
              <w:top w:val="single" w:sz="4" w:space="0" w:color="auto"/>
              <w:left w:val="single" w:sz="4" w:space="0" w:color="auto"/>
              <w:right w:val="single" w:sz="4" w:space="0" w:color="auto"/>
            </w:tcBorders>
            <w:shd w:val="clear" w:color="auto" w:fill="FFFFFF"/>
            <w:vAlign w:val="bottom"/>
          </w:tcPr>
          <w:p w:rsidR="009D06D3" w:rsidRDefault="00B60675">
            <w:pPr>
              <w:pStyle w:val="Other0"/>
              <w:spacing w:line="240" w:lineRule="auto"/>
              <w:ind w:firstLine="180"/>
            </w:pPr>
            <w:r>
              <w:t>(%)</w:t>
            </w:r>
          </w:p>
        </w:tc>
      </w:tr>
      <w:tr w:rsidR="009D06D3">
        <w:trPr>
          <w:trHeight w:hRule="exact" w:val="998"/>
          <w:jc w:val="center"/>
        </w:trPr>
        <w:tc>
          <w:tcPr>
            <w:tcW w:w="115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Thực nghiệm</w:t>
            </w:r>
          </w:p>
        </w:tc>
        <w:tc>
          <w:tcPr>
            <w:tcW w:w="859"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12A1</w:t>
            </w:r>
          </w:p>
          <w:p w:rsidR="009D06D3" w:rsidRDefault="00B60675">
            <w:pPr>
              <w:pStyle w:val="Other0"/>
              <w:spacing w:line="240" w:lineRule="auto"/>
              <w:ind w:firstLine="0"/>
            </w:pPr>
            <w:r>
              <w:t>12A3</w:t>
            </w:r>
          </w:p>
        </w:tc>
        <w:tc>
          <w:tcPr>
            <w:tcW w:w="67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160"/>
            </w:pPr>
            <w:r>
              <w:rPr>
                <w:b/>
                <w:bCs/>
              </w:rPr>
              <w:t>95</w:t>
            </w:r>
          </w:p>
        </w:tc>
        <w:tc>
          <w:tcPr>
            <w:tcW w:w="859"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260"/>
            </w:pPr>
            <w:r>
              <w:rPr>
                <w:b/>
                <w:bCs/>
              </w:rPr>
              <w:t>35</w:t>
            </w:r>
          </w:p>
        </w:tc>
        <w:tc>
          <w:tcPr>
            <w:tcW w:w="907"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i/>
                <w:iCs/>
              </w:rPr>
              <w:t>36.8</w:t>
            </w:r>
          </w:p>
        </w:tc>
        <w:tc>
          <w:tcPr>
            <w:tcW w:w="75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40</w:t>
            </w:r>
          </w:p>
        </w:tc>
        <w:tc>
          <w:tcPr>
            <w:tcW w:w="893"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i/>
                <w:iCs/>
              </w:rPr>
              <w:t>42.1</w:t>
            </w:r>
          </w:p>
        </w:tc>
        <w:tc>
          <w:tcPr>
            <w:tcW w:w="893"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17</w:t>
            </w:r>
          </w:p>
        </w:tc>
        <w:tc>
          <w:tcPr>
            <w:tcW w:w="84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i/>
                <w:iCs/>
              </w:rPr>
              <w:t>17.9</w:t>
            </w:r>
          </w:p>
        </w:tc>
        <w:tc>
          <w:tcPr>
            <w:tcW w:w="79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3</w:t>
            </w:r>
          </w:p>
        </w:tc>
        <w:tc>
          <w:tcPr>
            <w:tcW w:w="734"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180"/>
            </w:pPr>
            <w:r>
              <w:rPr>
                <w:i/>
                <w:iCs/>
              </w:rPr>
              <w:t>3.2</w:t>
            </w:r>
          </w:p>
        </w:tc>
      </w:tr>
      <w:tr w:rsidR="009D06D3">
        <w:trPr>
          <w:trHeight w:hRule="exact" w:val="1013"/>
          <w:jc w:val="center"/>
        </w:trPr>
        <w:tc>
          <w:tcPr>
            <w:tcW w:w="1152"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jc w:val="center"/>
            </w:pPr>
            <w:r>
              <w:rPr>
                <w:b/>
                <w:bCs/>
              </w:rPr>
              <w:t>Đối chứng</w:t>
            </w:r>
          </w:p>
        </w:tc>
        <w:tc>
          <w:tcPr>
            <w:tcW w:w="859"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pPr>
            <w:r>
              <w:t>12A2</w:t>
            </w:r>
          </w:p>
          <w:p w:rsidR="009D06D3" w:rsidRDefault="00B60675">
            <w:pPr>
              <w:pStyle w:val="Other0"/>
              <w:spacing w:line="240" w:lineRule="auto"/>
              <w:ind w:firstLine="0"/>
            </w:pPr>
            <w:r>
              <w:t>12A4</w:t>
            </w:r>
          </w:p>
        </w:tc>
        <w:tc>
          <w:tcPr>
            <w:tcW w:w="672"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160"/>
            </w:pPr>
            <w:r>
              <w:rPr>
                <w:b/>
                <w:bCs/>
              </w:rPr>
              <w:t>93</w:t>
            </w:r>
          </w:p>
        </w:tc>
        <w:tc>
          <w:tcPr>
            <w:tcW w:w="859"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260"/>
            </w:pPr>
            <w:r>
              <w:rPr>
                <w:b/>
                <w:bCs/>
              </w:rPr>
              <w:t>15</w:t>
            </w:r>
          </w:p>
        </w:tc>
        <w:tc>
          <w:tcPr>
            <w:tcW w:w="907"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jc w:val="center"/>
            </w:pPr>
            <w:r>
              <w:rPr>
                <w:i/>
                <w:iCs/>
              </w:rPr>
              <w:t>16.1</w:t>
            </w:r>
          </w:p>
        </w:tc>
        <w:tc>
          <w:tcPr>
            <w:tcW w:w="758"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jc w:val="center"/>
            </w:pPr>
            <w:r>
              <w:rPr>
                <w:b/>
                <w:bCs/>
              </w:rPr>
              <w:t>30</w:t>
            </w:r>
          </w:p>
        </w:tc>
        <w:tc>
          <w:tcPr>
            <w:tcW w:w="893"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jc w:val="center"/>
            </w:pPr>
            <w:r>
              <w:rPr>
                <w:i/>
                <w:iCs/>
              </w:rPr>
              <w:t>32.3</w:t>
            </w:r>
          </w:p>
        </w:tc>
        <w:tc>
          <w:tcPr>
            <w:tcW w:w="893"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jc w:val="center"/>
            </w:pPr>
            <w:r>
              <w:rPr>
                <w:b/>
                <w:bCs/>
              </w:rPr>
              <w:t>40</w:t>
            </w:r>
          </w:p>
        </w:tc>
        <w:tc>
          <w:tcPr>
            <w:tcW w:w="840"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160"/>
            </w:pPr>
            <w:r>
              <w:rPr>
                <w:i/>
                <w:iCs/>
              </w:rPr>
              <w:t>43</w:t>
            </w:r>
          </w:p>
        </w:tc>
        <w:tc>
          <w:tcPr>
            <w:tcW w:w="792"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jc w:val="center"/>
            </w:pPr>
            <w:r>
              <w:t>8</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rPr>
                <w:i/>
                <w:iCs/>
              </w:rPr>
              <w:t>8.6</w:t>
            </w:r>
          </w:p>
        </w:tc>
      </w:tr>
    </w:tbl>
    <w:p w:rsidR="009D06D3" w:rsidRDefault="00B60675">
      <w:pPr>
        <w:pStyle w:val="Tablecaption0"/>
        <w:jc w:val="center"/>
      </w:pPr>
      <w:r>
        <w:t xml:space="preserve">Bảng 1: Kết quả đo mức độ hứng thú với tiết học ở tiết 2 ( </w:t>
      </w:r>
      <w:r>
        <w:rPr>
          <w:i/>
          <w:iCs/>
        </w:rPr>
        <w:t>theo PPCT)</w:t>
      </w:r>
    </w:p>
    <w:p w:rsidR="009D06D3" w:rsidRDefault="009D06D3">
      <w:pPr>
        <w:spacing w:after="419" w:line="1" w:lineRule="exact"/>
      </w:pPr>
    </w:p>
    <w:p w:rsidR="009D06D3" w:rsidRDefault="009D06D3">
      <w:pPr>
        <w:spacing w:line="1" w:lineRule="exact"/>
      </w:pPr>
    </w:p>
    <w:p w:rsidR="009D06D3" w:rsidRDefault="00B60675">
      <w:pPr>
        <w:jc w:val="center"/>
        <w:rPr>
          <w:sz w:val="2"/>
          <w:szCs w:val="2"/>
        </w:rPr>
      </w:pPr>
      <w:r>
        <w:rPr>
          <w:noProof/>
          <w:lang w:val="en-US" w:eastAsia="en-US" w:bidi="ar-SA"/>
        </w:rPr>
        <w:drawing>
          <wp:inline distT="0" distB="0" distL="0" distR="0">
            <wp:extent cx="4559935" cy="252349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5"/>
                    <a:stretch/>
                  </pic:blipFill>
                  <pic:spPr>
                    <a:xfrm>
                      <a:off x="0" y="0"/>
                      <a:ext cx="4559935" cy="2523490"/>
                    </a:xfrm>
                    <a:prstGeom prst="rect">
                      <a:avLst/>
                    </a:prstGeom>
                  </pic:spPr>
                </pic:pic>
              </a:graphicData>
            </a:graphic>
          </wp:inline>
        </w:drawing>
      </w:r>
    </w:p>
    <w:p w:rsidR="009D06D3" w:rsidRDefault="009D06D3">
      <w:pPr>
        <w:spacing w:after="419" w:line="1" w:lineRule="exact"/>
      </w:pPr>
    </w:p>
    <w:p w:rsidR="009D06D3" w:rsidRDefault="00B60675">
      <w:pPr>
        <w:pStyle w:val="BodyText"/>
        <w:spacing w:after="60" w:line="240" w:lineRule="auto"/>
        <w:ind w:firstLine="740"/>
      </w:pPr>
      <w:r>
        <w:t xml:space="preserve">Biểu đồ 1: Kết quả đo mức độ hứng thú với tiết học ở tiết 2 ( </w:t>
      </w:r>
      <w:r>
        <w:rPr>
          <w:i/>
          <w:iCs/>
        </w:rPr>
        <w:t>theo PPCT)</w:t>
      </w:r>
    </w:p>
    <w:p w:rsidR="009D06D3" w:rsidRDefault="00B60675">
      <w:pPr>
        <w:pStyle w:val="BodyText"/>
        <w:spacing w:after="60" w:line="240" w:lineRule="auto"/>
        <w:ind w:firstLine="740"/>
      </w:pPr>
      <w:r>
        <w:rPr>
          <w:b/>
          <w:bCs/>
        </w:rPr>
        <w:t>+ Khảo sát tiết dạy thứ hai</w:t>
      </w:r>
      <w:r>
        <w:t xml:space="preserve">: Tiết 8 - Bài tập chương I </w:t>
      </w:r>
      <w:r>
        <w:rPr>
          <w:i/>
          <w:iCs/>
        </w:rPr>
        <w:t>(theo PPCT),</w:t>
      </w:r>
    </w:p>
    <w:p w:rsidR="009D06D3" w:rsidRDefault="00B60675">
      <w:pPr>
        <w:pStyle w:val="Tablecaption0"/>
        <w:spacing w:line="288" w:lineRule="auto"/>
        <w:jc w:val="both"/>
      </w:pPr>
      <w:r>
        <w:t xml:space="preserve">ngày dạy 3/10 lớp 12A1 và ngày dạy 1/10 lớp 12A3: hình thức sử dụng phương pháp graph trong dạy học; Tiết 8 </w:t>
      </w:r>
      <w:r>
        <w:rPr>
          <w:i/>
          <w:iCs/>
        </w:rPr>
        <w:t>(theo PPCT)</w:t>
      </w:r>
      <w:r>
        <w:t xml:space="preserve"> ngày dạy 1/10 lớp 12A2 và ngày dạy 30/9 lớp 12A4 hình thức không sử dụng phương pháp graph</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52"/>
        <w:gridCol w:w="859"/>
        <w:gridCol w:w="672"/>
        <w:gridCol w:w="859"/>
        <w:gridCol w:w="907"/>
        <w:gridCol w:w="758"/>
        <w:gridCol w:w="893"/>
        <w:gridCol w:w="893"/>
        <w:gridCol w:w="840"/>
        <w:gridCol w:w="792"/>
        <w:gridCol w:w="734"/>
      </w:tblGrid>
      <w:tr w:rsidR="009D06D3">
        <w:trPr>
          <w:trHeight w:hRule="exact" w:val="979"/>
          <w:jc w:val="center"/>
        </w:trPr>
        <w:tc>
          <w:tcPr>
            <w:tcW w:w="1152" w:type="dxa"/>
            <w:vMerge w:val="restart"/>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Đối tượng</w:t>
            </w:r>
          </w:p>
        </w:tc>
        <w:tc>
          <w:tcPr>
            <w:tcW w:w="859" w:type="dxa"/>
            <w:vMerge w:val="restart"/>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rPr>
                <w:b/>
                <w:bCs/>
              </w:rPr>
              <w:t>Lớp</w:t>
            </w:r>
          </w:p>
        </w:tc>
        <w:tc>
          <w:tcPr>
            <w:tcW w:w="672" w:type="dxa"/>
            <w:vMerge w:val="restart"/>
            <w:tcBorders>
              <w:top w:val="single" w:sz="4" w:space="0" w:color="auto"/>
              <w:left w:val="single" w:sz="4" w:space="0" w:color="auto"/>
            </w:tcBorders>
            <w:shd w:val="clear" w:color="auto" w:fill="FFFFFF"/>
            <w:vAlign w:val="center"/>
          </w:tcPr>
          <w:p w:rsidR="009D06D3" w:rsidRDefault="00B60675">
            <w:pPr>
              <w:pStyle w:val="Other0"/>
              <w:spacing w:line="240" w:lineRule="auto"/>
              <w:ind w:firstLine="160"/>
            </w:pPr>
            <w:r>
              <w:rPr>
                <w:b/>
                <w:bCs/>
              </w:rPr>
              <w:t>SL</w:t>
            </w:r>
          </w:p>
        </w:tc>
        <w:tc>
          <w:tcPr>
            <w:tcW w:w="1766" w:type="dxa"/>
            <w:gridSpan w:val="2"/>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Rất hứng thú</w:t>
            </w:r>
          </w:p>
        </w:tc>
        <w:tc>
          <w:tcPr>
            <w:tcW w:w="1651" w:type="dxa"/>
            <w:gridSpan w:val="2"/>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Hứng thú</w:t>
            </w:r>
          </w:p>
        </w:tc>
        <w:tc>
          <w:tcPr>
            <w:tcW w:w="1733" w:type="dxa"/>
            <w:gridSpan w:val="2"/>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Bình thường</w:t>
            </w:r>
          </w:p>
        </w:tc>
        <w:tc>
          <w:tcPr>
            <w:tcW w:w="1526" w:type="dxa"/>
            <w:gridSpan w:val="2"/>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rPr>
                <w:b/>
                <w:bCs/>
              </w:rPr>
              <w:t>Không hứng thú</w:t>
            </w:r>
          </w:p>
        </w:tc>
      </w:tr>
      <w:tr w:rsidR="009D06D3">
        <w:trPr>
          <w:trHeight w:hRule="exact" w:val="341"/>
          <w:jc w:val="center"/>
        </w:trPr>
        <w:tc>
          <w:tcPr>
            <w:tcW w:w="1152" w:type="dxa"/>
            <w:vMerge/>
            <w:tcBorders>
              <w:left w:val="single" w:sz="4" w:space="0" w:color="auto"/>
              <w:bottom w:val="single" w:sz="4" w:space="0" w:color="auto"/>
            </w:tcBorders>
            <w:shd w:val="clear" w:color="auto" w:fill="FFFFFF"/>
            <w:vAlign w:val="center"/>
          </w:tcPr>
          <w:p w:rsidR="009D06D3" w:rsidRDefault="009D06D3"/>
        </w:tc>
        <w:tc>
          <w:tcPr>
            <w:tcW w:w="859" w:type="dxa"/>
            <w:vMerge/>
            <w:tcBorders>
              <w:left w:val="single" w:sz="4" w:space="0" w:color="auto"/>
              <w:bottom w:val="single" w:sz="4" w:space="0" w:color="auto"/>
            </w:tcBorders>
            <w:shd w:val="clear" w:color="auto" w:fill="FFFFFF"/>
            <w:vAlign w:val="center"/>
          </w:tcPr>
          <w:p w:rsidR="009D06D3" w:rsidRDefault="009D06D3"/>
        </w:tc>
        <w:tc>
          <w:tcPr>
            <w:tcW w:w="672" w:type="dxa"/>
            <w:vMerge/>
            <w:tcBorders>
              <w:left w:val="single" w:sz="4" w:space="0" w:color="auto"/>
              <w:bottom w:val="single" w:sz="4" w:space="0" w:color="auto"/>
            </w:tcBorders>
            <w:shd w:val="clear" w:color="auto" w:fill="FFFFFF"/>
            <w:vAlign w:val="center"/>
          </w:tcPr>
          <w:p w:rsidR="009D06D3" w:rsidRDefault="009D06D3"/>
        </w:tc>
        <w:tc>
          <w:tcPr>
            <w:tcW w:w="859" w:type="dxa"/>
            <w:tcBorders>
              <w:top w:val="single" w:sz="4" w:space="0" w:color="auto"/>
              <w:left w:val="single" w:sz="4" w:space="0" w:color="auto"/>
              <w:bottom w:val="single" w:sz="4" w:space="0" w:color="auto"/>
            </w:tcBorders>
            <w:shd w:val="clear" w:color="auto" w:fill="FFFFFF"/>
            <w:vAlign w:val="bottom"/>
          </w:tcPr>
          <w:p w:rsidR="009D06D3" w:rsidRDefault="00B60675">
            <w:pPr>
              <w:pStyle w:val="Other0"/>
              <w:spacing w:line="240" w:lineRule="auto"/>
              <w:ind w:firstLine="260"/>
            </w:pPr>
            <w:r>
              <w:t>SL</w:t>
            </w:r>
          </w:p>
        </w:tc>
        <w:tc>
          <w:tcPr>
            <w:tcW w:w="907" w:type="dxa"/>
            <w:tcBorders>
              <w:top w:val="single" w:sz="4" w:space="0" w:color="auto"/>
              <w:left w:val="single" w:sz="4" w:space="0" w:color="auto"/>
              <w:bottom w:val="single" w:sz="4" w:space="0" w:color="auto"/>
            </w:tcBorders>
            <w:shd w:val="clear" w:color="auto" w:fill="FFFFFF"/>
            <w:vAlign w:val="bottom"/>
          </w:tcPr>
          <w:p w:rsidR="009D06D3" w:rsidRDefault="00B60675">
            <w:pPr>
              <w:pStyle w:val="Other0"/>
              <w:spacing w:line="240" w:lineRule="auto"/>
              <w:ind w:firstLine="200"/>
            </w:pPr>
            <w:r>
              <w:t>(%)</w:t>
            </w:r>
          </w:p>
        </w:tc>
        <w:tc>
          <w:tcPr>
            <w:tcW w:w="758" w:type="dxa"/>
            <w:tcBorders>
              <w:top w:val="single" w:sz="4" w:space="0" w:color="auto"/>
              <w:left w:val="single" w:sz="4" w:space="0" w:color="auto"/>
              <w:bottom w:val="single" w:sz="4" w:space="0" w:color="auto"/>
            </w:tcBorders>
            <w:shd w:val="clear" w:color="auto" w:fill="FFFFFF"/>
            <w:vAlign w:val="bottom"/>
          </w:tcPr>
          <w:p w:rsidR="009D06D3" w:rsidRDefault="00B60675">
            <w:pPr>
              <w:pStyle w:val="Other0"/>
              <w:spacing w:line="240" w:lineRule="auto"/>
              <w:ind w:firstLine="0"/>
              <w:jc w:val="center"/>
            </w:pPr>
            <w:r>
              <w:t>SL</w:t>
            </w:r>
          </w:p>
        </w:tc>
        <w:tc>
          <w:tcPr>
            <w:tcW w:w="893" w:type="dxa"/>
            <w:tcBorders>
              <w:top w:val="single" w:sz="4" w:space="0" w:color="auto"/>
              <w:left w:val="single" w:sz="4" w:space="0" w:color="auto"/>
              <w:bottom w:val="single" w:sz="4" w:space="0" w:color="auto"/>
            </w:tcBorders>
            <w:shd w:val="clear" w:color="auto" w:fill="FFFFFF"/>
            <w:vAlign w:val="bottom"/>
          </w:tcPr>
          <w:p w:rsidR="009D06D3" w:rsidRDefault="00B60675">
            <w:pPr>
              <w:pStyle w:val="Other0"/>
              <w:spacing w:line="240" w:lineRule="auto"/>
              <w:ind w:firstLine="200"/>
              <w:jc w:val="both"/>
            </w:pPr>
            <w:r>
              <w:t>(%)</w:t>
            </w:r>
          </w:p>
        </w:tc>
        <w:tc>
          <w:tcPr>
            <w:tcW w:w="893" w:type="dxa"/>
            <w:tcBorders>
              <w:top w:val="single" w:sz="4" w:space="0" w:color="auto"/>
              <w:left w:val="single" w:sz="4" w:space="0" w:color="auto"/>
              <w:bottom w:val="single" w:sz="4" w:space="0" w:color="auto"/>
            </w:tcBorders>
            <w:shd w:val="clear" w:color="auto" w:fill="FFFFFF"/>
            <w:vAlign w:val="bottom"/>
          </w:tcPr>
          <w:p w:rsidR="009D06D3" w:rsidRDefault="00B60675">
            <w:pPr>
              <w:pStyle w:val="Other0"/>
              <w:spacing w:line="240" w:lineRule="auto"/>
              <w:ind w:firstLine="0"/>
              <w:jc w:val="center"/>
            </w:pPr>
            <w:r>
              <w:t>SL</w:t>
            </w:r>
          </w:p>
        </w:tc>
        <w:tc>
          <w:tcPr>
            <w:tcW w:w="840" w:type="dxa"/>
            <w:tcBorders>
              <w:top w:val="single" w:sz="4" w:space="0" w:color="auto"/>
              <w:left w:val="single" w:sz="4" w:space="0" w:color="auto"/>
              <w:bottom w:val="single" w:sz="4" w:space="0" w:color="auto"/>
            </w:tcBorders>
            <w:shd w:val="clear" w:color="auto" w:fill="FFFFFF"/>
            <w:vAlign w:val="bottom"/>
          </w:tcPr>
          <w:p w:rsidR="009D06D3" w:rsidRDefault="00B60675">
            <w:pPr>
              <w:pStyle w:val="Other0"/>
              <w:spacing w:line="240" w:lineRule="auto"/>
              <w:ind w:firstLine="160"/>
              <w:jc w:val="both"/>
            </w:pPr>
            <w:r>
              <w:t>(%)</w:t>
            </w:r>
          </w:p>
        </w:tc>
        <w:tc>
          <w:tcPr>
            <w:tcW w:w="792" w:type="dxa"/>
            <w:tcBorders>
              <w:top w:val="single" w:sz="4" w:space="0" w:color="auto"/>
              <w:left w:val="single" w:sz="4" w:space="0" w:color="auto"/>
              <w:bottom w:val="single" w:sz="4" w:space="0" w:color="auto"/>
            </w:tcBorders>
            <w:shd w:val="clear" w:color="auto" w:fill="FFFFFF"/>
            <w:vAlign w:val="bottom"/>
          </w:tcPr>
          <w:p w:rsidR="009D06D3" w:rsidRDefault="00B60675">
            <w:pPr>
              <w:pStyle w:val="Other0"/>
              <w:spacing w:line="240" w:lineRule="auto"/>
              <w:ind w:firstLine="0"/>
              <w:jc w:val="center"/>
            </w:pPr>
            <w:r>
              <w:t>SL</w:t>
            </w:r>
          </w:p>
        </w:tc>
        <w:tc>
          <w:tcPr>
            <w:tcW w:w="734" w:type="dxa"/>
            <w:tcBorders>
              <w:top w:val="single" w:sz="4" w:space="0" w:color="auto"/>
              <w:left w:val="single" w:sz="4" w:space="0" w:color="auto"/>
              <w:bottom w:val="single" w:sz="4" w:space="0" w:color="auto"/>
              <w:right w:val="single" w:sz="4" w:space="0" w:color="auto"/>
            </w:tcBorders>
            <w:shd w:val="clear" w:color="auto" w:fill="FFFFFF"/>
            <w:vAlign w:val="bottom"/>
          </w:tcPr>
          <w:p w:rsidR="009D06D3" w:rsidRDefault="00B60675">
            <w:pPr>
              <w:pStyle w:val="Other0"/>
              <w:spacing w:line="240" w:lineRule="auto"/>
              <w:ind w:firstLine="180"/>
            </w:pPr>
            <w:r>
              <w:t>(%)</w:t>
            </w:r>
          </w:p>
        </w:tc>
      </w:tr>
    </w:tbl>
    <w:p w:rsidR="009D06D3" w:rsidRDefault="00B60675">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1152"/>
        <w:gridCol w:w="859"/>
        <w:gridCol w:w="672"/>
        <w:gridCol w:w="859"/>
        <w:gridCol w:w="907"/>
        <w:gridCol w:w="758"/>
        <w:gridCol w:w="893"/>
        <w:gridCol w:w="893"/>
        <w:gridCol w:w="840"/>
        <w:gridCol w:w="792"/>
        <w:gridCol w:w="734"/>
      </w:tblGrid>
      <w:tr w:rsidR="009D06D3">
        <w:trPr>
          <w:trHeight w:hRule="exact" w:val="979"/>
          <w:jc w:val="center"/>
        </w:trPr>
        <w:tc>
          <w:tcPr>
            <w:tcW w:w="1152" w:type="dxa"/>
            <w:vMerge w:val="restart"/>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lastRenderedPageBreak/>
              <w:t>Đối tượng</w:t>
            </w:r>
          </w:p>
        </w:tc>
        <w:tc>
          <w:tcPr>
            <w:tcW w:w="859" w:type="dxa"/>
            <w:vMerge w:val="restart"/>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Lớp</w:t>
            </w:r>
          </w:p>
        </w:tc>
        <w:tc>
          <w:tcPr>
            <w:tcW w:w="672" w:type="dxa"/>
            <w:vMerge w:val="restart"/>
            <w:tcBorders>
              <w:top w:val="single" w:sz="4" w:space="0" w:color="auto"/>
              <w:left w:val="single" w:sz="4" w:space="0" w:color="auto"/>
            </w:tcBorders>
            <w:shd w:val="clear" w:color="auto" w:fill="FFFFFF"/>
            <w:vAlign w:val="center"/>
          </w:tcPr>
          <w:p w:rsidR="009D06D3" w:rsidRDefault="00B60675">
            <w:pPr>
              <w:pStyle w:val="Other0"/>
              <w:spacing w:line="240" w:lineRule="auto"/>
              <w:ind w:firstLine="160"/>
            </w:pPr>
            <w:r>
              <w:rPr>
                <w:b/>
                <w:bCs/>
              </w:rPr>
              <w:t>SL</w:t>
            </w:r>
          </w:p>
        </w:tc>
        <w:tc>
          <w:tcPr>
            <w:tcW w:w="1766" w:type="dxa"/>
            <w:gridSpan w:val="2"/>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Rất hứng thú</w:t>
            </w:r>
          </w:p>
        </w:tc>
        <w:tc>
          <w:tcPr>
            <w:tcW w:w="1651" w:type="dxa"/>
            <w:gridSpan w:val="2"/>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Hứng thú</w:t>
            </w:r>
          </w:p>
        </w:tc>
        <w:tc>
          <w:tcPr>
            <w:tcW w:w="1733" w:type="dxa"/>
            <w:gridSpan w:val="2"/>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Bình thường</w:t>
            </w:r>
          </w:p>
        </w:tc>
        <w:tc>
          <w:tcPr>
            <w:tcW w:w="1526" w:type="dxa"/>
            <w:gridSpan w:val="2"/>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rPr>
                <w:b/>
                <w:bCs/>
              </w:rPr>
              <w:t>Không hứng thú</w:t>
            </w:r>
          </w:p>
        </w:tc>
      </w:tr>
      <w:tr w:rsidR="009D06D3">
        <w:trPr>
          <w:trHeight w:hRule="exact" w:val="331"/>
          <w:jc w:val="center"/>
        </w:trPr>
        <w:tc>
          <w:tcPr>
            <w:tcW w:w="1152" w:type="dxa"/>
            <w:vMerge/>
            <w:tcBorders>
              <w:left w:val="single" w:sz="4" w:space="0" w:color="auto"/>
            </w:tcBorders>
            <w:shd w:val="clear" w:color="auto" w:fill="FFFFFF"/>
            <w:vAlign w:val="center"/>
          </w:tcPr>
          <w:p w:rsidR="009D06D3" w:rsidRDefault="009D06D3"/>
        </w:tc>
        <w:tc>
          <w:tcPr>
            <w:tcW w:w="859" w:type="dxa"/>
            <w:vMerge/>
            <w:tcBorders>
              <w:left w:val="single" w:sz="4" w:space="0" w:color="auto"/>
            </w:tcBorders>
            <w:shd w:val="clear" w:color="auto" w:fill="FFFFFF"/>
            <w:vAlign w:val="center"/>
          </w:tcPr>
          <w:p w:rsidR="009D06D3" w:rsidRDefault="009D06D3"/>
        </w:tc>
        <w:tc>
          <w:tcPr>
            <w:tcW w:w="672" w:type="dxa"/>
            <w:vMerge/>
            <w:tcBorders>
              <w:left w:val="single" w:sz="4" w:space="0" w:color="auto"/>
            </w:tcBorders>
            <w:shd w:val="clear" w:color="auto" w:fill="FFFFFF"/>
            <w:vAlign w:val="center"/>
          </w:tcPr>
          <w:p w:rsidR="009D06D3" w:rsidRDefault="009D06D3"/>
        </w:tc>
        <w:tc>
          <w:tcPr>
            <w:tcW w:w="859"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SL</w:t>
            </w:r>
          </w:p>
        </w:tc>
        <w:tc>
          <w:tcPr>
            <w:tcW w:w="907"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200"/>
            </w:pPr>
            <w:r>
              <w:t>(%)</w:t>
            </w:r>
          </w:p>
        </w:tc>
        <w:tc>
          <w:tcPr>
            <w:tcW w:w="758"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SL</w:t>
            </w:r>
          </w:p>
        </w:tc>
        <w:tc>
          <w:tcPr>
            <w:tcW w:w="893"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w:t>
            </w:r>
          </w:p>
        </w:tc>
        <w:tc>
          <w:tcPr>
            <w:tcW w:w="893"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SL</w:t>
            </w:r>
          </w:p>
        </w:tc>
        <w:tc>
          <w:tcPr>
            <w:tcW w:w="840"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w:t>
            </w:r>
          </w:p>
        </w:tc>
        <w:tc>
          <w:tcPr>
            <w:tcW w:w="792"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SL</w:t>
            </w:r>
          </w:p>
        </w:tc>
        <w:tc>
          <w:tcPr>
            <w:tcW w:w="734" w:type="dxa"/>
            <w:tcBorders>
              <w:top w:val="single" w:sz="4" w:space="0" w:color="auto"/>
              <w:left w:val="single" w:sz="4" w:space="0" w:color="auto"/>
              <w:right w:val="single" w:sz="4" w:space="0" w:color="auto"/>
            </w:tcBorders>
            <w:shd w:val="clear" w:color="auto" w:fill="FFFFFF"/>
            <w:vAlign w:val="bottom"/>
          </w:tcPr>
          <w:p w:rsidR="009D06D3" w:rsidRDefault="00B60675">
            <w:pPr>
              <w:pStyle w:val="Other0"/>
              <w:spacing w:line="240" w:lineRule="auto"/>
              <w:ind w:firstLine="180"/>
            </w:pPr>
            <w:r>
              <w:t>(%)</w:t>
            </w:r>
          </w:p>
        </w:tc>
      </w:tr>
      <w:tr w:rsidR="009D06D3">
        <w:trPr>
          <w:trHeight w:hRule="exact" w:val="998"/>
          <w:jc w:val="center"/>
        </w:trPr>
        <w:tc>
          <w:tcPr>
            <w:tcW w:w="115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Thực nghiệm</w:t>
            </w:r>
          </w:p>
        </w:tc>
        <w:tc>
          <w:tcPr>
            <w:tcW w:w="859"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12A1</w:t>
            </w:r>
          </w:p>
          <w:p w:rsidR="009D06D3" w:rsidRDefault="00B60675">
            <w:pPr>
              <w:pStyle w:val="Other0"/>
              <w:spacing w:line="240" w:lineRule="auto"/>
              <w:ind w:firstLine="0"/>
            </w:pPr>
            <w:r>
              <w:t>12A3</w:t>
            </w:r>
          </w:p>
        </w:tc>
        <w:tc>
          <w:tcPr>
            <w:tcW w:w="67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160"/>
            </w:pPr>
            <w:r>
              <w:rPr>
                <w:b/>
                <w:bCs/>
              </w:rPr>
              <w:t>95</w:t>
            </w:r>
          </w:p>
        </w:tc>
        <w:tc>
          <w:tcPr>
            <w:tcW w:w="859"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32</w:t>
            </w:r>
          </w:p>
        </w:tc>
        <w:tc>
          <w:tcPr>
            <w:tcW w:w="907"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i/>
                <w:iCs/>
              </w:rPr>
              <w:t>33.7</w:t>
            </w:r>
          </w:p>
        </w:tc>
        <w:tc>
          <w:tcPr>
            <w:tcW w:w="75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41</w:t>
            </w:r>
          </w:p>
        </w:tc>
        <w:tc>
          <w:tcPr>
            <w:tcW w:w="893"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i/>
                <w:iCs/>
              </w:rPr>
              <w:t>43.2</w:t>
            </w:r>
          </w:p>
        </w:tc>
        <w:tc>
          <w:tcPr>
            <w:tcW w:w="893"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18</w:t>
            </w:r>
          </w:p>
        </w:tc>
        <w:tc>
          <w:tcPr>
            <w:tcW w:w="84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i/>
                <w:iCs/>
              </w:rPr>
              <w:t>18.9</w:t>
            </w:r>
          </w:p>
        </w:tc>
        <w:tc>
          <w:tcPr>
            <w:tcW w:w="79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3</w:t>
            </w:r>
          </w:p>
        </w:tc>
        <w:tc>
          <w:tcPr>
            <w:tcW w:w="734"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180"/>
            </w:pPr>
            <w:r>
              <w:rPr>
                <w:i/>
                <w:iCs/>
              </w:rPr>
              <w:t>3.2</w:t>
            </w:r>
          </w:p>
        </w:tc>
      </w:tr>
      <w:tr w:rsidR="009D06D3">
        <w:trPr>
          <w:trHeight w:hRule="exact" w:val="1003"/>
          <w:jc w:val="center"/>
        </w:trPr>
        <w:tc>
          <w:tcPr>
            <w:tcW w:w="115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Đối chứng</w:t>
            </w:r>
          </w:p>
        </w:tc>
        <w:tc>
          <w:tcPr>
            <w:tcW w:w="859"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12A2</w:t>
            </w:r>
          </w:p>
          <w:p w:rsidR="009D06D3" w:rsidRDefault="00B60675">
            <w:pPr>
              <w:pStyle w:val="Other0"/>
              <w:spacing w:line="240" w:lineRule="auto"/>
              <w:ind w:firstLine="0"/>
            </w:pPr>
            <w:r>
              <w:t>12A4</w:t>
            </w:r>
          </w:p>
        </w:tc>
        <w:tc>
          <w:tcPr>
            <w:tcW w:w="67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160"/>
            </w:pPr>
            <w:r>
              <w:rPr>
                <w:b/>
                <w:bCs/>
              </w:rPr>
              <w:t>93</w:t>
            </w:r>
          </w:p>
        </w:tc>
        <w:tc>
          <w:tcPr>
            <w:tcW w:w="859"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20</w:t>
            </w:r>
          </w:p>
        </w:tc>
        <w:tc>
          <w:tcPr>
            <w:tcW w:w="907"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i/>
                <w:iCs/>
              </w:rPr>
              <w:t>21.5</w:t>
            </w:r>
          </w:p>
        </w:tc>
        <w:tc>
          <w:tcPr>
            <w:tcW w:w="75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32</w:t>
            </w:r>
          </w:p>
        </w:tc>
        <w:tc>
          <w:tcPr>
            <w:tcW w:w="893"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i/>
                <w:iCs/>
              </w:rPr>
              <w:t>34,4</w:t>
            </w:r>
          </w:p>
        </w:tc>
        <w:tc>
          <w:tcPr>
            <w:tcW w:w="893"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32</w:t>
            </w:r>
          </w:p>
        </w:tc>
        <w:tc>
          <w:tcPr>
            <w:tcW w:w="84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i/>
                <w:iCs/>
              </w:rPr>
              <w:t>34.4</w:t>
            </w:r>
          </w:p>
        </w:tc>
        <w:tc>
          <w:tcPr>
            <w:tcW w:w="79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9</w:t>
            </w:r>
          </w:p>
        </w:tc>
        <w:tc>
          <w:tcPr>
            <w:tcW w:w="734"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180"/>
            </w:pPr>
            <w:r>
              <w:t>9.7</w:t>
            </w:r>
          </w:p>
        </w:tc>
      </w:tr>
      <w:tr w:rsidR="009D06D3">
        <w:trPr>
          <w:trHeight w:hRule="exact" w:val="350"/>
          <w:jc w:val="center"/>
        </w:trPr>
        <w:tc>
          <w:tcPr>
            <w:tcW w:w="9359" w:type="dxa"/>
            <w:gridSpan w:val="11"/>
            <w:tcBorders>
              <w:top w:val="single" w:sz="4" w:space="0" w:color="auto"/>
              <w:bottom w:val="single" w:sz="4" w:space="0" w:color="auto"/>
            </w:tcBorders>
            <w:shd w:val="clear" w:color="auto" w:fill="FFFFFF"/>
          </w:tcPr>
          <w:p w:rsidR="009D06D3" w:rsidRDefault="00B60675">
            <w:pPr>
              <w:pStyle w:val="Other0"/>
              <w:spacing w:line="240" w:lineRule="auto"/>
              <w:ind w:firstLine="580"/>
            </w:pPr>
            <w:r>
              <w:t xml:space="preserve">Bảng 2: Kết quả đo mức độ hứng thú với tiết học ở tiết 8 ( </w:t>
            </w:r>
            <w:r>
              <w:rPr>
                <w:i/>
                <w:iCs/>
              </w:rPr>
              <w:t>theo PPCT)</w:t>
            </w:r>
          </w:p>
        </w:tc>
      </w:tr>
    </w:tbl>
    <w:p w:rsidR="009D06D3" w:rsidRDefault="009D06D3">
      <w:pPr>
        <w:spacing w:line="1" w:lineRule="exact"/>
      </w:pPr>
    </w:p>
    <w:p w:rsidR="009D06D3" w:rsidRDefault="00B60675">
      <w:pPr>
        <w:jc w:val="center"/>
        <w:rPr>
          <w:sz w:val="2"/>
          <w:szCs w:val="2"/>
        </w:rPr>
      </w:pPr>
      <w:r>
        <w:rPr>
          <w:noProof/>
          <w:lang w:val="en-US" w:eastAsia="en-US" w:bidi="ar-SA"/>
        </w:rPr>
        <w:drawing>
          <wp:inline distT="0" distB="0" distL="0" distR="0">
            <wp:extent cx="4584065" cy="2755265"/>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6"/>
                    <a:stretch/>
                  </pic:blipFill>
                  <pic:spPr>
                    <a:xfrm>
                      <a:off x="0" y="0"/>
                      <a:ext cx="4584065" cy="2755265"/>
                    </a:xfrm>
                    <a:prstGeom prst="rect">
                      <a:avLst/>
                    </a:prstGeom>
                  </pic:spPr>
                </pic:pic>
              </a:graphicData>
            </a:graphic>
          </wp:inline>
        </w:drawing>
      </w:r>
    </w:p>
    <w:p w:rsidR="009D06D3" w:rsidRDefault="00B60675">
      <w:pPr>
        <w:pStyle w:val="Picturecaption0"/>
      </w:pPr>
      <w:r>
        <w:rPr>
          <w:b w:val="0"/>
          <w:bCs w:val="0"/>
        </w:rPr>
        <w:t xml:space="preserve">Biểu đồ 2: Kết quả đo mức độ hứng thú với tiết học ở tiết 2 ( </w:t>
      </w:r>
      <w:r>
        <w:rPr>
          <w:b w:val="0"/>
          <w:bCs w:val="0"/>
          <w:i/>
          <w:iCs/>
        </w:rPr>
        <w:t>theo PPCT)</w:t>
      </w:r>
    </w:p>
    <w:p w:rsidR="009D06D3" w:rsidRDefault="00B60675">
      <w:pPr>
        <w:pStyle w:val="BodyText"/>
        <w:spacing w:line="288" w:lineRule="auto"/>
        <w:ind w:firstLine="740"/>
        <w:jc w:val="both"/>
      </w:pPr>
      <w:r>
        <w:t>Qua qua hai bảng (bảng 1, 2) và hai biểu đồ (biểu đồ 1, 2) cho thấy kết quả của lớp TN có hứng thú cao hơn so với lớp đối chứng. Tỷ lệ học sinh lớp TN rất hưng thú và hứng thú trung bình là 77,9 % lớn hơn ĐC khoảng hơn 26.5%, trong khi đó tỷ lệ học sinh không hứng thú kém hơn 6%. Từ kết quả của phiếu điều tra phản ánh mức độ hứng thú của học sinh TN có hứng thú với phương pháp graph trong dạy học so với phương pháp thông thường nhiều.</w:t>
      </w:r>
    </w:p>
    <w:p w:rsidR="009D06D3" w:rsidRDefault="00B60675">
      <w:pPr>
        <w:pStyle w:val="BodyText"/>
        <w:spacing w:line="288" w:lineRule="auto"/>
        <w:ind w:firstLine="740"/>
        <w:jc w:val="both"/>
      </w:pPr>
      <w:r>
        <w:t>Và quan sát giờ học HS lớp TN thấy có không khí học tập sôi nổi, các em thảo luận, trao đổi rất tích cực để tìm hiểu nội dung bài mới, tự tin tranh luận bảo vệ ý kiến của mình, thậm trí có em còn đưa ra những câu hỏi để cả nhóm (lớp) cùng nghiên cứu để giải quyết những vấn đề còn khúc mắc.</w:t>
      </w:r>
    </w:p>
    <w:p w:rsidR="009D06D3" w:rsidRDefault="00B60675">
      <w:pPr>
        <w:pStyle w:val="BodyText"/>
        <w:spacing w:line="288" w:lineRule="auto"/>
        <w:ind w:firstLine="740"/>
        <w:jc w:val="both"/>
      </w:pPr>
      <w:r>
        <w:rPr>
          <w:b/>
          <w:bCs/>
        </w:rPr>
        <w:t xml:space="preserve">Thứ hai: </w:t>
      </w:r>
      <w:r>
        <w:rPr>
          <w:i/>
          <w:iCs/>
        </w:rPr>
        <w:t>áp dụng sáng kiến làm tăng khả năng lĩnh hội, khả năng vận dụng kiến thức và độ bền kiến thức</w:t>
      </w:r>
    </w:p>
    <w:p w:rsidR="009D06D3" w:rsidRDefault="00B60675">
      <w:pPr>
        <w:pStyle w:val="BodyText"/>
        <w:spacing w:line="288" w:lineRule="auto"/>
        <w:ind w:firstLine="580"/>
      </w:pPr>
      <w:r>
        <w:t>+Đánh giá khả năng lĩnh hội, năng lực vận dụng kiến thức, tôi tiến hành phương pháp thực nghiệm, cụ thể</w:t>
      </w:r>
    </w:p>
    <w:p w:rsidR="009D06D3" w:rsidRPr="006A46C0" w:rsidRDefault="00B60675">
      <w:pPr>
        <w:pStyle w:val="BodyText"/>
        <w:spacing w:line="288" w:lineRule="auto"/>
        <w:ind w:firstLine="740"/>
        <w:rPr>
          <w:lang w:val="en-US"/>
        </w:rPr>
      </w:pPr>
      <w:r>
        <w:t xml:space="preserve">- Đối tượng thực nghiệm: học sinh lớp 12, trường THPT </w:t>
      </w:r>
      <w:r w:rsidR="006A46C0">
        <w:rPr>
          <w:lang w:val="en-US"/>
        </w:rPr>
        <w:t>.........................</w:t>
      </w:r>
    </w:p>
    <w:p w:rsidR="009D06D3" w:rsidRDefault="00B60675">
      <w:pPr>
        <w:pStyle w:val="BodyText"/>
        <w:numPr>
          <w:ilvl w:val="0"/>
          <w:numId w:val="2"/>
        </w:numPr>
        <w:tabs>
          <w:tab w:val="left" w:pos="997"/>
        </w:tabs>
        <w:spacing w:line="288" w:lineRule="auto"/>
        <w:ind w:firstLine="820"/>
        <w:jc w:val="both"/>
      </w:pPr>
      <w:bookmarkStart w:id="44" w:name="bookmark44"/>
      <w:bookmarkEnd w:id="44"/>
      <w:r>
        <w:t>Chọn lớp: chọn lớp thực nghiệm chúng tôi tiến hành chọn ngẫu nhiên các lớp đăng kí thi tổ hợp khoa học tự nhiên (tổ hợp có môn Sinh) có sĩ số ngang nhau.</w:t>
      </w:r>
    </w:p>
    <w:p w:rsidR="009D06D3" w:rsidRDefault="00B60675">
      <w:pPr>
        <w:pStyle w:val="BodyText"/>
        <w:spacing w:line="288" w:lineRule="auto"/>
        <w:ind w:left="1180" w:firstLine="0"/>
        <w:jc w:val="both"/>
      </w:pPr>
      <w:r>
        <w:lastRenderedPageBreak/>
        <w:t>+ Lớp tực nghiệm (TN): 12A1, 12A3.</w:t>
      </w:r>
    </w:p>
    <w:p w:rsidR="009D06D3" w:rsidRDefault="00B60675">
      <w:pPr>
        <w:pStyle w:val="BodyText"/>
        <w:spacing w:line="288" w:lineRule="auto"/>
        <w:ind w:left="1180" w:firstLine="0"/>
        <w:jc w:val="both"/>
      </w:pPr>
      <w:r>
        <w:t>+ Lớp đối chứng (ĐC): 12A2, 12A4.</w:t>
      </w:r>
    </w:p>
    <w:p w:rsidR="009D06D3" w:rsidRDefault="00B60675">
      <w:pPr>
        <w:pStyle w:val="BodyText"/>
        <w:numPr>
          <w:ilvl w:val="0"/>
          <w:numId w:val="2"/>
        </w:numPr>
        <w:tabs>
          <w:tab w:val="left" w:pos="997"/>
        </w:tabs>
        <w:spacing w:line="288" w:lineRule="auto"/>
        <w:ind w:firstLine="820"/>
        <w:jc w:val="both"/>
      </w:pPr>
      <w:bookmarkStart w:id="45" w:name="bookmark45"/>
      <w:bookmarkEnd w:id="45"/>
      <w:r>
        <w:t>Tiến hành thực nghiệm: việc tổ chức dạy thực nghiệm được bố trí theo kiểu song song:</w:t>
      </w:r>
    </w:p>
    <w:p w:rsidR="009D06D3" w:rsidRDefault="00B60675">
      <w:pPr>
        <w:pStyle w:val="BodyText"/>
        <w:spacing w:line="288" w:lineRule="auto"/>
        <w:ind w:firstLine="820"/>
        <w:jc w:val="both"/>
      </w:pPr>
      <w:r>
        <w:rPr>
          <w:i/>
          <w:iCs/>
        </w:rPr>
        <w:t>+ Các lớp đối chứng:</w:t>
      </w:r>
      <w:r>
        <w:t xml:space="preserve"> Sử dụng giáo án mà giáo viên vẫn thường giảng dạy, dạy theo phương pháp khác do các thầy cô lựa chọn.</w:t>
      </w:r>
    </w:p>
    <w:p w:rsidR="009D06D3" w:rsidRDefault="00B60675">
      <w:pPr>
        <w:pStyle w:val="BodyText"/>
        <w:spacing w:line="288" w:lineRule="auto"/>
        <w:ind w:firstLine="820"/>
        <w:jc w:val="both"/>
      </w:pPr>
      <w:r>
        <w:rPr>
          <w:i/>
          <w:iCs/>
        </w:rPr>
        <w:t>+ Các lớp thực nghiệm:</w:t>
      </w:r>
      <w:r>
        <w:t xml:space="preserve"> Sử dụng giáo án được thiết kế theo phương pháp graph và sử dụng câu hỏi tự lực nhằm phát huy tính tích cực của học sinh.</w:t>
      </w:r>
    </w:p>
    <w:p w:rsidR="009D06D3" w:rsidRDefault="00B60675">
      <w:pPr>
        <w:pStyle w:val="BodyText"/>
        <w:numPr>
          <w:ilvl w:val="0"/>
          <w:numId w:val="2"/>
        </w:numPr>
        <w:tabs>
          <w:tab w:val="left" w:pos="1002"/>
        </w:tabs>
        <w:spacing w:line="288" w:lineRule="auto"/>
        <w:ind w:firstLine="820"/>
        <w:jc w:val="both"/>
      </w:pPr>
      <w:bookmarkStart w:id="46" w:name="bookmark46"/>
      <w:bookmarkEnd w:id="46"/>
      <w:r>
        <w:t>Phương pháp đánh giá khả năng lĩnh hội kiến thức, năng lực vận dụng kiến thức (hình thành năng lực đặc thù- năng lực bộ môn): phương pháp kiểm tra viết.</w:t>
      </w:r>
    </w:p>
    <w:p w:rsidR="009D06D3" w:rsidRDefault="00B60675">
      <w:pPr>
        <w:pStyle w:val="BodyText"/>
        <w:numPr>
          <w:ilvl w:val="0"/>
          <w:numId w:val="2"/>
        </w:numPr>
        <w:tabs>
          <w:tab w:val="left" w:pos="1002"/>
        </w:tabs>
        <w:spacing w:line="288" w:lineRule="auto"/>
        <w:ind w:firstLine="820"/>
        <w:jc w:val="both"/>
      </w:pPr>
      <w:bookmarkStart w:id="47" w:name="bookmark47"/>
      <w:bookmarkEnd w:id="47"/>
      <w:r>
        <w:t>Công cụ đánh giá: bài kiểm tra trắc nghiệm khách quan, thời gian làm bài 20 phút, trên thang điểm 10, mức độ bài nhận thức trong mỗi bài kiểm tra xác định theo tỉ lệ 40% nhận biết: 30% thông hiểu: 20% vận dụng: 10% vận dụng cao</w:t>
      </w:r>
      <w:r>
        <w:rPr>
          <w:vertAlign w:val="superscript"/>
        </w:rPr>
        <w:footnoteReference w:id="2"/>
      </w:r>
      <w:r>
        <w:t>.</w:t>
      </w:r>
    </w:p>
    <w:p w:rsidR="009D06D3" w:rsidRDefault="00B60675">
      <w:pPr>
        <w:pStyle w:val="BodyText"/>
        <w:numPr>
          <w:ilvl w:val="0"/>
          <w:numId w:val="2"/>
        </w:numPr>
        <w:tabs>
          <w:tab w:val="left" w:pos="1092"/>
        </w:tabs>
        <w:spacing w:line="288" w:lineRule="auto"/>
        <w:ind w:firstLine="820"/>
        <w:jc w:val="both"/>
      </w:pPr>
      <w:bookmarkStart w:id="48" w:name="bookmark48"/>
      <w:bookmarkEnd w:id="48"/>
      <w:r>
        <w:t>Số bài kiểm tra: 02 bài.</w:t>
      </w:r>
    </w:p>
    <w:p w:rsidR="009D06D3" w:rsidRDefault="00B60675">
      <w:pPr>
        <w:pStyle w:val="BodyText"/>
        <w:numPr>
          <w:ilvl w:val="0"/>
          <w:numId w:val="2"/>
        </w:numPr>
        <w:tabs>
          <w:tab w:val="left" w:pos="1092"/>
        </w:tabs>
        <w:spacing w:line="288" w:lineRule="auto"/>
        <w:ind w:firstLine="820"/>
        <w:jc w:val="both"/>
      </w:pPr>
      <w:bookmarkStart w:id="49" w:name="bookmark49"/>
      <w:bookmarkEnd w:id="49"/>
      <w:r>
        <w:t>Thời điểm đánh giá: trong năm học 2020-2021, ở 2 thời điểm</w:t>
      </w:r>
    </w:p>
    <w:p w:rsidR="009D06D3" w:rsidRDefault="00B60675">
      <w:pPr>
        <w:pStyle w:val="BodyText"/>
        <w:spacing w:line="288" w:lineRule="auto"/>
        <w:ind w:firstLine="820"/>
        <w:jc w:val="both"/>
      </w:pPr>
      <w:r>
        <w:t>+ Thứ nhất: sau tiết học thứ 6 (hết phần cơ chế di truyền, biến dị);</w:t>
      </w:r>
    </w:p>
    <w:p w:rsidR="009D06D3" w:rsidRDefault="00B60675">
      <w:pPr>
        <w:pStyle w:val="BodyText"/>
        <w:spacing w:line="288" w:lineRule="auto"/>
        <w:ind w:firstLine="820"/>
        <w:jc w:val="both"/>
      </w:pPr>
      <w:r>
        <w:t>+ Thứ hai: sau tiết học thứ 14 (hết phần quy luật di truyền)</w:t>
      </w:r>
    </w:p>
    <w:p w:rsidR="009D06D3" w:rsidRDefault="00B60675">
      <w:pPr>
        <w:pStyle w:val="BodyText"/>
        <w:spacing w:line="288" w:lineRule="auto"/>
        <w:ind w:firstLine="0"/>
        <w:jc w:val="center"/>
      </w:pPr>
      <w:r>
        <w:rPr>
          <w:i/>
          <w:iCs/>
        </w:rPr>
        <w:t>(Đề kiểm tra chi tiết tại phụ lục V)</w:t>
      </w:r>
    </w:p>
    <w:p w:rsidR="009D06D3" w:rsidRDefault="00B60675">
      <w:pPr>
        <w:pStyle w:val="BodyText"/>
        <w:spacing w:line="288" w:lineRule="auto"/>
        <w:ind w:firstLine="820"/>
        <w:jc w:val="both"/>
      </w:pPr>
      <w:r>
        <w:t>Sở dĩ tôi chọn đánh giá vào hai thời điểm trên bởi đây là thời điểm học kiến thức mới cũng như ôn tập sử dụng kỹ thuật dạy học Graph (nội dung sáng kiến của tôi)</w:t>
      </w:r>
    </w:p>
    <w:p w:rsidR="009D06D3" w:rsidRDefault="00B60675">
      <w:pPr>
        <w:pStyle w:val="Tablecaption0"/>
        <w:spacing w:after="60"/>
        <w:ind w:left="811"/>
      </w:pPr>
      <w:r>
        <w:t>- Kết quả đánh giá</w:t>
      </w:r>
    </w:p>
    <w:p w:rsidR="009D06D3" w:rsidRDefault="00B60675">
      <w:pPr>
        <w:pStyle w:val="Tablecaption0"/>
        <w:ind w:left="811"/>
      </w:pPr>
      <w:r>
        <w:t>+ Với bài kiểm tra thứ nhất kết quả được thể hiện trong bảng 3, biểu đồ 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70"/>
        <w:gridCol w:w="850"/>
        <w:gridCol w:w="710"/>
        <w:gridCol w:w="710"/>
        <w:gridCol w:w="706"/>
        <w:gridCol w:w="710"/>
        <w:gridCol w:w="715"/>
        <w:gridCol w:w="840"/>
        <w:gridCol w:w="710"/>
        <w:gridCol w:w="710"/>
        <w:gridCol w:w="768"/>
      </w:tblGrid>
      <w:tr w:rsidR="009D06D3">
        <w:trPr>
          <w:trHeight w:hRule="exact" w:val="1128"/>
          <w:jc w:val="center"/>
        </w:trPr>
        <w:tc>
          <w:tcPr>
            <w:tcW w:w="1670" w:type="dxa"/>
            <w:tcBorders>
              <w:top w:val="single" w:sz="4" w:space="0" w:color="auto"/>
              <w:left w:val="single" w:sz="4" w:space="0" w:color="auto"/>
            </w:tcBorders>
            <w:shd w:val="clear" w:color="auto" w:fill="FFFFFF"/>
          </w:tcPr>
          <w:p w:rsidR="009D06D3" w:rsidRDefault="00B60675">
            <w:pPr>
              <w:pStyle w:val="Other0"/>
              <w:spacing w:after="400" w:line="240" w:lineRule="auto"/>
              <w:ind w:firstLine="0"/>
              <w:jc w:val="center"/>
            </w:pPr>
            <w:r>
              <w:t>Điểm</w:t>
            </w:r>
          </w:p>
          <w:p w:rsidR="009D06D3" w:rsidRDefault="00B60675">
            <w:pPr>
              <w:pStyle w:val="Other0"/>
              <w:spacing w:line="240" w:lineRule="auto"/>
              <w:ind w:firstLine="0"/>
            </w:pPr>
            <w:r>
              <w:t>Đối tượng</w:t>
            </w:r>
          </w:p>
        </w:tc>
        <w:tc>
          <w:tcPr>
            <w:tcW w:w="85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1</w:t>
            </w:r>
          </w:p>
        </w:tc>
        <w:tc>
          <w:tcPr>
            <w:tcW w:w="71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2</w:t>
            </w:r>
          </w:p>
        </w:tc>
        <w:tc>
          <w:tcPr>
            <w:tcW w:w="71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3</w:t>
            </w:r>
          </w:p>
        </w:tc>
        <w:tc>
          <w:tcPr>
            <w:tcW w:w="706"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4</w:t>
            </w:r>
          </w:p>
        </w:tc>
        <w:tc>
          <w:tcPr>
            <w:tcW w:w="71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5</w:t>
            </w:r>
          </w:p>
        </w:tc>
        <w:tc>
          <w:tcPr>
            <w:tcW w:w="715"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6</w:t>
            </w:r>
          </w:p>
        </w:tc>
        <w:tc>
          <w:tcPr>
            <w:tcW w:w="84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7</w:t>
            </w:r>
          </w:p>
        </w:tc>
        <w:tc>
          <w:tcPr>
            <w:tcW w:w="71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8</w:t>
            </w:r>
          </w:p>
        </w:tc>
        <w:tc>
          <w:tcPr>
            <w:tcW w:w="71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9</w:t>
            </w:r>
          </w:p>
        </w:tc>
        <w:tc>
          <w:tcPr>
            <w:tcW w:w="768"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10</w:t>
            </w:r>
          </w:p>
        </w:tc>
      </w:tr>
      <w:tr w:rsidR="009D06D3">
        <w:trPr>
          <w:trHeight w:hRule="exact" w:val="379"/>
          <w:jc w:val="center"/>
        </w:trPr>
        <w:tc>
          <w:tcPr>
            <w:tcW w:w="167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TN (95HS)</w:t>
            </w:r>
          </w:p>
        </w:tc>
        <w:tc>
          <w:tcPr>
            <w:tcW w:w="85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0</w:t>
            </w:r>
          </w:p>
        </w:tc>
        <w:tc>
          <w:tcPr>
            <w:tcW w:w="71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0</w:t>
            </w:r>
          </w:p>
        </w:tc>
        <w:tc>
          <w:tcPr>
            <w:tcW w:w="71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0</w:t>
            </w:r>
          </w:p>
        </w:tc>
        <w:tc>
          <w:tcPr>
            <w:tcW w:w="706"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0</w:t>
            </w:r>
          </w:p>
        </w:tc>
        <w:tc>
          <w:tcPr>
            <w:tcW w:w="71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2</w:t>
            </w:r>
          </w:p>
        </w:tc>
        <w:tc>
          <w:tcPr>
            <w:tcW w:w="715"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8</w:t>
            </w:r>
          </w:p>
        </w:tc>
        <w:tc>
          <w:tcPr>
            <w:tcW w:w="84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15</w:t>
            </w:r>
          </w:p>
        </w:tc>
        <w:tc>
          <w:tcPr>
            <w:tcW w:w="71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37</w:t>
            </w:r>
          </w:p>
        </w:tc>
        <w:tc>
          <w:tcPr>
            <w:tcW w:w="71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31</w:t>
            </w:r>
          </w:p>
        </w:tc>
        <w:tc>
          <w:tcPr>
            <w:tcW w:w="768"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2</w:t>
            </w:r>
          </w:p>
        </w:tc>
      </w:tr>
      <w:tr w:rsidR="009D06D3">
        <w:trPr>
          <w:trHeight w:hRule="exact" w:val="389"/>
          <w:jc w:val="center"/>
        </w:trPr>
        <w:tc>
          <w:tcPr>
            <w:tcW w:w="167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pPr>
            <w:r>
              <w:t>ĐC ( 93HS)</w:t>
            </w:r>
          </w:p>
        </w:tc>
        <w:tc>
          <w:tcPr>
            <w:tcW w:w="85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t>0</w:t>
            </w:r>
          </w:p>
        </w:tc>
        <w:tc>
          <w:tcPr>
            <w:tcW w:w="71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t>0</w:t>
            </w:r>
          </w:p>
        </w:tc>
        <w:tc>
          <w:tcPr>
            <w:tcW w:w="71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t>0</w:t>
            </w:r>
          </w:p>
        </w:tc>
        <w:tc>
          <w:tcPr>
            <w:tcW w:w="706"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t>0</w:t>
            </w:r>
          </w:p>
        </w:tc>
        <w:tc>
          <w:tcPr>
            <w:tcW w:w="71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t>7</w:t>
            </w:r>
          </w:p>
        </w:tc>
        <w:tc>
          <w:tcPr>
            <w:tcW w:w="715"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t>14</w:t>
            </w:r>
          </w:p>
        </w:tc>
        <w:tc>
          <w:tcPr>
            <w:tcW w:w="84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t>21</w:t>
            </w:r>
          </w:p>
        </w:tc>
        <w:tc>
          <w:tcPr>
            <w:tcW w:w="71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t>31</w:t>
            </w:r>
          </w:p>
        </w:tc>
        <w:tc>
          <w:tcPr>
            <w:tcW w:w="71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t>20</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9D06D3" w:rsidRDefault="00B60675">
            <w:pPr>
              <w:pStyle w:val="Other0"/>
              <w:spacing w:line="240" w:lineRule="auto"/>
              <w:ind w:firstLine="0"/>
              <w:jc w:val="center"/>
            </w:pPr>
            <w:r>
              <w:t>0</w:t>
            </w:r>
          </w:p>
        </w:tc>
      </w:tr>
    </w:tbl>
    <w:p w:rsidR="009D06D3" w:rsidRDefault="00B60675">
      <w:pPr>
        <w:pStyle w:val="Tablecaption0"/>
        <w:ind w:left="1205"/>
      </w:pPr>
      <w:r>
        <w:t>Bảng 3: Thống kê điểm kiểm tra sau bài kiểm tra thứ nhất</w:t>
      </w:r>
    </w:p>
    <w:p w:rsidR="009D06D3" w:rsidRDefault="0089144E">
      <w:pPr>
        <w:spacing w:line="1" w:lineRule="exact"/>
      </w:pPr>
      <w:r>
        <w:rPr>
          <w:noProof/>
          <w:lang w:val="en-US" w:eastAsia="en-US" w:bidi="ar-SA"/>
        </w:rPr>
        <w:drawing>
          <wp:anchor distT="0" distB="247015" distL="114300" distR="114300" simplePos="0" relativeHeight="125829408" behindDoc="0" locked="0" layoutInCell="1" allowOverlap="1" wp14:anchorId="5A63BB78" wp14:editId="3F1BCF86">
            <wp:simplePos x="0" y="0"/>
            <wp:positionH relativeFrom="page">
              <wp:posOffset>1533525</wp:posOffset>
            </wp:positionH>
            <wp:positionV relativeFrom="margin">
              <wp:posOffset>7049770</wp:posOffset>
            </wp:positionV>
            <wp:extent cx="4579620" cy="2028825"/>
            <wp:effectExtent l="0" t="0" r="0" b="9525"/>
            <wp:wrapTopAndBottom/>
            <wp:docPr id="57" name="Shape 57"/>
            <wp:cNvGraphicFramePr/>
            <a:graphic xmlns:a="http://schemas.openxmlformats.org/drawingml/2006/main">
              <a:graphicData uri="http://schemas.openxmlformats.org/drawingml/2006/picture">
                <pic:pic xmlns:pic="http://schemas.openxmlformats.org/drawingml/2006/picture">
                  <pic:nvPicPr>
                    <pic:cNvPr id="58" name="Picture box 58"/>
                    <pic:cNvPicPr/>
                  </pic:nvPicPr>
                  <pic:blipFill>
                    <a:blip r:embed="rId17"/>
                    <a:stretch/>
                  </pic:blipFill>
                  <pic:spPr>
                    <a:xfrm>
                      <a:off x="0" y="0"/>
                      <a:ext cx="4579620" cy="2028825"/>
                    </a:xfrm>
                    <a:prstGeom prst="rect">
                      <a:avLst/>
                    </a:prstGeom>
                  </pic:spPr>
                </pic:pic>
              </a:graphicData>
            </a:graphic>
            <wp14:sizeRelV relativeFrom="margin">
              <wp14:pctHeight>0</wp14:pctHeight>
            </wp14:sizeRelV>
          </wp:anchor>
        </w:drawing>
      </w:r>
      <w:r w:rsidR="00B60675">
        <w:br w:type="page"/>
      </w:r>
    </w:p>
    <w:tbl>
      <w:tblPr>
        <w:tblOverlap w:val="never"/>
        <w:tblW w:w="0" w:type="auto"/>
        <w:tblLayout w:type="fixed"/>
        <w:tblCellMar>
          <w:left w:w="10" w:type="dxa"/>
          <w:right w:w="10" w:type="dxa"/>
        </w:tblCellMar>
        <w:tblLook w:val="0000" w:firstRow="0" w:lastRow="0" w:firstColumn="0" w:lastColumn="0" w:noHBand="0" w:noVBand="0"/>
      </w:tblPr>
      <w:tblGrid>
        <w:gridCol w:w="1670"/>
        <w:gridCol w:w="850"/>
        <w:gridCol w:w="710"/>
        <w:gridCol w:w="710"/>
        <w:gridCol w:w="706"/>
        <w:gridCol w:w="710"/>
        <w:gridCol w:w="710"/>
        <w:gridCol w:w="859"/>
        <w:gridCol w:w="696"/>
        <w:gridCol w:w="710"/>
        <w:gridCol w:w="768"/>
      </w:tblGrid>
      <w:tr w:rsidR="009D06D3">
        <w:trPr>
          <w:trHeight w:hRule="exact" w:val="1493"/>
        </w:trPr>
        <w:tc>
          <w:tcPr>
            <w:tcW w:w="1670" w:type="dxa"/>
            <w:tcBorders>
              <w:top w:val="single" w:sz="4" w:space="0" w:color="auto"/>
              <w:left w:val="single" w:sz="4" w:space="0" w:color="auto"/>
            </w:tcBorders>
            <w:shd w:val="clear" w:color="auto" w:fill="FFFFFF"/>
            <w:vAlign w:val="bottom"/>
          </w:tcPr>
          <w:p w:rsidR="009D06D3" w:rsidRDefault="00B60675">
            <w:pPr>
              <w:pStyle w:val="Other0"/>
              <w:framePr w:w="9101" w:h="2266" w:vSpace="346" w:wrap="notBeside" w:vAnchor="text" w:hAnchor="text" w:x="303" w:y="395"/>
              <w:spacing w:after="420" w:line="240" w:lineRule="auto"/>
              <w:ind w:firstLine="800"/>
            </w:pPr>
            <w:r>
              <w:lastRenderedPageBreak/>
              <w:t>Điểm</w:t>
            </w:r>
          </w:p>
          <w:p w:rsidR="009D06D3" w:rsidRDefault="00B60675">
            <w:pPr>
              <w:pStyle w:val="Other0"/>
              <w:framePr w:w="9101" w:h="2266" w:vSpace="346" w:wrap="notBeside" w:vAnchor="text" w:hAnchor="text" w:x="303" w:y="395"/>
              <w:spacing w:line="240" w:lineRule="auto"/>
              <w:ind w:firstLine="0"/>
              <w:jc w:val="center"/>
            </w:pPr>
            <w:r>
              <w:t>Đôi tượng</w:t>
            </w:r>
          </w:p>
        </w:tc>
        <w:tc>
          <w:tcPr>
            <w:tcW w:w="85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1</w:t>
            </w:r>
          </w:p>
        </w:tc>
        <w:tc>
          <w:tcPr>
            <w:tcW w:w="71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2</w:t>
            </w:r>
          </w:p>
        </w:tc>
        <w:tc>
          <w:tcPr>
            <w:tcW w:w="71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3</w:t>
            </w:r>
          </w:p>
        </w:tc>
        <w:tc>
          <w:tcPr>
            <w:tcW w:w="706"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4</w:t>
            </w:r>
          </w:p>
        </w:tc>
        <w:tc>
          <w:tcPr>
            <w:tcW w:w="71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5</w:t>
            </w:r>
          </w:p>
        </w:tc>
        <w:tc>
          <w:tcPr>
            <w:tcW w:w="71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6</w:t>
            </w:r>
          </w:p>
        </w:tc>
        <w:tc>
          <w:tcPr>
            <w:tcW w:w="859"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7</w:t>
            </w:r>
          </w:p>
        </w:tc>
        <w:tc>
          <w:tcPr>
            <w:tcW w:w="696"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8</w:t>
            </w:r>
          </w:p>
        </w:tc>
        <w:tc>
          <w:tcPr>
            <w:tcW w:w="71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9</w:t>
            </w:r>
          </w:p>
        </w:tc>
        <w:tc>
          <w:tcPr>
            <w:tcW w:w="768"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10</w:t>
            </w:r>
          </w:p>
        </w:tc>
      </w:tr>
      <w:tr w:rsidR="009D06D3">
        <w:trPr>
          <w:trHeight w:hRule="exact" w:val="384"/>
        </w:trPr>
        <w:tc>
          <w:tcPr>
            <w:tcW w:w="167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TN (95HS)</w:t>
            </w:r>
          </w:p>
        </w:tc>
        <w:tc>
          <w:tcPr>
            <w:tcW w:w="85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0</w:t>
            </w:r>
          </w:p>
        </w:tc>
        <w:tc>
          <w:tcPr>
            <w:tcW w:w="71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0</w:t>
            </w:r>
          </w:p>
        </w:tc>
        <w:tc>
          <w:tcPr>
            <w:tcW w:w="71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0</w:t>
            </w:r>
          </w:p>
        </w:tc>
        <w:tc>
          <w:tcPr>
            <w:tcW w:w="706"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0</w:t>
            </w:r>
          </w:p>
        </w:tc>
        <w:tc>
          <w:tcPr>
            <w:tcW w:w="71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2</w:t>
            </w:r>
          </w:p>
        </w:tc>
        <w:tc>
          <w:tcPr>
            <w:tcW w:w="71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12</w:t>
            </w:r>
          </w:p>
        </w:tc>
        <w:tc>
          <w:tcPr>
            <w:tcW w:w="859"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15</w:t>
            </w:r>
          </w:p>
        </w:tc>
        <w:tc>
          <w:tcPr>
            <w:tcW w:w="696"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35</w:t>
            </w:r>
          </w:p>
        </w:tc>
        <w:tc>
          <w:tcPr>
            <w:tcW w:w="710" w:type="dxa"/>
            <w:tcBorders>
              <w:top w:val="single" w:sz="4" w:space="0" w:color="auto"/>
              <w:lef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30</w:t>
            </w:r>
          </w:p>
        </w:tc>
        <w:tc>
          <w:tcPr>
            <w:tcW w:w="768"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framePr w:w="9101" w:h="2266" w:vSpace="346" w:wrap="notBeside" w:vAnchor="text" w:hAnchor="text" w:x="303" w:y="395"/>
              <w:spacing w:line="240" w:lineRule="auto"/>
              <w:ind w:firstLine="0"/>
              <w:jc w:val="center"/>
            </w:pPr>
            <w:r>
              <w:t>1</w:t>
            </w:r>
          </w:p>
        </w:tc>
      </w:tr>
      <w:tr w:rsidR="009D06D3">
        <w:trPr>
          <w:trHeight w:hRule="exact" w:val="389"/>
        </w:trPr>
        <w:tc>
          <w:tcPr>
            <w:tcW w:w="1670" w:type="dxa"/>
            <w:tcBorders>
              <w:top w:val="single" w:sz="4" w:space="0" w:color="auto"/>
              <w:left w:val="single" w:sz="4" w:space="0" w:color="auto"/>
              <w:bottom w:val="single" w:sz="4" w:space="0" w:color="auto"/>
            </w:tcBorders>
            <w:shd w:val="clear" w:color="auto" w:fill="FFFFFF"/>
          </w:tcPr>
          <w:p w:rsidR="009D06D3" w:rsidRDefault="00B60675">
            <w:pPr>
              <w:pStyle w:val="Other0"/>
              <w:framePr w:w="9101" w:h="2266" w:vSpace="346" w:wrap="notBeside" w:vAnchor="text" w:hAnchor="text" w:x="303" w:y="395"/>
              <w:spacing w:line="240" w:lineRule="auto"/>
              <w:ind w:firstLine="0"/>
            </w:pPr>
            <w:r>
              <w:t>ĐC ( 93HS)</w:t>
            </w:r>
          </w:p>
        </w:tc>
        <w:tc>
          <w:tcPr>
            <w:tcW w:w="850" w:type="dxa"/>
            <w:tcBorders>
              <w:top w:val="single" w:sz="4" w:space="0" w:color="auto"/>
              <w:left w:val="single" w:sz="4" w:space="0" w:color="auto"/>
              <w:bottom w:val="single" w:sz="4" w:space="0" w:color="auto"/>
            </w:tcBorders>
            <w:shd w:val="clear" w:color="auto" w:fill="FFFFFF"/>
          </w:tcPr>
          <w:p w:rsidR="009D06D3" w:rsidRDefault="00B60675">
            <w:pPr>
              <w:pStyle w:val="Other0"/>
              <w:framePr w:w="9101" w:h="2266" w:vSpace="346" w:wrap="notBeside" w:vAnchor="text" w:hAnchor="text" w:x="303" w:y="395"/>
              <w:spacing w:line="240" w:lineRule="auto"/>
              <w:ind w:firstLine="0"/>
              <w:jc w:val="center"/>
            </w:pPr>
            <w:r>
              <w:t>0</w:t>
            </w:r>
          </w:p>
        </w:tc>
        <w:tc>
          <w:tcPr>
            <w:tcW w:w="710" w:type="dxa"/>
            <w:tcBorders>
              <w:top w:val="single" w:sz="4" w:space="0" w:color="auto"/>
              <w:left w:val="single" w:sz="4" w:space="0" w:color="auto"/>
              <w:bottom w:val="single" w:sz="4" w:space="0" w:color="auto"/>
            </w:tcBorders>
            <w:shd w:val="clear" w:color="auto" w:fill="FFFFFF"/>
          </w:tcPr>
          <w:p w:rsidR="009D06D3" w:rsidRDefault="00B60675">
            <w:pPr>
              <w:pStyle w:val="Other0"/>
              <w:framePr w:w="9101" w:h="2266" w:vSpace="346" w:wrap="notBeside" w:vAnchor="text" w:hAnchor="text" w:x="303" w:y="395"/>
              <w:spacing w:line="240" w:lineRule="auto"/>
              <w:ind w:firstLine="0"/>
              <w:jc w:val="center"/>
            </w:pPr>
            <w:r>
              <w:t>0</w:t>
            </w:r>
          </w:p>
        </w:tc>
        <w:tc>
          <w:tcPr>
            <w:tcW w:w="710" w:type="dxa"/>
            <w:tcBorders>
              <w:top w:val="single" w:sz="4" w:space="0" w:color="auto"/>
              <w:left w:val="single" w:sz="4" w:space="0" w:color="auto"/>
              <w:bottom w:val="single" w:sz="4" w:space="0" w:color="auto"/>
            </w:tcBorders>
            <w:shd w:val="clear" w:color="auto" w:fill="FFFFFF"/>
          </w:tcPr>
          <w:p w:rsidR="009D06D3" w:rsidRDefault="00B60675">
            <w:pPr>
              <w:pStyle w:val="Other0"/>
              <w:framePr w:w="9101" w:h="2266" w:vSpace="346" w:wrap="notBeside" w:vAnchor="text" w:hAnchor="text" w:x="303" w:y="395"/>
              <w:spacing w:line="240" w:lineRule="auto"/>
              <w:ind w:firstLine="0"/>
              <w:jc w:val="center"/>
            </w:pPr>
            <w:r>
              <w:t>0</w:t>
            </w:r>
          </w:p>
        </w:tc>
        <w:tc>
          <w:tcPr>
            <w:tcW w:w="706" w:type="dxa"/>
            <w:tcBorders>
              <w:top w:val="single" w:sz="4" w:space="0" w:color="auto"/>
              <w:left w:val="single" w:sz="4" w:space="0" w:color="auto"/>
              <w:bottom w:val="single" w:sz="4" w:space="0" w:color="auto"/>
            </w:tcBorders>
            <w:shd w:val="clear" w:color="auto" w:fill="FFFFFF"/>
          </w:tcPr>
          <w:p w:rsidR="009D06D3" w:rsidRDefault="00B60675">
            <w:pPr>
              <w:pStyle w:val="Other0"/>
              <w:framePr w:w="9101" w:h="2266" w:vSpace="346" w:wrap="notBeside" w:vAnchor="text" w:hAnchor="text" w:x="303" w:y="395"/>
              <w:spacing w:line="240" w:lineRule="auto"/>
              <w:ind w:firstLine="0"/>
              <w:jc w:val="center"/>
            </w:pPr>
            <w:r>
              <w:t>0</w:t>
            </w:r>
          </w:p>
        </w:tc>
        <w:tc>
          <w:tcPr>
            <w:tcW w:w="710" w:type="dxa"/>
            <w:tcBorders>
              <w:top w:val="single" w:sz="4" w:space="0" w:color="auto"/>
              <w:left w:val="single" w:sz="4" w:space="0" w:color="auto"/>
              <w:bottom w:val="single" w:sz="4" w:space="0" w:color="auto"/>
            </w:tcBorders>
            <w:shd w:val="clear" w:color="auto" w:fill="FFFFFF"/>
          </w:tcPr>
          <w:p w:rsidR="009D06D3" w:rsidRDefault="00B60675">
            <w:pPr>
              <w:pStyle w:val="Other0"/>
              <w:framePr w:w="9101" w:h="2266" w:vSpace="346" w:wrap="notBeside" w:vAnchor="text" w:hAnchor="text" w:x="303" w:y="395"/>
              <w:spacing w:line="240" w:lineRule="auto"/>
              <w:ind w:firstLine="0"/>
              <w:jc w:val="center"/>
            </w:pPr>
            <w:r>
              <w:t>6</w:t>
            </w:r>
          </w:p>
        </w:tc>
        <w:tc>
          <w:tcPr>
            <w:tcW w:w="710" w:type="dxa"/>
            <w:tcBorders>
              <w:top w:val="single" w:sz="4" w:space="0" w:color="auto"/>
              <w:left w:val="single" w:sz="4" w:space="0" w:color="auto"/>
              <w:bottom w:val="single" w:sz="4" w:space="0" w:color="auto"/>
            </w:tcBorders>
            <w:shd w:val="clear" w:color="auto" w:fill="FFFFFF"/>
          </w:tcPr>
          <w:p w:rsidR="009D06D3" w:rsidRDefault="00B60675">
            <w:pPr>
              <w:pStyle w:val="Other0"/>
              <w:framePr w:w="9101" w:h="2266" w:vSpace="346" w:wrap="notBeside" w:vAnchor="text" w:hAnchor="text" w:x="303" w:y="395"/>
              <w:spacing w:line="240" w:lineRule="auto"/>
              <w:ind w:firstLine="0"/>
              <w:jc w:val="center"/>
            </w:pPr>
            <w:r>
              <w:t>14</w:t>
            </w:r>
          </w:p>
        </w:tc>
        <w:tc>
          <w:tcPr>
            <w:tcW w:w="859" w:type="dxa"/>
            <w:tcBorders>
              <w:top w:val="single" w:sz="4" w:space="0" w:color="auto"/>
              <w:left w:val="single" w:sz="4" w:space="0" w:color="auto"/>
              <w:bottom w:val="single" w:sz="4" w:space="0" w:color="auto"/>
            </w:tcBorders>
            <w:shd w:val="clear" w:color="auto" w:fill="FFFFFF"/>
          </w:tcPr>
          <w:p w:rsidR="009D06D3" w:rsidRDefault="00B60675">
            <w:pPr>
              <w:pStyle w:val="Other0"/>
              <w:framePr w:w="9101" w:h="2266" w:vSpace="346" w:wrap="notBeside" w:vAnchor="text" w:hAnchor="text" w:x="303" w:y="395"/>
              <w:spacing w:line="240" w:lineRule="auto"/>
              <w:ind w:firstLine="0"/>
              <w:jc w:val="center"/>
            </w:pPr>
            <w:r>
              <w:t>20</w:t>
            </w:r>
          </w:p>
        </w:tc>
        <w:tc>
          <w:tcPr>
            <w:tcW w:w="696" w:type="dxa"/>
            <w:tcBorders>
              <w:top w:val="single" w:sz="4" w:space="0" w:color="auto"/>
              <w:left w:val="single" w:sz="4" w:space="0" w:color="auto"/>
              <w:bottom w:val="single" w:sz="4" w:space="0" w:color="auto"/>
            </w:tcBorders>
            <w:shd w:val="clear" w:color="auto" w:fill="FFFFFF"/>
          </w:tcPr>
          <w:p w:rsidR="009D06D3" w:rsidRDefault="00B60675">
            <w:pPr>
              <w:pStyle w:val="Other0"/>
              <w:framePr w:w="9101" w:h="2266" w:vSpace="346" w:wrap="notBeside" w:vAnchor="text" w:hAnchor="text" w:x="303" w:y="395"/>
              <w:spacing w:line="240" w:lineRule="auto"/>
              <w:ind w:firstLine="0"/>
              <w:jc w:val="center"/>
            </w:pPr>
            <w:r>
              <w:t>22</w:t>
            </w:r>
          </w:p>
        </w:tc>
        <w:tc>
          <w:tcPr>
            <w:tcW w:w="710" w:type="dxa"/>
            <w:tcBorders>
              <w:top w:val="single" w:sz="4" w:space="0" w:color="auto"/>
              <w:left w:val="single" w:sz="4" w:space="0" w:color="auto"/>
              <w:bottom w:val="single" w:sz="4" w:space="0" w:color="auto"/>
            </w:tcBorders>
            <w:shd w:val="clear" w:color="auto" w:fill="FFFFFF"/>
          </w:tcPr>
          <w:p w:rsidR="009D06D3" w:rsidRDefault="00B60675">
            <w:pPr>
              <w:pStyle w:val="Other0"/>
              <w:framePr w:w="9101" w:h="2266" w:vSpace="346" w:wrap="notBeside" w:vAnchor="text" w:hAnchor="text" w:x="303" w:y="395"/>
              <w:spacing w:line="240" w:lineRule="auto"/>
              <w:ind w:firstLine="0"/>
              <w:jc w:val="center"/>
            </w:pPr>
            <w:r>
              <w:t>24</w:t>
            </w:r>
          </w:p>
        </w:tc>
        <w:tc>
          <w:tcPr>
            <w:tcW w:w="768" w:type="dxa"/>
            <w:tcBorders>
              <w:top w:val="single" w:sz="4" w:space="0" w:color="auto"/>
              <w:left w:val="single" w:sz="4" w:space="0" w:color="auto"/>
              <w:bottom w:val="single" w:sz="4" w:space="0" w:color="auto"/>
              <w:right w:val="single" w:sz="4" w:space="0" w:color="auto"/>
            </w:tcBorders>
            <w:shd w:val="clear" w:color="auto" w:fill="FFFFFF"/>
          </w:tcPr>
          <w:p w:rsidR="009D06D3" w:rsidRDefault="00B60675">
            <w:pPr>
              <w:pStyle w:val="Other0"/>
              <w:framePr w:w="9101" w:h="2266" w:vSpace="346" w:wrap="notBeside" w:vAnchor="text" w:hAnchor="text" w:x="303" w:y="395"/>
              <w:spacing w:line="240" w:lineRule="auto"/>
              <w:ind w:firstLine="0"/>
              <w:jc w:val="center"/>
            </w:pPr>
            <w:r>
              <w:t>0</w:t>
            </w:r>
          </w:p>
        </w:tc>
      </w:tr>
    </w:tbl>
    <w:p w:rsidR="009D06D3" w:rsidRDefault="00B60675">
      <w:pPr>
        <w:pStyle w:val="Tablecaption0"/>
        <w:framePr w:w="8242" w:h="370" w:hSpace="302" w:wrap="notBeside" w:vAnchor="text" w:hAnchor="text" w:x="1114" w:y="1"/>
      </w:pPr>
      <w:r>
        <w:t>+ Với bài kiểm tra thứ nhất kết quả được thể hiện trong bảng 4, biểu đồ 4</w:t>
      </w:r>
    </w:p>
    <w:p w:rsidR="009D06D3" w:rsidRDefault="009D06D3">
      <w:pPr>
        <w:spacing w:line="1" w:lineRule="exact"/>
      </w:pPr>
    </w:p>
    <w:p w:rsidR="009D06D3" w:rsidRDefault="00B60675">
      <w:pPr>
        <w:pStyle w:val="BodyText"/>
        <w:ind w:firstLine="0"/>
        <w:jc w:val="center"/>
      </w:pPr>
      <w:r>
        <w:rPr>
          <w:noProof/>
          <w:lang w:val="en-US" w:eastAsia="en-US" w:bidi="ar-SA"/>
        </w:rPr>
        <mc:AlternateContent>
          <mc:Choice Requires="wps">
            <w:drawing>
              <wp:anchor distT="0" distB="0" distL="0" distR="0" simplePos="0" relativeHeight="251668480" behindDoc="0" locked="0" layoutInCell="1" allowOverlap="1" wp14:anchorId="5A6498A1" wp14:editId="60403506">
                <wp:simplePos x="0" y="0"/>
                <wp:positionH relativeFrom="page">
                  <wp:posOffset>1805305</wp:posOffset>
                </wp:positionH>
                <wp:positionV relativeFrom="margin">
                  <wp:posOffset>4672965</wp:posOffset>
                </wp:positionV>
                <wp:extent cx="3627120" cy="222250"/>
                <wp:effectExtent l="0" t="0" r="0" b="0"/>
                <wp:wrapNone/>
                <wp:docPr id="63" name="Shape 63"/>
                <wp:cNvGraphicFramePr/>
                <a:graphic xmlns:a="http://schemas.openxmlformats.org/drawingml/2006/main">
                  <a:graphicData uri="http://schemas.microsoft.com/office/word/2010/wordprocessingShape">
                    <wps:wsp>
                      <wps:cNvSpPr txBox="1"/>
                      <wps:spPr>
                        <a:xfrm>
                          <a:off x="0" y="0"/>
                          <a:ext cx="3627120" cy="222250"/>
                        </a:xfrm>
                        <a:prstGeom prst="rect">
                          <a:avLst/>
                        </a:prstGeom>
                        <a:noFill/>
                      </wps:spPr>
                      <wps:txbx>
                        <w:txbxContent>
                          <w:p w:rsidR="009D06D3" w:rsidRPr="00154345" w:rsidRDefault="00B60675">
                            <w:pPr>
                              <w:pStyle w:val="Picturecaption0"/>
                              <w:rPr>
                                <w:lang w:val="en-US"/>
                              </w:rPr>
                            </w:pPr>
                            <w:r>
                              <w:rPr>
                                <w:b w:val="0"/>
                                <w:bCs w:val="0"/>
                              </w:rPr>
                              <w:t xml:space="preserve">Bảng 4: Thông kê </w:t>
                            </w:r>
                            <w:r w:rsidR="00154345">
                              <w:rPr>
                                <w:b w:val="0"/>
                                <w:bCs w:val="0"/>
                              </w:rPr>
                              <w:t xml:space="preserve">điểm kiểm tra sau bài kiểm tra </w:t>
                            </w:r>
                          </w:p>
                        </w:txbxContent>
                      </wps:txbx>
                      <wps:bodyPr lIns="0" tIns="0" rIns="0" bIns="0"/>
                    </wps:wsp>
                  </a:graphicData>
                </a:graphic>
              </wp:anchor>
            </w:drawing>
          </mc:Choice>
          <mc:Fallback>
            <w:pict>
              <v:shape id="Shape 63" o:spid="_x0000_s1048" type="#_x0000_t202" style="position:absolute;left:0;text-align:left;margin-left:142.15pt;margin-top:367.95pt;width:285.6pt;height:17.5pt;z-index:251668480;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" filled="f" stroked="f">
                <v:textbox inset="0,0,0,0">
                  <w:txbxContent>
                    <w:p w:rsidR="009D06D3" w:rsidRPr="00154345" w:rsidRDefault="00B60675">
                      <w:pPr>
                        <w:pStyle w:val="Picturecaption0"/>
                        <w:rPr>
                          <w:lang w:val="en-US"/>
                        </w:rPr>
                      </w:pPr>
                      <w:r>
                        <w:rPr>
                          <w:b w:val="0"/>
                          <w:bCs w:val="0"/>
                        </w:rPr>
                        <w:t xml:space="preserve">Bảng 4: Thông kê </w:t>
                      </w:r>
                      <w:r w:rsidR="00154345">
                        <w:rPr>
                          <w:b w:val="0"/>
                          <w:bCs w:val="0"/>
                        </w:rPr>
                        <w:t xml:space="preserve">điểm kiểm tra sau bài kiểm tra </w:t>
                      </w:r>
                    </w:p>
                  </w:txbxContent>
                </v:textbox>
                <w10:wrap anchorx="page" anchory="margin"/>
              </v:shape>
            </w:pict>
          </mc:Fallback>
        </mc:AlternateContent>
      </w:r>
      <w:r>
        <w:t>Biểu đồ 4: Tần suất điểm kiểm tra sau bài kiểm tra thứ hai</w:t>
      </w:r>
    </w:p>
    <w:p w:rsidR="005C3859" w:rsidRDefault="005C3859">
      <w:pPr>
        <w:pStyle w:val="BodyText"/>
        <w:ind w:firstLine="820"/>
        <w:jc w:val="both"/>
        <w:rPr>
          <w:lang w:val="en-US"/>
        </w:rPr>
      </w:pPr>
      <w:r>
        <w:rPr>
          <w:noProof/>
          <w:lang w:val="en-US" w:eastAsia="en-US" w:bidi="ar-SA"/>
        </w:rPr>
        <w:drawing>
          <wp:anchor distT="231775" distB="0" distL="0" distR="0" simplePos="0" relativeHeight="125829409" behindDoc="0" locked="0" layoutInCell="1" allowOverlap="1" wp14:anchorId="7A62CC16" wp14:editId="3B3C631A">
            <wp:simplePos x="0" y="0"/>
            <wp:positionH relativeFrom="page">
              <wp:posOffset>1562100</wp:posOffset>
            </wp:positionH>
            <wp:positionV relativeFrom="margin">
              <wp:posOffset>2363470</wp:posOffset>
            </wp:positionV>
            <wp:extent cx="4579620" cy="2066925"/>
            <wp:effectExtent l="0" t="0" r="0" b="9525"/>
            <wp:wrapTight wrapText="bothSides">
              <wp:wrapPolygon edited="0">
                <wp:start x="0" y="0"/>
                <wp:lineTo x="0" y="21500"/>
                <wp:lineTo x="21474" y="21500"/>
                <wp:lineTo x="21474" y="0"/>
                <wp:lineTo x="0" y="0"/>
              </wp:wrapPolygon>
            </wp:wrapTight>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18"/>
                    <a:stretch/>
                  </pic:blipFill>
                  <pic:spPr>
                    <a:xfrm>
                      <a:off x="0" y="0"/>
                      <a:ext cx="4579620" cy="2066925"/>
                    </a:xfrm>
                    <a:prstGeom prst="rect">
                      <a:avLst/>
                    </a:prstGeom>
                  </pic:spPr>
                </pic:pic>
              </a:graphicData>
            </a:graphic>
            <wp14:sizeRelV relativeFrom="margin">
              <wp14:pctHeight>0</wp14:pctHeight>
            </wp14:sizeRelV>
          </wp:anchor>
        </w:drawing>
      </w:r>
    </w:p>
    <w:p w:rsidR="005C3859" w:rsidRDefault="005C3859">
      <w:pPr>
        <w:pStyle w:val="BodyText"/>
        <w:ind w:firstLine="820"/>
        <w:jc w:val="both"/>
        <w:rPr>
          <w:lang w:val="en-US"/>
        </w:rPr>
      </w:pPr>
    </w:p>
    <w:p w:rsidR="005C3859" w:rsidRDefault="005C3859">
      <w:pPr>
        <w:pStyle w:val="BodyText"/>
        <w:ind w:firstLine="820"/>
        <w:jc w:val="both"/>
        <w:rPr>
          <w:lang w:val="en-US"/>
        </w:rPr>
      </w:pPr>
    </w:p>
    <w:p w:rsidR="005C3859" w:rsidRDefault="005C3859">
      <w:pPr>
        <w:pStyle w:val="BodyText"/>
        <w:ind w:firstLine="820"/>
        <w:jc w:val="both"/>
        <w:rPr>
          <w:lang w:val="en-US"/>
        </w:rPr>
      </w:pPr>
    </w:p>
    <w:p w:rsidR="005C3859" w:rsidRDefault="005C3859">
      <w:pPr>
        <w:pStyle w:val="BodyText"/>
        <w:ind w:firstLine="820"/>
        <w:jc w:val="both"/>
        <w:rPr>
          <w:lang w:val="en-US"/>
        </w:rPr>
      </w:pPr>
    </w:p>
    <w:p w:rsidR="005C3859" w:rsidRDefault="005C3859">
      <w:pPr>
        <w:pStyle w:val="BodyText"/>
        <w:ind w:firstLine="820"/>
        <w:jc w:val="both"/>
        <w:rPr>
          <w:lang w:val="en-US"/>
        </w:rPr>
      </w:pPr>
    </w:p>
    <w:p w:rsidR="005C3859" w:rsidRDefault="005C3859">
      <w:pPr>
        <w:pStyle w:val="BodyText"/>
        <w:ind w:firstLine="820"/>
        <w:jc w:val="both"/>
        <w:rPr>
          <w:lang w:val="en-US"/>
        </w:rPr>
      </w:pPr>
    </w:p>
    <w:p w:rsidR="005C3859" w:rsidRDefault="005C3859">
      <w:pPr>
        <w:pStyle w:val="BodyText"/>
        <w:ind w:firstLine="820"/>
        <w:jc w:val="both"/>
        <w:rPr>
          <w:lang w:val="en-US"/>
        </w:rPr>
      </w:pPr>
    </w:p>
    <w:p w:rsidR="005C3859" w:rsidRDefault="005C3859">
      <w:pPr>
        <w:pStyle w:val="BodyText"/>
        <w:ind w:firstLine="820"/>
        <w:jc w:val="both"/>
        <w:rPr>
          <w:lang w:val="en-US"/>
        </w:rPr>
      </w:pPr>
    </w:p>
    <w:p w:rsidR="005C3859" w:rsidRDefault="005C3859">
      <w:pPr>
        <w:pStyle w:val="BodyText"/>
        <w:ind w:firstLine="820"/>
        <w:jc w:val="both"/>
        <w:rPr>
          <w:lang w:val="en-US"/>
        </w:rPr>
      </w:pPr>
    </w:p>
    <w:p w:rsidR="005C3859" w:rsidRDefault="005C3859">
      <w:pPr>
        <w:pStyle w:val="BodyText"/>
        <w:ind w:firstLine="820"/>
        <w:jc w:val="both"/>
        <w:rPr>
          <w:lang w:val="en-US"/>
        </w:rPr>
      </w:pPr>
    </w:p>
    <w:p w:rsidR="005C3859" w:rsidRDefault="005C3859">
      <w:pPr>
        <w:pStyle w:val="BodyText"/>
        <w:ind w:firstLine="820"/>
        <w:jc w:val="both"/>
        <w:rPr>
          <w:lang w:val="en-US"/>
        </w:rPr>
      </w:pPr>
    </w:p>
    <w:p w:rsidR="009D06D3" w:rsidRDefault="00B60675">
      <w:pPr>
        <w:pStyle w:val="BodyText"/>
        <w:ind w:firstLine="820"/>
        <w:jc w:val="both"/>
      </w:pPr>
      <w:r>
        <w:t>Từ bảng 3, 4 và biểu đồ 3, 4 cho thấy kết quả của lớp TN học tập có hiệu quả cao hơn so với lớp đôi chứng. Sô lượng học sinh lớp TN được điểm khá giỏi (từ điểm 7 trở lên) nhiều lớn hơn ĐC, sô lượng học sinh có điểm điểm trung bình (điểm 5) ở lớp TN ít hơn lớp ĐC, đặc biệt điểm 10 chỉ có ở học sinh lớp TN, lớp ĐC không học sinh nào đạt điểm 10. Thông qua kết quả bài kiểm tra, đã cho thấy học sinh ở lớp TN có khả năng lĩnh hội kiến thức, năng lực tư duy và khả năng vận dụng kiến thức cao hơn so với lớp ĐC.</w:t>
      </w:r>
    </w:p>
    <w:p w:rsidR="009D06D3" w:rsidRDefault="00B60675">
      <w:pPr>
        <w:pStyle w:val="BodyText"/>
        <w:ind w:firstLine="560"/>
        <w:jc w:val="both"/>
      </w:pPr>
      <w:r>
        <w:t>+ Để đánh giá độ bền kiến thức tôi vẫn sử dụng phương pháp thực nghiệm như đánh giá khả năng lĩnh hội, năng lực vận dụng kiến thức và thông qua bài kiểm tra viết với mức độ bài nhận thức trong mỗi bài kiểm tra xác định theo tỉ lệ 40% nhận biết: 30% thông hiểu: 20% vận dụng: 10% vận dụng cao. Điểm khác biệt trong việc đánh giá độ bền kiến thức với khả năng lĩnh hội, năng lực vận dụng kiến thức là công cụ đánh giá được thể hiện được ở 2 mức độ, cụ thể:</w:t>
      </w:r>
    </w:p>
    <w:p w:rsidR="009D06D3" w:rsidRDefault="00B60675">
      <w:pPr>
        <w:pStyle w:val="BodyText"/>
        <w:numPr>
          <w:ilvl w:val="0"/>
          <w:numId w:val="2"/>
        </w:numPr>
        <w:tabs>
          <w:tab w:val="left" w:pos="946"/>
        </w:tabs>
        <w:ind w:firstLine="820"/>
        <w:jc w:val="both"/>
      </w:pPr>
      <w:bookmarkStart w:id="50" w:name="bookmark50"/>
      <w:bookmarkEnd w:id="50"/>
      <w:r>
        <w:t>Bài kiểm tra với thời lượng nhiều hơn (thời gian làm bài: 45 phút/bài/lần) nhưng đề kiểm tra giữa kì được ra theo ma trận chung áp dụng cho tất cả các trường THPT</w:t>
      </w:r>
      <w:r>
        <w:rPr>
          <w:vertAlign w:val="superscript"/>
        </w:rPr>
        <w:t>4</w:t>
      </w:r>
      <w:r>
        <w:t xml:space="preserve"> còn đề kiểm tra học kì là đề kiểm tra do Sở GD&amp;ĐT ra đề chung sử dụng cho 100% các trường THPT trên toàn tỉnh</w:t>
      </w:r>
      <w:r>
        <w:rPr>
          <w:vertAlign w:val="superscript"/>
        </w:rPr>
        <w:t>5</w:t>
      </w:r>
      <w:r>
        <w:t>.</w:t>
      </w:r>
    </w:p>
    <w:p w:rsidR="009D06D3" w:rsidRDefault="00B60675">
      <w:pPr>
        <w:pStyle w:val="BodyText"/>
        <w:numPr>
          <w:ilvl w:val="0"/>
          <w:numId w:val="2"/>
        </w:numPr>
        <w:tabs>
          <w:tab w:val="left" w:pos="946"/>
        </w:tabs>
        <w:ind w:firstLine="820"/>
        <w:jc w:val="both"/>
      </w:pPr>
      <w:bookmarkStart w:id="51" w:name="bookmark51"/>
      <w:bookmarkEnd w:id="51"/>
      <w:r>
        <w:t>Hồ sơ học tập: với hồ sơ học tập chủ yếu thông qua tất cả các bài kiểm tra thường xuyên và định kỳ được tính bằng điểm trung bình chung môn Sinh</w:t>
      </w:r>
    </w:p>
    <w:p w:rsidR="009D06D3" w:rsidRDefault="00B60675">
      <w:pPr>
        <w:pStyle w:val="Tablecaption0"/>
        <w:spacing w:after="40"/>
        <w:ind w:left="91"/>
      </w:pPr>
      <w:r>
        <w:lastRenderedPageBreak/>
        <w:t>h</w:t>
      </w:r>
      <w:r w:rsidR="00262DB9">
        <w:t>ọc lớp 12, học kì 1 năm học 202</w:t>
      </w:r>
      <w:r w:rsidR="00262DB9">
        <w:rPr>
          <w:lang w:val="en-US"/>
        </w:rPr>
        <w:t>1</w:t>
      </w:r>
      <w:r w:rsidR="00262DB9">
        <w:t>-202</w:t>
      </w:r>
      <w:r w:rsidR="00262DB9">
        <w:rPr>
          <w:lang w:val="en-US"/>
        </w:rPr>
        <w:t>2</w:t>
      </w:r>
      <w:r>
        <w:t xml:space="preserve"> ở nhóm lớp TN, ĐC.</w:t>
      </w:r>
    </w:p>
    <w:p w:rsidR="009D06D3" w:rsidRDefault="00B60675">
      <w:pPr>
        <w:pStyle w:val="Tablecaption0"/>
        <w:ind w:left="91"/>
      </w:pPr>
      <w:r>
        <w:t>+ Với bài kiểm tra giữa kì kết quả được thể hiện trong bảng 5, biểu đồ 5</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81"/>
        <w:gridCol w:w="1843"/>
        <w:gridCol w:w="1277"/>
        <w:gridCol w:w="1426"/>
        <w:gridCol w:w="1867"/>
      </w:tblGrid>
      <w:tr w:rsidR="009D06D3">
        <w:trPr>
          <w:trHeight w:hRule="exact" w:val="365"/>
          <w:jc w:val="center"/>
        </w:trPr>
        <w:tc>
          <w:tcPr>
            <w:tcW w:w="2381" w:type="dxa"/>
            <w:vMerge w:val="restart"/>
            <w:tcBorders>
              <w:top w:val="single" w:sz="4" w:space="0" w:color="auto"/>
              <w:left w:val="single" w:sz="4" w:space="0" w:color="auto"/>
            </w:tcBorders>
            <w:shd w:val="clear" w:color="auto" w:fill="FFFFFF"/>
            <w:vAlign w:val="center"/>
          </w:tcPr>
          <w:p w:rsidR="009D06D3" w:rsidRDefault="00B60675">
            <w:pPr>
              <w:pStyle w:val="Other0"/>
              <w:spacing w:line="254" w:lineRule="auto"/>
              <w:ind w:firstLine="0"/>
              <w:jc w:val="center"/>
            </w:pPr>
            <w:r>
              <w:t>Kết quả học tập môn sinh kì I</w:t>
            </w:r>
          </w:p>
        </w:tc>
        <w:tc>
          <w:tcPr>
            <w:tcW w:w="3120" w:type="dxa"/>
            <w:gridSpan w:val="2"/>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Lớp ĐC</w:t>
            </w:r>
          </w:p>
        </w:tc>
        <w:tc>
          <w:tcPr>
            <w:tcW w:w="3293" w:type="dxa"/>
            <w:gridSpan w:val="2"/>
            <w:tcBorders>
              <w:top w:val="single" w:sz="4" w:space="0" w:color="auto"/>
              <w:left w:val="single" w:sz="4" w:space="0" w:color="auto"/>
              <w:right w:val="single" w:sz="4" w:space="0" w:color="auto"/>
            </w:tcBorders>
            <w:shd w:val="clear" w:color="auto" w:fill="FFFFFF"/>
            <w:vAlign w:val="bottom"/>
          </w:tcPr>
          <w:p w:rsidR="009D06D3" w:rsidRDefault="00B60675">
            <w:pPr>
              <w:pStyle w:val="Other0"/>
              <w:spacing w:line="240" w:lineRule="auto"/>
              <w:ind w:firstLine="0"/>
              <w:jc w:val="center"/>
            </w:pPr>
            <w:r>
              <w:t>Lớp TN</w:t>
            </w:r>
          </w:p>
        </w:tc>
      </w:tr>
      <w:tr w:rsidR="009D06D3">
        <w:trPr>
          <w:trHeight w:hRule="exact" w:val="355"/>
          <w:jc w:val="center"/>
        </w:trPr>
        <w:tc>
          <w:tcPr>
            <w:tcW w:w="2381" w:type="dxa"/>
            <w:vMerge/>
            <w:tcBorders>
              <w:left w:val="single" w:sz="4" w:space="0" w:color="auto"/>
            </w:tcBorders>
            <w:shd w:val="clear" w:color="auto" w:fill="FFFFFF"/>
            <w:vAlign w:val="center"/>
          </w:tcPr>
          <w:p w:rsidR="009D06D3" w:rsidRDefault="009D06D3"/>
        </w:tc>
        <w:tc>
          <w:tcPr>
            <w:tcW w:w="1843"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SL</w:t>
            </w:r>
          </w:p>
        </w:tc>
        <w:tc>
          <w:tcPr>
            <w:tcW w:w="1277"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w:t>
            </w:r>
          </w:p>
        </w:tc>
        <w:tc>
          <w:tcPr>
            <w:tcW w:w="1426"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SL</w:t>
            </w:r>
          </w:p>
        </w:tc>
        <w:tc>
          <w:tcPr>
            <w:tcW w:w="1867"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w:t>
            </w:r>
          </w:p>
        </w:tc>
      </w:tr>
      <w:tr w:rsidR="009D06D3">
        <w:trPr>
          <w:trHeight w:hRule="exact" w:val="360"/>
          <w:jc w:val="center"/>
        </w:trPr>
        <w:tc>
          <w:tcPr>
            <w:tcW w:w="2381"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Giỏi</w:t>
            </w:r>
          </w:p>
        </w:tc>
        <w:tc>
          <w:tcPr>
            <w:tcW w:w="1843"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7</w:t>
            </w:r>
          </w:p>
        </w:tc>
        <w:tc>
          <w:tcPr>
            <w:tcW w:w="1277"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7.53</w:t>
            </w:r>
          </w:p>
        </w:tc>
        <w:tc>
          <w:tcPr>
            <w:tcW w:w="1426"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37</w:t>
            </w:r>
          </w:p>
        </w:tc>
        <w:tc>
          <w:tcPr>
            <w:tcW w:w="1867"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38.95</w:t>
            </w:r>
          </w:p>
        </w:tc>
      </w:tr>
      <w:tr w:rsidR="009D06D3">
        <w:trPr>
          <w:trHeight w:hRule="exact" w:val="355"/>
          <w:jc w:val="center"/>
        </w:trPr>
        <w:tc>
          <w:tcPr>
            <w:tcW w:w="2381"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Khá</w:t>
            </w:r>
          </w:p>
        </w:tc>
        <w:tc>
          <w:tcPr>
            <w:tcW w:w="1843"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12</w:t>
            </w:r>
          </w:p>
        </w:tc>
        <w:tc>
          <w:tcPr>
            <w:tcW w:w="1277"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12.90</w:t>
            </w:r>
          </w:p>
        </w:tc>
        <w:tc>
          <w:tcPr>
            <w:tcW w:w="1426"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18</w:t>
            </w:r>
          </w:p>
        </w:tc>
        <w:tc>
          <w:tcPr>
            <w:tcW w:w="1867"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18.94</w:t>
            </w:r>
          </w:p>
        </w:tc>
      </w:tr>
      <w:tr w:rsidR="009D06D3">
        <w:trPr>
          <w:trHeight w:hRule="exact" w:val="360"/>
          <w:jc w:val="center"/>
        </w:trPr>
        <w:tc>
          <w:tcPr>
            <w:tcW w:w="2381"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TB</w:t>
            </w:r>
          </w:p>
        </w:tc>
        <w:tc>
          <w:tcPr>
            <w:tcW w:w="1843"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54</w:t>
            </w:r>
          </w:p>
        </w:tc>
        <w:tc>
          <w:tcPr>
            <w:tcW w:w="1277"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58.06</w:t>
            </w:r>
          </w:p>
        </w:tc>
        <w:tc>
          <w:tcPr>
            <w:tcW w:w="1426"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32</w:t>
            </w:r>
          </w:p>
        </w:tc>
        <w:tc>
          <w:tcPr>
            <w:tcW w:w="1867"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33.69</w:t>
            </w:r>
          </w:p>
        </w:tc>
      </w:tr>
      <w:tr w:rsidR="009D06D3">
        <w:trPr>
          <w:trHeight w:hRule="exact" w:val="355"/>
          <w:jc w:val="center"/>
        </w:trPr>
        <w:tc>
          <w:tcPr>
            <w:tcW w:w="2381"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Yếu</w:t>
            </w:r>
          </w:p>
        </w:tc>
        <w:tc>
          <w:tcPr>
            <w:tcW w:w="1843"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16</w:t>
            </w:r>
          </w:p>
        </w:tc>
        <w:tc>
          <w:tcPr>
            <w:tcW w:w="1277"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17.20</w:t>
            </w:r>
          </w:p>
        </w:tc>
        <w:tc>
          <w:tcPr>
            <w:tcW w:w="1426"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8</w:t>
            </w:r>
          </w:p>
        </w:tc>
        <w:tc>
          <w:tcPr>
            <w:tcW w:w="1867"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8.42</w:t>
            </w:r>
          </w:p>
        </w:tc>
      </w:tr>
      <w:tr w:rsidR="009D06D3">
        <w:trPr>
          <w:trHeight w:hRule="exact" w:val="365"/>
          <w:jc w:val="center"/>
        </w:trPr>
        <w:tc>
          <w:tcPr>
            <w:tcW w:w="2381"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Kém</w:t>
            </w:r>
          </w:p>
        </w:tc>
        <w:tc>
          <w:tcPr>
            <w:tcW w:w="1843"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4</w:t>
            </w:r>
          </w:p>
        </w:tc>
        <w:tc>
          <w:tcPr>
            <w:tcW w:w="1277"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4.31</w:t>
            </w:r>
          </w:p>
        </w:tc>
        <w:tc>
          <w:tcPr>
            <w:tcW w:w="1426"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0</w:t>
            </w:r>
          </w:p>
        </w:tc>
        <w:tc>
          <w:tcPr>
            <w:tcW w:w="1867"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0</w:t>
            </w:r>
          </w:p>
        </w:tc>
      </w:tr>
      <w:tr w:rsidR="009D06D3">
        <w:trPr>
          <w:trHeight w:hRule="exact" w:val="360"/>
          <w:jc w:val="center"/>
        </w:trPr>
        <w:tc>
          <w:tcPr>
            <w:tcW w:w="2381"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rPr>
                <w:b/>
                <w:bCs/>
              </w:rPr>
              <w:t>Tổng</w:t>
            </w:r>
          </w:p>
        </w:tc>
        <w:tc>
          <w:tcPr>
            <w:tcW w:w="1843"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rPr>
                <w:b/>
                <w:bCs/>
              </w:rPr>
              <w:t>93</w:t>
            </w:r>
          </w:p>
        </w:tc>
        <w:tc>
          <w:tcPr>
            <w:tcW w:w="1277"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rPr>
                <w:b/>
                <w:bCs/>
              </w:rPr>
              <w:t>100</w:t>
            </w:r>
          </w:p>
        </w:tc>
        <w:tc>
          <w:tcPr>
            <w:tcW w:w="1426"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rPr>
                <w:b/>
                <w:bCs/>
              </w:rPr>
              <w:t>95</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9D06D3" w:rsidRDefault="00B60675">
            <w:pPr>
              <w:pStyle w:val="Other0"/>
              <w:spacing w:line="240" w:lineRule="auto"/>
              <w:ind w:firstLine="0"/>
              <w:jc w:val="center"/>
            </w:pPr>
            <w:r>
              <w:rPr>
                <w:b/>
                <w:bCs/>
              </w:rPr>
              <w:t>100</w:t>
            </w:r>
          </w:p>
        </w:tc>
      </w:tr>
    </w:tbl>
    <w:p w:rsidR="009D06D3" w:rsidRDefault="00B60675">
      <w:pPr>
        <w:pStyle w:val="Tablecaption0"/>
        <w:ind w:left="1728"/>
      </w:pPr>
      <w:r>
        <w:t>Bảng 5: Kết quả bài kiểm tra định kì (KT giữa kì 1)</w:t>
      </w:r>
    </w:p>
    <w:p w:rsidR="009D06D3" w:rsidRDefault="009D06D3">
      <w:pPr>
        <w:spacing w:line="1" w:lineRule="exact"/>
      </w:pPr>
    </w:p>
    <w:p w:rsidR="009D06D3" w:rsidRDefault="00B60675">
      <w:pPr>
        <w:jc w:val="center"/>
        <w:rPr>
          <w:sz w:val="2"/>
          <w:szCs w:val="2"/>
        </w:rPr>
      </w:pPr>
      <w:r>
        <w:rPr>
          <w:noProof/>
          <w:lang w:val="en-US" w:eastAsia="en-US" w:bidi="ar-SA"/>
        </w:rPr>
        <w:drawing>
          <wp:inline distT="0" distB="0" distL="0" distR="0">
            <wp:extent cx="4584065" cy="257238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9"/>
                    <a:stretch/>
                  </pic:blipFill>
                  <pic:spPr>
                    <a:xfrm>
                      <a:off x="0" y="0"/>
                      <a:ext cx="4584065" cy="2572385"/>
                    </a:xfrm>
                    <a:prstGeom prst="rect">
                      <a:avLst/>
                    </a:prstGeom>
                  </pic:spPr>
                </pic:pic>
              </a:graphicData>
            </a:graphic>
          </wp:inline>
        </w:drawing>
      </w:r>
    </w:p>
    <w:p w:rsidR="009D06D3" w:rsidRDefault="00B60675">
      <w:pPr>
        <w:pStyle w:val="Picturecaption0"/>
        <w:ind w:left="907"/>
        <w:rPr>
          <w:b w:val="0"/>
          <w:bCs w:val="0"/>
          <w:lang w:val="en-US"/>
        </w:rPr>
      </w:pPr>
      <w:r>
        <w:rPr>
          <w:b w:val="0"/>
          <w:bCs w:val="0"/>
        </w:rPr>
        <w:t>Biểu đồ 5: Kết quả bài kiểm tra định kì (KT giữa kì 1)</w:t>
      </w:r>
    </w:p>
    <w:p w:rsidR="00262DB9" w:rsidRPr="00262DB9" w:rsidRDefault="00262DB9">
      <w:pPr>
        <w:pStyle w:val="Picturecaption0"/>
        <w:ind w:left="907"/>
        <w:rPr>
          <w:lang w:val="en-US"/>
        </w:rPr>
      </w:pPr>
    </w:p>
    <w:p w:rsidR="009D06D3" w:rsidRDefault="009D06D3">
      <w:pPr>
        <w:spacing w:line="1" w:lineRule="exact"/>
      </w:pPr>
    </w:p>
    <w:p w:rsidR="009D06D3" w:rsidRDefault="00B60675">
      <w:pPr>
        <w:pStyle w:val="Tablecaption0"/>
        <w:ind w:left="811"/>
      </w:pPr>
      <w:r>
        <w:t>+ Với bài kiểm tra cuối kì 1 kết quả được thể hiện trong bảng 6, biểu đồ 6</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98"/>
        <w:gridCol w:w="1632"/>
        <w:gridCol w:w="1848"/>
        <w:gridCol w:w="1858"/>
        <w:gridCol w:w="1867"/>
      </w:tblGrid>
      <w:tr w:rsidR="009D06D3">
        <w:trPr>
          <w:trHeight w:hRule="exact" w:val="384"/>
          <w:jc w:val="center"/>
        </w:trPr>
        <w:tc>
          <w:tcPr>
            <w:tcW w:w="2098" w:type="dxa"/>
            <w:vMerge w:val="restart"/>
            <w:tcBorders>
              <w:top w:val="single" w:sz="4" w:space="0" w:color="auto"/>
              <w:left w:val="single" w:sz="4" w:space="0" w:color="auto"/>
            </w:tcBorders>
            <w:shd w:val="clear" w:color="auto" w:fill="FFFFFF"/>
          </w:tcPr>
          <w:p w:rsidR="009D06D3" w:rsidRDefault="00B60675">
            <w:pPr>
              <w:pStyle w:val="Other0"/>
              <w:spacing w:line="271" w:lineRule="auto"/>
              <w:ind w:firstLine="0"/>
              <w:jc w:val="center"/>
            </w:pPr>
            <w:r>
              <w:t>Kết quả học tập môn sinh kì I</w:t>
            </w:r>
          </w:p>
        </w:tc>
        <w:tc>
          <w:tcPr>
            <w:tcW w:w="1632" w:type="dxa"/>
            <w:tcBorders>
              <w:top w:val="single" w:sz="4" w:space="0" w:color="auto"/>
              <w:left w:val="single" w:sz="4" w:space="0" w:color="auto"/>
            </w:tcBorders>
            <w:shd w:val="clear" w:color="auto" w:fill="FFFFFF"/>
            <w:vAlign w:val="bottom"/>
          </w:tcPr>
          <w:p w:rsidR="009D06D3" w:rsidRDefault="00B60675">
            <w:pPr>
              <w:pStyle w:val="Other0"/>
              <w:spacing w:line="240" w:lineRule="auto"/>
              <w:ind w:left="1280" w:firstLine="0"/>
            </w:pPr>
            <w:r>
              <w:t>Lớ]</w:t>
            </w:r>
          </w:p>
        </w:tc>
        <w:tc>
          <w:tcPr>
            <w:tcW w:w="1848"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pPr>
            <w:r>
              <w:t>p ĐC</w:t>
            </w:r>
          </w:p>
        </w:tc>
        <w:tc>
          <w:tcPr>
            <w:tcW w:w="3725" w:type="dxa"/>
            <w:gridSpan w:val="2"/>
            <w:tcBorders>
              <w:top w:val="single" w:sz="4" w:space="0" w:color="auto"/>
              <w:left w:val="single" w:sz="4" w:space="0" w:color="auto"/>
              <w:right w:val="single" w:sz="4" w:space="0" w:color="auto"/>
            </w:tcBorders>
            <w:shd w:val="clear" w:color="auto" w:fill="FFFFFF"/>
            <w:vAlign w:val="bottom"/>
          </w:tcPr>
          <w:p w:rsidR="009D06D3" w:rsidRDefault="00B60675">
            <w:pPr>
              <w:pStyle w:val="Other0"/>
              <w:spacing w:line="240" w:lineRule="auto"/>
              <w:ind w:firstLine="0"/>
              <w:jc w:val="center"/>
            </w:pPr>
            <w:r>
              <w:t>Lớp TN</w:t>
            </w:r>
          </w:p>
        </w:tc>
      </w:tr>
      <w:tr w:rsidR="009D06D3">
        <w:trPr>
          <w:trHeight w:hRule="exact" w:val="379"/>
          <w:jc w:val="center"/>
        </w:trPr>
        <w:tc>
          <w:tcPr>
            <w:tcW w:w="2098" w:type="dxa"/>
            <w:vMerge/>
            <w:tcBorders>
              <w:left w:val="single" w:sz="4" w:space="0" w:color="auto"/>
            </w:tcBorders>
            <w:shd w:val="clear" w:color="auto" w:fill="FFFFFF"/>
          </w:tcPr>
          <w:p w:rsidR="009D06D3" w:rsidRDefault="009D06D3"/>
        </w:tc>
        <w:tc>
          <w:tcPr>
            <w:tcW w:w="1632" w:type="dxa"/>
            <w:tcBorders>
              <w:top w:val="single" w:sz="4" w:space="0" w:color="auto"/>
              <w:left w:val="single" w:sz="4" w:space="0" w:color="auto"/>
            </w:tcBorders>
            <w:shd w:val="clear" w:color="auto" w:fill="FFFFFF"/>
          </w:tcPr>
          <w:p w:rsidR="009D06D3" w:rsidRDefault="00B60675">
            <w:pPr>
              <w:pStyle w:val="Other0"/>
              <w:spacing w:line="240" w:lineRule="auto"/>
              <w:ind w:firstLine="640"/>
            </w:pPr>
            <w:r>
              <w:t>SL</w:t>
            </w:r>
          </w:p>
        </w:tc>
        <w:tc>
          <w:tcPr>
            <w:tcW w:w="1848"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w:t>
            </w:r>
          </w:p>
        </w:tc>
        <w:tc>
          <w:tcPr>
            <w:tcW w:w="1858"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SL</w:t>
            </w:r>
          </w:p>
        </w:tc>
        <w:tc>
          <w:tcPr>
            <w:tcW w:w="1867"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w:t>
            </w:r>
          </w:p>
        </w:tc>
      </w:tr>
      <w:tr w:rsidR="009D06D3">
        <w:trPr>
          <w:trHeight w:hRule="exact" w:val="379"/>
          <w:jc w:val="center"/>
        </w:trPr>
        <w:tc>
          <w:tcPr>
            <w:tcW w:w="209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Giỏi</w:t>
            </w:r>
          </w:p>
        </w:tc>
        <w:tc>
          <w:tcPr>
            <w:tcW w:w="163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8</w:t>
            </w:r>
          </w:p>
        </w:tc>
        <w:tc>
          <w:tcPr>
            <w:tcW w:w="184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660"/>
            </w:pPr>
            <w:r>
              <w:t>8.60</w:t>
            </w:r>
          </w:p>
        </w:tc>
        <w:tc>
          <w:tcPr>
            <w:tcW w:w="185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18</w:t>
            </w:r>
          </w:p>
        </w:tc>
        <w:tc>
          <w:tcPr>
            <w:tcW w:w="1867"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18.95</w:t>
            </w:r>
          </w:p>
        </w:tc>
      </w:tr>
      <w:tr w:rsidR="009D06D3">
        <w:trPr>
          <w:trHeight w:hRule="exact" w:val="379"/>
          <w:jc w:val="center"/>
        </w:trPr>
        <w:tc>
          <w:tcPr>
            <w:tcW w:w="209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Khá</w:t>
            </w:r>
          </w:p>
        </w:tc>
        <w:tc>
          <w:tcPr>
            <w:tcW w:w="163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640"/>
            </w:pPr>
            <w:r>
              <w:t>17</w:t>
            </w:r>
          </w:p>
        </w:tc>
        <w:tc>
          <w:tcPr>
            <w:tcW w:w="184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600"/>
            </w:pPr>
            <w:r>
              <w:t>18.28</w:t>
            </w:r>
          </w:p>
        </w:tc>
        <w:tc>
          <w:tcPr>
            <w:tcW w:w="185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23</w:t>
            </w:r>
          </w:p>
        </w:tc>
        <w:tc>
          <w:tcPr>
            <w:tcW w:w="1867"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24.21</w:t>
            </w:r>
          </w:p>
        </w:tc>
      </w:tr>
      <w:tr w:rsidR="009D06D3">
        <w:trPr>
          <w:trHeight w:hRule="exact" w:val="384"/>
          <w:jc w:val="center"/>
        </w:trPr>
        <w:tc>
          <w:tcPr>
            <w:tcW w:w="209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TB</w:t>
            </w:r>
          </w:p>
        </w:tc>
        <w:tc>
          <w:tcPr>
            <w:tcW w:w="163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640"/>
            </w:pPr>
            <w:r>
              <w:t>52</w:t>
            </w:r>
          </w:p>
        </w:tc>
        <w:tc>
          <w:tcPr>
            <w:tcW w:w="184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600"/>
            </w:pPr>
            <w:r>
              <w:t>55.91</w:t>
            </w:r>
          </w:p>
        </w:tc>
        <w:tc>
          <w:tcPr>
            <w:tcW w:w="185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44</w:t>
            </w:r>
          </w:p>
        </w:tc>
        <w:tc>
          <w:tcPr>
            <w:tcW w:w="1867"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46.32</w:t>
            </w:r>
          </w:p>
        </w:tc>
      </w:tr>
      <w:tr w:rsidR="009D06D3">
        <w:trPr>
          <w:trHeight w:hRule="exact" w:val="379"/>
          <w:jc w:val="center"/>
        </w:trPr>
        <w:tc>
          <w:tcPr>
            <w:tcW w:w="2098"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Yếu</w:t>
            </w:r>
          </w:p>
        </w:tc>
        <w:tc>
          <w:tcPr>
            <w:tcW w:w="1632" w:type="dxa"/>
            <w:tcBorders>
              <w:top w:val="single" w:sz="4" w:space="0" w:color="auto"/>
              <w:left w:val="single" w:sz="4" w:space="0" w:color="auto"/>
            </w:tcBorders>
            <w:shd w:val="clear" w:color="auto" w:fill="FFFFFF"/>
          </w:tcPr>
          <w:p w:rsidR="009D06D3" w:rsidRDefault="00B60675">
            <w:pPr>
              <w:pStyle w:val="Other0"/>
              <w:spacing w:line="240" w:lineRule="auto"/>
              <w:ind w:firstLine="640"/>
            </w:pPr>
            <w:r>
              <w:t>14</w:t>
            </w:r>
          </w:p>
        </w:tc>
        <w:tc>
          <w:tcPr>
            <w:tcW w:w="1848" w:type="dxa"/>
            <w:tcBorders>
              <w:top w:val="single" w:sz="4" w:space="0" w:color="auto"/>
              <w:left w:val="single" w:sz="4" w:space="0" w:color="auto"/>
            </w:tcBorders>
            <w:shd w:val="clear" w:color="auto" w:fill="FFFFFF"/>
          </w:tcPr>
          <w:p w:rsidR="009D06D3" w:rsidRDefault="00B60675">
            <w:pPr>
              <w:pStyle w:val="Other0"/>
              <w:spacing w:line="240" w:lineRule="auto"/>
              <w:ind w:firstLine="600"/>
            </w:pPr>
            <w:r>
              <w:t>15.05</w:t>
            </w:r>
          </w:p>
        </w:tc>
        <w:tc>
          <w:tcPr>
            <w:tcW w:w="1858"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10</w:t>
            </w:r>
          </w:p>
        </w:tc>
        <w:tc>
          <w:tcPr>
            <w:tcW w:w="1867"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'10.52</w:t>
            </w:r>
          </w:p>
        </w:tc>
      </w:tr>
      <w:tr w:rsidR="009D06D3">
        <w:trPr>
          <w:trHeight w:hRule="exact" w:val="379"/>
          <w:jc w:val="center"/>
        </w:trPr>
        <w:tc>
          <w:tcPr>
            <w:tcW w:w="2098"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Kém</w:t>
            </w:r>
          </w:p>
        </w:tc>
        <w:tc>
          <w:tcPr>
            <w:tcW w:w="1632"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2</w:t>
            </w:r>
          </w:p>
        </w:tc>
        <w:tc>
          <w:tcPr>
            <w:tcW w:w="1848" w:type="dxa"/>
            <w:tcBorders>
              <w:top w:val="single" w:sz="4" w:space="0" w:color="auto"/>
              <w:left w:val="single" w:sz="4" w:space="0" w:color="auto"/>
            </w:tcBorders>
            <w:shd w:val="clear" w:color="auto" w:fill="FFFFFF"/>
          </w:tcPr>
          <w:p w:rsidR="009D06D3" w:rsidRDefault="00B60675">
            <w:pPr>
              <w:pStyle w:val="Other0"/>
              <w:spacing w:line="240" w:lineRule="auto"/>
              <w:ind w:firstLine="660"/>
            </w:pPr>
            <w:r>
              <w:t>2.19</w:t>
            </w:r>
          </w:p>
        </w:tc>
        <w:tc>
          <w:tcPr>
            <w:tcW w:w="1858"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0</w:t>
            </w:r>
          </w:p>
        </w:tc>
        <w:tc>
          <w:tcPr>
            <w:tcW w:w="1867"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0</w:t>
            </w:r>
          </w:p>
        </w:tc>
      </w:tr>
      <w:tr w:rsidR="009D06D3">
        <w:trPr>
          <w:trHeight w:hRule="exact" w:val="389"/>
          <w:jc w:val="center"/>
        </w:trPr>
        <w:tc>
          <w:tcPr>
            <w:tcW w:w="2098"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rPr>
                <w:b/>
                <w:bCs/>
              </w:rPr>
              <w:t>Tổng</w:t>
            </w:r>
          </w:p>
        </w:tc>
        <w:tc>
          <w:tcPr>
            <w:tcW w:w="1632"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640"/>
            </w:pPr>
            <w:r>
              <w:rPr>
                <w:b/>
                <w:bCs/>
              </w:rPr>
              <w:t>93</w:t>
            </w:r>
          </w:p>
        </w:tc>
        <w:tc>
          <w:tcPr>
            <w:tcW w:w="1848"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660"/>
            </w:pPr>
            <w:r>
              <w:rPr>
                <w:b/>
                <w:bCs/>
              </w:rPr>
              <w:t>100</w:t>
            </w:r>
          </w:p>
        </w:tc>
        <w:tc>
          <w:tcPr>
            <w:tcW w:w="1858"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rPr>
                <w:b/>
                <w:bCs/>
              </w:rPr>
              <w:t>95</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9D06D3" w:rsidRDefault="00B60675">
            <w:pPr>
              <w:pStyle w:val="Other0"/>
              <w:spacing w:line="240" w:lineRule="auto"/>
              <w:ind w:firstLine="0"/>
              <w:jc w:val="center"/>
            </w:pPr>
            <w:r>
              <w:rPr>
                <w:b/>
                <w:bCs/>
              </w:rPr>
              <w:t>100</w:t>
            </w:r>
          </w:p>
        </w:tc>
      </w:tr>
    </w:tbl>
    <w:p w:rsidR="009D06D3" w:rsidRDefault="00B60675">
      <w:pPr>
        <w:pStyle w:val="Tablecaption0"/>
        <w:ind w:left="3101"/>
      </w:pPr>
      <w:r>
        <w:t>Bảng 6: Kết quả bài kiểm tra cuối kì 1</w:t>
      </w:r>
    </w:p>
    <w:p w:rsidR="009D06D3" w:rsidRDefault="009D06D3">
      <w:pPr>
        <w:spacing w:line="1" w:lineRule="exact"/>
      </w:pPr>
    </w:p>
    <w:p w:rsidR="009D06D3" w:rsidRDefault="00B60675">
      <w:pPr>
        <w:jc w:val="right"/>
        <w:rPr>
          <w:sz w:val="2"/>
          <w:szCs w:val="2"/>
        </w:rPr>
      </w:pPr>
      <w:r>
        <w:rPr>
          <w:noProof/>
          <w:lang w:val="en-US" w:eastAsia="en-US" w:bidi="ar-SA"/>
        </w:rPr>
        <w:lastRenderedPageBreak/>
        <w:drawing>
          <wp:inline distT="0" distB="0" distL="0" distR="0">
            <wp:extent cx="4584065" cy="2883535"/>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0"/>
                    <a:stretch/>
                  </pic:blipFill>
                  <pic:spPr>
                    <a:xfrm>
                      <a:off x="0" y="0"/>
                      <a:ext cx="4584065" cy="2883535"/>
                    </a:xfrm>
                    <a:prstGeom prst="rect">
                      <a:avLst/>
                    </a:prstGeom>
                  </pic:spPr>
                </pic:pic>
              </a:graphicData>
            </a:graphic>
          </wp:inline>
        </w:drawing>
      </w:r>
    </w:p>
    <w:p w:rsidR="009D06D3" w:rsidRDefault="00B60675">
      <w:pPr>
        <w:pStyle w:val="Picturecaption0"/>
        <w:spacing w:after="40"/>
        <w:jc w:val="center"/>
      </w:pPr>
      <w:r>
        <w:rPr>
          <w:b w:val="0"/>
          <w:bCs w:val="0"/>
        </w:rPr>
        <w:t>Biểu đồ 6: Kết quả bài kiểm tra cuối kì 1</w:t>
      </w:r>
    </w:p>
    <w:p w:rsidR="009D06D3" w:rsidRDefault="00B60675">
      <w:pPr>
        <w:pStyle w:val="Picturecaption0"/>
      </w:pPr>
      <w:r>
        <w:rPr>
          <w:b w:val="0"/>
          <w:bCs w:val="0"/>
        </w:rPr>
        <w:t>+ Với Kết quả điểm trung bình môn sinh kì I được thể hiện trong bảng 7,</w:t>
      </w:r>
    </w:p>
    <w:p w:rsidR="009D06D3" w:rsidRDefault="009D06D3">
      <w:pPr>
        <w:spacing w:line="1" w:lineRule="exact"/>
      </w:pPr>
    </w:p>
    <w:p w:rsidR="009D06D3" w:rsidRDefault="00B60675">
      <w:pPr>
        <w:pStyle w:val="Tablecaption0"/>
        <w:ind w:left="91"/>
      </w:pPr>
      <w:r>
        <w:t>biểu đồ 7</w:t>
      </w:r>
    </w:p>
    <w:tbl>
      <w:tblPr>
        <w:tblOverlap w:val="never"/>
        <w:tblW w:w="0" w:type="auto"/>
        <w:tblLayout w:type="fixed"/>
        <w:tblCellMar>
          <w:left w:w="10" w:type="dxa"/>
          <w:right w:w="10" w:type="dxa"/>
        </w:tblCellMar>
        <w:tblLook w:val="0000" w:firstRow="0" w:lastRow="0" w:firstColumn="0" w:lastColumn="0" w:noHBand="0" w:noVBand="0"/>
      </w:tblPr>
      <w:tblGrid>
        <w:gridCol w:w="2098"/>
        <w:gridCol w:w="1560"/>
        <w:gridCol w:w="1699"/>
        <w:gridCol w:w="1560"/>
        <w:gridCol w:w="1709"/>
      </w:tblGrid>
      <w:tr w:rsidR="009D06D3">
        <w:trPr>
          <w:trHeight w:hRule="exact" w:val="384"/>
        </w:trPr>
        <w:tc>
          <w:tcPr>
            <w:tcW w:w="2098" w:type="dxa"/>
            <w:vMerge w:val="restart"/>
            <w:tcBorders>
              <w:top w:val="single" w:sz="4" w:space="0" w:color="auto"/>
              <w:left w:val="single" w:sz="4" w:space="0" w:color="auto"/>
            </w:tcBorders>
            <w:shd w:val="clear" w:color="auto" w:fill="FFFFFF"/>
            <w:vAlign w:val="center"/>
          </w:tcPr>
          <w:p w:rsidR="009D06D3" w:rsidRDefault="00B60675">
            <w:pPr>
              <w:pStyle w:val="Other0"/>
              <w:spacing w:line="271" w:lineRule="auto"/>
              <w:ind w:firstLine="0"/>
              <w:jc w:val="center"/>
            </w:pPr>
            <w:r>
              <w:t>Kết quả học tập môn sinh kì I</w:t>
            </w:r>
          </w:p>
        </w:tc>
        <w:tc>
          <w:tcPr>
            <w:tcW w:w="3259" w:type="dxa"/>
            <w:gridSpan w:val="2"/>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jc w:val="center"/>
            </w:pPr>
            <w:r>
              <w:t>Lớp ĐC</w:t>
            </w:r>
          </w:p>
        </w:tc>
        <w:tc>
          <w:tcPr>
            <w:tcW w:w="3269" w:type="dxa"/>
            <w:gridSpan w:val="2"/>
            <w:tcBorders>
              <w:top w:val="single" w:sz="4" w:space="0" w:color="auto"/>
              <w:left w:val="single" w:sz="4" w:space="0" w:color="auto"/>
              <w:right w:val="single" w:sz="4" w:space="0" w:color="auto"/>
            </w:tcBorders>
            <w:shd w:val="clear" w:color="auto" w:fill="FFFFFF"/>
            <w:vAlign w:val="bottom"/>
          </w:tcPr>
          <w:p w:rsidR="009D06D3" w:rsidRDefault="00B60675">
            <w:pPr>
              <w:pStyle w:val="Other0"/>
              <w:spacing w:line="240" w:lineRule="auto"/>
              <w:ind w:firstLine="0"/>
              <w:jc w:val="center"/>
            </w:pPr>
            <w:r>
              <w:t>Lớp TN</w:t>
            </w:r>
          </w:p>
        </w:tc>
      </w:tr>
      <w:tr w:rsidR="009D06D3">
        <w:trPr>
          <w:trHeight w:hRule="exact" w:val="384"/>
        </w:trPr>
        <w:tc>
          <w:tcPr>
            <w:tcW w:w="2098" w:type="dxa"/>
            <w:vMerge/>
            <w:tcBorders>
              <w:left w:val="single" w:sz="4" w:space="0" w:color="auto"/>
            </w:tcBorders>
            <w:shd w:val="clear" w:color="auto" w:fill="FFFFFF"/>
            <w:vAlign w:val="center"/>
          </w:tcPr>
          <w:p w:rsidR="009D06D3" w:rsidRDefault="009D06D3"/>
        </w:tc>
        <w:tc>
          <w:tcPr>
            <w:tcW w:w="15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SL</w:t>
            </w:r>
          </w:p>
        </w:tc>
        <w:tc>
          <w:tcPr>
            <w:tcW w:w="1699"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w:t>
            </w:r>
          </w:p>
        </w:tc>
        <w:tc>
          <w:tcPr>
            <w:tcW w:w="15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SL</w:t>
            </w:r>
          </w:p>
        </w:tc>
        <w:tc>
          <w:tcPr>
            <w:tcW w:w="1709"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w:t>
            </w:r>
          </w:p>
        </w:tc>
      </w:tr>
      <w:tr w:rsidR="009D06D3">
        <w:trPr>
          <w:trHeight w:hRule="exact" w:val="379"/>
        </w:trPr>
        <w:tc>
          <w:tcPr>
            <w:tcW w:w="2098"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Giỏi</w:t>
            </w:r>
          </w:p>
        </w:tc>
        <w:tc>
          <w:tcPr>
            <w:tcW w:w="15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3</w:t>
            </w:r>
          </w:p>
        </w:tc>
        <w:tc>
          <w:tcPr>
            <w:tcW w:w="1699"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3.23</w:t>
            </w:r>
          </w:p>
        </w:tc>
        <w:tc>
          <w:tcPr>
            <w:tcW w:w="15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24</w:t>
            </w:r>
          </w:p>
        </w:tc>
        <w:tc>
          <w:tcPr>
            <w:tcW w:w="1709"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25.26</w:t>
            </w:r>
          </w:p>
        </w:tc>
      </w:tr>
      <w:tr w:rsidR="009D06D3">
        <w:trPr>
          <w:trHeight w:hRule="exact" w:val="379"/>
        </w:trPr>
        <w:tc>
          <w:tcPr>
            <w:tcW w:w="2098"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Khá</w:t>
            </w:r>
          </w:p>
        </w:tc>
        <w:tc>
          <w:tcPr>
            <w:tcW w:w="15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31</w:t>
            </w:r>
          </w:p>
        </w:tc>
        <w:tc>
          <w:tcPr>
            <w:tcW w:w="1699"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33.33</w:t>
            </w:r>
          </w:p>
        </w:tc>
        <w:tc>
          <w:tcPr>
            <w:tcW w:w="15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46</w:t>
            </w:r>
          </w:p>
        </w:tc>
        <w:tc>
          <w:tcPr>
            <w:tcW w:w="1709"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48.42</w:t>
            </w:r>
          </w:p>
        </w:tc>
      </w:tr>
      <w:tr w:rsidR="009D06D3">
        <w:trPr>
          <w:trHeight w:hRule="exact" w:val="379"/>
        </w:trPr>
        <w:tc>
          <w:tcPr>
            <w:tcW w:w="2098"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TB</w:t>
            </w:r>
          </w:p>
        </w:tc>
        <w:tc>
          <w:tcPr>
            <w:tcW w:w="15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57</w:t>
            </w:r>
          </w:p>
        </w:tc>
        <w:tc>
          <w:tcPr>
            <w:tcW w:w="1699"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61.29</w:t>
            </w:r>
          </w:p>
        </w:tc>
        <w:tc>
          <w:tcPr>
            <w:tcW w:w="15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t>25</w:t>
            </w:r>
          </w:p>
        </w:tc>
        <w:tc>
          <w:tcPr>
            <w:tcW w:w="1709"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26.32</w:t>
            </w:r>
          </w:p>
        </w:tc>
      </w:tr>
      <w:tr w:rsidR="009D06D3">
        <w:trPr>
          <w:trHeight w:hRule="exact" w:val="384"/>
        </w:trPr>
        <w:tc>
          <w:tcPr>
            <w:tcW w:w="2098"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Yếu</w:t>
            </w:r>
          </w:p>
        </w:tc>
        <w:tc>
          <w:tcPr>
            <w:tcW w:w="15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2</w:t>
            </w:r>
          </w:p>
        </w:tc>
        <w:tc>
          <w:tcPr>
            <w:tcW w:w="1699"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2.15</w:t>
            </w:r>
          </w:p>
        </w:tc>
        <w:tc>
          <w:tcPr>
            <w:tcW w:w="15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0</w:t>
            </w:r>
          </w:p>
        </w:tc>
        <w:tc>
          <w:tcPr>
            <w:tcW w:w="1709"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0</w:t>
            </w:r>
          </w:p>
        </w:tc>
      </w:tr>
      <w:tr w:rsidR="009D06D3">
        <w:trPr>
          <w:trHeight w:hRule="exact" w:val="384"/>
        </w:trPr>
        <w:tc>
          <w:tcPr>
            <w:tcW w:w="2098"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Kém</w:t>
            </w:r>
          </w:p>
        </w:tc>
        <w:tc>
          <w:tcPr>
            <w:tcW w:w="15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0</w:t>
            </w:r>
          </w:p>
        </w:tc>
        <w:tc>
          <w:tcPr>
            <w:tcW w:w="1699"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0</w:t>
            </w:r>
          </w:p>
        </w:tc>
        <w:tc>
          <w:tcPr>
            <w:tcW w:w="15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0</w:t>
            </w:r>
          </w:p>
        </w:tc>
        <w:tc>
          <w:tcPr>
            <w:tcW w:w="1709"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0</w:t>
            </w:r>
          </w:p>
        </w:tc>
      </w:tr>
      <w:tr w:rsidR="009D06D3">
        <w:trPr>
          <w:trHeight w:hRule="exact" w:val="384"/>
        </w:trPr>
        <w:tc>
          <w:tcPr>
            <w:tcW w:w="2098"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rPr>
                <w:b/>
                <w:bCs/>
              </w:rPr>
              <w:t>Tổng</w:t>
            </w:r>
          </w:p>
        </w:tc>
        <w:tc>
          <w:tcPr>
            <w:tcW w:w="156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rPr>
                <w:b/>
                <w:bCs/>
              </w:rPr>
              <w:t>93</w:t>
            </w:r>
          </w:p>
        </w:tc>
        <w:tc>
          <w:tcPr>
            <w:tcW w:w="1699"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rPr>
                <w:b/>
                <w:bCs/>
              </w:rPr>
              <w:t>100</w:t>
            </w:r>
          </w:p>
        </w:tc>
        <w:tc>
          <w:tcPr>
            <w:tcW w:w="156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rPr>
                <w:b/>
                <w:bCs/>
              </w:rPr>
              <w:t>95</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9D06D3" w:rsidRDefault="00B60675">
            <w:pPr>
              <w:pStyle w:val="Other0"/>
              <w:spacing w:line="240" w:lineRule="auto"/>
              <w:ind w:firstLine="0"/>
              <w:jc w:val="center"/>
            </w:pPr>
            <w:r>
              <w:rPr>
                <w:b/>
                <w:bCs/>
              </w:rPr>
              <w:t>100</w:t>
            </w:r>
          </w:p>
        </w:tc>
      </w:tr>
    </w:tbl>
    <w:p w:rsidR="009D06D3" w:rsidRDefault="00B60675">
      <w:pPr>
        <w:pStyle w:val="Tablecaption0"/>
        <w:ind w:left="2362"/>
      </w:pPr>
      <w:r>
        <w:t>Bảng 7: Kết quả điểm trung bình môn sinh kì I</w:t>
      </w:r>
    </w:p>
    <w:p w:rsidR="009D06D3" w:rsidRDefault="00B60675">
      <w:pPr>
        <w:spacing w:line="1" w:lineRule="exact"/>
      </w:pPr>
      <w:r>
        <w:br w:type="page"/>
      </w:r>
    </w:p>
    <w:p w:rsidR="009D06D3" w:rsidRDefault="00B60675">
      <w:pPr>
        <w:jc w:val="center"/>
        <w:rPr>
          <w:sz w:val="2"/>
          <w:szCs w:val="2"/>
        </w:rPr>
      </w:pPr>
      <w:r>
        <w:rPr>
          <w:noProof/>
          <w:lang w:val="en-US" w:eastAsia="en-US" w:bidi="ar-SA"/>
        </w:rPr>
        <w:lastRenderedPageBreak/>
        <w:drawing>
          <wp:inline distT="0" distB="0" distL="0" distR="0">
            <wp:extent cx="3779520" cy="2426335"/>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1"/>
                    <a:stretch/>
                  </pic:blipFill>
                  <pic:spPr>
                    <a:xfrm>
                      <a:off x="0" y="0"/>
                      <a:ext cx="3779520" cy="2426335"/>
                    </a:xfrm>
                    <a:prstGeom prst="rect">
                      <a:avLst/>
                    </a:prstGeom>
                  </pic:spPr>
                </pic:pic>
              </a:graphicData>
            </a:graphic>
          </wp:inline>
        </w:drawing>
      </w:r>
    </w:p>
    <w:p w:rsidR="009D06D3" w:rsidRDefault="009D06D3">
      <w:pPr>
        <w:spacing w:after="259" w:line="1" w:lineRule="exact"/>
      </w:pPr>
    </w:p>
    <w:p w:rsidR="009D06D3" w:rsidRDefault="00B60675">
      <w:pPr>
        <w:pStyle w:val="BodyText"/>
        <w:ind w:firstLine="0"/>
        <w:jc w:val="center"/>
      </w:pPr>
      <w:r>
        <w:t>Biểu đồ 7: Kết quả điểm trung bình môn sinh kì</w:t>
      </w:r>
    </w:p>
    <w:p w:rsidR="009D06D3" w:rsidRDefault="00B60675">
      <w:pPr>
        <w:pStyle w:val="BodyText"/>
        <w:ind w:firstLine="820"/>
        <w:jc w:val="both"/>
      </w:pPr>
      <w:r>
        <w:t>Thông qua bảng 5 và biểu đồ 5, thấy chất lượng bài kiểm tra giữa kì I tỷ lệ khá giỏi ở lớp TN là 57,89% còn lớp ĐC là 18,43%, như vậy ở lớp TN cao hơn lớp ĐC là 39,46%, cao hơn rất nhiều so với lớp ĐC. Phân tích bảng 6 và biểu đồ 6 thấy bài kiểm tra cuối kì I thì tỷ lệ khá giỏi ở lớp ĐC có là 26,88% thấp hơn so với lớp TN là 16,38% còn tỷ lệ yếu kém tuy có giảm so với bài kiểm tra giữa kì nhưng vẫn cao hơn lớp TN là 6,72%.</w:t>
      </w:r>
    </w:p>
    <w:p w:rsidR="009D06D3" w:rsidRDefault="00B60675">
      <w:pPr>
        <w:pStyle w:val="BodyText"/>
        <w:ind w:firstLine="820"/>
        <w:jc w:val="both"/>
      </w:pPr>
      <w:r>
        <w:t>Đặc biệt thông qua bảng 7 và biểu đồ 7 là kết quả điểm trung bình môn sinh học kì I lớp TN đã có tỷ lệ khá giỏi là 73,68% cao hơn rất nhiều so với lớp ĐC là 43,08%. Tỷ lệ TB ở lớp TN là có là 26,32% thì tỷ lệ TB ở lớp ĐC là 61,29 % , như vậy ở lớp TN đã thấp hơn lớp ĐC là 34,97%, còn tỷ lệ yếu kém lớp TN bằng 0 còn lớp ĐC vẫn là 2,15%.</w:t>
      </w:r>
    </w:p>
    <w:p w:rsidR="009D06D3" w:rsidRDefault="00B60675">
      <w:pPr>
        <w:pStyle w:val="BodyText"/>
        <w:ind w:firstLine="820"/>
        <w:jc w:val="both"/>
      </w:pPr>
      <w:r>
        <w:t>4” Để đánh giá độ bền kiến thức tôi sử dụng phương pháp so sánh kết quả thi tốt nghiệp trung học phổ thông cho học sinh lớp 12 tổ chức vào tháng 8/2020, cụ thể:</w:t>
      </w:r>
    </w:p>
    <w:p w:rsidR="009D06D3" w:rsidRDefault="00B60675">
      <w:pPr>
        <w:pStyle w:val="Tablecaption0"/>
        <w:spacing w:line="276" w:lineRule="auto"/>
        <w:jc w:val="both"/>
      </w:pPr>
      <w:r>
        <w:t>- So sánh trung bình điểm thi môn Sinh 12 của học sinh lớp tôi áp dụng sáng kiến vào giảng dạy và với những lớp không áp dụng sáng kiến, được thể hiện trong bảng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81"/>
        <w:gridCol w:w="3096"/>
        <w:gridCol w:w="3715"/>
      </w:tblGrid>
      <w:tr w:rsidR="009D06D3">
        <w:trPr>
          <w:trHeight w:hRule="exact" w:val="384"/>
          <w:jc w:val="center"/>
        </w:trPr>
        <w:tc>
          <w:tcPr>
            <w:tcW w:w="2381"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Áp dụng sáng kiến</w:t>
            </w:r>
          </w:p>
        </w:tc>
        <w:tc>
          <w:tcPr>
            <w:tcW w:w="3096" w:type="dxa"/>
            <w:tcBorders>
              <w:top w:val="single" w:sz="4" w:space="0" w:color="auto"/>
              <w:left w:val="single" w:sz="4" w:space="0" w:color="auto"/>
            </w:tcBorders>
            <w:shd w:val="clear" w:color="auto" w:fill="FFFFFF"/>
          </w:tcPr>
          <w:p w:rsidR="009D06D3" w:rsidRDefault="00B60675">
            <w:pPr>
              <w:pStyle w:val="Other0"/>
              <w:spacing w:line="240" w:lineRule="auto"/>
              <w:ind w:firstLine="0"/>
              <w:jc w:val="center"/>
            </w:pPr>
            <w:r>
              <w:t>Không áp dụng sáng kiến</w:t>
            </w:r>
          </w:p>
        </w:tc>
        <w:tc>
          <w:tcPr>
            <w:tcW w:w="3715"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Đánh giá</w:t>
            </w:r>
          </w:p>
        </w:tc>
      </w:tr>
      <w:tr w:rsidR="009D06D3">
        <w:trPr>
          <w:trHeight w:hRule="exact" w:val="1502"/>
          <w:jc w:val="center"/>
        </w:trPr>
        <w:tc>
          <w:tcPr>
            <w:tcW w:w="2381"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t>6.5</w:t>
            </w:r>
          </w:p>
        </w:tc>
        <w:tc>
          <w:tcPr>
            <w:tcW w:w="3096"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t>5.64</w:t>
            </w:r>
          </w:p>
        </w:tc>
        <w:tc>
          <w:tcPr>
            <w:tcW w:w="3715" w:type="dxa"/>
            <w:tcBorders>
              <w:top w:val="single" w:sz="4" w:space="0" w:color="auto"/>
              <w:left w:val="single" w:sz="4" w:space="0" w:color="auto"/>
              <w:bottom w:val="single" w:sz="4" w:space="0" w:color="auto"/>
              <w:right w:val="single" w:sz="4" w:space="0" w:color="auto"/>
            </w:tcBorders>
            <w:shd w:val="clear" w:color="auto" w:fill="FFFFFF"/>
          </w:tcPr>
          <w:p w:rsidR="009D06D3" w:rsidRDefault="00B60675">
            <w:pPr>
              <w:pStyle w:val="Other0"/>
              <w:ind w:firstLine="0"/>
              <w:jc w:val="both"/>
            </w:pPr>
            <w:r>
              <w:t>Khí áp dụng sáng kiến điểm trung bình môn cao hơn 0,86 điểm so với khi chưa áp dụng sáng kiến</w:t>
            </w:r>
          </w:p>
        </w:tc>
      </w:tr>
    </w:tbl>
    <w:p w:rsidR="009D06D3" w:rsidRDefault="00B60675">
      <w:pPr>
        <w:pStyle w:val="Tablecaption0"/>
        <w:spacing w:line="276" w:lineRule="auto"/>
        <w:jc w:val="both"/>
      </w:pPr>
      <w:r>
        <w:rPr>
          <w:i/>
          <w:iCs/>
        </w:rPr>
        <w:t>(Nguồ</w:t>
      </w:r>
      <w:r w:rsidR="00262DB9">
        <w:rPr>
          <w:i/>
          <w:iCs/>
        </w:rPr>
        <w:t>n: báo cáo tổng kết năm học 20</w:t>
      </w:r>
      <w:r w:rsidR="00262DB9">
        <w:rPr>
          <w:i/>
          <w:iCs/>
          <w:lang w:val="en-US"/>
        </w:rPr>
        <w:t>20</w:t>
      </w:r>
      <w:r w:rsidR="00262DB9">
        <w:rPr>
          <w:i/>
          <w:iCs/>
        </w:rPr>
        <w:t>-202</w:t>
      </w:r>
      <w:r w:rsidR="00262DB9">
        <w:rPr>
          <w:i/>
          <w:iCs/>
          <w:lang w:val="en-US"/>
        </w:rPr>
        <w:t>1</w:t>
      </w:r>
      <w:r>
        <w:rPr>
          <w:i/>
          <w:iCs/>
        </w:rPr>
        <w:t xml:space="preserve">tổ </w:t>
      </w:r>
      <w:r w:rsidR="00262DB9">
        <w:rPr>
          <w:i/>
          <w:iCs/>
        </w:rPr>
        <w:t>chuyên môn trường THP</w:t>
      </w:r>
      <w:r w:rsidR="00262DB9">
        <w:rPr>
          <w:i/>
          <w:iCs/>
          <w:lang w:val="en-US"/>
        </w:rPr>
        <w:t>T.......</w:t>
      </w:r>
      <w:r>
        <w:rPr>
          <w:i/>
          <w:iCs/>
        </w:rPr>
        <w:t>, kết quả cụ thể được thể hiện ở phụ lục III)</w:t>
      </w:r>
    </w:p>
    <w:p w:rsidR="009D06D3" w:rsidRDefault="00B60675">
      <w:pPr>
        <w:pStyle w:val="BodyText"/>
        <w:numPr>
          <w:ilvl w:val="0"/>
          <w:numId w:val="2"/>
        </w:numPr>
        <w:tabs>
          <w:tab w:val="left" w:pos="1021"/>
        </w:tabs>
        <w:ind w:firstLine="740"/>
        <w:jc w:val="both"/>
      </w:pPr>
      <w:bookmarkStart w:id="52" w:name="bookmark52"/>
      <w:bookmarkEnd w:id="52"/>
      <w:r>
        <w:t xml:space="preserve">So sánh trung bình điểm thi môn Sinh 12 của trường THPT </w:t>
      </w:r>
      <w:r w:rsidR="00262DB9">
        <w:rPr>
          <w:lang w:val="en-US"/>
        </w:rPr>
        <w:t>....................</w:t>
      </w:r>
      <w:r>
        <w:t xml:space="preserve"> với một số trường THPT số 1 trên địa bàn tỉnh (đây là những trường có chất lượng đứng ở tốp đầu các trường THPT trên địa bàn tỉnh) thấy rằng cùng một đề thi sử dụng cho 100% các trường THPT trên toàn quốc, điểm trung bình môn sinh của học sinh lớp 12 trường THPT </w:t>
      </w:r>
      <w:r w:rsidR="00262DB9">
        <w:rPr>
          <w:lang w:val="en-US"/>
        </w:rPr>
        <w:t>............</w:t>
      </w:r>
      <w:r>
        <w:t xml:space="preserve"> là 5.64 cao hơn các trường THPT trong tỉnh như trường THPT </w:t>
      </w:r>
      <w:r w:rsidR="00262DB9">
        <w:rPr>
          <w:lang w:val="en-US"/>
        </w:rPr>
        <w:t>..........</w:t>
      </w:r>
      <w:r>
        <w:t xml:space="preserve"> là 5.24 (cao hơn 0,4), trường THPT </w:t>
      </w:r>
      <w:r w:rsidR="00262DB9">
        <w:rPr>
          <w:lang w:val="en-US"/>
        </w:rPr>
        <w:t>..........</w:t>
      </w:r>
      <w:r>
        <w:t xml:space="preserve"> là 5.09 (cao hơn 0,55), trường </w:t>
      </w:r>
      <w:r>
        <w:lastRenderedPageBreak/>
        <w:t xml:space="preserve">THPT </w:t>
      </w:r>
      <w:r w:rsidR="00262DB9">
        <w:rPr>
          <w:lang w:val="en-US"/>
        </w:rPr>
        <w:t>...............</w:t>
      </w:r>
      <w:r>
        <w:t xml:space="preserve"> là 5.1 (cao hơn 0,54), THPT </w:t>
      </w:r>
      <w:r w:rsidR="00262DB9">
        <w:rPr>
          <w:lang w:val="en-US"/>
        </w:rPr>
        <w:t>...............</w:t>
      </w:r>
      <w:r>
        <w:t xml:space="preserve"> là 5.59 (cao hơn 0,05)....</w:t>
      </w:r>
    </w:p>
    <w:p w:rsidR="009D06D3" w:rsidRDefault="00B60675">
      <w:pPr>
        <w:pStyle w:val="BodyText"/>
        <w:ind w:firstLine="880"/>
        <w:jc w:val="both"/>
      </w:pPr>
      <w:r>
        <w:t>Từ những kết quả phân tích kết quả trên, chúng tôi có thể khẳng định chắc chắn là: HS lớp được giáo viên áp dụng sáng kiến vào tổ chức dạy học có khả năng lĩnh hội, vận dụng kiến thức, năng lực tư duy cao hơn so với HS ở những lớp không được giáo viên áp dụng sáng kiến vào tổ chức hoạt động dạy học.</w:t>
      </w:r>
    </w:p>
    <w:p w:rsidR="009D06D3" w:rsidRDefault="00B60675">
      <w:pPr>
        <w:pStyle w:val="BodyText"/>
        <w:ind w:firstLine="580"/>
        <w:jc w:val="both"/>
      </w:pPr>
      <w:r>
        <w:t>Như vậy, tôi có thể khẳng định dạy học bằng phương pháp graph giúp HS</w:t>
      </w:r>
    </w:p>
    <w:p w:rsidR="009D06D3" w:rsidRDefault="00B60675">
      <w:pPr>
        <w:pStyle w:val="BodyText"/>
        <w:numPr>
          <w:ilvl w:val="0"/>
          <w:numId w:val="2"/>
        </w:numPr>
        <w:tabs>
          <w:tab w:val="left" w:pos="983"/>
        </w:tabs>
        <w:ind w:firstLine="740"/>
        <w:jc w:val="both"/>
      </w:pPr>
      <w:bookmarkStart w:id="53" w:name="bookmark53"/>
      <w:bookmarkEnd w:id="53"/>
      <w:r>
        <w:t>Học tập sôi nổi, tích cực phát huy được khả năng sáng tạo, năng lực tự học.</w:t>
      </w:r>
    </w:p>
    <w:p w:rsidR="009D06D3" w:rsidRDefault="00B60675">
      <w:pPr>
        <w:pStyle w:val="BodyText"/>
        <w:numPr>
          <w:ilvl w:val="0"/>
          <w:numId w:val="2"/>
        </w:numPr>
        <w:tabs>
          <w:tab w:val="left" w:pos="983"/>
        </w:tabs>
        <w:ind w:firstLine="740"/>
        <w:jc w:val="both"/>
      </w:pPr>
      <w:bookmarkStart w:id="54" w:name="bookmark54"/>
      <w:bookmarkEnd w:id="54"/>
      <w:r>
        <w:t>Hệ thống kiến thức tốt, vận dụng kiến thức linh hoạt.</w:t>
      </w:r>
    </w:p>
    <w:p w:rsidR="009D06D3" w:rsidRDefault="00B60675">
      <w:pPr>
        <w:pStyle w:val="BodyText"/>
        <w:numPr>
          <w:ilvl w:val="0"/>
          <w:numId w:val="2"/>
        </w:numPr>
        <w:tabs>
          <w:tab w:val="left" w:pos="983"/>
        </w:tabs>
        <w:ind w:firstLine="740"/>
        <w:jc w:val="both"/>
      </w:pPr>
      <w:bookmarkStart w:id="55" w:name="bookmark55"/>
      <w:bookmarkEnd w:id="55"/>
      <w:r>
        <w:t>Mang lại hiệu quả học tập và độ bền kiến thức cao.</w:t>
      </w:r>
    </w:p>
    <w:p w:rsidR="009D06D3" w:rsidRDefault="00B60675">
      <w:pPr>
        <w:pStyle w:val="BodyText"/>
        <w:ind w:firstLine="220"/>
        <w:jc w:val="both"/>
      </w:pPr>
      <w:r>
        <w:t>* Cam kết: Chúng tôi cam đoan những điều khai trên đây là đúng sự thật và không sao chép hoặc vi phạm bản quyền.</w:t>
      </w:r>
    </w:p>
    <w:p w:rsidR="009D06D3" w:rsidRDefault="00B60675">
      <w:pPr>
        <w:pStyle w:val="BodyText"/>
        <w:ind w:firstLine="740"/>
        <w:jc w:val="both"/>
        <w:sectPr w:rsidR="009D06D3">
          <w:headerReference w:type="even" r:id="rId22"/>
          <w:headerReference w:type="default" r:id="rId23"/>
          <w:type w:val="continuous"/>
          <w:pgSz w:w="11900" w:h="16840"/>
          <w:pgMar w:top="1018" w:right="818" w:bottom="707" w:left="1377" w:header="0" w:footer="279" w:gutter="0"/>
          <w:cols w:space="720"/>
          <w:noEndnote/>
          <w:docGrid w:linePitch="360"/>
        </w:sectPr>
      </w:pPr>
      <w:r>
        <w:t>Trong quá trình thực hiện các bước xây dựng graph nội dung, học sinh hứng thú học tập, nghiên cứu SGK, phát huy tối đa trí tưởng tượng, năng lực tự học tập, tự nghiên cứu được phát huy mạnh mẽ đạt được kết quả cao hơn trong học tập./.</w:t>
      </w:r>
    </w:p>
    <w:p w:rsidR="009D06D3" w:rsidRDefault="009D06D3">
      <w:pPr>
        <w:spacing w:line="240" w:lineRule="exact"/>
        <w:rPr>
          <w:sz w:val="19"/>
          <w:szCs w:val="19"/>
        </w:rPr>
      </w:pPr>
    </w:p>
    <w:p w:rsidR="009D06D3" w:rsidRDefault="009D06D3">
      <w:pPr>
        <w:spacing w:line="240" w:lineRule="exact"/>
        <w:rPr>
          <w:sz w:val="19"/>
          <w:szCs w:val="19"/>
        </w:rPr>
      </w:pPr>
    </w:p>
    <w:p w:rsidR="009D06D3" w:rsidRDefault="009D06D3">
      <w:pPr>
        <w:spacing w:before="109" w:after="109" w:line="240" w:lineRule="exact"/>
        <w:rPr>
          <w:sz w:val="19"/>
          <w:szCs w:val="19"/>
        </w:rPr>
      </w:pPr>
    </w:p>
    <w:p w:rsidR="009D06D3" w:rsidRDefault="009D06D3">
      <w:pPr>
        <w:spacing w:line="1" w:lineRule="exact"/>
        <w:sectPr w:rsidR="009D06D3">
          <w:pgSz w:w="11900" w:h="16840"/>
          <w:pgMar w:top="1037" w:right="1139" w:bottom="1037" w:left="1689" w:header="0" w:footer="3" w:gutter="0"/>
          <w:cols w:space="720"/>
          <w:noEndnote/>
          <w:docGrid w:linePitch="360"/>
        </w:sectPr>
      </w:pPr>
    </w:p>
    <w:p w:rsidR="009D06D3" w:rsidRDefault="00B60675">
      <w:pPr>
        <w:pStyle w:val="BodyText"/>
        <w:framePr w:w="6437" w:h="648" w:wrap="none" w:vAnchor="text" w:hAnchor="page" w:x="1690" w:y="21"/>
        <w:ind w:firstLine="0"/>
        <w:jc w:val="center"/>
        <w:rPr>
          <w:sz w:val="26"/>
          <w:szCs w:val="26"/>
        </w:rPr>
      </w:pPr>
      <w:r>
        <w:rPr>
          <w:b/>
          <w:bCs/>
          <w:sz w:val="26"/>
          <w:szCs w:val="26"/>
        </w:rPr>
        <w:t>PHỤ LỤC I</w:t>
      </w:r>
      <w:r>
        <w:rPr>
          <w:b/>
          <w:bCs/>
          <w:sz w:val="26"/>
          <w:szCs w:val="26"/>
        </w:rPr>
        <w:br/>
        <w:t>GRAPH DẠY KIẾN THỨC MỚI</w:t>
      </w:r>
    </w:p>
    <w:p w:rsidR="009D06D3" w:rsidRDefault="00B60675">
      <w:pPr>
        <w:pStyle w:val="Picturecaption0"/>
        <w:framePr w:w="6437" w:h="355" w:wrap="none" w:vAnchor="text" w:hAnchor="page" w:x="1690" w:y="1067"/>
        <w:spacing w:line="257" w:lineRule="auto"/>
      </w:pPr>
      <w:r>
        <w:t>* Một số Graph để dạy kiến thức mới</w:t>
      </w:r>
    </w:p>
    <w:p w:rsidR="009D06D3" w:rsidRDefault="00B60675">
      <w:pPr>
        <w:pStyle w:val="Picturecaption0"/>
        <w:framePr w:w="1920" w:h="878" w:wrap="none" w:vAnchor="text" w:hAnchor="page" w:x="6615" w:y="6884"/>
        <w:spacing w:line="276" w:lineRule="auto"/>
        <w:rPr>
          <w:sz w:val="30"/>
          <w:szCs w:val="30"/>
        </w:rPr>
      </w:pPr>
      <w:r>
        <w:rPr>
          <w:rFonts w:ascii="Calibri" w:eastAsia="Calibri" w:hAnsi="Calibri" w:cs="Calibri"/>
          <w:color w:val="009800"/>
          <w:w w:val="70"/>
          <w:sz w:val="30"/>
          <w:szCs w:val="30"/>
        </w:rPr>
        <w:t>ỞSVnhân thực:phân mảnh</w:t>
      </w:r>
    </w:p>
    <w:p w:rsidR="009D06D3" w:rsidRDefault="00B60675">
      <w:pPr>
        <w:pStyle w:val="Picturecaption0"/>
        <w:framePr w:w="1536" w:h="389" w:wrap="none" w:vAnchor="text" w:hAnchor="page" w:x="7143" w:y="3529"/>
        <w:jc w:val="right"/>
        <w:rPr>
          <w:sz w:val="30"/>
          <w:szCs w:val="30"/>
        </w:rPr>
      </w:pPr>
      <w:r>
        <w:rPr>
          <w:rFonts w:ascii="Calibri" w:eastAsia="Calibri" w:hAnsi="Calibri" w:cs="Calibri"/>
          <w:color w:val="009800"/>
          <w:w w:val="70"/>
          <w:sz w:val="30"/>
          <w:szCs w:val="30"/>
        </w:rPr>
        <w:t>Khời độngQTPM</w:t>
      </w:r>
    </w:p>
    <w:p w:rsidR="009D06D3" w:rsidRDefault="00B60675">
      <w:pPr>
        <w:pStyle w:val="Picturecaption0"/>
        <w:framePr w:w="1430" w:h="394" w:wrap="none" w:vAnchor="text" w:hAnchor="page" w:x="7129" w:y="4561"/>
        <w:jc w:val="center"/>
        <w:rPr>
          <w:sz w:val="30"/>
          <w:szCs w:val="30"/>
        </w:rPr>
      </w:pPr>
      <w:r>
        <w:rPr>
          <w:rFonts w:ascii="Calibri" w:eastAsia="Calibri" w:hAnsi="Calibri" w:cs="Calibri"/>
          <w:color w:val="009800"/>
          <w:w w:val="70"/>
          <w:sz w:val="30"/>
          <w:szCs w:val="30"/>
        </w:rPr>
        <w:t>ĐíềuhoàQTPM</w:t>
      </w:r>
    </w:p>
    <w:p w:rsidR="009D06D3" w:rsidRDefault="00B60675">
      <w:pPr>
        <w:pStyle w:val="Picturecaption0"/>
        <w:framePr w:w="6734" w:h="874" w:wrap="none" w:vAnchor="text" w:hAnchor="page" w:x="3404" w:y="1983"/>
        <w:spacing w:line="276" w:lineRule="auto"/>
        <w:rPr>
          <w:sz w:val="30"/>
          <w:szCs w:val="30"/>
        </w:rPr>
      </w:pPr>
      <w:r>
        <w:rPr>
          <w:rFonts w:ascii="Calibri" w:eastAsia="Calibri" w:hAnsi="Calibri" w:cs="Calibri"/>
          <w:color w:val="1F487B"/>
          <w:w w:val="70"/>
          <w:sz w:val="30"/>
          <w:szCs w:val="30"/>
        </w:rPr>
        <w:t>Khái niệm: là 1 đoạn phântửADN mangthôngtinmã hoá một đoạn chuỗi PLPĨ hayl phân tử ARN.</w:t>
      </w:r>
    </w:p>
    <w:p w:rsidR="009D06D3" w:rsidRDefault="00B60675">
      <w:pPr>
        <w:pStyle w:val="Picturecaption0"/>
        <w:framePr w:w="1157" w:h="922" w:wrap="none" w:vAnchor="text" w:hAnchor="page" w:x="4518" w:y="3923"/>
        <w:spacing w:line="290" w:lineRule="auto"/>
        <w:ind w:firstLine="200"/>
        <w:rPr>
          <w:sz w:val="30"/>
          <w:szCs w:val="30"/>
        </w:rPr>
      </w:pPr>
      <w:r>
        <w:rPr>
          <w:rFonts w:ascii="Calibri" w:eastAsia="Calibri" w:hAnsi="Calibri" w:cs="Calibri"/>
          <w:color w:val="009800"/>
          <w:w w:val="70"/>
          <w:sz w:val="30"/>
          <w:szCs w:val="30"/>
        </w:rPr>
        <w:t>Vùng điều hoà</w:t>
      </w:r>
    </w:p>
    <w:p w:rsidR="009D06D3" w:rsidRDefault="00B60675">
      <w:pPr>
        <w:pStyle w:val="Picturecaption0"/>
        <w:framePr w:w="2309" w:h="394" w:wrap="none" w:vAnchor="text" w:hAnchor="page" w:x="7316" w:y="8430"/>
        <w:jc w:val="right"/>
        <w:rPr>
          <w:sz w:val="30"/>
          <w:szCs w:val="30"/>
        </w:rPr>
      </w:pPr>
      <w:r>
        <w:rPr>
          <w:rFonts w:ascii="Calibri" w:eastAsia="Calibri" w:hAnsi="Calibri" w:cs="Calibri"/>
          <w:color w:val="009800"/>
          <w:w w:val="70"/>
          <w:sz w:val="30"/>
          <w:szCs w:val="30"/>
        </w:rPr>
        <w:t>Mangtínhiệu kêlthúcPM</w:t>
      </w:r>
    </w:p>
    <w:p w:rsidR="009D06D3" w:rsidRDefault="00B60675">
      <w:pPr>
        <w:pStyle w:val="Picturecaption0"/>
        <w:framePr w:w="970" w:h="1344" w:wrap="none" w:vAnchor="text" w:hAnchor="page" w:x="9582" w:y="5852"/>
        <w:spacing w:line="286" w:lineRule="auto"/>
        <w:rPr>
          <w:sz w:val="30"/>
          <w:szCs w:val="30"/>
        </w:rPr>
      </w:pPr>
      <w:r>
        <w:rPr>
          <w:rFonts w:ascii="Calibri" w:eastAsia="Calibri" w:hAnsi="Calibri" w:cs="Calibri"/>
          <w:color w:val="9900FE"/>
          <w:w w:val="70"/>
          <w:sz w:val="30"/>
          <w:szCs w:val="30"/>
        </w:rPr>
        <w:t>mang thông tinmãhoá</w:t>
      </w:r>
    </w:p>
    <w:p w:rsidR="009D06D3" w:rsidRDefault="00B60675">
      <w:pPr>
        <w:pStyle w:val="Picturecaption0"/>
        <w:framePr w:w="1224" w:h="394" w:wrap="none" w:vAnchor="text" w:hAnchor="page" w:x="4561" w:y="6044"/>
        <w:rPr>
          <w:sz w:val="30"/>
          <w:szCs w:val="30"/>
        </w:rPr>
      </w:pPr>
      <w:r>
        <w:rPr>
          <w:rFonts w:ascii="Calibri" w:eastAsia="Calibri" w:hAnsi="Calibri" w:cs="Calibri"/>
          <w:color w:val="009800"/>
          <w:w w:val="70"/>
          <w:sz w:val="30"/>
          <w:szCs w:val="30"/>
        </w:rPr>
        <w:t>Vùngmãhoá</w:t>
      </w:r>
    </w:p>
    <w:p w:rsidR="009D06D3" w:rsidRDefault="00B60675">
      <w:pPr>
        <w:pStyle w:val="Picturecaption0"/>
        <w:framePr w:w="883" w:h="878" w:wrap="none" w:vAnchor="text" w:hAnchor="page" w:x="4777" w:y="7916"/>
        <w:spacing w:line="276" w:lineRule="auto"/>
        <w:jc w:val="center"/>
        <w:rPr>
          <w:sz w:val="30"/>
          <w:szCs w:val="30"/>
        </w:rPr>
      </w:pPr>
      <w:r>
        <w:rPr>
          <w:rFonts w:ascii="Calibri" w:eastAsia="Calibri" w:hAnsi="Calibri" w:cs="Calibri"/>
          <w:color w:val="009800"/>
          <w:w w:val="70"/>
          <w:sz w:val="30"/>
          <w:szCs w:val="30"/>
        </w:rPr>
        <w:t>vùngkẽt thúc</w:t>
      </w:r>
    </w:p>
    <w:p w:rsidR="009D06D3" w:rsidRDefault="00B60675">
      <w:pPr>
        <w:pStyle w:val="Picturecaption0"/>
        <w:framePr w:w="3888" w:h="370" w:wrap="none" w:vAnchor="text" w:hAnchor="page" w:x="4292" w:y="9702"/>
      </w:pPr>
      <w:r>
        <w:t xml:space="preserve">Graph 1 </w:t>
      </w:r>
      <w:r>
        <w:rPr>
          <w:b w:val="0"/>
          <w:bCs w:val="0"/>
        </w:rPr>
        <w:t xml:space="preserve">- </w:t>
      </w:r>
      <w:r>
        <w:t>Gen, cấu trúc của gen</w:t>
      </w:r>
    </w:p>
    <w:p w:rsidR="009D06D3" w:rsidRDefault="00B60675">
      <w:pPr>
        <w:spacing w:line="360" w:lineRule="exact"/>
      </w:pPr>
      <w:r>
        <w:rPr>
          <w:noProof/>
          <w:lang w:val="en-US" w:eastAsia="en-US" w:bidi="ar-SA"/>
        </w:rPr>
        <w:lastRenderedPageBreak/>
        <w:drawing>
          <wp:anchor distT="466090" distB="484505" distL="6350" distR="0" simplePos="0" relativeHeight="62914694" behindDoc="1" locked="0" layoutInCell="1" allowOverlap="1">
            <wp:simplePos x="0" y="0"/>
            <wp:positionH relativeFrom="page">
              <wp:posOffset>1078865</wp:posOffset>
            </wp:positionH>
            <wp:positionV relativeFrom="paragraph">
              <wp:posOffset>1143000</wp:posOffset>
            </wp:positionV>
            <wp:extent cx="5754370" cy="4766945"/>
            <wp:effectExtent l="0" t="0" r="0" b="0"/>
            <wp:wrapNone/>
            <wp:docPr id="72" name="Shape 72"/>
            <wp:cNvGraphicFramePr/>
            <a:graphic xmlns:a="http://schemas.openxmlformats.org/drawingml/2006/main">
              <a:graphicData uri="http://schemas.openxmlformats.org/drawingml/2006/picture">
                <pic:pic xmlns:pic="http://schemas.openxmlformats.org/drawingml/2006/picture">
                  <pic:nvPicPr>
                    <pic:cNvPr id="73" name="Picture box 73"/>
                    <pic:cNvPicPr/>
                  </pic:nvPicPr>
                  <pic:blipFill>
                    <a:blip r:embed="rId24"/>
                    <a:stretch/>
                  </pic:blipFill>
                  <pic:spPr>
                    <a:xfrm>
                      <a:off x="0" y="0"/>
                      <a:ext cx="5754370" cy="4766945"/>
                    </a:xfrm>
                    <a:prstGeom prst="rect">
                      <a:avLst/>
                    </a:prstGeom>
                  </pic:spPr>
                </pic:pic>
              </a:graphicData>
            </a:graphic>
          </wp:anchor>
        </w:drawing>
      </w: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after="709" w:line="1" w:lineRule="exact"/>
      </w:pPr>
    </w:p>
    <w:p w:rsidR="009D06D3" w:rsidRDefault="009D06D3">
      <w:pPr>
        <w:spacing w:line="1" w:lineRule="exact"/>
        <w:sectPr w:rsidR="009D06D3">
          <w:type w:val="continuous"/>
          <w:pgSz w:w="11900" w:h="16840"/>
          <w:pgMar w:top="1037" w:right="1139" w:bottom="1037" w:left="1689" w:header="0" w:footer="609" w:gutter="0"/>
          <w:cols w:space="720"/>
          <w:noEndnote/>
          <w:docGrid w:linePitch="360"/>
        </w:sectPr>
      </w:pPr>
    </w:p>
    <w:p w:rsidR="009D06D3" w:rsidRDefault="009D06D3">
      <w:pPr>
        <w:spacing w:after="319" w:line="1" w:lineRule="exact"/>
      </w:pPr>
    </w:p>
    <w:p w:rsidR="009D06D3" w:rsidRDefault="00B60675">
      <w:pPr>
        <w:jc w:val="center"/>
        <w:rPr>
          <w:sz w:val="2"/>
          <w:szCs w:val="2"/>
        </w:rPr>
      </w:pPr>
      <w:r>
        <w:rPr>
          <w:noProof/>
          <w:lang w:val="en-US" w:eastAsia="en-US" w:bidi="ar-SA"/>
        </w:rPr>
        <w:drawing>
          <wp:inline distT="0" distB="0" distL="0" distR="0">
            <wp:extent cx="6083935" cy="612648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25"/>
                    <a:stretch/>
                  </pic:blipFill>
                  <pic:spPr>
                    <a:xfrm>
                      <a:off x="0" y="0"/>
                      <a:ext cx="6083935" cy="6126480"/>
                    </a:xfrm>
                    <a:prstGeom prst="rect">
                      <a:avLst/>
                    </a:prstGeom>
                  </pic:spPr>
                </pic:pic>
              </a:graphicData>
            </a:graphic>
          </wp:inline>
        </w:drawing>
      </w:r>
    </w:p>
    <w:p w:rsidR="009D06D3" w:rsidRDefault="00B60675">
      <w:pPr>
        <w:pStyle w:val="Picturecaption0"/>
        <w:ind w:left="3144"/>
      </w:pPr>
      <w:r>
        <w:t>Graph 2- Mã di truyền</w:t>
      </w:r>
    </w:p>
    <w:p w:rsidR="009D06D3" w:rsidRDefault="00B60675">
      <w:pPr>
        <w:spacing w:line="1" w:lineRule="exact"/>
      </w:pPr>
      <w:r>
        <w:br w:type="page"/>
      </w:r>
    </w:p>
    <w:p w:rsidR="009D06D3" w:rsidRDefault="00B60675">
      <w:pPr>
        <w:jc w:val="center"/>
        <w:rPr>
          <w:sz w:val="2"/>
          <w:szCs w:val="2"/>
        </w:rPr>
      </w:pPr>
      <w:r>
        <w:rPr>
          <w:noProof/>
          <w:lang w:val="en-US" w:eastAsia="en-US" w:bidi="ar-SA"/>
        </w:rPr>
        <w:lastRenderedPageBreak/>
        <w:drawing>
          <wp:inline distT="0" distB="0" distL="0" distR="0">
            <wp:extent cx="5760720" cy="7479665"/>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6"/>
                    <a:stretch/>
                  </pic:blipFill>
                  <pic:spPr>
                    <a:xfrm>
                      <a:off x="0" y="0"/>
                      <a:ext cx="5760720" cy="7479665"/>
                    </a:xfrm>
                    <a:prstGeom prst="rect">
                      <a:avLst/>
                    </a:prstGeom>
                  </pic:spPr>
                </pic:pic>
              </a:graphicData>
            </a:graphic>
          </wp:inline>
        </w:drawing>
      </w:r>
    </w:p>
    <w:p w:rsidR="009D06D3" w:rsidRDefault="00B60675">
      <w:pPr>
        <w:pStyle w:val="Picturecaption0"/>
        <w:ind w:left="1910"/>
      </w:pPr>
      <w:r>
        <w:t>Graph 3- Quá trình nhân đôi phân tử ADN</w:t>
      </w:r>
    </w:p>
    <w:p w:rsidR="009D06D3" w:rsidRDefault="009D06D3">
      <w:pPr>
        <w:spacing w:line="1" w:lineRule="exact"/>
        <w:sectPr w:rsidR="009D06D3">
          <w:pgSz w:w="11900" w:h="16840"/>
          <w:pgMar w:top="1021" w:right="795" w:bottom="3262" w:left="1530" w:header="0" w:footer="2834" w:gutter="0"/>
          <w:cols w:space="720"/>
          <w:noEndnote/>
          <w:docGrid w:linePitch="360"/>
        </w:sectPr>
      </w:pPr>
    </w:p>
    <w:p w:rsidR="009D06D3" w:rsidRDefault="00B60675">
      <w:pPr>
        <w:jc w:val="center"/>
        <w:rPr>
          <w:sz w:val="2"/>
          <w:szCs w:val="2"/>
        </w:rPr>
      </w:pPr>
      <w:r>
        <w:rPr>
          <w:noProof/>
          <w:lang w:val="en-US" w:eastAsia="en-US" w:bidi="ar-SA"/>
        </w:rPr>
        <w:lastRenderedPageBreak/>
        <w:drawing>
          <wp:inline distT="0" distB="0" distL="0" distR="0">
            <wp:extent cx="5760720" cy="692531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27"/>
                    <a:stretch/>
                  </pic:blipFill>
                  <pic:spPr>
                    <a:xfrm>
                      <a:off x="0" y="0"/>
                      <a:ext cx="5760720" cy="6925310"/>
                    </a:xfrm>
                    <a:prstGeom prst="rect">
                      <a:avLst/>
                    </a:prstGeom>
                  </pic:spPr>
                </pic:pic>
              </a:graphicData>
            </a:graphic>
          </wp:inline>
        </w:drawing>
      </w:r>
    </w:p>
    <w:p w:rsidR="009D06D3" w:rsidRDefault="00B60675">
      <w:pPr>
        <w:pStyle w:val="Picturecaption0"/>
        <w:ind w:left="3120"/>
        <w:sectPr w:rsidR="009D06D3">
          <w:headerReference w:type="even" r:id="rId28"/>
          <w:headerReference w:type="default" r:id="rId29"/>
          <w:pgSz w:w="11900" w:h="16840"/>
          <w:pgMar w:top="1021" w:right="795" w:bottom="3262" w:left="1530" w:header="0" w:footer="2834" w:gutter="0"/>
          <w:cols w:space="720"/>
          <w:noEndnote/>
          <w:docGrid w:linePitch="360"/>
        </w:sectPr>
      </w:pPr>
      <w:r>
        <w:t>Graph 4 - Đột biến gen</w:t>
      </w:r>
    </w:p>
    <w:p w:rsidR="009D06D3" w:rsidRDefault="00B60675">
      <w:pPr>
        <w:pStyle w:val="Picturecaption0"/>
        <w:framePr w:w="3950" w:h="245" w:wrap="none" w:hAnchor="page" w:x="4335" w:y="74"/>
        <w:rPr>
          <w:sz w:val="15"/>
          <w:szCs w:val="15"/>
        </w:rPr>
      </w:pPr>
      <w:r>
        <w:rPr>
          <w:rFonts w:ascii="Arial" w:eastAsia="Arial" w:hAnsi="Arial" w:cs="Arial"/>
          <w:sz w:val="15"/>
          <w:szCs w:val="15"/>
        </w:rPr>
        <w:lastRenderedPageBreak/>
        <w:t>Khái niệm: là những biên đôi trong câu trúc của NST</w:t>
      </w:r>
    </w:p>
    <w:p w:rsidR="009D06D3" w:rsidRDefault="00B60675">
      <w:pPr>
        <w:pStyle w:val="Picturecaption0"/>
        <w:framePr w:w="1176" w:h="504" w:wrap="none" w:hAnchor="page" w:x="5324" w:y="6136"/>
        <w:spacing w:line="314" w:lineRule="auto"/>
        <w:rPr>
          <w:sz w:val="15"/>
          <w:szCs w:val="15"/>
        </w:rPr>
      </w:pPr>
      <w:r>
        <w:rPr>
          <w:rFonts w:ascii="Arial" w:eastAsia="Arial" w:hAnsi="Arial" w:cs="Arial"/>
          <w:color w:val="FC3C0C"/>
          <w:sz w:val="15"/>
          <w:szCs w:val="15"/>
        </w:rPr>
        <w:t>tiến hoá và tạo giống mài.</w:t>
      </w:r>
    </w:p>
    <w:p w:rsidR="009D06D3" w:rsidRDefault="00B60675">
      <w:pPr>
        <w:pStyle w:val="BodyText"/>
        <w:framePr w:w="5035" w:h="374" w:wrap="none" w:hAnchor="page" w:x="3716" w:y="6722"/>
        <w:spacing w:line="240" w:lineRule="auto"/>
        <w:ind w:firstLine="0"/>
      </w:pPr>
      <w:r>
        <w:rPr>
          <w:b/>
          <w:bCs/>
        </w:rPr>
        <w:t>Graph 5- Đột biến cấu trúc nhiễm sắc thể</w:t>
      </w:r>
    </w:p>
    <w:p w:rsidR="009D06D3" w:rsidRDefault="00B60675">
      <w:pPr>
        <w:spacing w:line="360" w:lineRule="exact"/>
      </w:pPr>
      <w:r>
        <w:rPr>
          <w:noProof/>
          <w:lang w:val="en-US" w:eastAsia="en-US" w:bidi="ar-SA"/>
        </w:rPr>
        <w:drawing>
          <wp:anchor distT="167640" distB="332105" distL="0" distR="0" simplePos="0" relativeHeight="62914699" behindDoc="1" locked="0" layoutInCell="1" allowOverlap="1">
            <wp:simplePos x="0" y="0"/>
            <wp:positionH relativeFrom="page">
              <wp:posOffset>1078865</wp:posOffset>
            </wp:positionH>
            <wp:positionV relativeFrom="margin">
              <wp:posOffset>213995</wp:posOffset>
            </wp:positionV>
            <wp:extent cx="5760720" cy="3669665"/>
            <wp:effectExtent l="0" t="0" r="0" b="0"/>
            <wp:wrapNone/>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30"/>
                    <a:stretch/>
                  </pic:blipFill>
                  <pic:spPr>
                    <a:xfrm>
                      <a:off x="0" y="0"/>
                      <a:ext cx="5760720" cy="3669665"/>
                    </a:xfrm>
                    <a:prstGeom prst="rect">
                      <a:avLst/>
                    </a:prstGeom>
                  </pic:spPr>
                </pic:pic>
              </a:graphicData>
            </a:graphic>
          </wp:anchor>
        </w:drawing>
      </w: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after="541" w:line="1" w:lineRule="exact"/>
      </w:pPr>
    </w:p>
    <w:p w:rsidR="009D06D3" w:rsidRDefault="009D06D3">
      <w:pPr>
        <w:spacing w:line="1" w:lineRule="exact"/>
        <w:sectPr w:rsidR="009D06D3">
          <w:headerReference w:type="even" r:id="rId31"/>
          <w:headerReference w:type="default" r:id="rId32"/>
          <w:pgSz w:w="11900" w:h="16840"/>
          <w:pgMar w:top="1037" w:right="1129" w:bottom="1037" w:left="1699" w:header="0" w:footer="609" w:gutter="0"/>
          <w:cols w:space="720"/>
          <w:noEndnote/>
          <w:docGrid w:linePitch="360"/>
        </w:sectPr>
      </w:pPr>
    </w:p>
    <w:p w:rsidR="009D06D3" w:rsidRDefault="009D06D3">
      <w:pPr>
        <w:spacing w:after="79" w:line="1" w:lineRule="exact"/>
      </w:pPr>
    </w:p>
    <w:p w:rsidR="009D06D3" w:rsidRDefault="00B60675">
      <w:pPr>
        <w:jc w:val="center"/>
        <w:rPr>
          <w:sz w:val="2"/>
          <w:szCs w:val="2"/>
        </w:rPr>
      </w:pPr>
      <w:r>
        <w:rPr>
          <w:noProof/>
          <w:lang w:val="en-US" w:eastAsia="en-US" w:bidi="ar-SA"/>
        </w:rPr>
        <w:drawing>
          <wp:inline distT="0" distB="0" distL="0" distR="0">
            <wp:extent cx="5767070" cy="779081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3"/>
                    <a:stretch/>
                  </pic:blipFill>
                  <pic:spPr>
                    <a:xfrm>
                      <a:off x="0" y="0"/>
                      <a:ext cx="5767070" cy="7790815"/>
                    </a:xfrm>
                    <a:prstGeom prst="rect">
                      <a:avLst/>
                    </a:prstGeom>
                  </pic:spPr>
                </pic:pic>
              </a:graphicData>
            </a:graphic>
          </wp:inline>
        </w:drawing>
      </w:r>
    </w:p>
    <w:p w:rsidR="009D06D3" w:rsidRDefault="00B60675">
      <w:pPr>
        <w:pStyle w:val="Picturecaption0"/>
        <w:ind w:left="1973"/>
      </w:pPr>
      <w:r>
        <w:t>Graph 6 - Đột biến số lượng nhiễm sắc thể</w:t>
      </w:r>
    </w:p>
    <w:p w:rsidR="009D06D3" w:rsidRDefault="00B60675">
      <w:pPr>
        <w:spacing w:line="1" w:lineRule="exact"/>
      </w:pPr>
      <w:r>
        <w:br w:type="page"/>
      </w:r>
    </w:p>
    <w:p w:rsidR="009D06D3" w:rsidRDefault="00B60675">
      <w:pPr>
        <w:jc w:val="center"/>
        <w:rPr>
          <w:sz w:val="2"/>
          <w:szCs w:val="2"/>
        </w:rPr>
      </w:pPr>
      <w:r>
        <w:rPr>
          <w:noProof/>
          <w:lang w:val="en-US" w:eastAsia="en-US" w:bidi="ar-SA"/>
        </w:rPr>
        <w:lastRenderedPageBreak/>
        <w:drawing>
          <wp:inline distT="0" distB="0" distL="0" distR="0">
            <wp:extent cx="5760720" cy="371856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4"/>
                    <a:stretch/>
                  </pic:blipFill>
                  <pic:spPr>
                    <a:xfrm>
                      <a:off x="0" y="0"/>
                      <a:ext cx="5760720" cy="3718560"/>
                    </a:xfrm>
                    <a:prstGeom prst="rect">
                      <a:avLst/>
                    </a:prstGeom>
                  </pic:spPr>
                </pic:pic>
              </a:graphicData>
            </a:graphic>
          </wp:inline>
        </w:drawing>
      </w:r>
    </w:p>
    <w:p w:rsidR="009D06D3" w:rsidRDefault="00B60675">
      <w:pPr>
        <w:pStyle w:val="Picturecaption0"/>
        <w:ind w:left="1008"/>
      </w:pPr>
      <w:r>
        <w:t>Graph 7- Phương pháp nghiên cứu di truyền của Menden</w:t>
      </w:r>
    </w:p>
    <w:p w:rsidR="009D06D3" w:rsidRDefault="009D06D3">
      <w:pPr>
        <w:spacing w:after="859" w:line="1" w:lineRule="exact"/>
      </w:pPr>
    </w:p>
    <w:p w:rsidR="009D06D3" w:rsidRDefault="009D06D3">
      <w:pPr>
        <w:spacing w:line="1" w:lineRule="exact"/>
      </w:pPr>
    </w:p>
    <w:p w:rsidR="009D06D3" w:rsidRDefault="00B60675">
      <w:pPr>
        <w:jc w:val="center"/>
        <w:rPr>
          <w:sz w:val="2"/>
          <w:szCs w:val="2"/>
        </w:rPr>
      </w:pPr>
      <w:r>
        <w:rPr>
          <w:noProof/>
          <w:lang w:val="en-US" w:eastAsia="en-US" w:bidi="ar-SA"/>
        </w:rPr>
        <w:drawing>
          <wp:inline distT="0" distB="0" distL="0" distR="0">
            <wp:extent cx="5742305" cy="4230370"/>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5"/>
                    <a:stretch/>
                  </pic:blipFill>
                  <pic:spPr>
                    <a:xfrm>
                      <a:off x="0" y="0"/>
                      <a:ext cx="5742305" cy="4230370"/>
                    </a:xfrm>
                    <a:prstGeom prst="rect">
                      <a:avLst/>
                    </a:prstGeom>
                  </pic:spPr>
                </pic:pic>
              </a:graphicData>
            </a:graphic>
          </wp:inline>
        </w:drawing>
      </w:r>
    </w:p>
    <w:p w:rsidR="009D06D3" w:rsidRDefault="00B60675">
      <w:pPr>
        <w:pStyle w:val="Picturecaption0"/>
        <w:ind w:left="1661"/>
        <w:sectPr w:rsidR="009D06D3">
          <w:pgSz w:w="11900" w:h="16840"/>
          <w:pgMar w:top="1016" w:right="1124" w:bottom="1631" w:left="1694" w:header="0" w:footer="1203" w:gutter="0"/>
          <w:cols w:space="720"/>
          <w:noEndnote/>
          <w:docGrid w:linePitch="360"/>
        </w:sectPr>
      </w:pPr>
      <w:r>
        <w:t>Graph 8- Cơ sở tế bào học của quy luật phân li.</w:t>
      </w:r>
    </w:p>
    <w:p w:rsidR="009D06D3" w:rsidRDefault="009D06D3">
      <w:pPr>
        <w:spacing w:before="79" w:after="79" w:line="240" w:lineRule="exact"/>
        <w:rPr>
          <w:sz w:val="19"/>
          <w:szCs w:val="19"/>
        </w:rPr>
      </w:pPr>
    </w:p>
    <w:p w:rsidR="009D06D3" w:rsidRDefault="009D06D3">
      <w:pPr>
        <w:spacing w:line="1" w:lineRule="exact"/>
        <w:sectPr w:rsidR="009D06D3">
          <w:pgSz w:w="11900" w:h="16840"/>
          <w:pgMar w:top="1037" w:right="1134" w:bottom="1037" w:left="1699" w:header="0" w:footer="3" w:gutter="0"/>
          <w:cols w:space="720"/>
          <w:noEndnote/>
          <w:docGrid w:linePitch="360"/>
        </w:sectPr>
      </w:pPr>
    </w:p>
    <w:p w:rsidR="009D06D3" w:rsidRDefault="00B60675">
      <w:pPr>
        <w:pStyle w:val="BodyText"/>
        <w:framePr w:w="4181" w:h="370" w:wrap="none" w:vAnchor="text" w:hAnchor="page" w:x="4148" w:y="9903"/>
        <w:spacing w:line="240" w:lineRule="auto"/>
        <w:ind w:firstLine="0"/>
      </w:pPr>
      <w:r>
        <w:rPr>
          <w:b/>
          <w:bCs/>
        </w:rPr>
        <w:t>Graph 9 - Ứng dụng di truyền học</w:t>
      </w:r>
    </w:p>
    <w:p w:rsidR="009D06D3" w:rsidRDefault="00B60675">
      <w:pPr>
        <w:spacing w:line="360" w:lineRule="exact"/>
      </w:pPr>
      <w:r>
        <w:rPr>
          <w:noProof/>
          <w:lang w:val="en-US" w:eastAsia="en-US" w:bidi="ar-SA"/>
        </w:rPr>
        <w:lastRenderedPageBreak/>
        <w:drawing>
          <wp:anchor distT="0" distB="0" distL="0" distR="0" simplePos="0" relativeHeight="62914704" behindDoc="1" locked="0" layoutInCell="1" allowOverlap="1">
            <wp:simplePos x="0" y="0"/>
            <wp:positionH relativeFrom="page">
              <wp:posOffset>1078865</wp:posOffset>
            </wp:positionH>
            <wp:positionV relativeFrom="paragraph">
              <wp:posOffset>12700</wp:posOffset>
            </wp:positionV>
            <wp:extent cx="5760720" cy="5888990"/>
            <wp:effectExtent l="0" t="0" r="0" b="0"/>
            <wp:wrapNone/>
            <wp:docPr id="90"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36"/>
                    <a:stretch/>
                  </pic:blipFill>
                  <pic:spPr>
                    <a:xfrm>
                      <a:off x="0" y="0"/>
                      <a:ext cx="5760720" cy="5888990"/>
                    </a:xfrm>
                    <a:prstGeom prst="rect">
                      <a:avLst/>
                    </a:prstGeom>
                  </pic:spPr>
                </pic:pic>
              </a:graphicData>
            </a:graphic>
          </wp:anchor>
        </w:drawing>
      </w: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after="551" w:line="1" w:lineRule="exact"/>
      </w:pPr>
    </w:p>
    <w:p w:rsidR="009D06D3" w:rsidRDefault="009D06D3">
      <w:pPr>
        <w:spacing w:line="1" w:lineRule="exact"/>
        <w:sectPr w:rsidR="009D06D3">
          <w:type w:val="continuous"/>
          <w:pgSz w:w="11900" w:h="16840"/>
          <w:pgMar w:top="1037" w:right="1134" w:bottom="1037" w:left="1699" w:header="0" w:footer="609" w:gutter="0"/>
          <w:cols w:space="720"/>
          <w:noEndnote/>
          <w:docGrid w:linePitch="360"/>
        </w:sectPr>
      </w:pPr>
    </w:p>
    <w:p w:rsidR="009D06D3" w:rsidRDefault="00B60675">
      <w:pPr>
        <w:jc w:val="center"/>
        <w:rPr>
          <w:sz w:val="2"/>
          <w:szCs w:val="2"/>
        </w:rPr>
      </w:pPr>
      <w:r>
        <w:rPr>
          <w:noProof/>
          <w:lang w:val="en-US" w:eastAsia="en-US" w:bidi="ar-SA"/>
        </w:rPr>
        <w:lastRenderedPageBreak/>
        <w:drawing>
          <wp:inline distT="0" distB="0" distL="0" distR="0">
            <wp:extent cx="5760720" cy="630936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37"/>
                    <a:stretch/>
                  </pic:blipFill>
                  <pic:spPr>
                    <a:xfrm>
                      <a:off x="0" y="0"/>
                      <a:ext cx="5760720" cy="6309360"/>
                    </a:xfrm>
                    <a:prstGeom prst="rect">
                      <a:avLst/>
                    </a:prstGeom>
                  </pic:spPr>
                </pic:pic>
              </a:graphicData>
            </a:graphic>
          </wp:inline>
        </w:drawing>
      </w:r>
    </w:p>
    <w:p w:rsidR="009D06D3" w:rsidRDefault="00B60675">
      <w:pPr>
        <w:pStyle w:val="Picturecaption0"/>
        <w:jc w:val="center"/>
      </w:pPr>
      <w:r>
        <w:t>Graph10 - Quá trình hình thành loài</w:t>
      </w:r>
    </w:p>
    <w:p w:rsidR="009D06D3" w:rsidRDefault="00B60675">
      <w:pPr>
        <w:spacing w:line="1" w:lineRule="exact"/>
      </w:pPr>
      <w:r>
        <w:br w:type="page"/>
      </w:r>
    </w:p>
    <w:p w:rsidR="009D06D3" w:rsidRDefault="00B60675">
      <w:pPr>
        <w:jc w:val="center"/>
        <w:rPr>
          <w:sz w:val="2"/>
          <w:szCs w:val="2"/>
        </w:rPr>
      </w:pPr>
      <w:r>
        <w:rPr>
          <w:noProof/>
          <w:lang w:val="en-US" w:eastAsia="en-US" w:bidi="ar-SA"/>
        </w:rPr>
        <w:lastRenderedPageBreak/>
        <w:drawing>
          <wp:inline distT="0" distB="0" distL="0" distR="0">
            <wp:extent cx="5760720" cy="73882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38"/>
                    <a:stretch/>
                  </pic:blipFill>
                  <pic:spPr>
                    <a:xfrm>
                      <a:off x="0" y="0"/>
                      <a:ext cx="5760720" cy="7388225"/>
                    </a:xfrm>
                    <a:prstGeom prst="rect">
                      <a:avLst/>
                    </a:prstGeom>
                  </pic:spPr>
                </pic:pic>
              </a:graphicData>
            </a:graphic>
          </wp:inline>
        </w:drawing>
      </w:r>
    </w:p>
    <w:p w:rsidR="009D06D3" w:rsidRDefault="00B60675">
      <w:pPr>
        <w:pStyle w:val="Picturecaption0"/>
        <w:ind w:left="1661"/>
        <w:sectPr w:rsidR="009D06D3">
          <w:pgSz w:w="11900" w:h="16840"/>
          <w:pgMar w:top="1013" w:right="1131" w:bottom="3783" w:left="1698" w:header="0" w:footer="3355" w:gutter="0"/>
          <w:cols w:space="720"/>
          <w:noEndnote/>
          <w:docGrid w:linePitch="360"/>
        </w:sectPr>
      </w:pPr>
      <w:r>
        <w:t>Graph 11 - Môi trường và các nhân tố sinh thái</w:t>
      </w:r>
    </w:p>
    <w:p w:rsidR="009D06D3" w:rsidRDefault="00B60675">
      <w:pPr>
        <w:pStyle w:val="BodyText"/>
        <w:framePr w:w="5117" w:h="374" w:wrap="none" w:hAnchor="page" w:x="3677" w:y="3861"/>
        <w:spacing w:line="240" w:lineRule="auto"/>
        <w:ind w:firstLine="0"/>
      </w:pPr>
      <w:r>
        <w:rPr>
          <w:b/>
          <w:bCs/>
        </w:rPr>
        <w:lastRenderedPageBreak/>
        <w:t>Graph 12- Quá trình hình thành quần thể</w:t>
      </w:r>
    </w:p>
    <w:p w:rsidR="009D06D3" w:rsidRDefault="00B60675">
      <w:pPr>
        <w:pStyle w:val="Picturecaption0"/>
        <w:framePr w:w="4195" w:h="370" w:wrap="none" w:hAnchor="page" w:x="4138" w:y="9146"/>
      </w:pPr>
      <w:r>
        <w:t>Graph 13 - Đặc trưng của quần xã</w:t>
      </w:r>
    </w:p>
    <w:p w:rsidR="009D06D3" w:rsidRDefault="00B60675">
      <w:pPr>
        <w:spacing w:line="360" w:lineRule="exact"/>
      </w:pPr>
      <w:r>
        <w:rPr>
          <w:noProof/>
          <w:lang w:val="en-US" w:eastAsia="en-US" w:bidi="ar-SA"/>
        </w:rPr>
        <w:drawing>
          <wp:anchor distT="0" distB="0" distL="0" distR="0" simplePos="0" relativeHeight="62914705" behindDoc="1" locked="0" layoutInCell="1" allowOverlap="1">
            <wp:simplePos x="0" y="0"/>
            <wp:positionH relativeFrom="page">
              <wp:posOffset>1078865</wp:posOffset>
            </wp:positionH>
            <wp:positionV relativeFrom="margin">
              <wp:posOffset>-26670</wp:posOffset>
            </wp:positionV>
            <wp:extent cx="5760720" cy="2152015"/>
            <wp:effectExtent l="0" t="0" r="0" b="0"/>
            <wp:wrapNone/>
            <wp:docPr id="94" name="Shape 94"/>
            <wp:cNvGraphicFramePr/>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39"/>
                    <a:stretch/>
                  </pic:blipFill>
                  <pic:spPr>
                    <a:xfrm>
                      <a:off x="0" y="0"/>
                      <a:ext cx="5760720" cy="2152015"/>
                    </a:xfrm>
                    <a:prstGeom prst="rect">
                      <a:avLst/>
                    </a:prstGeom>
                  </pic:spPr>
                </pic:pic>
              </a:graphicData>
            </a:graphic>
          </wp:anchor>
        </w:drawing>
      </w:r>
      <w:r>
        <w:rPr>
          <w:noProof/>
          <w:lang w:val="en-US" w:eastAsia="en-US" w:bidi="ar-SA"/>
        </w:rPr>
        <w:drawing>
          <wp:anchor distT="0" distB="326390" distL="0" distR="0" simplePos="0" relativeHeight="62914706" behindDoc="1" locked="0" layoutInCell="1" allowOverlap="1">
            <wp:simplePos x="0" y="0"/>
            <wp:positionH relativeFrom="page">
              <wp:posOffset>1075690</wp:posOffset>
            </wp:positionH>
            <wp:positionV relativeFrom="margin">
              <wp:posOffset>3395980</wp:posOffset>
            </wp:positionV>
            <wp:extent cx="5767070" cy="2322830"/>
            <wp:effectExtent l="0" t="0" r="0" b="0"/>
            <wp:wrapNone/>
            <wp:docPr id="96" name="Shape 96"/>
            <wp:cNvGraphicFramePr/>
            <a:graphic xmlns:a="http://schemas.openxmlformats.org/drawingml/2006/main">
              <a:graphicData uri="http://schemas.openxmlformats.org/drawingml/2006/picture">
                <pic:pic xmlns:pic="http://schemas.openxmlformats.org/drawingml/2006/picture">
                  <pic:nvPicPr>
                    <pic:cNvPr id="97" name="Picture box 97"/>
                    <pic:cNvPicPr/>
                  </pic:nvPicPr>
                  <pic:blipFill>
                    <a:blip r:embed="rId40"/>
                    <a:stretch/>
                  </pic:blipFill>
                  <pic:spPr>
                    <a:xfrm>
                      <a:off x="0" y="0"/>
                      <a:ext cx="5767070" cy="2322830"/>
                    </a:xfrm>
                    <a:prstGeom prst="rect">
                      <a:avLst/>
                    </a:prstGeom>
                  </pic:spPr>
                </pic:pic>
              </a:graphicData>
            </a:graphic>
          </wp:anchor>
        </w:drawing>
      </w: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after="513" w:line="1" w:lineRule="exact"/>
      </w:pPr>
    </w:p>
    <w:p w:rsidR="009D06D3" w:rsidRDefault="009D06D3">
      <w:pPr>
        <w:spacing w:line="1" w:lineRule="exact"/>
        <w:sectPr w:rsidR="009D06D3">
          <w:pgSz w:w="11900" w:h="16840"/>
          <w:pgMar w:top="1037" w:right="1129" w:bottom="1037" w:left="1694" w:header="0" w:footer="609" w:gutter="0"/>
          <w:cols w:space="720"/>
          <w:noEndnote/>
          <w:docGrid w:linePitch="360"/>
        </w:sectPr>
      </w:pPr>
    </w:p>
    <w:p w:rsidR="009D06D3" w:rsidRDefault="00B60675">
      <w:pPr>
        <w:jc w:val="center"/>
        <w:rPr>
          <w:sz w:val="2"/>
          <w:szCs w:val="2"/>
        </w:rPr>
      </w:pPr>
      <w:r>
        <w:rPr>
          <w:noProof/>
          <w:lang w:val="en-US" w:eastAsia="en-US" w:bidi="ar-SA"/>
        </w:rPr>
        <w:lastRenderedPageBreak/>
        <w:drawing>
          <wp:inline distT="0" distB="0" distL="0" distR="0">
            <wp:extent cx="5760720" cy="499237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41"/>
                    <a:stretch/>
                  </pic:blipFill>
                  <pic:spPr>
                    <a:xfrm>
                      <a:off x="0" y="0"/>
                      <a:ext cx="5760720" cy="4992370"/>
                    </a:xfrm>
                    <a:prstGeom prst="rect">
                      <a:avLst/>
                    </a:prstGeom>
                  </pic:spPr>
                </pic:pic>
              </a:graphicData>
            </a:graphic>
          </wp:inline>
        </w:drawing>
      </w:r>
    </w:p>
    <w:p w:rsidR="009D06D3" w:rsidRDefault="00B60675">
      <w:pPr>
        <w:pStyle w:val="Picturecaption0"/>
        <w:ind w:left="1954"/>
      </w:pPr>
      <w:r>
        <w:t>Graph 14- Các mối quan hệ trong quần xã</w:t>
      </w:r>
    </w:p>
    <w:p w:rsidR="009D06D3" w:rsidRDefault="009D06D3">
      <w:pPr>
        <w:spacing w:after="379" w:line="1" w:lineRule="exact"/>
      </w:pPr>
    </w:p>
    <w:p w:rsidR="009D06D3" w:rsidRDefault="009D06D3">
      <w:pPr>
        <w:spacing w:line="1" w:lineRule="exact"/>
      </w:pPr>
    </w:p>
    <w:p w:rsidR="009D06D3" w:rsidRDefault="00B60675">
      <w:pPr>
        <w:jc w:val="center"/>
        <w:rPr>
          <w:sz w:val="2"/>
          <w:szCs w:val="2"/>
        </w:rPr>
      </w:pPr>
      <w:r>
        <w:rPr>
          <w:noProof/>
          <w:lang w:val="en-US" w:eastAsia="en-US" w:bidi="ar-SA"/>
        </w:rPr>
        <w:drawing>
          <wp:inline distT="0" distB="0" distL="0" distR="0">
            <wp:extent cx="5760720" cy="3627120"/>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42"/>
                    <a:stretch/>
                  </pic:blipFill>
                  <pic:spPr>
                    <a:xfrm>
                      <a:off x="0" y="0"/>
                      <a:ext cx="5760720" cy="3627120"/>
                    </a:xfrm>
                    <a:prstGeom prst="rect">
                      <a:avLst/>
                    </a:prstGeom>
                  </pic:spPr>
                </pic:pic>
              </a:graphicData>
            </a:graphic>
          </wp:inline>
        </w:drawing>
      </w:r>
    </w:p>
    <w:p w:rsidR="009D06D3" w:rsidRDefault="00B60675">
      <w:pPr>
        <w:pStyle w:val="Picturecaption0"/>
        <w:jc w:val="center"/>
        <w:sectPr w:rsidR="009D06D3">
          <w:pgSz w:w="11900" w:h="16840"/>
          <w:pgMar w:top="994" w:right="1129" w:bottom="994" w:left="1699" w:header="0" w:footer="566" w:gutter="0"/>
          <w:cols w:space="720"/>
          <w:noEndnote/>
          <w:docGrid w:linePitch="360"/>
        </w:sectPr>
      </w:pPr>
      <w:r>
        <w:t>Graph 15 - Hệ sinh thái dưới nước</w:t>
      </w:r>
    </w:p>
    <w:p w:rsidR="009D06D3" w:rsidRDefault="00B60675">
      <w:pPr>
        <w:pStyle w:val="Picturecaption0"/>
        <w:jc w:val="center"/>
        <w:rPr>
          <w:sz w:val="24"/>
          <w:szCs w:val="24"/>
        </w:rPr>
      </w:pPr>
      <w:r>
        <w:rPr>
          <w:b w:val="0"/>
          <w:bCs w:val="0"/>
          <w:sz w:val="24"/>
          <w:szCs w:val="24"/>
        </w:rPr>
        <w:lastRenderedPageBreak/>
        <w:t>31</w:t>
      </w:r>
    </w:p>
    <w:p w:rsidR="009D06D3" w:rsidRDefault="00B60675">
      <w:pPr>
        <w:pStyle w:val="Picturecaption0"/>
        <w:spacing w:line="276" w:lineRule="auto"/>
        <w:jc w:val="center"/>
        <w:rPr>
          <w:sz w:val="26"/>
          <w:szCs w:val="26"/>
        </w:rPr>
      </w:pPr>
      <w:r>
        <w:rPr>
          <w:sz w:val="26"/>
          <w:szCs w:val="26"/>
        </w:rPr>
        <w:t>PHỤ LỤC II GRAPH DẠY ÔN TẬP</w:t>
      </w:r>
    </w:p>
    <w:p w:rsidR="009D06D3" w:rsidRDefault="00B60675">
      <w:pPr>
        <w:jc w:val="center"/>
        <w:rPr>
          <w:sz w:val="2"/>
          <w:szCs w:val="2"/>
        </w:rPr>
      </w:pPr>
      <w:r>
        <w:rPr>
          <w:noProof/>
          <w:lang w:val="en-US" w:eastAsia="en-US" w:bidi="ar-SA"/>
        </w:rPr>
        <w:drawing>
          <wp:inline distT="0" distB="0" distL="0" distR="0">
            <wp:extent cx="5760720" cy="4468495"/>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43"/>
                    <a:stretch/>
                  </pic:blipFill>
                  <pic:spPr>
                    <a:xfrm>
                      <a:off x="0" y="0"/>
                      <a:ext cx="5760720" cy="4468495"/>
                    </a:xfrm>
                    <a:prstGeom prst="rect">
                      <a:avLst/>
                    </a:prstGeom>
                  </pic:spPr>
                </pic:pic>
              </a:graphicData>
            </a:graphic>
          </wp:inline>
        </w:drawing>
      </w:r>
    </w:p>
    <w:p w:rsidR="009D06D3" w:rsidRDefault="009D06D3">
      <w:pPr>
        <w:spacing w:after="499" w:line="1" w:lineRule="exact"/>
      </w:pPr>
    </w:p>
    <w:p w:rsidR="009D06D3" w:rsidRDefault="00B60675">
      <w:pPr>
        <w:pStyle w:val="Picturecaption0"/>
        <w:ind w:left="360"/>
      </w:pPr>
      <w:r>
        <w:t>Graph 1- Cơ chế di truyền đảm bảo sự di trì ổn định bộ NST của loài</w:t>
      </w:r>
    </w:p>
    <w:p w:rsidR="009D06D3" w:rsidRDefault="00B60675">
      <w:pPr>
        <w:jc w:val="center"/>
        <w:rPr>
          <w:sz w:val="2"/>
          <w:szCs w:val="2"/>
        </w:rPr>
      </w:pPr>
      <w:r>
        <w:rPr>
          <w:noProof/>
          <w:lang w:val="en-US" w:eastAsia="en-US" w:bidi="ar-SA"/>
        </w:rPr>
        <w:drawing>
          <wp:inline distT="0" distB="0" distL="0" distR="0">
            <wp:extent cx="5779135" cy="2944495"/>
            <wp:effectExtent l="0" t="0" r="0" b="0"/>
            <wp:docPr id="101" name="Picut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44"/>
                    <a:stretch/>
                  </pic:blipFill>
                  <pic:spPr>
                    <a:xfrm>
                      <a:off x="0" y="0"/>
                      <a:ext cx="5779135" cy="2944495"/>
                    </a:xfrm>
                    <a:prstGeom prst="rect">
                      <a:avLst/>
                    </a:prstGeom>
                  </pic:spPr>
                </pic:pic>
              </a:graphicData>
            </a:graphic>
          </wp:inline>
        </w:drawing>
      </w:r>
    </w:p>
    <w:p w:rsidR="009D06D3" w:rsidRDefault="00B60675">
      <w:pPr>
        <w:pStyle w:val="Picturecaption0"/>
        <w:ind w:left="1099"/>
        <w:sectPr w:rsidR="009D06D3">
          <w:headerReference w:type="even" r:id="rId45"/>
          <w:headerReference w:type="default" r:id="rId46"/>
          <w:pgSz w:w="11900" w:h="16840"/>
          <w:pgMar w:top="711" w:right="1101" w:bottom="711" w:left="1699" w:header="283" w:footer="283" w:gutter="0"/>
          <w:cols w:space="720"/>
          <w:noEndnote/>
          <w:docGrid w:linePitch="360"/>
        </w:sectPr>
      </w:pPr>
      <w:r>
        <w:t>Graph 2- Kiểu tương tác giữa gen alen và gen không alen</w:t>
      </w:r>
    </w:p>
    <w:p w:rsidR="009D06D3" w:rsidRDefault="00B60675">
      <w:pPr>
        <w:jc w:val="center"/>
        <w:rPr>
          <w:sz w:val="2"/>
          <w:szCs w:val="2"/>
        </w:rPr>
      </w:pPr>
      <w:r>
        <w:rPr>
          <w:noProof/>
          <w:lang w:val="en-US" w:eastAsia="en-US" w:bidi="ar-SA"/>
        </w:rPr>
        <w:lastRenderedPageBreak/>
        <w:drawing>
          <wp:inline distT="0" distB="0" distL="0" distR="0">
            <wp:extent cx="5760720" cy="1353185"/>
            <wp:effectExtent l="0" t="0" r="0" b="0"/>
            <wp:docPr id="102" name="Picut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47"/>
                    <a:stretch/>
                  </pic:blipFill>
                  <pic:spPr>
                    <a:xfrm>
                      <a:off x="0" y="0"/>
                      <a:ext cx="5760720" cy="1353185"/>
                    </a:xfrm>
                    <a:prstGeom prst="rect">
                      <a:avLst/>
                    </a:prstGeom>
                  </pic:spPr>
                </pic:pic>
              </a:graphicData>
            </a:graphic>
          </wp:inline>
        </w:drawing>
      </w:r>
    </w:p>
    <w:p w:rsidR="009D06D3" w:rsidRDefault="00B60675">
      <w:pPr>
        <w:pStyle w:val="Picturecaption0"/>
        <w:ind w:left="1824"/>
      </w:pPr>
      <w:r>
        <w:t>Graph 3- Mối quan hệ giữa gen và tính trạng</w:t>
      </w:r>
    </w:p>
    <w:p w:rsidR="009D06D3" w:rsidRDefault="009D06D3">
      <w:pPr>
        <w:spacing w:after="119" w:line="1" w:lineRule="exact"/>
      </w:pPr>
    </w:p>
    <w:p w:rsidR="009D06D3" w:rsidRDefault="00B60675">
      <w:pPr>
        <w:jc w:val="center"/>
        <w:rPr>
          <w:sz w:val="2"/>
          <w:szCs w:val="2"/>
        </w:rPr>
      </w:pPr>
      <w:r>
        <w:rPr>
          <w:noProof/>
          <w:lang w:val="en-US" w:eastAsia="en-US" w:bidi="ar-SA"/>
        </w:rPr>
        <w:drawing>
          <wp:inline distT="0" distB="0" distL="0" distR="0">
            <wp:extent cx="5760720" cy="2658110"/>
            <wp:effectExtent l="0" t="0" r="0" b="0"/>
            <wp:docPr id="103" name="Picut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48"/>
                    <a:stretch/>
                  </pic:blipFill>
                  <pic:spPr>
                    <a:xfrm>
                      <a:off x="0" y="0"/>
                      <a:ext cx="5760720" cy="2658110"/>
                    </a:xfrm>
                    <a:prstGeom prst="rect">
                      <a:avLst/>
                    </a:prstGeom>
                  </pic:spPr>
                </pic:pic>
              </a:graphicData>
            </a:graphic>
          </wp:inline>
        </w:drawing>
      </w:r>
    </w:p>
    <w:p w:rsidR="009D06D3" w:rsidRDefault="00B60675">
      <w:pPr>
        <w:pStyle w:val="Picturecaption0"/>
        <w:ind w:left="936"/>
      </w:pPr>
      <w:r>
        <w:t>Graph 4- Mối quan hệ giữa kiểu gen- môi trường- kiểu hình</w:t>
      </w:r>
    </w:p>
    <w:p w:rsidR="009D06D3" w:rsidRDefault="009D06D3">
      <w:pPr>
        <w:spacing w:after="119" w:line="1" w:lineRule="exact"/>
      </w:pPr>
    </w:p>
    <w:p w:rsidR="009D06D3" w:rsidRDefault="00B60675">
      <w:pPr>
        <w:jc w:val="center"/>
        <w:rPr>
          <w:sz w:val="2"/>
          <w:szCs w:val="2"/>
        </w:rPr>
      </w:pPr>
      <w:r>
        <w:rPr>
          <w:noProof/>
          <w:lang w:val="en-US" w:eastAsia="en-US" w:bidi="ar-SA"/>
        </w:rPr>
        <w:drawing>
          <wp:inline distT="0" distB="0" distL="0" distR="0">
            <wp:extent cx="5754370" cy="3108960"/>
            <wp:effectExtent l="0" t="0" r="0" b="0"/>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49"/>
                    <a:stretch/>
                  </pic:blipFill>
                  <pic:spPr>
                    <a:xfrm>
                      <a:off x="0" y="0"/>
                      <a:ext cx="5754370" cy="3108960"/>
                    </a:xfrm>
                    <a:prstGeom prst="rect">
                      <a:avLst/>
                    </a:prstGeom>
                  </pic:spPr>
                </pic:pic>
              </a:graphicData>
            </a:graphic>
          </wp:inline>
        </w:drawing>
      </w:r>
    </w:p>
    <w:p w:rsidR="009D06D3" w:rsidRDefault="00B60675">
      <w:pPr>
        <w:pStyle w:val="Picturecaption0"/>
        <w:spacing w:line="276" w:lineRule="auto"/>
        <w:jc w:val="center"/>
      </w:pPr>
      <w:r>
        <w:t>Graph 5- Dùng phép lai thuận nghịch để xác định vị trí phân bố của gen trong tế bào.</w:t>
      </w:r>
      <w:r>
        <w:br w:type="page"/>
      </w:r>
    </w:p>
    <w:p w:rsidR="009D06D3" w:rsidRDefault="00B60675">
      <w:pPr>
        <w:jc w:val="center"/>
        <w:rPr>
          <w:sz w:val="2"/>
          <w:szCs w:val="2"/>
        </w:rPr>
      </w:pPr>
      <w:r>
        <w:rPr>
          <w:noProof/>
          <w:lang w:val="en-US" w:eastAsia="en-US" w:bidi="ar-SA"/>
        </w:rPr>
        <w:lastRenderedPageBreak/>
        <w:drawing>
          <wp:inline distT="0" distB="0" distL="0" distR="0">
            <wp:extent cx="5767070" cy="440753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50"/>
                    <a:stretch/>
                  </pic:blipFill>
                  <pic:spPr>
                    <a:xfrm>
                      <a:off x="0" y="0"/>
                      <a:ext cx="5767070" cy="4407535"/>
                    </a:xfrm>
                    <a:prstGeom prst="rect">
                      <a:avLst/>
                    </a:prstGeom>
                  </pic:spPr>
                </pic:pic>
              </a:graphicData>
            </a:graphic>
          </wp:inline>
        </w:drawing>
      </w:r>
    </w:p>
    <w:p w:rsidR="009D06D3" w:rsidRDefault="00B60675">
      <w:pPr>
        <w:pStyle w:val="Picturecaption0"/>
        <w:ind w:left="2573"/>
      </w:pPr>
      <w:r>
        <w:t>Graph 6- Gen, qui luật di truyền</w:t>
      </w:r>
      <w:r>
        <w:br w:type="page"/>
      </w:r>
    </w:p>
    <w:p w:rsidR="009D06D3" w:rsidRDefault="00B60675">
      <w:pPr>
        <w:jc w:val="center"/>
        <w:rPr>
          <w:sz w:val="2"/>
          <w:szCs w:val="2"/>
        </w:rPr>
      </w:pPr>
      <w:r>
        <w:rPr>
          <w:noProof/>
          <w:lang w:val="en-US" w:eastAsia="en-US" w:bidi="ar-SA"/>
        </w:rPr>
        <w:lastRenderedPageBreak/>
        <w:drawing>
          <wp:inline distT="0" distB="0" distL="0" distR="0">
            <wp:extent cx="5767070" cy="710819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1"/>
                    <a:stretch/>
                  </pic:blipFill>
                  <pic:spPr>
                    <a:xfrm>
                      <a:off x="0" y="0"/>
                      <a:ext cx="5767070" cy="7108190"/>
                    </a:xfrm>
                    <a:prstGeom prst="rect">
                      <a:avLst/>
                    </a:prstGeom>
                  </pic:spPr>
                </pic:pic>
              </a:graphicData>
            </a:graphic>
          </wp:inline>
        </w:drawing>
      </w:r>
    </w:p>
    <w:p w:rsidR="009D06D3" w:rsidRDefault="00B60675">
      <w:pPr>
        <w:pStyle w:val="Picturecaption0"/>
        <w:ind w:left="2856"/>
        <w:sectPr w:rsidR="009D06D3">
          <w:headerReference w:type="even" r:id="rId52"/>
          <w:headerReference w:type="default" r:id="rId53"/>
          <w:pgSz w:w="11900" w:h="16840"/>
          <w:pgMar w:top="1021" w:right="1126" w:bottom="2729" w:left="1692" w:header="0" w:footer="2301" w:gutter="0"/>
          <w:cols w:space="720"/>
          <w:noEndnote/>
          <w:docGrid w:linePitch="360"/>
        </w:sectPr>
      </w:pPr>
      <w:r>
        <w:t>Graph 7- Phân loại biến dị.</w:t>
      </w:r>
    </w:p>
    <w:p w:rsidR="009D06D3" w:rsidRDefault="00B60675">
      <w:pPr>
        <w:spacing w:line="1" w:lineRule="exact"/>
      </w:pPr>
      <w:r>
        <w:rPr>
          <w:noProof/>
          <w:lang w:val="en-US" w:eastAsia="en-US" w:bidi="ar-SA"/>
        </w:rPr>
        <w:lastRenderedPageBreak/>
        <w:drawing>
          <wp:anchor distT="0" distB="255905" distL="138430" distR="114300" simplePos="0" relativeHeight="125829410" behindDoc="0" locked="0" layoutInCell="1" allowOverlap="1">
            <wp:simplePos x="0" y="0"/>
            <wp:positionH relativeFrom="page">
              <wp:posOffset>2383155</wp:posOffset>
            </wp:positionH>
            <wp:positionV relativeFrom="paragraph">
              <wp:posOffset>12700</wp:posOffset>
            </wp:positionV>
            <wp:extent cx="4450080" cy="3151505"/>
            <wp:effectExtent l="0" t="0" r="0" b="0"/>
            <wp:wrapSquare wrapText="bothSides"/>
            <wp:docPr id="111" name="Shape 111"/>
            <wp:cNvGraphicFramePr/>
            <a:graphic xmlns:a="http://schemas.openxmlformats.org/drawingml/2006/main">
              <a:graphicData uri="http://schemas.openxmlformats.org/drawingml/2006/picture">
                <pic:pic xmlns:pic="http://schemas.openxmlformats.org/drawingml/2006/picture">
                  <pic:nvPicPr>
                    <pic:cNvPr id="112" name="Picture box 112"/>
                    <pic:cNvPicPr/>
                  </pic:nvPicPr>
                  <pic:blipFill>
                    <a:blip r:embed="rId54"/>
                    <a:stretch/>
                  </pic:blipFill>
                  <pic:spPr>
                    <a:xfrm>
                      <a:off x="0" y="0"/>
                      <a:ext cx="4450080" cy="3151505"/>
                    </a:xfrm>
                    <a:prstGeom prst="rect">
                      <a:avLst/>
                    </a:prstGeom>
                  </pic:spPr>
                </pic:pic>
              </a:graphicData>
            </a:graphic>
          </wp:anchor>
        </w:drawing>
      </w:r>
      <w:r>
        <w:rPr>
          <w:noProof/>
          <w:lang w:val="en-US" w:eastAsia="en-US" w:bidi="ar-SA"/>
        </w:rPr>
        <mc:AlternateContent>
          <mc:Choice Requires="wps">
            <w:drawing>
              <wp:anchor distT="0" distB="0" distL="0" distR="0" simplePos="0" relativeHeight="251669504" behindDoc="0" locked="0" layoutInCell="1" allowOverlap="1">
                <wp:simplePos x="0" y="0"/>
                <wp:positionH relativeFrom="page">
                  <wp:posOffset>2359025</wp:posOffset>
                </wp:positionH>
                <wp:positionV relativeFrom="paragraph">
                  <wp:posOffset>3182620</wp:posOffset>
                </wp:positionV>
                <wp:extent cx="3203575" cy="237490"/>
                <wp:effectExtent l="0" t="0" r="0" b="0"/>
                <wp:wrapNone/>
                <wp:docPr id="113" name="Shape 113"/>
                <wp:cNvGraphicFramePr/>
                <a:graphic xmlns:a="http://schemas.openxmlformats.org/drawingml/2006/main">
                  <a:graphicData uri="http://schemas.microsoft.com/office/word/2010/wordprocessingShape">
                    <wps:wsp>
                      <wps:cNvSpPr txBox="1"/>
                      <wps:spPr>
                        <a:xfrm>
                          <a:off x="0" y="0"/>
                          <a:ext cx="3203575" cy="237490"/>
                        </a:xfrm>
                        <a:prstGeom prst="rect">
                          <a:avLst/>
                        </a:prstGeom>
                        <a:noFill/>
                      </wps:spPr>
                      <wps:txbx>
                        <w:txbxContent>
                          <w:p w:rsidR="009D06D3" w:rsidRDefault="00B60675">
                            <w:pPr>
                              <w:pStyle w:val="Picturecaption0"/>
                            </w:pPr>
                            <w:r>
                              <w:t>Graph 8- Cơ chế di truyền ở cấp quần thể</w:t>
                            </w:r>
                          </w:p>
                        </w:txbxContent>
                      </wps:txbx>
                      <wps:bodyPr lIns="0" tIns="0" rIns="0" bIns="0"/>
                    </wps:wsp>
                  </a:graphicData>
                </a:graphic>
              </wp:anchor>
            </w:drawing>
          </mc:Choice>
          <mc:Fallback xmlns:w15="http://schemas.microsoft.com/office/word/2012/wordml">
            <w:pict>
              <v:shape id="_x0000_s1139" type="#_x0000_t202" style="position:absolute;margin-left:185.75pt;margin-top:250.59999999999999pt;width:252.25pt;height:18.699999999999999pt;z-index:251657751;mso-wrap-distance-left:0;mso-wrap-distance-right:0;mso-position-horizontal-relative:page" filled="f" stroked="f">
                <v:textbox inset="0,0,0,0">
                  <w:txbxContent>
                    <w:p>
                      <w:pPr>
                        <w:pStyle w:val="Style4"/>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Graph 8- </w:t>
                      </w:r>
                      <w:r>
                        <w:rPr>
                          <w:color w:val="000000"/>
                          <w:spacing w:val="0"/>
                          <w:w w:val="100"/>
                          <w:position w:val="0"/>
                        </w:rPr>
                        <w:t>Cơ chế di truyền ở cấp quần thể</w:t>
                      </w:r>
                    </w:p>
                  </w:txbxContent>
                </v:textbox>
                <w10:wrap anchorx="page"/>
              </v:shape>
            </w:pict>
          </mc:Fallback>
        </mc:AlternateContent>
      </w:r>
    </w:p>
    <w:p w:rsidR="009D06D3" w:rsidRDefault="00B60675">
      <w:pPr>
        <w:pStyle w:val="Bodytext70"/>
        <w:pBdr>
          <w:top w:val="single" w:sz="4" w:space="8" w:color="FFFF00"/>
          <w:left w:val="single" w:sz="4" w:space="0" w:color="FFFF00"/>
          <w:bottom w:val="single" w:sz="4" w:space="31" w:color="FFFF00"/>
          <w:right w:val="single" w:sz="4" w:space="0" w:color="FFFF00"/>
        </w:pBdr>
        <w:shd w:val="clear" w:color="auto" w:fill="FFFF00"/>
        <w:sectPr w:rsidR="009D06D3">
          <w:headerReference w:type="even" r:id="rId55"/>
          <w:headerReference w:type="default" r:id="rId56"/>
          <w:pgSz w:w="11900" w:h="16840"/>
          <w:pgMar w:top="994" w:right="8794" w:bottom="4503" w:left="1900" w:header="0" w:footer="3" w:gutter="0"/>
          <w:cols w:space="720"/>
          <w:noEndnote/>
          <w:docGrid w:linePitch="360"/>
        </w:sectPr>
      </w:pPr>
      <w:r>
        <w:t>Dặc trưng DT của quân thê</w:t>
      </w:r>
    </w:p>
    <w:p w:rsidR="009D06D3" w:rsidRDefault="009D06D3">
      <w:pPr>
        <w:spacing w:line="79" w:lineRule="exact"/>
        <w:rPr>
          <w:sz w:val="6"/>
          <w:szCs w:val="6"/>
        </w:rPr>
      </w:pPr>
    </w:p>
    <w:p w:rsidR="009D06D3" w:rsidRDefault="009D06D3">
      <w:pPr>
        <w:spacing w:line="1" w:lineRule="exact"/>
        <w:sectPr w:rsidR="009D06D3">
          <w:type w:val="continuous"/>
          <w:pgSz w:w="11900" w:h="16840"/>
          <w:pgMar w:top="1037" w:right="0" w:bottom="1037" w:left="0" w:header="0" w:footer="3" w:gutter="0"/>
          <w:cols w:space="720"/>
          <w:noEndnote/>
          <w:docGrid w:linePitch="360"/>
        </w:sectPr>
      </w:pPr>
    </w:p>
    <w:p w:rsidR="009D06D3" w:rsidRDefault="00B60675">
      <w:pPr>
        <w:pStyle w:val="Picturecaption0"/>
        <w:framePr w:w="5669" w:h="370" w:wrap="none" w:vAnchor="text" w:hAnchor="page" w:x="3404" w:y="5488"/>
      </w:pPr>
      <w:r>
        <w:t>Graph 9- Ứng dụng di truyền trong chọn giống</w:t>
      </w:r>
    </w:p>
    <w:p w:rsidR="009D06D3" w:rsidRDefault="00B60675">
      <w:pPr>
        <w:spacing w:line="360" w:lineRule="exact"/>
      </w:pPr>
      <w:r>
        <w:rPr>
          <w:noProof/>
          <w:lang w:val="en-US" w:eastAsia="en-US" w:bidi="ar-SA"/>
        </w:rPr>
        <w:lastRenderedPageBreak/>
        <w:drawing>
          <wp:anchor distT="0" distB="255905" distL="0" distR="0" simplePos="0" relativeHeight="62914713" behindDoc="1" locked="0" layoutInCell="1" allowOverlap="1">
            <wp:simplePos x="0" y="0"/>
            <wp:positionH relativeFrom="page">
              <wp:posOffset>1078865</wp:posOffset>
            </wp:positionH>
            <wp:positionV relativeFrom="paragraph">
              <wp:posOffset>12700</wp:posOffset>
            </wp:positionV>
            <wp:extent cx="5754370" cy="3450590"/>
            <wp:effectExtent l="0" t="0" r="0" b="0"/>
            <wp:wrapNone/>
            <wp:docPr id="117" name="Shape 117"/>
            <wp:cNvGraphicFramePr/>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57"/>
                    <a:stretch/>
                  </pic:blipFill>
                  <pic:spPr>
                    <a:xfrm>
                      <a:off x="0" y="0"/>
                      <a:ext cx="5754370" cy="3450590"/>
                    </a:xfrm>
                    <a:prstGeom prst="rect">
                      <a:avLst/>
                    </a:prstGeom>
                  </pic:spPr>
                </pic:pic>
              </a:graphicData>
            </a:graphic>
          </wp:anchor>
        </w:drawing>
      </w: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line="360" w:lineRule="exact"/>
      </w:pPr>
    </w:p>
    <w:p w:rsidR="009D06D3" w:rsidRDefault="009D06D3">
      <w:pPr>
        <w:spacing w:after="436" w:line="1" w:lineRule="exact"/>
      </w:pPr>
    </w:p>
    <w:p w:rsidR="009D06D3" w:rsidRDefault="009D06D3">
      <w:pPr>
        <w:spacing w:line="1" w:lineRule="exact"/>
        <w:sectPr w:rsidR="009D06D3">
          <w:type w:val="continuous"/>
          <w:pgSz w:w="11900" w:h="16840"/>
          <w:pgMar w:top="1037" w:right="1139" w:bottom="1037" w:left="1699" w:header="0" w:footer="3" w:gutter="0"/>
          <w:cols w:space="720"/>
          <w:noEndnote/>
          <w:docGrid w:linePitch="360"/>
        </w:sectPr>
      </w:pPr>
    </w:p>
    <w:p w:rsidR="009D06D3" w:rsidRPr="00740249" w:rsidRDefault="00740249" w:rsidP="00740249">
      <w:pPr>
        <w:pStyle w:val="Bodytext60"/>
        <w:tabs>
          <w:tab w:val="center" w:pos="3672"/>
          <w:tab w:val="left" w:pos="4815"/>
        </w:tabs>
        <w:rPr>
          <w:lang w:val="en-US"/>
        </w:rPr>
      </w:pPr>
      <w:r>
        <w:lastRenderedPageBreak/>
        <w:tab/>
        <w:t>3</w:t>
      </w:r>
      <w:r>
        <w:rPr>
          <w:lang w:val="en-US"/>
        </w:rPr>
        <w:t>7</w:t>
      </w:r>
    </w:p>
    <w:p w:rsidR="009D06D3" w:rsidRDefault="00B60675">
      <w:pPr>
        <w:pStyle w:val="Heading20"/>
        <w:keepNext/>
        <w:keepLines/>
        <w:spacing w:line="240" w:lineRule="auto"/>
        <w:jc w:val="center"/>
      </w:pPr>
      <w:bookmarkStart w:id="56" w:name="bookmark56"/>
      <w:bookmarkStart w:id="57" w:name="bookmark57"/>
      <w:bookmarkStart w:id="58" w:name="bookmark58"/>
      <w:r>
        <w:t>PHỤ LỤC III</w:t>
      </w:r>
      <w:bookmarkEnd w:id="56"/>
      <w:bookmarkEnd w:id="57"/>
      <w:bookmarkEnd w:id="58"/>
    </w:p>
    <w:p w:rsidR="009D06D3" w:rsidRPr="000D39DC" w:rsidRDefault="00B60675">
      <w:pPr>
        <w:pStyle w:val="BodyText"/>
        <w:spacing w:after="780" w:line="240" w:lineRule="auto"/>
        <w:ind w:left="1920" w:firstLine="0"/>
        <w:rPr>
          <w:lang w:val="en-US"/>
        </w:rPr>
      </w:pPr>
      <w:r>
        <w:t>Bả</w:t>
      </w:r>
      <w:r w:rsidR="000D39DC">
        <w:t>ng điểm thi TNTH PT Năm học 20</w:t>
      </w:r>
      <w:r w:rsidR="000D39DC">
        <w:rPr>
          <w:lang w:val="en-US"/>
        </w:rPr>
        <w:t>20</w:t>
      </w:r>
      <w:r w:rsidR="000D39DC">
        <w:t>- 202</w:t>
      </w:r>
      <w:r w:rsidR="000D39DC">
        <w:rPr>
          <w:lang w:val="en-US"/>
        </w:rPr>
        <w:t>1</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3120"/>
        <w:gridCol w:w="1094"/>
        <w:gridCol w:w="960"/>
        <w:gridCol w:w="1450"/>
      </w:tblGrid>
      <w:tr w:rsidR="009D06D3">
        <w:trPr>
          <w:trHeight w:hRule="exact" w:val="389"/>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STT</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Họ , tên đệm</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Tên</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Lớp</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Điểm</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460"/>
            </w:pPr>
            <w:r>
              <w:t>1</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Thành</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An</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3.00</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460"/>
            </w:pPr>
            <w:r>
              <w:t>2</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Đinh Thị Nhật</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Anh</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4.75</w:t>
            </w:r>
          </w:p>
        </w:tc>
      </w:tr>
      <w:tr w:rsidR="009D06D3">
        <w:trPr>
          <w:trHeight w:hRule="exact" w:val="389"/>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460"/>
            </w:pPr>
            <w:r>
              <w:t>3</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Giáp Bùi Việt</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Anh</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5.25</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460"/>
            </w:pPr>
            <w:r>
              <w:t>4</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Hoàng Phương</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Anh</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5.75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460"/>
            </w:pPr>
            <w:r>
              <w:t>5</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Công Tiến</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Anh</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9.25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460"/>
            </w:pPr>
            <w:r>
              <w:t>6</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Phương Huyền</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Anh</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4.50</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460"/>
            </w:pPr>
            <w:r>
              <w:t>7</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Phạm Thị Minh</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Anh</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4.50</w:t>
            </w:r>
          </w:p>
        </w:tc>
      </w:tr>
      <w:tr w:rsidR="009D06D3">
        <w:trPr>
          <w:trHeight w:hRule="exact" w:val="389"/>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460"/>
            </w:pPr>
            <w:r>
              <w:t>8</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Lê Thị</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Ánh</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4.75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460"/>
            </w:pPr>
            <w:r>
              <w:t>9</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Phạm Tuấn</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Dương</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7.00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10</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Vũ Nguyễn Hải</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Giang</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9.00</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11</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Phan Hoàng</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Hà</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6.75</w:t>
            </w:r>
          </w:p>
        </w:tc>
      </w:tr>
      <w:tr w:rsidR="009D06D3">
        <w:trPr>
          <w:trHeight w:hRule="exact" w:val="389"/>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12</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Phạm Trọng</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Hải</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9.25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13</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Đào Minh</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Hằng</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5.25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14</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Lê Trung</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Hiếu</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5.25</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15</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Lý Thị Thu</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Hoài</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4.00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16</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Huy</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Hùng</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9.25</w:t>
            </w:r>
          </w:p>
        </w:tc>
      </w:tr>
      <w:tr w:rsidR="009D06D3">
        <w:trPr>
          <w:trHeight w:hRule="exact" w:val="389"/>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17</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Trần Đình</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Khánh</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4.25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18</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Thị Ngọc</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Lan</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6.75</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19</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Phạm Thị Ngọc</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Minh</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5.50</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20</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Đào Thị Trà</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My</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5.25</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21</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Lê Minh</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Nguyệt</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6.75</w:t>
            </w:r>
          </w:p>
        </w:tc>
      </w:tr>
      <w:tr w:rsidR="009D06D3">
        <w:trPr>
          <w:trHeight w:hRule="exact" w:val="389"/>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22</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Trần Thị</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Nhiên</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5.25</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23</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Hoàng Thị</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Oanh</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4.75</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24</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Hỷ Thị Mai</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Phương</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7.50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25</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Lương Thị Tố</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Quyên</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5.50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26</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Thị</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Quyên</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8.25</w:t>
            </w:r>
          </w:p>
        </w:tc>
      </w:tr>
      <w:tr w:rsidR="009D06D3">
        <w:trPr>
          <w:trHeight w:hRule="exact" w:val="389"/>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27</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Hoàng Thị Diễm</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Quỳnh</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7.25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28</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Lê Thị Diễm</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Quỳnh</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5.25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29</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Như</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Quỳnh</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5.50</w:t>
            </w:r>
          </w:p>
        </w:tc>
      </w:tr>
      <w:tr w:rsidR="009D06D3">
        <w:trPr>
          <w:trHeight w:hRule="exact" w:val="389"/>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30</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Tiến</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Sỹ</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8.75</w:t>
            </w:r>
          </w:p>
        </w:tc>
      </w:tr>
      <w:tr w:rsidR="009D06D3">
        <w:trPr>
          <w:trHeight w:hRule="exact" w:val="379"/>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31</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Thanh</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Thảo</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4.50</w:t>
            </w:r>
          </w:p>
        </w:tc>
      </w:tr>
      <w:tr w:rsidR="009D06D3">
        <w:trPr>
          <w:trHeight w:hRule="exact" w:val="389"/>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32</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Ngô Hương</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Trà</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5.25</w:t>
            </w:r>
          </w:p>
        </w:tc>
      </w:tr>
      <w:tr w:rsidR="009D06D3">
        <w:trPr>
          <w:trHeight w:hRule="exact" w:val="394"/>
          <w:jc w:val="center"/>
        </w:trPr>
        <w:tc>
          <w:tcPr>
            <w:tcW w:w="72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320"/>
            </w:pPr>
            <w:r>
              <w:t>33</w:t>
            </w:r>
          </w:p>
        </w:tc>
        <w:tc>
          <w:tcPr>
            <w:tcW w:w="312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pPr>
            <w:r>
              <w:t>Nguyễn Chí</w:t>
            </w:r>
          </w:p>
        </w:tc>
        <w:tc>
          <w:tcPr>
            <w:tcW w:w="1094"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both"/>
            </w:pPr>
            <w:r>
              <w:t>Trai</w:t>
            </w:r>
          </w:p>
        </w:tc>
        <w:tc>
          <w:tcPr>
            <w:tcW w:w="96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both"/>
            </w:pPr>
            <w:r>
              <w:t>12A1</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9D06D3" w:rsidRDefault="00B60675">
            <w:pPr>
              <w:pStyle w:val="Other0"/>
              <w:spacing w:line="240" w:lineRule="auto"/>
              <w:ind w:firstLine="460"/>
              <w:jc w:val="both"/>
            </w:pPr>
            <w:r>
              <w:t>4.75</w:t>
            </w:r>
          </w:p>
        </w:tc>
      </w:tr>
    </w:tbl>
    <w:p w:rsidR="009D06D3" w:rsidRDefault="009D06D3">
      <w:pPr>
        <w:sectPr w:rsidR="009D06D3">
          <w:pgSz w:w="11900" w:h="16840"/>
          <w:pgMar w:top="711" w:right="2865" w:bottom="711" w:left="1691"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3120"/>
        <w:gridCol w:w="1094"/>
        <w:gridCol w:w="960"/>
        <w:gridCol w:w="1450"/>
      </w:tblGrid>
      <w:tr w:rsidR="009D06D3">
        <w:trPr>
          <w:trHeight w:hRule="exact" w:val="408"/>
          <w:jc w:val="center"/>
        </w:trPr>
        <w:tc>
          <w:tcPr>
            <w:tcW w:w="720" w:type="dxa"/>
            <w:tcBorders>
              <w:left w:val="single" w:sz="4" w:space="0" w:color="auto"/>
            </w:tcBorders>
            <w:shd w:val="clear" w:color="auto" w:fill="FFFFFF"/>
            <w:vAlign w:val="center"/>
          </w:tcPr>
          <w:p w:rsidR="009D06D3" w:rsidRDefault="00B60675">
            <w:pPr>
              <w:pStyle w:val="Other0"/>
              <w:spacing w:line="240" w:lineRule="auto"/>
              <w:ind w:firstLine="320"/>
            </w:pPr>
            <w:r>
              <w:lastRenderedPageBreak/>
              <w:t>34</w:t>
            </w:r>
          </w:p>
        </w:tc>
        <w:tc>
          <w:tcPr>
            <w:tcW w:w="3120" w:type="dxa"/>
            <w:tcBorders>
              <w:left w:val="single" w:sz="4" w:space="0" w:color="auto"/>
            </w:tcBorders>
            <w:shd w:val="clear" w:color="auto" w:fill="FFFFFF"/>
            <w:vAlign w:val="center"/>
          </w:tcPr>
          <w:p w:rsidR="009D06D3" w:rsidRDefault="00B60675">
            <w:pPr>
              <w:pStyle w:val="Other0"/>
              <w:spacing w:line="240" w:lineRule="auto"/>
              <w:ind w:firstLine="0"/>
            </w:pPr>
            <w:r>
              <w:t>Mạc Duy</w:t>
            </w:r>
          </w:p>
        </w:tc>
        <w:tc>
          <w:tcPr>
            <w:tcW w:w="1094" w:type="dxa"/>
            <w:tcBorders>
              <w:left w:val="single" w:sz="4" w:space="0" w:color="auto"/>
            </w:tcBorders>
            <w:shd w:val="clear" w:color="auto" w:fill="FFFFFF"/>
            <w:vAlign w:val="center"/>
          </w:tcPr>
          <w:p w:rsidR="009D06D3" w:rsidRDefault="00B60675">
            <w:pPr>
              <w:pStyle w:val="Other0"/>
              <w:spacing w:line="240" w:lineRule="auto"/>
              <w:ind w:firstLine="0"/>
            </w:pPr>
            <w:r>
              <w:t>Tuấn</w:t>
            </w:r>
          </w:p>
        </w:tc>
        <w:tc>
          <w:tcPr>
            <w:tcW w:w="960" w:type="dxa"/>
            <w:tcBorders>
              <w:left w:val="single" w:sz="4" w:space="0" w:color="auto"/>
            </w:tcBorders>
            <w:shd w:val="clear" w:color="auto" w:fill="FFFFFF"/>
            <w:vAlign w:val="center"/>
          </w:tcPr>
          <w:p w:rsidR="009D06D3" w:rsidRDefault="00B60675">
            <w:pPr>
              <w:pStyle w:val="Other0"/>
              <w:spacing w:line="240" w:lineRule="auto"/>
              <w:ind w:firstLine="0"/>
            </w:pPr>
            <w:r>
              <w:t>12A1</w:t>
            </w:r>
          </w:p>
        </w:tc>
        <w:tc>
          <w:tcPr>
            <w:tcW w:w="1450" w:type="dxa"/>
            <w:tcBorders>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7.25</w:t>
            </w:r>
          </w:p>
        </w:tc>
      </w:tr>
      <w:tr w:rsidR="009D06D3">
        <w:trPr>
          <w:trHeight w:hRule="exact" w:val="389"/>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35</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Anh</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Tuấn</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5.00</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36</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Bàng Văn</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Tùng</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4.25</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37</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Hoàng Thị Tú</w:t>
            </w:r>
          </w:p>
        </w:tc>
        <w:tc>
          <w:tcPr>
            <w:tcW w:w="1094"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Uyên</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12A1</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5.50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38</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Thị Cẩm</w:t>
            </w:r>
          </w:p>
        </w:tc>
        <w:tc>
          <w:tcPr>
            <w:tcW w:w="1094"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Vân</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12A1</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8.75</w:t>
            </w:r>
          </w:p>
        </w:tc>
      </w:tr>
      <w:tr w:rsidR="009D06D3">
        <w:trPr>
          <w:trHeight w:hRule="exact" w:val="394"/>
          <w:jc w:val="center"/>
        </w:trPr>
        <w:tc>
          <w:tcPr>
            <w:tcW w:w="720"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320"/>
            </w:pPr>
            <w:r>
              <w:t>39</w:t>
            </w:r>
          </w:p>
        </w:tc>
        <w:tc>
          <w:tcPr>
            <w:tcW w:w="3120"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pPr>
            <w:r>
              <w:t>Phạm Thị Hải</w:t>
            </w:r>
          </w:p>
        </w:tc>
        <w:tc>
          <w:tcPr>
            <w:tcW w:w="1094"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pPr>
            <w:r>
              <w:t>Vân</w:t>
            </w:r>
          </w:p>
        </w:tc>
        <w:tc>
          <w:tcPr>
            <w:tcW w:w="960"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pPr>
            <w:r>
              <w:t>12A1</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5.25</w:t>
            </w:r>
          </w:p>
        </w:tc>
      </w:tr>
    </w:tbl>
    <w:p w:rsidR="009D06D3" w:rsidRDefault="009D06D3">
      <w:pPr>
        <w:spacing w:after="359" w:line="1" w:lineRule="exact"/>
      </w:pP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3120"/>
        <w:gridCol w:w="1042"/>
        <w:gridCol w:w="960"/>
        <w:gridCol w:w="1450"/>
      </w:tblGrid>
      <w:tr w:rsidR="009D06D3">
        <w:trPr>
          <w:trHeight w:hRule="exact" w:val="389"/>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STT</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Họ, tên đệm</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Tên</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Lớp</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Điểm</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460"/>
              <w:jc w:val="both"/>
            </w:pPr>
            <w:r>
              <w:t>1</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Chu Thị Quỳnh</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Anh</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8.00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460"/>
              <w:jc w:val="both"/>
            </w:pPr>
            <w:r>
              <w:t>2</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Thị Hải</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Anh</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8.00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460"/>
              <w:jc w:val="both"/>
            </w:pPr>
            <w:r>
              <w:t>3</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Minh</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Châu</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6.75</w:t>
            </w:r>
          </w:p>
        </w:tc>
      </w:tr>
      <w:tr w:rsidR="009D06D3">
        <w:trPr>
          <w:trHeight w:hRule="exact" w:val="389"/>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460"/>
              <w:jc w:val="both"/>
            </w:pPr>
            <w:r>
              <w:t>4</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Phạm Linh</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Chi</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6.50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460"/>
              <w:jc w:val="both"/>
            </w:pPr>
            <w:r>
              <w:t>5</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Thanh</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Cơ</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7.00</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460"/>
              <w:jc w:val="both"/>
            </w:pPr>
            <w:r>
              <w:t>6</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Mạc Hoàng</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Dũng</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8.25</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460"/>
              <w:jc w:val="both"/>
            </w:pPr>
            <w:r>
              <w:t>7</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Giáp Thị</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Đan</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7.00</w:t>
            </w:r>
          </w:p>
        </w:tc>
      </w:tr>
      <w:tr w:rsidR="009D06D3">
        <w:trPr>
          <w:trHeight w:hRule="exact" w:val="389"/>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460"/>
              <w:jc w:val="both"/>
            </w:pPr>
            <w:r>
              <w:t>8</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Lê Công</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Đạt</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8.25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460"/>
              <w:jc w:val="both"/>
            </w:pPr>
            <w:r>
              <w:t>9</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Trần Hải</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Đăng</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7.75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10</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Phương</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Đông</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5.50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11</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Đỗ Văn</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Đức</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5.50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12</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Trọng</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Đức</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7.25</w:t>
            </w:r>
          </w:p>
        </w:tc>
      </w:tr>
      <w:tr w:rsidR="009D06D3">
        <w:trPr>
          <w:trHeight w:hRule="exact" w:val="389"/>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13</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Văn</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Đức</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7.75</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jc w:val="both"/>
            </w:pPr>
            <w:r>
              <w:t>14</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Hoàng Hải</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Hà</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9.00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15</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Lê Thị Thúy</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Hằng</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6.25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16</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Viên Thị</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Hằng</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7.75</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jc w:val="both"/>
            </w:pPr>
            <w:r>
              <w:t>17</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Lư Thị</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Hậu</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7.00</w:t>
            </w:r>
          </w:p>
        </w:tc>
      </w:tr>
      <w:tr w:rsidR="009D06D3">
        <w:trPr>
          <w:trHeight w:hRule="exact" w:val="389"/>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jc w:val="both"/>
            </w:pPr>
            <w:r>
              <w:t>18</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Lương Văn</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Hòa</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7.75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19</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Đỗ Văn</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Hoài</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9.25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20</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Việt</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Hoài</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7.75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21</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Ân Việt</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Hoàng</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9.75</w:t>
            </w:r>
          </w:p>
        </w:tc>
      </w:tr>
      <w:tr w:rsidR="009D06D3">
        <w:trPr>
          <w:trHeight w:hRule="exact" w:val="384"/>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jc w:val="both"/>
            </w:pPr>
            <w:r>
              <w:t>22</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Đặng Thu</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Hương</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7.75</w:t>
            </w:r>
          </w:p>
        </w:tc>
      </w:tr>
      <w:tr w:rsidR="009D06D3">
        <w:trPr>
          <w:trHeight w:hRule="exact" w:val="389"/>
          <w:jc w:val="center"/>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jc w:val="both"/>
            </w:pPr>
            <w:r>
              <w:t>23</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Bao Thị</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Linh</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7.25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24</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Thị</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Nga</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5.00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25</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Ninh Thị Ánh</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Nguyệt</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7.75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26</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Nguyễn Thị</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Quỳnh</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8.25</w:t>
            </w:r>
          </w:p>
        </w:tc>
      </w:tr>
      <w:tr w:rsidR="009D06D3">
        <w:trPr>
          <w:trHeight w:hRule="exact" w:val="389"/>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27</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Trần Thị Thanh</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Tâm</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7.50</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28</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Mạc Thị</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Thắm</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5.75</w:t>
            </w:r>
          </w:p>
        </w:tc>
      </w:tr>
      <w:tr w:rsidR="009D06D3">
        <w:trPr>
          <w:trHeight w:hRule="exact" w:val="384"/>
          <w:jc w:val="center"/>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jc w:val="both"/>
            </w:pPr>
            <w:r>
              <w:t>29</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Trần Thị</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Thơ</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460"/>
              <w:jc w:val="both"/>
            </w:pPr>
            <w:r>
              <w:t>6.75</w:t>
            </w:r>
          </w:p>
        </w:tc>
      </w:tr>
      <w:tr w:rsidR="009D06D3">
        <w:trPr>
          <w:trHeight w:hRule="exact" w:val="394"/>
          <w:jc w:val="center"/>
        </w:trPr>
        <w:tc>
          <w:tcPr>
            <w:tcW w:w="720"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320"/>
              <w:jc w:val="both"/>
            </w:pPr>
            <w:r>
              <w:t>30</w:t>
            </w:r>
          </w:p>
        </w:tc>
        <w:tc>
          <w:tcPr>
            <w:tcW w:w="3120"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pPr>
            <w:r>
              <w:t>Lưu Thị</w:t>
            </w:r>
          </w:p>
        </w:tc>
        <w:tc>
          <w:tcPr>
            <w:tcW w:w="1042"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jc w:val="both"/>
            </w:pPr>
            <w:r>
              <w:t>Thúy</w:t>
            </w:r>
          </w:p>
        </w:tc>
        <w:tc>
          <w:tcPr>
            <w:tcW w:w="960"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jc w:val="both"/>
            </w:pPr>
            <w:r>
              <w:t>12A4</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9D06D3" w:rsidRDefault="00B60675">
            <w:pPr>
              <w:pStyle w:val="Other0"/>
              <w:spacing w:line="240" w:lineRule="auto"/>
              <w:ind w:firstLine="460"/>
              <w:jc w:val="both"/>
            </w:pPr>
            <w:r>
              <w:t>8.00</w:t>
            </w:r>
          </w:p>
        </w:tc>
      </w:tr>
    </w:tbl>
    <w:p w:rsidR="009D06D3" w:rsidRDefault="009D06D3">
      <w:pPr>
        <w:sectPr w:rsidR="009D06D3">
          <w:pgSz w:w="11900" w:h="16840"/>
          <w:pgMar w:top="966" w:right="2865" w:bottom="966" w:left="1677"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720"/>
        <w:gridCol w:w="3120"/>
        <w:gridCol w:w="1042"/>
        <w:gridCol w:w="960"/>
        <w:gridCol w:w="1450"/>
      </w:tblGrid>
      <w:tr w:rsidR="009D06D3">
        <w:trPr>
          <w:trHeight w:hRule="exact" w:val="624"/>
        </w:trPr>
        <w:tc>
          <w:tcPr>
            <w:tcW w:w="720"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320"/>
            </w:pPr>
            <w:r>
              <w:lastRenderedPageBreak/>
              <w:t>31</w:t>
            </w:r>
          </w:p>
        </w:tc>
        <w:tc>
          <w:tcPr>
            <w:tcW w:w="3120"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pPr>
            <w:r>
              <w:t>Nguyễn Thị</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600"/>
              <w:rPr>
                <w:sz w:val="24"/>
                <w:szCs w:val="24"/>
              </w:rPr>
            </w:pPr>
            <w:r>
              <w:rPr>
                <w:sz w:val="24"/>
                <w:szCs w:val="24"/>
              </w:rPr>
              <w:t>38</w:t>
            </w:r>
          </w:p>
          <w:p w:rsidR="009D06D3" w:rsidRDefault="00B60675">
            <w:pPr>
              <w:pStyle w:val="Other0"/>
              <w:spacing w:line="240" w:lineRule="auto"/>
              <w:ind w:firstLine="0"/>
            </w:pPr>
            <w:r>
              <w:t>Trang</w:t>
            </w:r>
          </w:p>
        </w:tc>
        <w:tc>
          <w:tcPr>
            <w:tcW w:w="960"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pPr>
            <w:r>
              <w:t>12A4</w:t>
            </w:r>
          </w:p>
        </w:tc>
        <w:tc>
          <w:tcPr>
            <w:tcW w:w="1450" w:type="dxa"/>
            <w:tcBorders>
              <w:top w:val="single" w:sz="4" w:space="0" w:color="auto"/>
              <w:left w:val="single" w:sz="4" w:space="0" w:color="auto"/>
              <w:right w:val="single" w:sz="4" w:space="0" w:color="auto"/>
            </w:tcBorders>
            <w:shd w:val="clear" w:color="auto" w:fill="FFFFFF"/>
            <w:vAlign w:val="bottom"/>
          </w:tcPr>
          <w:p w:rsidR="009D06D3" w:rsidRDefault="00B60675">
            <w:pPr>
              <w:pStyle w:val="Other0"/>
              <w:spacing w:line="240" w:lineRule="auto"/>
              <w:ind w:firstLine="0"/>
              <w:jc w:val="center"/>
            </w:pPr>
            <w:r>
              <w:t>7.25</w:t>
            </w:r>
          </w:p>
        </w:tc>
      </w:tr>
      <w:tr w:rsidR="009D06D3">
        <w:trPr>
          <w:trHeight w:hRule="exact" w:val="389"/>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32</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Hoàng Thị Thanh</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Tú</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7.25</w:t>
            </w:r>
          </w:p>
        </w:tc>
      </w:tr>
      <w:tr w:rsidR="009D06D3">
        <w:trPr>
          <w:trHeight w:hRule="exact" w:val="384"/>
        </w:trPr>
        <w:tc>
          <w:tcPr>
            <w:tcW w:w="7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320"/>
            </w:pPr>
            <w:r>
              <w:t>33</w:t>
            </w:r>
          </w:p>
        </w:tc>
        <w:tc>
          <w:tcPr>
            <w:tcW w:w="312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Phạm Thị Tâm</w:t>
            </w:r>
          </w:p>
        </w:tc>
        <w:tc>
          <w:tcPr>
            <w:tcW w:w="1042"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Tuệ</w:t>
            </w:r>
          </w:p>
        </w:tc>
        <w:tc>
          <w:tcPr>
            <w:tcW w:w="96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pPr>
            <w:r>
              <w:t>12A4</w:t>
            </w:r>
          </w:p>
        </w:tc>
        <w:tc>
          <w:tcPr>
            <w:tcW w:w="1450"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6.25</w:t>
            </w:r>
          </w:p>
        </w:tc>
      </w:tr>
      <w:tr w:rsidR="009D06D3">
        <w:trPr>
          <w:trHeight w:hRule="exact" w:val="384"/>
        </w:trPr>
        <w:tc>
          <w:tcPr>
            <w:tcW w:w="720" w:type="dxa"/>
            <w:tcBorders>
              <w:top w:val="single" w:sz="4" w:space="0" w:color="auto"/>
              <w:left w:val="single" w:sz="4" w:space="0" w:color="auto"/>
            </w:tcBorders>
            <w:shd w:val="clear" w:color="auto" w:fill="FFFFFF"/>
          </w:tcPr>
          <w:p w:rsidR="009D06D3" w:rsidRDefault="00B60675">
            <w:pPr>
              <w:pStyle w:val="Other0"/>
              <w:spacing w:line="240" w:lineRule="auto"/>
              <w:ind w:firstLine="320"/>
            </w:pPr>
            <w:r>
              <w:t>34</w:t>
            </w:r>
          </w:p>
        </w:tc>
        <w:tc>
          <w:tcPr>
            <w:tcW w:w="312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Đỗ Thị Khánh</w:t>
            </w:r>
          </w:p>
        </w:tc>
        <w:tc>
          <w:tcPr>
            <w:tcW w:w="1042"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Tuyết</w:t>
            </w:r>
          </w:p>
        </w:tc>
        <w:tc>
          <w:tcPr>
            <w:tcW w:w="96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12A4</w:t>
            </w:r>
          </w:p>
        </w:tc>
        <w:tc>
          <w:tcPr>
            <w:tcW w:w="1450" w:type="dxa"/>
            <w:tcBorders>
              <w:top w:val="single" w:sz="4" w:space="0" w:color="auto"/>
              <w:left w:val="single" w:sz="4" w:space="0" w:color="auto"/>
              <w:right w:val="single" w:sz="4" w:space="0" w:color="auto"/>
            </w:tcBorders>
            <w:shd w:val="clear" w:color="auto" w:fill="FFFFFF"/>
          </w:tcPr>
          <w:p w:rsidR="009D06D3" w:rsidRDefault="00B60675">
            <w:pPr>
              <w:pStyle w:val="Other0"/>
              <w:spacing w:line="240" w:lineRule="auto"/>
              <w:ind w:firstLine="0"/>
              <w:jc w:val="center"/>
            </w:pPr>
            <w:r>
              <w:t>9.00</w:t>
            </w:r>
          </w:p>
        </w:tc>
      </w:tr>
      <w:tr w:rsidR="009D06D3">
        <w:trPr>
          <w:trHeight w:hRule="exact" w:val="394"/>
        </w:trPr>
        <w:tc>
          <w:tcPr>
            <w:tcW w:w="720"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320"/>
            </w:pPr>
            <w:r>
              <w:t>35</w:t>
            </w:r>
          </w:p>
        </w:tc>
        <w:tc>
          <w:tcPr>
            <w:tcW w:w="3120"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pPr>
            <w:r>
              <w:t>Vũ Thị Thảo</w:t>
            </w:r>
          </w:p>
        </w:tc>
        <w:tc>
          <w:tcPr>
            <w:tcW w:w="1042"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pPr>
            <w:r>
              <w:t>Vân</w:t>
            </w:r>
          </w:p>
        </w:tc>
        <w:tc>
          <w:tcPr>
            <w:tcW w:w="960" w:type="dxa"/>
            <w:tcBorders>
              <w:top w:val="single" w:sz="4" w:space="0" w:color="auto"/>
              <w:left w:val="single" w:sz="4" w:space="0" w:color="auto"/>
              <w:bottom w:val="single" w:sz="4" w:space="0" w:color="auto"/>
            </w:tcBorders>
            <w:shd w:val="clear" w:color="auto" w:fill="FFFFFF"/>
            <w:vAlign w:val="center"/>
          </w:tcPr>
          <w:p w:rsidR="009D06D3" w:rsidRDefault="00B60675">
            <w:pPr>
              <w:pStyle w:val="Other0"/>
              <w:spacing w:line="240" w:lineRule="auto"/>
              <w:ind w:firstLine="0"/>
            </w:pPr>
            <w:r>
              <w:t>12A4</w:t>
            </w:r>
          </w:p>
        </w:tc>
        <w:tc>
          <w:tcPr>
            <w:tcW w:w="1450" w:type="dxa"/>
            <w:tcBorders>
              <w:top w:val="single" w:sz="4" w:space="0" w:color="auto"/>
              <w:left w:val="single" w:sz="4" w:space="0" w:color="auto"/>
              <w:bottom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t>7.50</w:t>
            </w:r>
          </w:p>
        </w:tc>
      </w:tr>
    </w:tbl>
    <w:p w:rsidR="009D06D3" w:rsidRDefault="009D06D3">
      <w:pPr>
        <w:spacing w:after="719" w:line="1" w:lineRule="exact"/>
      </w:pPr>
    </w:p>
    <w:p w:rsidR="009D06D3" w:rsidRDefault="00B60675">
      <w:pPr>
        <w:pStyle w:val="Tablecaption0"/>
        <w:spacing w:line="276" w:lineRule="auto"/>
        <w:jc w:val="center"/>
      </w:pPr>
      <w:r>
        <w:rPr>
          <w:b/>
          <w:bCs/>
        </w:rPr>
        <w:t>PHỤ LỤC IV PHIẾU THĂM DÒ Ý KIẾN</w:t>
      </w:r>
    </w:p>
    <w:p w:rsidR="009D06D3" w:rsidRDefault="00B60675">
      <w:pPr>
        <w:pStyle w:val="Tablecaption0"/>
        <w:tabs>
          <w:tab w:val="right" w:leader="dot" w:pos="4949"/>
          <w:tab w:val="left" w:leader="dot" w:pos="7267"/>
        </w:tabs>
        <w:spacing w:line="276" w:lineRule="auto"/>
        <w:jc w:val="center"/>
      </w:pPr>
      <w:r>
        <w:rPr>
          <w:b/>
          <w:bCs/>
        </w:rPr>
        <w:t>Họ tên:</w:t>
      </w:r>
      <w:r>
        <w:rPr>
          <w:b/>
          <w:bCs/>
        </w:rPr>
        <w:tab/>
        <w:t>Lớp:</w:t>
      </w:r>
      <w:r>
        <w:rPr>
          <w:b/>
          <w:bCs/>
        </w:rPr>
        <w:tab/>
      </w:r>
    </w:p>
    <w:p w:rsidR="009D06D3" w:rsidRDefault="00B60675">
      <w:pPr>
        <w:pStyle w:val="Tablecaption0"/>
        <w:spacing w:line="276" w:lineRule="auto"/>
        <w:jc w:val="center"/>
      </w:pPr>
      <w:r>
        <w:t>Hãy cho biết hứng thú của em về tiết học bằng cách đánh dấu vào 1 trong các ô</w:t>
      </w:r>
    </w:p>
    <w:p w:rsidR="009D06D3" w:rsidRDefault="00B60675">
      <w:pPr>
        <w:pStyle w:val="Tablecaption0"/>
        <w:spacing w:line="276" w:lineRule="auto"/>
        <w:jc w:val="center"/>
      </w:pPr>
      <w:r>
        <w:t>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58"/>
        <w:gridCol w:w="5395"/>
      </w:tblGrid>
      <w:tr w:rsidR="009D06D3">
        <w:trPr>
          <w:trHeight w:hRule="exact" w:val="662"/>
          <w:jc w:val="center"/>
        </w:trPr>
        <w:tc>
          <w:tcPr>
            <w:tcW w:w="3658" w:type="dxa"/>
            <w:tcBorders>
              <w:top w:val="single" w:sz="4" w:space="0" w:color="auto"/>
              <w:left w:val="single" w:sz="4" w:space="0" w:color="auto"/>
            </w:tcBorders>
            <w:shd w:val="clear" w:color="auto" w:fill="FFFFFF"/>
          </w:tcPr>
          <w:p w:rsidR="009D06D3" w:rsidRDefault="009D06D3">
            <w:pPr>
              <w:rPr>
                <w:sz w:val="10"/>
                <w:szCs w:val="10"/>
              </w:rPr>
            </w:pPr>
          </w:p>
        </w:tc>
        <w:tc>
          <w:tcPr>
            <w:tcW w:w="5395" w:type="dxa"/>
            <w:tcBorders>
              <w:top w:val="single" w:sz="4" w:space="0" w:color="auto"/>
              <w:left w:val="single" w:sz="4" w:space="0" w:color="auto"/>
              <w:right w:val="single" w:sz="4" w:space="0" w:color="auto"/>
            </w:tcBorders>
            <w:shd w:val="clear" w:color="auto" w:fill="FFFFFF"/>
            <w:vAlign w:val="bottom"/>
          </w:tcPr>
          <w:p w:rsidR="009D06D3" w:rsidRDefault="00B60675">
            <w:pPr>
              <w:pStyle w:val="Other0"/>
              <w:spacing w:line="240" w:lineRule="auto"/>
              <w:ind w:firstLine="0"/>
              <w:jc w:val="center"/>
            </w:pPr>
            <w:r>
              <w:t>Sự hứng thú của em về tiết học thuộc mức độ nào dưới đây</w:t>
            </w:r>
          </w:p>
        </w:tc>
      </w:tr>
      <w:tr w:rsidR="009D06D3">
        <w:trPr>
          <w:trHeight w:hRule="exact" w:val="331"/>
          <w:jc w:val="center"/>
        </w:trPr>
        <w:tc>
          <w:tcPr>
            <w:tcW w:w="3658"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pPr>
            <w:r>
              <w:t>Rất hứng thú</w:t>
            </w:r>
          </w:p>
        </w:tc>
        <w:tc>
          <w:tcPr>
            <w:tcW w:w="5395" w:type="dxa"/>
            <w:tcBorders>
              <w:top w:val="single" w:sz="4" w:space="0" w:color="auto"/>
              <w:left w:val="single" w:sz="4" w:space="0" w:color="auto"/>
              <w:right w:val="single" w:sz="4" w:space="0" w:color="auto"/>
            </w:tcBorders>
            <w:shd w:val="clear" w:color="auto" w:fill="FFFFFF"/>
          </w:tcPr>
          <w:p w:rsidR="009D06D3" w:rsidRDefault="009D06D3">
            <w:pPr>
              <w:rPr>
                <w:sz w:val="10"/>
                <w:szCs w:val="10"/>
              </w:rPr>
            </w:pPr>
          </w:p>
        </w:tc>
      </w:tr>
      <w:tr w:rsidR="009D06D3">
        <w:trPr>
          <w:trHeight w:hRule="exact" w:val="379"/>
          <w:jc w:val="center"/>
        </w:trPr>
        <w:tc>
          <w:tcPr>
            <w:tcW w:w="3658"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pPr>
            <w:r>
              <w:t>Hứng thú</w:t>
            </w:r>
          </w:p>
        </w:tc>
        <w:tc>
          <w:tcPr>
            <w:tcW w:w="5395" w:type="dxa"/>
            <w:tcBorders>
              <w:top w:val="single" w:sz="4" w:space="0" w:color="auto"/>
              <w:left w:val="single" w:sz="4" w:space="0" w:color="auto"/>
              <w:right w:val="single" w:sz="4" w:space="0" w:color="auto"/>
            </w:tcBorders>
            <w:shd w:val="clear" w:color="auto" w:fill="FFFFFF"/>
          </w:tcPr>
          <w:p w:rsidR="009D06D3" w:rsidRDefault="009D06D3">
            <w:pPr>
              <w:rPr>
                <w:sz w:val="10"/>
                <w:szCs w:val="10"/>
              </w:rPr>
            </w:pPr>
          </w:p>
        </w:tc>
      </w:tr>
      <w:tr w:rsidR="009D06D3">
        <w:trPr>
          <w:trHeight w:hRule="exact" w:val="379"/>
          <w:jc w:val="center"/>
        </w:trPr>
        <w:tc>
          <w:tcPr>
            <w:tcW w:w="3658" w:type="dxa"/>
            <w:tcBorders>
              <w:top w:val="single" w:sz="4" w:space="0" w:color="auto"/>
              <w:left w:val="single" w:sz="4" w:space="0" w:color="auto"/>
            </w:tcBorders>
            <w:shd w:val="clear" w:color="auto" w:fill="FFFFFF"/>
            <w:vAlign w:val="bottom"/>
          </w:tcPr>
          <w:p w:rsidR="009D06D3" w:rsidRDefault="00B60675">
            <w:pPr>
              <w:pStyle w:val="Other0"/>
              <w:spacing w:line="240" w:lineRule="auto"/>
              <w:ind w:firstLine="0"/>
            </w:pPr>
            <w:r>
              <w:t>Bình thường</w:t>
            </w:r>
          </w:p>
        </w:tc>
        <w:tc>
          <w:tcPr>
            <w:tcW w:w="5395" w:type="dxa"/>
            <w:tcBorders>
              <w:top w:val="single" w:sz="4" w:space="0" w:color="auto"/>
              <w:left w:val="single" w:sz="4" w:space="0" w:color="auto"/>
              <w:right w:val="single" w:sz="4" w:space="0" w:color="auto"/>
            </w:tcBorders>
            <w:shd w:val="clear" w:color="auto" w:fill="FFFFFF"/>
          </w:tcPr>
          <w:p w:rsidR="009D06D3" w:rsidRDefault="009D06D3">
            <w:pPr>
              <w:rPr>
                <w:sz w:val="10"/>
                <w:szCs w:val="10"/>
              </w:rPr>
            </w:pPr>
          </w:p>
        </w:tc>
      </w:tr>
      <w:tr w:rsidR="009D06D3">
        <w:trPr>
          <w:trHeight w:hRule="exact" w:val="389"/>
          <w:jc w:val="center"/>
        </w:trPr>
        <w:tc>
          <w:tcPr>
            <w:tcW w:w="3658" w:type="dxa"/>
            <w:tcBorders>
              <w:top w:val="single" w:sz="4" w:space="0" w:color="auto"/>
              <w:left w:val="single" w:sz="4" w:space="0" w:color="auto"/>
              <w:bottom w:val="single" w:sz="4" w:space="0" w:color="auto"/>
            </w:tcBorders>
            <w:shd w:val="clear" w:color="auto" w:fill="FFFFFF"/>
            <w:vAlign w:val="bottom"/>
          </w:tcPr>
          <w:p w:rsidR="009D06D3" w:rsidRDefault="00B60675">
            <w:pPr>
              <w:pStyle w:val="Other0"/>
              <w:spacing w:line="240" w:lineRule="auto"/>
              <w:ind w:firstLine="0"/>
            </w:pPr>
            <w:r>
              <w:t>Không hứng thú</w:t>
            </w:r>
          </w:p>
        </w:tc>
        <w:tc>
          <w:tcPr>
            <w:tcW w:w="5395" w:type="dxa"/>
            <w:tcBorders>
              <w:top w:val="single" w:sz="4" w:space="0" w:color="auto"/>
              <w:left w:val="single" w:sz="4" w:space="0" w:color="auto"/>
              <w:bottom w:val="single" w:sz="4" w:space="0" w:color="auto"/>
              <w:right w:val="single" w:sz="4" w:space="0" w:color="auto"/>
            </w:tcBorders>
            <w:shd w:val="clear" w:color="auto" w:fill="FFFFFF"/>
          </w:tcPr>
          <w:p w:rsidR="009D06D3" w:rsidRDefault="009D06D3">
            <w:pPr>
              <w:rPr>
                <w:sz w:val="10"/>
                <w:szCs w:val="10"/>
              </w:rPr>
            </w:pPr>
          </w:p>
        </w:tc>
      </w:tr>
    </w:tbl>
    <w:p w:rsidR="009D06D3" w:rsidRDefault="009D06D3">
      <w:pPr>
        <w:sectPr w:rsidR="009D06D3">
          <w:headerReference w:type="even" r:id="rId58"/>
          <w:headerReference w:type="default" r:id="rId59"/>
          <w:pgSz w:w="11900" w:h="16840"/>
          <w:pgMar w:top="750" w:right="1139" w:bottom="750" w:left="1584" w:header="322" w:footer="322" w:gutter="0"/>
          <w:cols w:space="720"/>
          <w:noEndnote/>
          <w:docGrid w:linePitch="360"/>
        </w:sectPr>
      </w:pPr>
    </w:p>
    <w:p w:rsidR="009D06D3" w:rsidRDefault="00B60675">
      <w:pPr>
        <w:pStyle w:val="Bodytext60"/>
        <w:jc w:val="center"/>
      </w:pPr>
      <w:r>
        <w:lastRenderedPageBreak/>
        <w:t>39</w:t>
      </w:r>
    </w:p>
    <w:p w:rsidR="009D06D3" w:rsidRDefault="00B60675">
      <w:pPr>
        <w:pStyle w:val="BodyText"/>
        <w:spacing w:line="326" w:lineRule="auto"/>
        <w:ind w:firstLine="0"/>
        <w:jc w:val="center"/>
      </w:pPr>
      <w:r>
        <w:rPr>
          <w:b/>
          <w:bCs/>
        </w:rPr>
        <w:t>PHỤ LỤC V</w:t>
      </w:r>
    </w:p>
    <w:p w:rsidR="009D06D3" w:rsidRDefault="00B60675">
      <w:pPr>
        <w:pStyle w:val="BodyText"/>
        <w:spacing w:line="326" w:lineRule="auto"/>
        <w:ind w:firstLine="0"/>
        <w:jc w:val="center"/>
      </w:pPr>
      <w:r>
        <w:rPr>
          <w:b/>
          <w:bCs/>
        </w:rPr>
        <w:t>ĐỀ KIỂM TRA 20 PHÚT LẦN I ( Sau bài 6)</w:t>
      </w:r>
      <w:r>
        <w:rPr>
          <w:b/>
          <w:bCs/>
        </w:rPr>
        <w:br/>
      </w:r>
      <w:r>
        <w:rPr>
          <w:b/>
          <w:bCs/>
          <w:i/>
          <w:iCs/>
        </w:rPr>
        <w:t>(Mỗi câu là 0,5 điểm)</w:t>
      </w:r>
    </w:p>
    <w:p w:rsidR="009D06D3" w:rsidRDefault="00B60675">
      <w:pPr>
        <w:pStyle w:val="BodyText"/>
        <w:spacing w:line="326" w:lineRule="auto"/>
        <w:ind w:firstLine="0"/>
      </w:pPr>
      <w:r>
        <w:rPr>
          <w:b/>
          <w:bCs/>
        </w:rPr>
        <w:t xml:space="preserve">Câu 1. </w:t>
      </w:r>
      <w:r>
        <w:t>Ở người, một số bệnh di truyền do đột biến lệch bội được phát hiện là</w:t>
      </w:r>
    </w:p>
    <w:p w:rsidR="009D06D3" w:rsidRDefault="00B60675">
      <w:pPr>
        <w:pStyle w:val="BodyText"/>
        <w:numPr>
          <w:ilvl w:val="0"/>
          <w:numId w:val="8"/>
        </w:numPr>
        <w:tabs>
          <w:tab w:val="left" w:pos="445"/>
          <w:tab w:val="left" w:pos="5074"/>
        </w:tabs>
        <w:spacing w:line="326" w:lineRule="auto"/>
        <w:ind w:firstLine="0"/>
      </w:pPr>
      <w:bookmarkStart w:id="59" w:name="bookmark63"/>
      <w:bookmarkEnd w:id="59"/>
      <w:r>
        <w:t>ung thư máu, Tơcnơ, Claiphentơ.</w:t>
      </w:r>
      <w:r>
        <w:tab/>
      </w:r>
      <w:r>
        <w:rPr>
          <w:u w:val="single"/>
        </w:rPr>
        <w:t>B.</w:t>
      </w:r>
      <w:r>
        <w:t xml:space="preserve"> Claiphentơ, Đao, Tơcnơ.</w:t>
      </w:r>
    </w:p>
    <w:p w:rsidR="009D06D3" w:rsidRDefault="00B60675">
      <w:pPr>
        <w:pStyle w:val="BodyText"/>
        <w:tabs>
          <w:tab w:val="left" w:pos="5074"/>
        </w:tabs>
        <w:spacing w:line="326" w:lineRule="auto"/>
        <w:ind w:firstLine="0"/>
      </w:pPr>
      <w:r>
        <w:t>C. Claiphentơ, máu khó đông, Đao.</w:t>
      </w:r>
      <w:r>
        <w:tab/>
        <w:t>D. siêu nữ, Tơcnơ, ung thư máu.</w:t>
      </w:r>
    </w:p>
    <w:p w:rsidR="009D06D3" w:rsidRDefault="00B60675">
      <w:pPr>
        <w:pStyle w:val="BodyText"/>
        <w:ind w:firstLine="0"/>
      </w:pPr>
      <w:r>
        <w:rPr>
          <w:b/>
          <w:bCs/>
        </w:rPr>
        <w:t xml:space="preserve">Câu 2. </w:t>
      </w:r>
      <w:r>
        <w:t>Rối loạn phân li của nhiễm sắc thể ở kì sau trong phân bào là cơ chế làm phát sinh đột biến</w:t>
      </w:r>
    </w:p>
    <w:p w:rsidR="009D06D3" w:rsidRDefault="00B60675">
      <w:pPr>
        <w:pStyle w:val="BodyText"/>
        <w:numPr>
          <w:ilvl w:val="0"/>
          <w:numId w:val="9"/>
        </w:numPr>
        <w:tabs>
          <w:tab w:val="left" w:pos="445"/>
          <w:tab w:val="left" w:pos="5074"/>
        </w:tabs>
        <w:spacing w:line="300" w:lineRule="auto"/>
        <w:ind w:firstLine="0"/>
      </w:pPr>
      <w:bookmarkStart w:id="60" w:name="bookmark64"/>
      <w:bookmarkEnd w:id="60"/>
      <w:r>
        <w:t>lệch bội.</w:t>
      </w:r>
      <w:r>
        <w:tab/>
        <w:t>B. đa bội.</w:t>
      </w:r>
    </w:p>
    <w:p w:rsidR="009D06D3" w:rsidRDefault="00B60675">
      <w:pPr>
        <w:pStyle w:val="BodyText"/>
        <w:tabs>
          <w:tab w:val="left" w:pos="5074"/>
        </w:tabs>
        <w:spacing w:line="300" w:lineRule="auto"/>
        <w:ind w:firstLine="0"/>
      </w:pPr>
      <w:r>
        <w:t>C. cấu trúc NST.</w:t>
      </w:r>
      <w:r>
        <w:tab/>
      </w:r>
      <w:r>
        <w:rPr>
          <w:u w:val="single"/>
        </w:rPr>
        <w:t>D.</w:t>
      </w:r>
      <w:r>
        <w:t xml:space="preserve"> số lượng NST.</w:t>
      </w:r>
    </w:p>
    <w:p w:rsidR="009D06D3" w:rsidRDefault="00B60675">
      <w:pPr>
        <w:pStyle w:val="BodyText"/>
        <w:ind w:firstLine="0"/>
      </w:pPr>
      <w:r>
        <w:rPr>
          <w:b/>
          <w:bCs/>
        </w:rPr>
        <w:t xml:space="preserve">Câu 3. </w:t>
      </w:r>
      <w:r>
        <w:t>Sự không phân ly của một cặp nhiễm sắc thể tương đồng ở tế bào sinh dưỡng sẽ</w:t>
      </w:r>
    </w:p>
    <w:p w:rsidR="009D06D3" w:rsidRDefault="00B60675">
      <w:pPr>
        <w:pStyle w:val="BodyText"/>
        <w:numPr>
          <w:ilvl w:val="0"/>
          <w:numId w:val="10"/>
        </w:numPr>
        <w:tabs>
          <w:tab w:val="left" w:pos="445"/>
        </w:tabs>
        <w:spacing w:line="300" w:lineRule="auto"/>
        <w:ind w:firstLine="0"/>
      </w:pPr>
      <w:bookmarkStart w:id="61" w:name="bookmark65"/>
      <w:bookmarkEnd w:id="61"/>
      <w:r>
        <w:t>dẫn tới trong cơ thể có dòng tế bào bình thường và dòng mang đột biến.</w:t>
      </w:r>
    </w:p>
    <w:p w:rsidR="009D06D3" w:rsidRDefault="00B60675">
      <w:pPr>
        <w:pStyle w:val="BodyText"/>
        <w:numPr>
          <w:ilvl w:val="0"/>
          <w:numId w:val="10"/>
        </w:numPr>
        <w:tabs>
          <w:tab w:val="left" w:pos="445"/>
        </w:tabs>
        <w:spacing w:line="300" w:lineRule="auto"/>
        <w:ind w:firstLine="0"/>
      </w:pPr>
      <w:bookmarkStart w:id="62" w:name="bookmark66"/>
      <w:bookmarkEnd w:id="62"/>
      <w:r>
        <w:t>dẫn tới tất cả các tế bào của cơ thể đều mang đột biến.</w:t>
      </w:r>
    </w:p>
    <w:p w:rsidR="009D06D3" w:rsidRDefault="00B60675">
      <w:pPr>
        <w:pStyle w:val="BodyText"/>
        <w:numPr>
          <w:ilvl w:val="0"/>
          <w:numId w:val="10"/>
        </w:numPr>
        <w:tabs>
          <w:tab w:val="left" w:pos="445"/>
        </w:tabs>
        <w:spacing w:line="300" w:lineRule="auto"/>
        <w:ind w:firstLine="0"/>
      </w:pPr>
      <w:bookmarkStart w:id="63" w:name="bookmark67"/>
      <w:bookmarkEnd w:id="63"/>
      <w:r>
        <w:t>chỉ có cơ quan sinh dục mang đột biến.</w:t>
      </w:r>
    </w:p>
    <w:p w:rsidR="009D06D3" w:rsidRDefault="00B60675">
      <w:pPr>
        <w:pStyle w:val="BodyText"/>
        <w:numPr>
          <w:ilvl w:val="0"/>
          <w:numId w:val="10"/>
        </w:numPr>
        <w:tabs>
          <w:tab w:val="left" w:pos="445"/>
        </w:tabs>
        <w:spacing w:line="300" w:lineRule="auto"/>
        <w:ind w:firstLine="0"/>
      </w:pPr>
      <w:bookmarkStart w:id="64" w:name="bookmark68"/>
      <w:bookmarkEnd w:id="64"/>
      <w:r>
        <w:t>chỉ các tế bào sinh dưỡng mang đột biến.</w:t>
      </w:r>
    </w:p>
    <w:p w:rsidR="009D06D3" w:rsidRDefault="00B60675">
      <w:pPr>
        <w:pStyle w:val="BodyText"/>
        <w:ind w:firstLine="0"/>
      </w:pPr>
      <w:r>
        <w:rPr>
          <w:b/>
          <w:bCs/>
        </w:rPr>
        <w:t xml:space="preserve">Câu 4. </w:t>
      </w:r>
      <w:r>
        <w:t>Ở lúa có 2n = 24. Có bao nhiêu NST trong tế bào sinh dưỡng của thể một?</w:t>
      </w:r>
    </w:p>
    <w:p w:rsidR="009D06D3" w:rsidRDefault="00B60675">
      <w:pPr>
        <w:spacing w:line="1" w:lineRule="exact"/>
        <w:sectPr w:rsidR="009D06D3">
          <w:pgSz w:w="11900" w:h="16840"/>
          <w:pgMar w:top="711" w:right="1096" w:bottom="799" w:left="1670" w:header="283" w:footer="371" w:gutter="0"/>
          <w:cols w:space="720"/>
          <w:noEndnote/>
          <w:docGrid w:linePitch="360"/>
        </w:sectPr>
      </w:pPr>
      <w:r>
        <w:rPr>
          <w:noProof/>
          <w:lang w:val="en-US" w:eastAsia="en-US" w:bidi="ar-SA"/>
        </w:rPr>
        <mc:AlternateContent>
          <mc:Choice Requires="wps">
            <w:drawing>
              <wp:anchor distT="0" distB="0" distL="0" distR="0" simplePos="0" relativeHeight="125829411" behindDoc="0" locked="0" layoutInCell="1" allowOverlap="1">
                <wp:simplePos x="0" y="0"/>
                <wp:positionH relativeFrom="page">
                  <wp:posOffset>1060450</wp:posOffset>
                </wp:positionH>
                <wp:positionV relativeFrom="paragraph">
                  <wp:posOffset>0</wp:posOffset>
                </wp:positionV>
                <wp:extent cx="2325370" cy="1085215"/>
                <wp:effectExtent l="0" t="0" r="0" b="0"/>
                <wp:wrapTopAndBottom/>
                <wp:docPr id="119" name="Shape 119"/>
                <wp:cNvGraphicFramePr/>
                <a:graphic xmlns:a="http://schemas.openxmlformats.org/drawingml/2006/main">
                  <a:graphicData uri="http://schemas.microsoft.com/office/word/2010/wordprocessingShape">
                    <wps:wsp>
                      <wps:cNvSpPr txBox="1"/>
                      <wps:spPr>
                        <a:xfrm>
                          <a:off x="0" y="0"/>
                          <a:ext cx="2325370" cy="1085215"/>
                        </a:xfrm>
                        <a:prstGeom prst="rect">
                          <a:avLst/>
                        </a:prstGeom>
                        <a:noFill/>
                      </wps:spPr>
                      <wps:txbx>
                        <w:txbxContent>
                          <w:p w:rsidR="009D06D3" w:rsidRDefault="00B60675">
                            <w:pPr>
                              <w:pStyle w:val="BodyText"/>
                              <w:numPr>
                                <w:ilvl w:val="0"/>
                                <w:numId w:val="4"/>
                              </w:numPr>
                              <w:tabs>
                                <w:tab w:val="left" w:pos="346"/>
                                <w:tab w:val="left" w:pos="2544"/>
                              </w:tabs>
                              <w:spacing w:line="300" w:lineRule="auto"/>
                              <w:ind w:firstLine="0"/>
                            </w:pPr>
                            <w:bookmarkStart w:id="65" w:name="bookmark59"/>
                            <w:bookmarkEnd w:id="65"/>
                            <w:r>
                              <w:t>25.</w:t>
                            </w:r>
                            <w:r>
                              <w:tab/>
                              <w:t>B 23.</w:t>
                            </w:r>
                          </w:p>
                          <w:p w:rsidR="009D06D3" w:rsidRDefault="00B60675">
                            <w:pPr>
                              <w:pStyle w:val="BodyText"/>
                              <w:spacing w:line="300" w:lineRule="auto"/>
                              <w:ind w:firstLine="0"/>
                            </w:pPr>
                            <w:r>
                              <w:rPr>
                                <w:b/>
                                <w:bCs/>
                              </w:rPr>
                              <w:t xml:space="preserve">Câu 5. </w:t>
                            </w:r>
                            <w:r>
                              <w:t>Thể đa bội thường gặp ở</w:t>
                            </w:r>
                          </w:p>
                          <w:p w:rsidR="009D06D3" w:rsidRDefault="00B60675">
                            <w:pPr>
                              <w:pStyle w:val="BodyText"/>
                              <w:numPr>
                                <w:ilvl w:val="0"/>
                                <w:numId w:val="5"/>
                              </w:numPr>
                              <w:tabs>
                                <w:tab w:val="left" w:pos="341"/>
                              </w:tabs>
                              <w:spacing w:line="300" w:lineRule="auto"/>
                              <w:ind w:firstLine="0"/>
                            </w:pPr>
                            <w:bookmarkStart w:id="66" w:name="bookmark60"/>
                            <w:bookmarkEnd w:id="66"/>
                            <w:r>
                              <w:t>vi sinh vật.</w:t>
                            </w:r>
                          </w:p>
                          <w:p w:rsidR="009D06D3" w:rsidRDefault="00B60675">
                            <w:pPr>
                              <w:pStyle w:val="BodyText"/>
                              <w:numPr>
                                <w:ilvl w:val="0"/>
                                <w:numId w:val="6"/>
                              </w:numPr>
                              <w:tabs>
                                <w:tab w:val="left" w:pos="317"/>
                              </w:tabs>
                              <w:spacing w:line="300" w:lineRule="auto"/>
                              <w:ind w:firstLine="0"/>
                            </w:pPr>
                            <w:bookmarkStart w:id="67" w:name="bookmark61"/>
                            <w:bookmarkEnd w:id="67"/>
                            <w:r>
                              <w:t>thực vật và động vật.</w:t>
                            </w:r>
                          </w:p>
                        </w:txbxContent>
                      </wps:txbx>
                      <wps:bodyPr lIns="0" tIns="0" rIns="0" bIns="0"/>
                    </wps:wsp>
                  </a:graphicData>
                </a:graphic>
              </wp:anchor>
            </w:drawing>
          </mc:Choice>
          <mc:Fallback xmlns:w15="http://schemas.microsoft.com/office/word/2012/wordml">
            <w:pict>
              <v:shape id="_x0000_s1145" type="#_x0000_t202" style="position:absolute;margin-left:83.5pt;margin-top:0;width:183.09999999999999pt;height:85.450000000000003pt;z-index:-125829342;mso-wrap-distance-left:0;mso-wrap-distance-right:0;mso-position-horizontal-relative:page" filled="f" stroked="f">
                <v:textbox inset="0,0,0,0">
                  <w:txbxContent>
                    <w:p>
                      <w:pPr>
                        <w:pStyle w:val="Style26"/>
                        <w:keepNext w:val="0"/>
                        <w:keepLines w:val="0"/>
                        <w:widowControl w:val="0"/>
                        <w:numPr>
                          <w:ilvl w:val="0"/>
                          <w:numId w:val="7"/>
                        </w:numPr>
                        <w:shd w:val="clear" w:color="auto" w:fill="auto"/>
                        <w:tabs>
                          <w:tab w:pos="346" w:val="left"/>
                          <w:tab w:pos="2544" w:val="left"/>
                        </w:tabs>
                        <w:bidi w:val="0"/>
                        <w:spacing w:before="0" w:after="0" w:line="300" w:lineRule="auto"/>
                        <w:ind w:left="0" w:right="0" w:firstLine="0"/>
                        <w:jc w:val="left"/>
                      </w:pPr>
                      <w:bookmarkStart w:id="59" w:name="bookmark59"/>
                      <w:bookmarkEnd w:id="59"/>
                      <w:r>
                        <w:rPr>
                          <w:color w:val="000000"/>
                          <w:spacing w:val="0"/>
                          <w:w w:val="100"/>
                          <w:position w:val="0"/>
                        </w:rPr>
                        <w:t>25.</w:t>
                        <w:tab/>
                      </w:r>
                      <w:r>
                        <w:rPr>
                          <w:color w:val="000000"/>
                          <w:spacing w:val="0"/>
                          <w:w w:val="100"/>
                          <w:position w:val="0"/>
                        </w:rPr>
                        <w:t xml:space="preserve">B </w:t>
                      </w:r>
                      <w:r>
                        <w:rPr>
                          <w:color w:val="000000"/>
                          <w:spacing w:val="0"/>
                          <w:w w:val="100"/>
                          <w:position w:val="0"/>
                        </w:rPr>
                        <w:t>23.</w:t>
                      </w:r>
                    </w:p>
                    <w:p>
                      <w:pPr>
                        <w:pStyle w:val="Style26"/>
                        <w:keepNext w:val="0"/>
                        <w:keepLines w:val="0"/>
                        <w:widowControl w:val="0"/>
                        <w:shd w:val="clear" w:color="auto" w:fill="auto"/>
                        <w:bidi w:val="0"/>
                        <w:spacing w:before="0" w:after="0" w:line="300" w:lineRule="auto"/>
                        <w:ind w:left="0" w:right="0" w:firstLine="0"/>
                        <w:jc w:val="left"/>
                      </w:pPr>
                      <w:r>
                        <w:rPr>
                          <w:b/>
                          <w:bCs/>
                          <w:color w:val="000000"/>
                          <w:spacing w:val="0"/>
                          <w:w w:val="100"/>
                          <w:position w:val="0"/>
                        </w:rPr>
                        <w:t xml:space="preserve">Câu 5. </w:t>
                      </w:r>
                      <w:r>
                        <w:rPr>
                          <w:color w:val="000000"/>
                          <w:spacing w:val="0"/>
                          <w:w w:val="100"/>
                          <w:position w:val="0"/>
                        </w:rPr>
                        <w:t>Thể đa bội thường gặp ở</w:t>
                      </w:r>
                    </w:p>
                    <w:p>
                      <w:pPr>
                        <w:pStyle w:val="Style26"/>
                        <w:keepNext w:val="0"/>
                        <w:keepLines w:val="0"/>
                        <w:widowControl w:val="0"/>
                        <w:numPr>
                          <w:ilvl w:val="0"/>
                          <w:numId w:val="9"/>
                        </w:numPr>
                        <w:shd w:val="clear" w:color="auto" w:fill="auto"/>
                        <w:tabs>
                          <w:tab w:pos="341" w:val="left"/>
                        </w:tabs>
                        <w:bidi w:val="0"/>
                        <w:spacing w:before="0" w:after="0" w:line="300" w:lineRule="auto"/>
                        <w:ind w:left="0" w:right="0" w:firstLine="0"/>
                        <w:jc w:val="left"/>
                      </w:pPr>
                      <w:bookmarkStart w:id="60" w:name="bookmark60"/>
                      <w:bookmarkEnd w:id="60"/>
                      <w:r>
                        <w:rPr>
                          <w:color w:val="000000"/>
                          <w:spacing w:val="0"/>
                          <w:w w:val="100"/>
                          <w:position w:val="0"/>
                        </w:rPr>
                        <w:t>vi sinh vật.</w:t>
                      </w:r>
                    </w:p>
                    <w:p>
                      <w:pPr>
                        <w:pStyle w:val="Style26"/>
                        <w:keepNext w:val="0"/>
                        <w:keepLines w:val="0"/>
                        <w:widowControl w:val="0"/>
                        <w:numPr>
                          <w:ilvl w:val="0"/>
                          <w:numId w:val="11"/>
                        </w:numPr>
                        <w:shd w:val="clear" w:color="auto" w:fill="auto"/>
                        <w:tabs>
                          <w:tab w:pos="317" w:val="left"/>
                        </w:tabs>
                        <w:bidi w:val="0"/>
                        <w:spacing w:before="0" w:after="0" w:line="300" w:lineRule="auto"/>
                        <w:ind w:left="0" w:right="0" w:firstLine="0"/>
                        <w:jc w:val="left"/>
                      </w:pPr>
                      <w:bookmarkStart w:id="61" w:name="bookmark61"/>
                      <w:bookmarkEnd w:id="61"/>
                      <w:r>
                        <w:rPr>
                          <w:color w:val="000000"/>
                          <w:spacing w:val="0"/>
                          <w:w w:val="100"/>
                          <w:position w:val="0"/>
                        </w:rPr>
                        <w:t>thực vật và động vật.</w:t>
                      </w:r>
                    </w:p>
                  </w:txbxContent>
                </v:textbox>
                <w10:wrap type="topAndBottom" anchorx="page"/>
              </v:shape>
            </w:pict>
          </mc:Fallback>
        </mc:AlternateContent>
      </w:r>
      <w:r>
        <w:rPr>
          <w:noProof/>
          <w:lang w:val="en-US" w:eastAsia="en-US" w:bidi="ar-SA"/>
        </w:rPr>
        <mc:AlternateContent>
          <mc:Choice Requires="wps">
            <w:drawing>
              <wp:anchor distT="3175" distB="865505" distL="0" distR="0" simplePos="0" relativeHeight="125829413" behindDoc="0" locked="0" layoutInCell="1" allowOverlap="1">
                <wp:simplePos x="0" y="0"/>
                <wp:positionH relativeFrom="page">
                  <wp:posOffset>4199890</wp:posOffset>
                </wp:positionH>
                <wp:positionV relativeFrom="paragraph">
                  <wp:posOffset>3175</wp:posOffset>
                </wp:positionV>
                <wp:extent cx="457200" cy="216535"/>
                <wp:effectExtent l="0" t="0" r="0" b="0"/>
                <wp:wrapTopAndBottom/>
                <wp:docPr id="121" name="Shape 121"/>
                <wp:cNvGraphicFramePr/>
                <a:graphic xmlns:a="http://schemas.openxmlformats.org/drawingml/2006/main">
                  <a:graphicData uri="http://schemas.microsoft.com/office/word/2010/wordprocessingShape">
                    <wps:wsp>
                      <wps:cNvSpPr txBox="1"/>
                      <wps:spPr>
                        <a:xfrm>
                          <a:off x="0" y="0"/>
                          <a:ext cx="457200" cy="216535"/>
                        </a:xfrm>
                        <a:prstGeom prst="rect">
                          <a:avLst/>
                        </a:prstGeom>
                        <a:noFill/>
                      </wps:spPr>
                      <wps:txbx>
                        <w:txbxContent>
                          <w:p w:rsidR="009D06D3" w:rsidRDefault="00B60675">
                            <w:pPr>
                              <w:pStyle w:val="BodyText"/>
                              <w:spacing w:line="240" w:lineRule="auto"/>
                              <w:ind w:firstLine="0"/>
                            </w:pPr>
                            <w:r>
                              <w:t>C. 26.</w:t>
                            </w:r>
                          </w:p>
                        </w:txbxContent>
                      </wps:txbx>
                      <wps:bodyPr wrap="none" lIns="0" tIns="0" rIns="0" bIns="0"/>
                    </wps:wsp>
                  </a:graphicData>
                </a:graphic>
              </wp:anchor>
            </w:drawing>
          </mc:Choice>
          <mc:Fallback xmlns:w15="http://schemas.microsoft.com/office/word/2012/wordml">
            <w:pict>
              <v:shape id="_x0000_s1147" type="#_x0000_t202" style="position:absolute;margin-left:330.69999999999999pt;margin-top:0.25pt;width:36.pt;height:17.050000000000001pt;z-index:-125829340;mso-wrap-distance-left:0;mso-wrap-distance-top:0.25pt;mso-wrap-distance-right:0;mso-wrap-distance-bottom:68.150000000000006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C. 26.</w:t>
                      </w:r>
                    </w:p>
                  </w:txbxContent>
                </v:textbox>
                <w10:wrap type="topAndBottom" anchorx="page"/>
              </v:shape>
            </w:pict>
          </mc:Fallback>
        </mc:AlternateContent>
      </w:r>
      <w:r>
        <w:rPr>
          <w:noProof/>
          <w:lang w:val="en-US" w:eastAsia="en-US" w:bidi="ar-SA"/>
        </w:rPr>
        <mc:AlternateContent>
          <mc:Choice Requires="wps">
            <w:drawing>
              <wp:anchor distT="3175" distB="865505" distL="0" distR="0" simplePos="0" relativeHeight="125829415" behindDoc="0" locked="0" layoutInCell="1" allowOverlap="1">
                <wp:simplePos x="0" y="0"/>
                <wp:positionH relativeFrom="page">
                  <wp:posOffset>5739130</wp:posOffset>
                </wp:positionH>
                <wp:positionV relativeFrom="paragraph">
                  <wp:posOffset>3175</wp:posOffset>
                </wp:positionV>
                <wp:extent cx="472440" cy="216535"/>
                <wp:effectExtent l="0" t="0" r="0" b="0"/>
                <wp:wrapTopAndBottom/>
                <wp:docPr id="123" name="Shape 123"/>
                <wp:cNvGraphicFramePr/>
                <a:graphic xmlns:a="http://schemas.openxmlformats.org/drawingml/2006/main">
                  <a:graphicData uri="http://schemas.microsoft.com/office/word/2010/wordprocessingShape">
                    <wps:wsp>
                      <wps:cNvSpPr txBox="1"/>
                      <wps:spPr>
                        <a:xfrm>
                          <a:off x="0" y="0"/>
                          <a:ext cx="472440" cy="216535"/>
                        </a:xfrm>
                        <a:prstGeom prst="rect">
                          <a:avLst/>
                        </a:prstGeom>
                        <a:noFill/>
                      </wps:spPr>
                      <wps:txbx>
                        <w:txbxContent>
                          <w:p w:rsidR="009D06D3" w:rsidRDefault="00B60675">
                            <w:pPr>
                              <w:pStyle w:val="BodyText"/>
                              <w:spacing w:line="240" w:lineRule="auto"/>
                              <w:ind w:firstLine="0"/>
                              <w:jc w:val="right"/>
                            </w:pPr>
                            <w:r>
                              <w:t>D. 48.</w:t>
                            </w:r>
                          </w:p>
                        </w:txbxContent>
                      </wps:txbx>
                      <wps:bodyPr wrap="none" lIns="0" tIns="0" rIns="0" bIns="0"/>
                    </wps:wsp>
                  </a:graphicData>
                </a:graphic>
              </wp:anchor>
            </w:drawing>
          </mc:Choice>
          <mc:Fallback xmlns:w15="http://schemas.microsoft.com/office/word/2012/wordml">
            <w:pict>
              <v:shape id="_x0000_s1149" type="#_x0000_t202" style="position:absolute;margin-left:451.90000000000003pt;margin-top:0.25pt;width:37.200000000000003pt;height:17.050000000000001pt;z-index:-125829338;mso-wrap-distance-left:0;mso-wrap-distance-top:0.25pt;mso-wrap-distance-right:0;mso-wrap-distance-bottom:68.150000000000006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right"/>
                      </w:pPr>
                      <w:r>
                        <w:rPr>
                          <w:color w:val="000000"/>
                          <w:spacing w:val="0"/>
                          <w:w w:val="100"/>
                          <w:position w:val="0"/>
                        </w:rPr>
                        <w:t>D. 48.</w:t>
                      </w:r>
                    </w:p>
                  </w:txbxContent>
                </v:textbox>
                <w10:wrap type="topAndBottom" anchorx="page"/>
              </v:shape>
            </w:pict>
          </mc:Fallback>
        </mc:AlternateContent>
      </w:r>
      <w:r>
        <w:rPr>
          <w:noProof/>
          <w:lang w:val="en-US" w:eastAsia="en-US" w:bidi="ar-SA"/>
        </w:rPr>
        <mc:AlternateContent>
          <mc:Choice Requires="wps">
            <w:drawing>
              <wp:anchor distT="545465" distB="43180" distL="0" distR="0" simplePos="0" relativeHeight="125829417" behindDoc="0" locked="0" layoutInCell="1" allowOverlap="1">
                <wp:simplePos x="0" y="0"/>
                <wp:positionH relativeFrom="page">
                  <wp:posOffset>4297680</wp:posOffset>
                </wp:positionH>
                <wp:positionV relativeFrom="paragraph">
                  <wp:posOffset>545465</wp:posOffset>
                </wp:positionV>
                <wp:extent cx="1496695" cy="496570"/>
                <wp:effectExtent l="0" t="0" r="0" b="0"/>
                <wp:wrapTopAndBottom/>
                <wp:docPr id="125" name="Shape 125"/>
                <wp:cNvGraphicFramePr/>
                <a:graphic xmlns:a="http://schemas.openxmlformats.org/drawingml/2006/main">
                  <a:graphicData uri="http://schemas.microsoft.com/office/word/2010/wordprocessingShape">
                    <wps:wsp>
                      <wps:cNvSpPr txBox="1"/>
                      <wps:spPr>
                        <a:xfrm>
                          <a:off x="0" y="0"/>
                          <a:ext cx="1496695" cy="496570"/>
                        </a:xfrm>
                        <a:prstGeom prst="rect">
                          <a:avLst/>
                        </a:prstGeom>
                        <a:noFill/>
                      </wps:spPr>
                      <wps:txbx>
                        <w:txbxContent>
                          <w:p w:rsidR="009D06D3" w:rsidRDefault="00B60675">
                            <w:pPr>
                              <w:pStyle w:val="BodyText"/>
                              <w:numPr>
                                <w:ilvl w:val="0"/>
                                <w:numId w:val="7"/>
                              </w:numPr>
                              <w:tabs>
                                <w:tab w:val="left" w:pos="326"/>
                              </w:tabs>
                              <w:spacing w:after="100" w:line="240" w:lineRule="auto"/>
                              <w:ind w:firstLine="0"/>
                            </w:pPr>
                            <w:bookmarkStart w:id="68" w:name="bookmark62"/>
                            <w:bookmarkEnd w:id="68"/>
                            <w:r>
                              <w:t>thực vật.</w:t>
                            </w:r>
                          </w:p>
                          <w:p w:rsidR="009D06D3" w:rsidRDefault="00B60675">
                            <w:pPr>
                              <w:pStyle w:val="BodyText"/>
                              <w:spacing w:line="240" w:lineRule="auto"/>
                              <w:ind w:firstLine="0"/>
                            </w:pPr>
                            <w:r>
                              <w:t>D. động vật bậc cao.</w:t>
                            </w:r>
                          </w:p>
                        </w:txbxContent>
                      </wps:txbx>
                      <wps:bodyPr lIns="0" tIns="0" rIns="0" bIns="0"/>
                    </wps:wsp>
                  </a:graphicData>
                </a:graphic>
              </wp:anchor>
            </w:drawing>
          </mc:Choice>
          <mc:Fallback xmlns:w15="http://schemas.microsoft.com/office/word/2012/wordml">
            <w:pict>
              <v:shape id="_x0000_s1151" type="#_x0000_t202" style="position:absolute;margin-left:338.40000000000003pt;margin-top:42.950000000000003pt;width:117.85000000000001pt;height:39.100000000000001pt;z-index:-125829336;mso-wrap-distance-left:0;mso-wrap-distance-top:42.950000000000003pt;mso-wrap-distance-right:0;mso-wrap-distance-bottom:3.3999999999999999pt;mso-position-horizontal-relative:page" filled="f" stroked="f">
                <v:textbox inset="0,0,0,0">
                  <w:txbxContent>
                    <w:p>
                      <w:pPr>
                        <w:pStyle w:val="Style26"/>
                        <w:keepNext w:val="0"/>
                        <w:keepLines w:val="0"/>
                        <w:widowControl w:val="0"/>
                        <w:numPr>
                          <w:ilvl w:val="0"/>
                          <w:numId w:val="13"/>
                        </w:numPr>
                        <w:shd w:val="clear" w:color="auto" w:fill="auto"/>
                        <w:tabs>
                          <w:tab w:pos="326" w:val="left"/>
                        </w:tabs>
                        <w:bidi w:val="0"/>
                        <w:spacing w:before="0" w:after="100" w:line="240" w:lineRule="auto"/>
                        <w:ind w:left="0" w:right="0" w:firstLine="0"/>
                        <w:jc w:val="left"/>
                      </w:pPr>
                      <w:bookmarkStart w:id="62" w:name="bookmark62"/>
                      <w:bookmarkEnd w:id="62"/>
                      <w:r>
                        <w:rPr>
                          <w:color w:val="000000"/>
                          <w:spacing w:val="0"/>
                          <w:w w:val="100"/>
                          <w:position w:val="0"/>
                        </w:rPr>
                        <w:t>thực vật.</w:t>
                      </w:r>
                    </w:p>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D. động vật bậc cao.</w:t>
                      </w:r>
                    </w:p>
                  </w:txbxContent>
                </v:textbox>
                <w10:wrap type="topAndBottom" anchorx="page"/>
              </v:shape>
            </w:pict>
          </mc:Fallback>
        </mc:AlternateContent>
      </w:r>
    </w:p>
    <w:p w:rsidR="009D06D3" w:rsidRDefault="00B60675">
      <w:pPr>
        <w:pStyle w:val="BodyText"/>
        <w:spacing w:after="40" w:line="300" w:lineRule="auto"/>
        <w:ind w:firstLine="0"/>
      </w:pPr>
      <w:r>
        <w:rPr>
          <w:b/>
          <w:bCs/>
        </w:rPr>
        <w:lastRenderedPageBreak/>
        <w:t>Câu 6</w:t>
      </w:r>
      <w:r>
        <w:t>. Bằng phương pháp lai xa kết hợp gây đột biến đa bội đã tạo ra</w:t>
      </w:r>
    </w:p>
    <w:p w:rsidR="009D06D3" w:rsidRDefault="00B60675">
      <w:pPr>
        <w:pStyle w:val="BodyText"/>
        <w:numPr>
          <w:ilvl w:val="0"/>
          <w:numId w:val="11"/>
        </w:numPr>
        <w:tabs>
          <w:tab w:val="left" w:pos="445"/>
          <w:tab w:val="left" w:pos="5094"/>
          <w:tab w:val="left" w:pos="7350"/>
        </w:tabs>
        <w:spacing w:after="40" w:line="300" w:lineRule="auto"/>
        <w:ind w:firstLine="0"/>
        <w:jc w:val="both"/>
      </w:pPr>
      <w:bookmarkStart w:id="69" w:name="bookmark69"/>
      <w:bookmarkEnd w:id="69"/>
      <w:r>
        <w:t>thể song nhị bội. B. thể bốn.</w:t>
      </w:r>
      <w:r>
        <w:tab/>
        <w:t>C. thể ba.</w:t>
      </w:r>
      <w:r>
        <w:tab/>
        <w:t>D. thể tứ bội.</w:t>
      </w:r>
    </w:p>
    <w:p w:rsidR="009D06D3" w:rsidRDefault="00B60675">
      <w:pPr>
        <w:pStyle w:val="BodyText"/>
        <w:spacing w:after="40" w:line="300" w:lineRule="auto"/>
        <w:ind w:firstLine="0"/>
      </w:pPr>
      <w:r>
        <w:rPr>
          <w:noProof/>
          <w:lang w:val="en-US" w:eastAsia="en-US" w:bidi="ar-SA"/>
        </w:rPr>
        <mc:AlternateContent>
          <mc:Choice Requires="wps">
            <w:drawing>
              <wp:anchor distT="0" distB="0" distL="114300" distR="114300" simplePos="0" relativeHeight="125829419" behindDoc="0" locked="0" layoutInCell="1" allowOverlap="1">
                <wp:simplePos x="0" y="0"/>
                <wp:positionH relativeFrom="page">
                  <wp:posOffset>2679065</wp:posOffset>
                </wp:positionH>
                <wp:positionV relativeFrom="paragraph">
                  <wp:posOffset>508000</wp:posOffset>
                </wp:positionV>
                <wp:extent cx="463550" cy="216535"/>
                <wp:effectExtent l="0" t="0" r="0" b="0"/>
                <wp:wrapSquare wrapText="left"/>
                <wp:docPr id="127" name="Shape 127"/>
                <wp:cNvGraphicFramePr/>
                <a:graphic xmlns:a="http://schemas.openxmlformats.org/drawingml/2006/main">
                  <a:graphicData uri="http://schemas.microsoft.com/office/word/2010/wordprocessingShape">
                    <wps:wsp>
                      <wps:cNvSpPr txBox="1"/>
                      <wps:spPr>
                        <a:xfrm>
                          <a:off x="0" y="0"/>
                          <a:ext cx="463550" cy="216535"/>
                        </a:xfrm>
                        <a:prstGeom prst="rect">
                          <a:avLst/>
                        </a:prstGeom>
                        <a:noFill/>
                      </wps:spPr>
                      <wps:txbx>
                        <w:txbxContent>
                          <w:p w:rsidR="009D06D3" w:rsidRDefault="00B60675">
                            <w:pPr>
                              <w:pStyle w:val="BodyText"/>
                              <w:spacing w:line="240" w:lineRule="auto"/>
                              <w:ind w:firstLine="0"/>
                            </w:pPr>
                            <w:r>
                              <w:t>B. 24.</w:t>
                            </w:r>
                          </w:p>
                        </w:txbxContent>
                      </wps:txbx>
                      <wps:bodyPr wrap="none" lIns="0" tIns="0" rIns="0" bIns="0"/>
                    </wps:wsp>
                  </a:graphicData>
                </a:graphic>
              </wp:anchor>
            </w:drawing>
          </mc:Choice>
          <mc:Fallback xmlns:w15="http://schemas.microsoft.com/office/word/2012/wordml">
            <w:pict>
              <v:shape id="_x0000_s1153" type="#_x0000_t202" style="position:absolute;margin-left:210.95000000000002pt;margin-top:40.pt;width:36.5pt;height:17.050000000000001pt;z-index:-125829334;mso-wrap-distance-left:9.pt;mso-wrap-distance-right:9.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B. 24.</w:t>
                      </w:r>
                    </w:p>
                  </w:txbxContent>
                </v:textbox>
                <w10:wrap type="square" side="left" anchorx="page"/>
              </v:shape>
            </w:pict>
          </mc:Fallback>
        </mc:AlternateContent>
      </w:r>
      <w:r>
        <w:rPr>
          <w:noProof/>
          <w:lang w:val="en-US" w:eastAsia="en-US" w:bidi="ar-SA"/>
        </w:rPr>
        <mc:AlternateContent>
          <mc:Choice Requires="wps">
            <w:drawing>
              <wp:anchor distT="0" distB="0" distL="114300" distR="114300" simplePos="0" relativeHeight="125829421" behindDoc="0" locked="0" layoutInCell="1" allowOverlap="1">
                <wp:simplePos x="0" y="0"/>
                <wp:positionH relativeFrom="page">
                  <wp:posOffset>4306570</wp:posOffset>
                </wp:positionH>
                <wp:positionV relativeFrom="paragraph">
                  <wp:posOffset>508000</wp:posOffset>
                </wp:positionV>
                <wp:extent cx="1005840" cy="216535"/>
                <wp:effectExtent l="0" t="0" r="0" b="0"/>
                <wp:wrapSquare wrapText="left"/>
                <wp:docPr id="129" name="Shape 129"/>
                <wp:cNvGraphicFramePr/>
                <a:graphic xmlns:a="http://schemas.openxmlformats.org/drawingml/2006/main">
                  <a:graphicData uri="http://schemas.microsoft.com/office/word/2010/wordprocessingShape">
                    <wps:wsp>
                      <wps:cNvSpPr txBox="1"/>
                      <wps:spPr>
                        <a:xfrm>
                          <a:off x="0" y="0"/>
                          <a:ext cx="1005840" cy="216535"/>
                        </a:xfrm>
                        <a:prstGeom prst="rect">
                          <a:avLst/>
                        </a:prstGeom>
                        <a:noFill/>
                      </wps:spPr>
                      <wps:txbx>
                        <w:txbxContent>
                          <w:p w:rsidR="009D06D3" w:rsidRDefault="00B60675">
                            <w:pPr>
                              <w:pStyle w:val="BodyText"/>
                              <w:spacing w:line="240" w:lineRule="auto"/>
                              <w:ind w:firstLine="0"/>
                              <w:jc w:val="center"/>
                            </w:pPr>
                            <w:r>
                              <w:t>C. 25. ..D. 23.</w:t>
                            </w:r>
                          </w:p>
                        </w:txbxContent>
                      </wps:txbx>
                      <wps:bodyPr wrap="none" lIns="0" tIns="0" rIns="0" bIns="0"/>
                    </wps:wsp>
                  </a:graphicData>
                </a:graphic>
              </wp:anchor>
            </w:drawing>
          </mc:Choice>
          <mc:Fallback xmlns:w15="http://schemas.microsoft.com/office/word/2012/wordml">
            <w:pict>
              <v:shape id="_x0000_s1155" type="#_x0000_t202" style="position:absolute;margin-left:339.10000000000002pt;margin-top:40.pt;width:79.200000000000003pt;height:17.050000000000001pt;z-index:-125829332;mso-wrap-distance-left:9.pt;mso-wrap-distance-right:9.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center"/>
                      </w:pPr>
                      <w:r>
                        <w:rPr>
                          <w:color w:val="000000"/>
                          <w:spacing w:val="0"/>
                          <w:w w:val="100"/>
                          <w:position w:val="0"/>
                        </w:rPr>
                        <w:t>C. 25. ..D. 23.</w:t>
                      </w:r>
                    </w:p>
                  </w:txbxContent>
                </v:textbox>
                <w10:wrap type="square" side="left" anchorx="page"/>
              </v:shape>
            </w:pict>
          </mc:Fallback>
        </mc:AlternateContent>
      </w:r>
      <w:r>
        <w:rPr>
          <w:b/>
          <w:bCs/>
          <w:shd w:val="clear" w:color="auto" w:fill="FFFFFF"/>
        </w:rPr>
        <w:t xml:space="preserve">Câu 7. </w:t>
      </w:r>
      <w:r>
        <w:rPr>
          <w:shd w:val="clear" w:color="auto" w:fill="FFFFFF"/>
        </w:rPr>
        <w:t>Ở cà độc dược 2n = 24. Số dạng đột biến thể ba được phát hiện ở loài này là</w:t>
      </w:r>
    </w:p>
    <w:p w:rsidR="009D06D3" w:rsidRDefault="00B60675">
      <w:pPr>
        <w:pStyle w:val="BodyText"/>
        <w:numPr>
          <w:ilvl w:val="0"/>
          <w:numId w:val="12"/>
        </w:numPr>
        <w:tabs>
          <w:tab w:val="left" w:pos="445"/>
        </w:tabs>
        <w:spacing w:after="40" w:line="300" w:lineRule="auto"/>
        <w:ind w:firstLine="0"/>
      </w:pPr>
      <w:bookmarkStart w:id="70" w:name="bookmark70"/>
      <w:bookmarkEnd w:id="70"/>
      <w:r>
        <w:t>12.</w:t>
      </w:r>
    </w:p>
    <w:p w:rsidR="009D06D3" w:rsidRDefault="00B60675">
      <w:pPr>
        <w:pStyle w:val="BodyText"/>
        <w:spacing w:after="40"/>
        <w:ind w:firstLine="0"/>
      </w:pPr>
      <w:r>
        <w:rPr>
          <w:b/>
          <w:bCs/>
        </w:rPr>
        <w:t xml:space="preserve">Câu 8. </w:t>
      </w:r>
      <w:r>
        <w:t>Cơ thể mà tế bào sinh dưỡng đều thừa 2 nhiễm sắc thể trên mỗi cặp tương đồng được gọi là</w:t>
      </w:r>
    </w:p>
    <w:p w:rsidR="009D06D3" w:rsidRDefault="00B60675">
      <w:pPr>
        <w:pStyle w:val="BodyText"/>
        <w:numPr>
          <w:ilvl w:val="0"/>
          <w:numId w:val="13"/>
        </w:numPr>
        <w:tabs>
          <w:tab w:val="left" w:pos="445"/>
          <w:tab w:val="left" w:pos="2544"/>
          <w:tab w:val="left" w:pos="5094"/>
          <w:tab w:val="left" w:pos="7350"/>
        </w:tabs>
        <w:spacing w:after="40"/>
        <w:ind w:firstLine="0"/>
      </w:pPr>
      <w:bookmarkStart w:id="71" w:name="bookmark71"/>
      <w:bookmarkEnd w:id="71"/>
      <w:r>
        <w:t>thể ba.</w:t>
      </w:r>
      <w:r>
        <w:tab/>
        <w:t>B. thể ba kép.</w:t>
      </w:r>
      <w:r>
        <w:tab/>
        <w:t>C. thể bốn.</w:t>
      </w:r>
      <w:r>
        <w:tab/>
      </w:r>
      <w:r>
        <w:rPr>
          <w:u w:val="single"/>
        </w:rPr>
        <w:t>D.</w:t>
      </w:r>
      <w:r>
        <w:t xml:space="preserve"> thể tứ bội</w:t>
      </w:r>
    </w:p>
    <w:p w:rsidR="009D06D3" w:rsidRDefault="00B60675">
      <w:pPr>
        <w:pStyle w:val="BodyText"/>
        <w:tabs>
          <w:tab w:val="left" w:pos="2544"/>
          <w:tab w:val="left" w:pos="5107"/>
          <w:tab w:val="left" w:pos="7363"/>
        </w:tabs>
        <w:ind w:firstLine="0"/>
      </w:pPr>
      <w:r>
        <w:rPr>
          <w:b/>
          <w:bCs/>
          <w:shd w:val="clear" w:color="auto" w:fill="FFFFFF"/>
        </w:rPr>
        <w:t xml:space="preserve">Câu 9. </w:t>
      </w:r>
      <w:r>
        <w:rPr>
          <w:shd w:val="clear" w:color="auto" w:fill="FFFFFF"/>
        </w:rPr>
        <w:t>Một loài có bộ nhiễm sắc thể lưỡng bội 2n = 36. Số lượng nhiễm sắc thể trong tế bào sinh dưỡng của thể tam bội (3n) được hình thành từ loài này là</w:t>
      </w:r>
    </w:p>
    <w:p w:rsidR="009D06D3" w:rsidRDefault="00B60675">
      <w:pPr>
        <w:pStyle w:val="BodyText"/>
        <w:numPr>
          <w:ilvl w:val="0"/>
          <w:numId w:val="14"/>
        </w:numPr>
        <w:tabs>
          <w:tab w:val="left" w:pos="445"/>
          <w:tab w:val="left" w:pos="2544"/>
          <w:tab w:val="left" w:pos="5094"/>
          <w:tab w:val="left" w:pos="7350"/>
        </w:tabs>
        <w:ind w:firstLine="0"/>
      </w:pPr>
      <w:bookmarkStart w:id="72" w:name="bookmark72"/>
      <w:bookmarkEnd w:id="72"/>
      <w:r>
        <w:t>108.</w:t>
      </w:r>
      <w:r>
        <w:tab/>
        <w:t>B. 37.</w:t>
      </w:r>
      <w:r>
        <w:tab/>
        <w:t>C 54.</w:t>
      </w:r>
      <w:r>
        <w:tab/>
        <w:t>D. 35.</w:t>
      </w:r>
    </w:p>
    <w:p w:rsidR="009D06D3" w:rsidRDefault="00B60675">
      <w:pPr>
        <w:pStyle w:val="BodyText"/>
        <w:ind w:firstLine="0"/>
      </w:pPr>
      <w:r>
        <w:rPr>
          <w:b/>
          <w:bCs/>
        </w:rPr>
        <w:t xml:space="preserve">Câu 10. </w:t>
      </w:r>
      <w:r>
        <w:t>Bằng phương pháp tứ bội hoá, từ hợp tử lưỡng bội kiểu gen AA có thể tạo ra thể tứ bội có kiểu gen</w:t>
      </w:r>
    </w:p>
    <w:p w:rsidR="009D06D3" w:rsidRDefault="00B60675">
      <w:pPr>
        <w:pStyle w:val="BodyText"/>
        <w:numPr>
          <w:ilvl w:val="0"/>
          <w:numId w:val="15"/>
        </w:numPr>
        <w:tabs>
          <w:tab w:val="left" w:pos="445"/>
          <w:tab w:val="left" w:pos="2544"/>
          <w:tab w:val="left" w:pos="5094"/>
          <w:tab w:val="left" w:pos="7350"/>
        </w:tabs>
        <w:spacing w:after="40"/>
        <w:ind w:firstLine="0"/>
        <w:sectPr w:rsidR="009D06D3">
          <w:type w:val="continuous"/>
          <w:pgSz w:w="11900" w:h="16840"/>
          <w:pgMar w:top="972" w:right="1065" w:bottom="739" w:left="1647" w:header="0" w:footer="3" w:gutter="0"/>
          <w:cols w:space="720"/>
          <w:noEndnote/>
          <w:docGrid w:linePitch="360"/>
        </w:sectPr>
      </w:pPr>
      <w:bookmarkStart w:id="73" w:name="bookmark73"/>
      <w:bookmarkEnd w:id="73"/>
      <w:r>
        <w:t>Aaaa.</w:t>
      </w:r>
      <w:r>
        <w:tab/>
        <w:t>B. AAAA.</w:t>
      </w:r>
      <w:r>
        <w:tab/>
        <w:t>C. AAAa.</w:t>
      </w:r>
      <w:r>
        <w:tab/>
        <w:t>D. AAaa.</w:t>
      </w:r>
    </w:p>
    <w:p w:rsidR="009D06D3" w:rsidRDefault="00B60675">
      <w:pPr>
        <w:pStyle w:val="BodyText"/>
        <w:spacing w:after="100" w:line="240" w:lineRule="auto"/>
        <w:ind w:firstLine="0"/>
        <w:jc w:val="both"/>
      </w:pPr>
      <w:r>
        <w:rPr>
          <w:b/>
          <w:bCs/>
        </w:rPr>
        <w:lastRenderedPageBreak/>
        <w:t xml:space="preserve">Câu 11. </w:t>
      </w:r>
      <w:r>
        <w:t>Đột biến lệch bội là sự biến đổi số lượng nhiễm sắc thể liên quan tới</w:t>
      </w:r>
    </w:p>
    <w:p w:rsidR="009D06D3" w:rsidRDefault="00B60675">
      <w:pPr>
        <w:pStyle w:val="BodyText"/>
        <w:numPr>
          <w:ilvl w:val="0"/>
          <w:numId w:val="16"/>
        </w:numPr>
        <w:tabs>
          <w:tab w:val="left" w:pos="445"/>
        </w:tabs>
        <w:spacing w:after="100" w:line="240" w:lineRule="auto"/>
        <w:ind w:firstLine="0"/>
        <w:jc w:val="both"/>
      </w:pPr>
      <w:bookmarkStart w:id="74" w:name="bookmark74"/>
      <w:bookmarkEnd w:id="74"/>
      <w:r>
        <w:t>một số cặp nhiễm sắc thể.</w:t>
      </w:r>
    </w:p>
    <w:p w:rsidR="009D06D3" w:rsidRDefault="00B60675">
      <w:pPr>
        <w:pStyle w:val="BodyText"/>
        <w:numPr>
          <w:ilvl w:val="0"/>
          <w:numId w:val="16"/>
        </w:numPr>
        <w:tabs>
          <w:tab w:val="left" w:pos="445"/>
        </w:tabs>
        <w:spacing w:after="100" w:line="240" w:lineRule="auto"/>
        <w:ind w:firstLine="0"/>
        <w:jc w:val="both"/>
      </w:pPr>
      <w:bookmarkStart w:id="75" w:name="bookmark75"/>
      <w:bookmarkEnd w:id="75"/>
      <w:r>
        <w:t>một số hoặc toàn bộ các cặp nhiễm sắc thể.</w:t>
      </w:r>
    </w:p>
    <w:p w:rsidR="009D06D3" w:rsidRDefault="00B60675">
      <w:pPr>
        <w:pStyle w:val="BodyText"/>
        <w:numPr>
          <w:ilvl w:val="0"/>
          <w:numId w:val="16"/>
        </w:numPr>
        <w:tabs>
          <w:tab w:val="left" w:pos="445"/>
        </w:tabs>
        <w:spacing w:after="100" w:line="240" w:lineRule="auto"/>
        <w:ind w:firstLine="0"/>
        <w:jc w:val="both"/>
      </w:pPr>
      <w:bookmarkStart w:id="76" w:name="bookmark76"/>
      <w:bookmarkEnd w:id="76"/>
      <w:r>
        <w:t>một, một số hoặc toàn bộ các cặp NST.</w:t>
      </w:r>
    </w:p>
    <w:p w:rsidR="009D06D3" w:rsidRDefault="00B60675">
      <w:pPr>
        <w:pStyle w:val="BodyText"/>
        <w:numPr>
          <w:ilvl w:val="0"/>
          <w:numId w:val="16"/>
        </w:numPr>
        <w:tabs>
          <w:tab w:val="left" w:pos="445"/>
        </w:tabs>
        <w:spacing w:after="100" w:line="240" w:lineRule="auto"/>
        <w:ind w:firstLine="0"/>
        <w:jc w:val="both"/>
      </w:pPr>
      <w:bookmarkStart w:id="77" w:name="bookmark77"/>
      <w:bookmarkEnd w:id="77"/>
      <w:r>
        <w:t>một hoặc một số cặp nhiễm sắc thể.</w:t>
      </w:r>
    </w:p>
    <w:p w:rsidR="009D06D3" w:rsidRDefault="00B60675">
      <w:pPr>
        <w:pStyle w:val="BodyText"/>
        <w:spacing w:after="60"/>
        <w:ind w:firstLine="0"/>
        <w:jc w:val="both"/>
      </w:pPr>
      <w:r>
        <w:rPr>
          <w:b/>
          <w:bCs/>
        </w:rPr>
        <w:t xml:space="preserve">Câu 12. </w:t>
      </w:r>
      <w:r>
        <w:t xml:space="preserve">Phát biểu nào dưới đây </w:t>
      </w:r>
      <w:r>
        <w:rPr>
          <w:b/>
          <w:bCs/>
        </w:rPr>
        <w:t>không đ</w:t>
      </w:r>
      <w:r>
        <w:t>úng về vai trò của đột biến đối với tiến hóa?</w:t>
      </w:r>
    </w:p>
    <w:p w:rsidR="009D06D3" w:rsidRDefault="00B60675">
      <w:pPr>
        <w:pStyle w:val="BodyText"/>
        <w:numPr>
          <w:ilvl w:val="0"/>
          <w:numId w:val="17"/>
        </w:numPr>
        <w:tabs>
          <w:tab w:val="left" w:pos="445"/>
        </w:tabs>
        <w:spacing w:after="100" w:line="240" w:lineRule="auto"/>
        <w:ind w:firstLine="0"/>
        <w:jc w:val="both"/>
      </w:pPr>
      <w:bookmarkStart w:id="78" w:name="bookmark78"/>
      <w:bookmarkEnd w:id="78"/>
      <w:r>
        <w:t>Đột biến cấu trúc nhiễm sắc thể góp phần hình thành loài mới.</w:t>
      </w:r>
    </w:p>
    <w:p w:rsidR="009D06D3" w:rsidRDefault="00B60675">
      <w:pPr>
        <w:pStyle w:val="BodyText"/>
        <w:numPr>
          <w:ilvl w:val="0"/>
          <w:numId w:val="17"/>
        </w:numPr>
        <w:tabs>
          <w:tab w:val="left" w:pos="445"/>
        </w:tabs>
        <w:spacing w:after="60"/>
        <w:ind w:firstLine="0"/>
        <w:jc w:val="both"/>
      </w:pPr>
      <w:bookmarkStart w:id="79" w:name="bookmark79"/>
      <w:bookmarkEnd w:id="79"/>
      <w:r>
        <w:t>Đột biến nhiễm sắc thể thường gây chết cho thể đột biến, do đó không có ý nghĩa đối với quá trình tiến hóa.</w:t>
      </w:r>
    </w:p>
    <w:p w:rsidR="009D06D3" w:rsidRDefault="00B60675">
      <w:pPr>
        <w:pStyle w:val="BodyText"/>
        <w:numPr>
          <w:ilvl w:val="0"/>
          <w:numId w:val="17"/>
        </w:numPr>
        <w:tabs>
          <w:tab w:val="left" w:pos="450"/>
        </w:tabs>
        <w:spacing w:after="60"/>
        <w:ind w:firstLine="0"/>
        <w:jc w:val="both"/>
      </w:pPr>
      <w:bookmarkStart w:id="80" w:name="bookmark80"/>
      <w:bookmarkEnd w:id="80"/>
      <w:r>
        <w:t>Đột biến đa bội đóng vai trò quan trọng trong quá trình tiến hóa vì nó góp phần hình thành loài mới.</w:t>
      </w:r>
    </w:p>
    <w:p w:rsidR="009D06D3" w:rsidRDefault="00B60675">
      <w:pPr>
        <w:pStyle w:val="BodyText"/>
        <w:numPr>
          <w:ilvl w:val="0"/>
          <w:numId w:val="17"/>
        </w:numPr>
        <w:tabs>
          <w:tab w:val="left" w:pos="445"/>
        </w:tabs>
        <w:spacing w:after="100" w:line="240" w:lineRule="auto"/>
        <w:ind w:firstLine="0"/>
        <w:jc w:val="both"/>
      </w:pPr>
      <w:bookmarkStart w:id="81" w:name="bookmark81"/>
      <w:bookmarkEnd w:id="81"/>
      <w:r>
        <w:t>Đột biến gen cung cấp nguyên liệu cho quá trình tiến hóa của sinh vật.</w:t>
      </w:r>
    </w:p>
    <w:p w:rsidR="009D06D3" w:rsidRDefault="00B60675">
      <w:pPr>
        <w:pStyle w:val="BodyText"/>
        <w:spacing w:after="60" w:line="240" w:lineRule="auto"/>
        <w:ind w:firstLine="0"/>
        <w:jc w:val="both"/>
      </w:pPr>
      <w:r>
        <w:rPr>
          <w:b/>
          <w:bCs/>
        </w:rPr>
        <w:t xml:space="preserve">Câu 13. </w:t>
      </w:r>
      <w:r>
        <w:t>Thể đa bội lẻ</w:t>
      </w:r>
    </w:p>
    <w:p w:rsidR="009D06D3" w:rsidRDefault="00B60675">
      <w:pPr>
        <w:pStyle w:val="BodyText"/>
        <w:numPr>
          <w:ilvl w:val="0"/>
          <w:numId w:val="18"/>
        </w:numPr>
        <w:tabs>
          <w:tab w:val="left" w:pos="445"/>
        </w:tabs>
        <w:spacing w:after="60" w:line="240" w:lineRule="auto"/>
        <w:ind w:firstLine="0"/>
        <w:jc w:val="both"/>
      </w:pPr>
      <w:bookmarkStart w:id="82" w:name="bookmark82"/>
      <w:bookmarkEnd w:id="82"/>
      <w:r>
        <w:t>có hàm lượng ADN nhiều gấp hai lần so với thể lưỡng bội.</w:t>
      </w:r>
    </w:p>
    <w:p w:rsidR="009D06D3" w:rsidRDefault="00B60675">
      <w:pPr>
        <w:pStyle w:val="BodyText"/>
        <w:numPr>
          <w:ilvl w:val="0"/>
          <w:numId w:val="18"/>
        </w:numPr>
        <w:tabs>
          <w:tab w:val="left" w:pos="445"/>
        </w:tabs>
        <w:spacing w:after="60" w:line="240" w:lineRule="auto"/>
        <w:ind w:firstLine="0"/>
        <w:jc w:val="both"/>
      </w:pPr>
      <w:bookmarkStart w:id="83" w:name="bookmark83"/>
      <w:bookmarkEnd w:id="83"/>
      <w:r>
        <w:t>có tế bào mang bộ nhiễm sắc thể 2n +1.</w:t>
      </w:r>
    </w:p>
    <w:p w:rsidR="009D06D3" w:rsidRDefault="00B60675">
      <w:pPr>
        <w:pStyle w:val="BodyText"/>
        <w:numPr>
          <w:ilvl w:val="0"/>
          <w:numId w:val="18"/>
        </w:numPr>
        <w:tabs>
          <w:tab w:val="left" w:pos="445"/>
        </w:tabs>
        <w:spacing w:after="60" w:line="240" w:lineRule="auto"/>
        <w:ind w:firstLine="0"/>
        <w:jc w:val="both"/>
      </w:pPr>
      <w:bookmarkStart w:id="84" w:name="bookmark84"/>
      <w:bookmarkEnd w:id="84"/>
      <w:r>
        <w:t>hầu như không có khả năng sinh sản hữu tính bình thường.</w:t>
      </w:r>
    </w:p>
    <w:p w:rsidR="009D06D3" w:rsidRDefault="00B60675">
      <w:pPr>
        <w:pStyle w:val="BodyText"/>
        <w:numPr>
          <w:ilvl w:val="0"/>
          <w:numId w:val="18"/>
        </w:numPr>
        <w:tabs>
          <w:tab w:val="left" w:pos="445"/>
        </w:tabs>
        <w:spacing w:after="60" w:line="240" w:lineRule="auto"/>
        <w:ind w:firstLine="0"/>
        <w:jc w:val="both"/>
      </w:pPr>
      <w:bookmarkStart w:id="85" w:name="bookmark85"/>
      <w:bookmarkEnd w:id="85"/>
      <w:r>
        <w:t>có khả năng sinh sản hữu tính bình thường.</w:t>
      </w:r>
    </w:p>
    <w:p w:rsidR="009D06D3" w:rsidRDefault="00B60675">
      <w:pPr>
        <w:pStyle w:val="BodyText"/>
        <w:spacing w:after="60" w:line="240" w:lineRule="auto"/>
        <w:ind w:firstLine="0"/>
        <w:jc w:val="both"/>
      </w:pPr>
      <w:r>
        <w:rPr>
          <w:b/>
          <w:bCs/>
        </w:rPr>
        <w:t xml:space="preserve">Câu 14. </w:t>
      </w:r>
      <w:r>
        <w:t>Khi xử lí các dạng lưỡng bội có kiểu gen AA, Aa, aa bằng tác nhân cônsixin, có thể tạo ra được các dạng tứ bội nào sau đây? 1. AAAA ; 2. AAAa ; 3. AAaa ; 4. Aaaa ; 5. aaaa</w:t>
      </w:r>
    </w:p>
    <w:p w:rsidR="009D06D3" w:rsidRDefault="00B60675">
      <w:pPr>
        <w:pStyle w:val="BodyText"/>
        <w:numPr>
          <w:ilvl w:val="0"/>
          <w:numId w:val="19"/>
        </w:numPr>
        <w:tabs>
          <w:tab w:val="left" w:pos="445"/>
          <w:tab w:val="right" w:pos="2815"/>
          <w:tab w:val="left" w:pos="3022"/>
          <w:tab w:val="left" w:pos="3555"/>
          <w:tab w:val="center" w:pos="5227"/>
          <w:tab w:val="left" w:pos="5538"/>
          <w:tab w:val="left" w:pos="7255"/>
        </w:tabs>
        <w:spacing w:after="60" w:line="240" w:lineRule="auto"/>
        <w:ind w:firstLine="0"/>
        <w:jc w:val="both"/>
      </w:pPr>
      <w:bookmarkStart w:id="86" w:name="bookmark86"/>
      <w:bookmarkEnd w:id="86"/>
      <w:r>
        <w:t>2, 4, 5.</w:t>
      </w:r>
      <w:r>
        <w:tab/>
        <w:t>B.</w:t>
      </w:r>
      <w:r>
        <w:tab/>
        <w:t>1, 2,</w:t>
      </w:r>
      <w:r>
        <w:tab/>
        <w:t>3.</w:t>
      </w:r>
      <w:r>
        <w:tab/>
        <w:t>C</w:t>
      </w:r>
      <w:r>
        <w:tab/>
        <w:t>1, 3, 5.</w:t>
      </w:r>
      <w:r>
        <w:tab/>
        <w:t>D. 1, 2, 4.</w:t>
      </w:r>
    </w:p>
    <w:p w:rsidR="009D06D3" w:rsidRDefault="00B60675">
      <w:pPr>
        <w:pStyle w:val="BodyText"/>
        <w:spacing w:after="60" w:line="240" w:lineRule="auto"/>
        <w:ind w:firstLine="0"/>
        <w:jc w:val="both"/>
      </w:pPr>
      <w:r>
        <w:rPr>
          <w:b/>
          <w:bCs/>
        </w:rPr>
        <w:t xml:space="preserve">Câu 15. </w:t>
      </w:r>
      <w:r>
        <w:t>Phép lai AAaa x AAaa tạo kiểu gen AAaa ở thế hệ sau với tỉ lệ</w:t>
      </w:r>
    </w:p>
    <w:p w:rsidR="009D06D3" w:rsidRDefault="00B60675">
      <w:pPr>
        <w:pStyle w:val="BodyText"/>
        <w:numPr>
          <w:ilvl w:val="0"/>
          <w:numId w:val="20"/>
        </w:numPr>
        <w:tabs>
          <w:tab w:val="left" w:pos="445"/>
          <w:tab w:val="right" w:pos="2815"/>
          <w:tab w:val="left" w:pos="3022"/>
          <w:tab w:val="center" w:pos="5227"/>
          <w:tab w:val="left" w:pos="5538"/>
          <w:tab w:val="left" w:pos="7255"/>
        </w:tabs>
        <w:spacing w:after="60" w:line="240" w:lineRule="auto"/>
        <w:ind w:firstLine="0"/>
        <w:jc w:val="both"/>
      </w:pPr>
      <w:bookmarkStart w:id="87" w:name="bookmark87"/>
      <w:bookmarkEnd w:id="87"/>
      <w:r>
        <w:t>2/9.</w:t>
      </w:r>
      <w:r>
        <w:tab/>
        <w:t>B.</w:t>
      </w:r>
      <w:r>
        <w:tab/>
        <w:t>1/4.</w:t>
      </w:r>
      <w:r>
        <w:tab/>
        <w:t>C.</w:t>
      </w:r>
      <w:r>
        <w:tab/>
        <w:t>1/8.</w:t>
      </w:r>
      <w:r>
        <w:tab/>
        <w:t>D 1/2.</w:t>
      </w:r>
    </w:p>
    <w:p w:rsidR="009D06D3" w:rsidRDefault="00B60675">
      <w:pPr>
        <w:pStyle w:val="BodyText"/>
        <w:spacing w:after="60" w:line="240" w:lineRule="auto"/>
        <w:ind w:firstLine="0"/>
        <w:jc w:val="both"/>
      </w:pPr>
      <w:r>
        <w:rPr>
          <w:b/>
          <w:bCs/>
        </w:rPr>
        <w:t xml:space="preserve">Câu 16. </w:t>
      </w:r>
      <w:r>
        <w:t>Bằng phương pháp lai xa kết hợp gây đột biến đa bội đã tạo ra</w:t>
      </w:r>
    </w:p>
    <w:p w:rsidR="009D06D3" w:rsidRDefault="00B60675">
      <w:pPr>
        <w:pStyle w:val="BodyText"/>
        <w:numPr>
          <w:ilvl w:val="0"/>
          <w:numId w:val="21"/>
        </w:numPr>
        <w:tabs>
          <w:tab w:val="left" w:pos="445"/>
          <w:tab w:val="center" w:pos="1646"/>
          <w:tab w:val="right" w:pos="2232"/>
          <w:tab w:val="right" w:pos="2815"/>
          <w:tab w:val="left" w:pos="3022"/>
          <w:tab w:val="center" w:pos="5227"/>
          <w:tab w:val="left" w:pos="5538"/>
          <w:tab w:val="left" w:pos="7255"/>
        </w:tabs>
        <w:spacing w:after="60" w:line="240" w:lineRule="auto"/>
        <w:ind w:firstLine="0"/>
        <w:jc w:val="both"/>
      </w:pPr>
      <w:bookmarkStart w:id="88" w:name="bookmark88"/>
      <w:bookmarkEnd w:id="88"/>
      <w:r>
        <w:t>thể song</w:t>
      </w:r>
      <w:r>
        <w:tab/>
        <w:t>nhị</w:t>
      </w:r>
      <w:r>
        <w:tab/>
        <w:t>bội.</w:t>
      </w:r>
      <w:r>
        <w:tab/>
        <w:t>B.</w:t>
      </w:r>
      <w:r>
        <w:tab/>
        <w:t>thể bốn.</w:t>
      </w:r>
      <w:r>
        <w:tab/>
        <w:t>C.</w:t>
      </w:r>
      <w:r>
        <w:tab/>
        <w:t>thể ba.</w:t>
      </w:r>
      <w:r>
        <w:tab/>
        <w:t>D. thể tứ bội.</w:t>
      </w:r>
    </w:p>
    <w:p w:rsidR="009D06D3" w:rsidRDefault="00B60675">
      <w:pPr>
        <w:pStyle w:val="BodyText"/>
        <w:tabs>
          <w:tab w:val="center" w:pos="1646"/>
          <w:tab w:val="right" w:pos="2232"/>
          <w:tab w:val="right" w:pos="2815"/>
          <w:tab w:val="left" w:pos="3013"/>
          <w:tab w:val="left" w:pos="3546"/>
          <w:tab w:val="left" w:pos="5542"/>
        </w:tabs>
        <w:spacing w:line="240" w:lineRule="auto"/>
        <w:ind w:firstLine="0"/>
        <w:jc w:val="both"/>
      </w:pPr>
      <w:r>
        <w:rPr>
          <w:b/>
          <w:bCs/>
        </w:rPr>
        <w:t>Câu 17</w:t>
      </w:r>
      <w:r>
        <w:t>. Sự</w:t>
      </w:r>
      <w:r>
        <w:tab/>
        <w:t>kết</w:t>
      </w:r>
      <w:r>
        <w:tab/>
        <w:t>hợp</w:t>
      </w:r>
      <w:r>
        <w:tab/>
        <w:t>giữa</w:t>
      </w:r>
      <w:r>
        <w:tab/>
        <w:t>giao</w:t>
      </w:r>
      <w:r>
        <w:tab/>
        <w:t>tử 2n với giao tử</w:t>
      </w:r>
      <w:r>
        <w:tab/>
        <w:t>2n của cùng một loài tạo ra hợp</w:t>
      </w:r>
    </w:p>
    <w:p w:rsidR="009D06D3" w:rsidRDefault="00B60675">
      <w:pPr>
        <w:pStyle w:val="BodyText"/>
        <w:spacing w:line="240" w:lineRule="auto"/>
        <w:ind w:firstLine="0"/>
        <w:jc w:val="both"/>
      </w:pPr>
      <w:r>
        <w:t>tử 4n. Hợp tử này có thể phát triển thành thể</w:t>
      </w:r>
    </w:p>
    <w:p w:rsidR="009D06D3" w:rsidRDefault="00B60675">
      <w:pPr>
        <w:pStyle w:val="BodyText"/>
        <w:numPr>
          <w:ilvl w:val="0"/>
          <w:numId w:val="22"/>
        </w:numPr>
        <w:tabs>
          <w:tab w:val="left" w:pos="445"/>
          <w:tab w:val="left" w:pos="3344"/>
          <w:tab w:val="left" w:pos="5408"/>
        </w:tabs>
        <w:spacing w:line="240" w:lineRule="auto"/>
        <w:ind w:firstLine="0"/>
        <w:jc w:val="both"/>
      </w:pPr>
      <w:bookmarkStart w:id="89" w:name="bookmark89"/>
      <w:bookmarkEnd w:id="89"/>
      <w:r>
        <w:t>bốn nhiễm.</w:t>
      </w:r>
      <w:r>
        <w:tab/>
        <w:t>B. tứ bội.</w:t>
      </w:r>
      <w:r>
        <w:tab/>
        <w:t>C. tam bội. D. bốn nhiễm kép.</w:t>
      </w:r>
    </w:p>
    <w:p w:rsidR="009D06D3" w:rsidRDefault="00B60675">
      <w:pPr>
        <w:pStyle w:val="BodyText"/>
        <w:spacing w:line="240" w:lineRule="auto"/>
        <w:ind w:firstLine="0"/>
        <w:jc w:val="both"/>
      </w:pPr>
      <w:r>
        <w:rPr>
          <w:b/>
          <w:bCs/>
        </w:rPr>
        <w:t>Câu 18</w:t>
      </w:r>
      <w:r>
        <w:t>. Để chọn tạo các giống cây trồng lấy thân, lá, rễ có năng suất cao, trong chọn giống người ta thường sử dụng phương pháp gây đột biến</w:t>
      </w:r>
    </w:p>
    <w:p w:rsidR="009D06D3" w:rsidRDefault="00B60675">
      <w:pPr>
        <w:pStyle w:val="BodyText"/>
        <w:numPr>
          <w:ilvl w:val="0"/>
          <w:numId w:val="23"/>
        </w:numPr>
        <w:tabs>
          <w:tab w:val="left" w:pos="445"/>
          <w:tab w:val="left" w:pos="2866"/>
          <w:tab w:val="left" w:pos="5408"/>
          <w:tab w:val="left" w:pos="7255"/>
        </w:tabs>
        <w:spacing w:line="240" w:lineRule="auto"/>
        <w:ind w:firstLine="0"/>
        <w:jc w:val="both"/>
      </w:pPr>
      <w:bookmarkStart w:id="90" w:name="bookmark90"/>
      <w:bookmarkEnd w:id="90"/>
      <w:r>
        <w:t>đa bội.</w:t>
      </w:r>
      <w:r>
        <w:tab/>
        <w:t>B. mất đoạn.</w:t>
      </w:r>
      <w:r>
        <w:tab/>
        <w:t>C. dị bội.</w:t>
      </w:r>
      <w:r>
        <w:tab/>
        <w:t>D. chuyển đoạn.</w:t>
      </w:r>
    </w:p>
    <w:p w:rsidR="009D06D3" w:rsidRDefault="00B60675">
      <w:pPr>
        <w:pStyle w:val="BodyText"/>
        <w:spacing w:line="240" w:lineRule="auto"/>
        <w:ind w:firstLine="0"/>
        <w:jc w:val="both"/>
      </w:pPr>
      <w:r>
        <w:rPr>
          <w:b/>
          <w:bCs/>
        </w:rPr>
        <w:t>Câu 19</w:t>
      </w:r>
      <w:r>
        <w:t>. Loại đột biến cấu trúc nhiễm sắc thể ít gây hậu quả nghiêm trọng cho cơ thể là</w:t>
      </w:r>
    </w:p>
    <w:p w:rsidR="009D06D3" w:rsidRDefault="00B60675">
      <w:pPr>
        <w:pStyle w:val="BodyText"/>
        <w:numPr>
          <w:ilvl w:val="0"/>
          <w:numId w:val="24"/>
        </w:numPr>
        <w:tabs>
          <w:tab w:val="left" w:pos="445"/>
          <w:tab w:val="left" w:pos="5408"/>
        </w:tabs>
        <w:spacing w:line="240" w:lineRule="auto"/>
        <w:ind w:firstLine="0"/>
        <w:jc w:val="both"/>
      </w:pPr>
      <w:bookmarkStart w:id="91" w:name="bookmark91"/>
      <w:bookmarkEnd w:id="91"/>
      <w:r>
        <w:t>chuyển đoạn lớn và đảo đoạn.</w:t>
      </w:r>
      <w:r>
        <w:tab/>
        <w:t>B. mất đoạn lớn.</w:t>
      </w:r>
    </w:p>
    <w:p w:rsidR="009D06D3" w:rsidRDefault="00B60675">
      <w:pPr>
        <w:pStyle w:val="BodyText"/>
        <w:tabs>
          <w:tab w:val="left" w:pos="5408"/>
        </w:tabs>
        <w:spacing w:line="240" w:lineRule="auto"/>
        <w:ind w:firstLine="0"/>
        <w:jc w:val="both"/>
      </w:pPr>
      <w:r>
        <w:t>C. lặp đoạn và mất đoạn lớn.</w:t>
      </w:r>
      <w:r>
        <w:tab/>
      </w:r>
      <w:r>
        <w:rPr>
          <w:u w:val="single"/>
        </w:rPr>
        <w:t>D.</w:t>
      </w:r>
      <w:r>
        <w:t xml:space="preserve"> đảo đoạn.</w:t>
      </w:r>
    </w:p>
    <w:p w:rsidR="009D06D3" w:rsidRDefault="00B60675">
      <w:pPr>
        <w:pStyle w:val="BodyText"/>
        <w:spacing w:line="240" w:lineRule="auto"/>
        <w:ind w:firstLine="0"/>
      </w:pPr>
      <w:r>
        <w:rPr>
          <w:b/>
          <w:bCs/>
        </w:rPr>
        <w:t>Câu 20</w:t>
      </w:r>
      <w:r>
        <w:t>. Một đàn ông có 47 nhiễm sắc thể trong đó có 3 nhiễm sắc thể XXY. Người đó bị hội chứng?</w:t>
      </w:r>
    </w:p>
    <w:p w:rsidR="009D06D3" w:rsidRDefault="00B60675">
      <w:pPr>
        <w:pStyle w:val="BodyText"/>
        <w:numPr>
          <w:ilvl w:val="0"/>
          <w:numId w:val="25"/>
        </w:numPr>
        <w:tabs>
          <w:tab w:val="left" w:pos="445"/>
          <w:tab w:val="left" w:pos="2155"/>
          <w:tab w:val="left" w:pos="4325"/>
          <w:tab w:val="left" w:pos="6475"/>
        </w:tabs>
        <w:spacing w:after="60" w:line="240" w:lineRule="auto"/>
        <w:ind w:firstLine="0"/>
      </w:pPr>
      <w:bookmarkStart w:id="92" w:name="bookmark92"/>
      <w:bookmarkEnd w:id="92"/>
      <w:r>
        <w:t>Tớc nơ.</w:t>
      </w:r>
      <w:r>
        <w:tab/>
        <w:t>B. Đao.</w:t>
      </w:r>
      <w:r>
        <w:tab/>
        <w:t>C. siêu nữ.</w:t>
      </w:r>
      <w:r>
        <w:tab/>
        <w:t>D. Claiphentơ.</w:t>
      </w:r>
    </w:p>
    <w:p w:rsidR="009D06D3" w:rsidRDefault="00B60675">
      <w:pPr>
        <w:pStyle w:val="Heading20"/>
        <w:keepNext/>
        <w:keepLines/>
        <w:spacing w:line="322" w:lineRule="auto"/>
        <w:jc w:val="center"/>
      </w:pPr>
      <w:bookmarkStart w:id="93" w:name="bookmark93"/>
      <w:bookmarkStart w:id="94" w:name="bookmark94"/>
      <w:bookmarkStart w:id="95" w:name="bookmark95"/>
      <w:r>
        <w:lastRenderedPageBreak/>
        <w:t>ĐỀ KIỂM TRA 20 PHÚT LẦN II ( Sau bài số 11)</w:t>
      </w:r>
      <w:r>
        <w:br/>
      </w:r>
      <w:r>
        <w:rPr>
          <w:i/>
          <w:iCs/>
        </w:rPr>
        <w:t>(Mỗi câu là 0,5 điểm)</w:t>
      </w:r>
      <w:bookmarkEnd w:id="93"/>
      <w:bookmarkEnd w:id="94"/>
      <w:bookmarkEnd w:id="95"/>
    </w:p>
    <w:p w:rsidR="009D06D3" w:rsidRDefault="00B60675">
      <w:pPr>
        <w:pStyle w:val="BodyText"/>
        <w:ind w:firstLine="0"/>
        <w:jc w:val="both"/>
      </w:pPr>
      <w:r>
        <w:rPr>
          <w:b/>
          <w:bCs/>
        </w:rPr>
        <w:t xml:space="preserve">Câu 1. </w:t>
      </w:r>
      <w:r>
        <w:t>Trường hợp nào sẽ dẫn tới sự di truyền liên kết?</w:t>
      </w:r>
    </w:p>
    <w:p w:rsidR="009D06D3" w:rsidRDefault="00B60675">
      <w:pPr>
        <w:pStyle w:val="BodyText"/>
        <w:numPr>
          <w:ilvl w:val="0"/>
          <w:numId w:val="26"/>
        </w:numPr>
        <w:tabs>
          <w:tab w:val="left" w:pos="445"/>
        </w:tabs>
        <w:ind w:firstLine="0"/>
        <w:jc w:val="both"/>
      </w:pPr>
      <w:bookmarkStart w:id="96" w:name="bookmark96"/>
      <w:bookmarkEnd w:id="96"/>
      <w:r>
        <w:t>Các cặp gen quy định các cặp tính trạng nằm trên các cặp nhiễm sắc thể khác nhau.</w:t>
      </w:r>
    </w:p>
    <w:p w:rsidR="009D06D3" w:rsidRDefault="00B60675">
      <w:pPr>
        <w:pStyle w:val="BodyText"/>
        <w:numPr>
          <w:ilvl w:val="0"/>
          <w:numId w:val="26"/>
        </w:numPr>
        <w:tabs>
          <w:tab w:val="left" w:pos="445"/>
        </w:tabs>
        <w:ind w:firstLine="0"/>
        <w:jc w:val="both"/>
      </w:pPr>
      <w:bookmarkStart w:id="97" w:name="bookmark97"/>
      <w:bookmarkEnd w:id="97"/>
      <w:r>
        <w:t>Các cặp gen quy định các cặp tính trạng xét tới cùng nằm trên 1 cặp nhiễm sắc thể.</w:t>
      </w:r>
    </w:p>
    <w:p w:rsidR="009D06D3" w:rsidRDefault="00B60675">
      <w:pPr>
        <w:pStyle w:val="BodyText"/>
        <w:numPr>
          <w:ilvl w:val="0"/>
          <w:numId w:val="26"/>
        </w:numPr>
        <w:tabs>
          <w:tab w:val="left" w:pos="445"/>
        </w:tabs>
        <w:ind w:firstLine="0"/>
        <w:jc w:val="both"/>
      </w:pPr>
      <w:bookmarkStart w:id="98" w:name="bookmark98"/>
      <w:bookmarkEnd w:id="98"/>
      <w:r>
        <w:t>Các tính trạng khi phân ly làm thành một nhóm tính trạng liên kết.</w:t>
      </w:r>
    </w:p>
    <w:p w:rsidR="009D06D3" w:rsidRDefault="00B60675">
      <w:pPr>
        <w:pStyle w:val="BodyText"/>
        <w:numPr>
          <w:ilvl w:val="0"/>
          <w:numId w:val="26"/>
        </w:numPr>
        <w:tabs>
          <w:tab w:val="left" w:pos="445"/>
        </w:tabs>
        <w:ind w:firstLine="0"/>
        <w:jc w:val="both"/>
      </w:pPr>
      <w:bookmarkStart w:id="99" w:name="bookmark99"/>
      <w:bookmarkEnd w:id="99"/>
      <w:r>
        <w:t>Tất cả các gen nằm trên cùng một nhiễm sắc thể phải luôn di truyền cùng nhau.</w:t>
      </w:r>
    </w:p>
    <w:p w:rsidR="009D06D3" w:rsidRDefault="00B60675">
      <w:pPr>
        <w:pStyle w:val="BodyText"/>
        <w:ind w:firstLine="0"/>
        <w:jc w:val="both"/>
      </w:pPr>
      <w:r>
        <w:rPr>
          <w:b/>
          <w:bCs/>
        </w:rPr>
        <w:t xml:space="preserve">Câu 2. </w:t>
      </w:r>
      <w:r>
        <w:t>Khi cho lai 2 cơ thể bố mẹ thuần chủng khác nhau bởi 2 cặp tính trạng tương phản, F</w:t>
      </w:r>
      <w:r>
        <w:rPr>
          <w:vertAlign w:val="subscript"/>
        </w:rPr>
        <w:t>1</w:t>
      </w:r>
      <w:r>
        <w:t xml:space="preserve"> đồng tính biểu hiện tính trạng của một bên bố hoặc mẹ, tiếp tục cho F</w:t>
      </w:r>
      <w:r>
        <w:rPr>
          <w:sz w:val="18"/>
          <w:szCs w:val="18"/>
        </w:rPr>
        <w:t xml:space="preserve">1 </w:t>
      </w:r>
      <w:r>
        <w:t>lai phân tích, nếu đời lai thu được tỉ lệ 1 : 1 thì hai tính trạng đó đã di truyền</w:t>
      </w:r>
    </w:p>
    <w:p w:rsidR="009D06D3" w:rsidRDefault="00B60675">
      <w:pPr>
        <w:pStyle w:val="BodyText"/>
        <w:numPr>
          <w:ilvl w:val="0"/>
          <w:numId w:val="27"/>
        </w:numPr>
        <w:tabs>
          <w:tab w:val="left" w:pos="445"/>
          <w:tab w:val="left" w:pos="5075"/>
        </w:tabs>
        <w:ind w:firstLine="0"/>
        <w:jc w:val="both"/>
      </w:pPr>
      <w:bookmarkStart w:id="100" w:name="bookmark100"/>
      <w:bookmarkEnd w:id="100"/>
      <w:r>
        <w:t>tương tác gen.</w:t>
      </w:r>
      <w:r>
        <w:tab/>
        <w:t>B. phân li độc lập.</w:t>
      </w:r>
    </w:p>
    <w:p w:rsidR="009D06D3" w:rsidRDefault="00B60675">
      <w:pPr>
        <w:pStyle w:val="BodyText"/>
        <w:tabs>
          <w:tab w:val="left" w:pos="5075"/>
        </w:tabs>
        <w:ind w:firstLine="0"/>
        <w:jc w:val="both"/>
      </w:pPr>
      <w:r>
        <w:rPr>
          <w:u w:val="single"/>
        </w:rPr>
        <w:t>C.</w:t>
      </w:r>
      <w:r>
        <w:t xml:space="preserve"> liên kết hoàn toàn.</w:t>
      </w:r>
      <w:r>
        <w:tab/>
        <w:t>D. hoán vị gen.</w:t>
      </w:r>
    </w:p>
    <w:p w:rsidR="009D06D3" w:rsidRDefault="00B60675">
      <w:pPr>
        <w:pStyle w:val="BodyText"/>
        <w:ind w:firstLine="0"/>
        <w:jc w:val="both"/>
      </w:pPr>
      <w:r>
        <w:rPr>
          <w:b/>
          <w:bCs/>
        </w:rPr>
        <w:t xml:space="preserve">Câu 3. </w:t>
      </w:r>
      <w:r>
        <w:t>Ở ruồi giấm, gen qui định tính trạng màu sắc thân và gen qui định tính trạng độ dài cánh nằm trên cùng một nhiễm sắc thể thường (mỗi gen qui định một tính trạng). Lai dòng ruồi giấm thuần chủng thân xám, cánh dài với dòng ruồi giấm thân đen, cánh cụt được F1 toàn ruồi thân xám, cánh dài. Lai phân tích ruồi cái F1, trong trường hợp xảy ra hoán vị gen với tần số 18%. Tỉ lệ ruồi thân đen,</w:t>
      </w:r>
    </w:p>
    <w:p w:rsidR="009D06D3" w:rsidRDefault="00B60675">
      <w:pPr>
        <w:pStyle w:val="BodyText"/>
        <w:ind w:firstLine="0"/>
        <w:jc w:val="both"/>
      </w:pPr>
      <w:r>
        <w:t>cánh cụt xuất hiện ở FB tính theo lí thuyết là</w:t>
      </w:r>
    </w:p>
    <w:p w:rsidR="009D06D3" w:rsidRDefault="00B60675">
      <w:pPr>
        <w:pStyle w:val="BodyText"/>
        <w:tabs>
          <w:tab w:val="left" w:pos="2544"/>
          <w:tab w:val="left" w:pos="5075"/>
          <w:tab w:val="left" w:pos="7363"/>
        </w:tabs>
        <w:ind w:firstLine="0"/>
        <w:jc w:val="both"/>
      </w:pPr>
      <w:r>
        <w:t>A. 82%.</w:t>
      </w:r>
      <w:r>
        <w:tab/>
        <w:t>B. 9%.</w:t>
      </w:r>
      <w:r>
        <w:tab/>
        <w:t>C 41%.</w:t>
      </w:r>
      <w:r>
        <w:tab/>
        <w:t>D. 18%.</w:t>
      </w:r>
    </w:p>
    <w:p w:rsidR="009D06D3" w:rsidRDefault="00B60675">
      <w:pPr>
        <w:pStyle w:val="BodyText"/>
        <w:ind w:firstLine="0"/>
        <w:jc w:val="both"/>
      </w:pPr>
      <w:r>
        <w:rPr>
          <w:b/>
          <w:bCs/>
        </w:rPr>
        <w:t xml:space="preserve">Câu 4. </w:t>
      </w:r>
      <w:r>
        <w:t>Ở các loài sinh vật lưỡng bội, số nhóm gen liên kết ở mỗi loài bằng số</w:t>
      </w:r>
    </w:p>
    <w:p w:rsidR="009D06D3" w:rsidRDefault="00B60675">
      <w:pPr>
        <w:pStyle w:val="BodyText"/>
        <w:numPr>
          <w:ilvl w:val="0"/>
          <w:numId w:val="28"/>
        </w:numPr>
        <w:tabs>
          <w:tab w:val="left" w:pos="445"/>
        </w:tabs>
        <w:ind w:firstLine="0"/>
        <w:jc w:val="both"/>
      </w:pPr>
      <w:bookmarkStart w:id="101" w:name="bookmark101"/>
      <w:bookmarkEnd w:id="101"/>
      <w:r>
        <w:t>tính trạng của loài.</w:t>
      </w:r>
    </w:p>
    <w:p w:rsidR="009D06D3" w:rsidRDefault="00B60675">
      <w:pPr>
        <w:pStyle w:val="BodyText"/>
        <w:numPr>
          <w:ilvl w:val="0"/>
          <w:numId w:val="28"/>
        </w:numPr>
        <w:tabs>
          <w:tab w:val="left" w:pos="445"/>
        </w:tabs>
        <w:ind w:firstLine="0"/>
        <w:jc w:val="both"/>
      </w:pPr>
      <w:bookmarkStart w:id="102" w:name="bookmark102"/>
      <w:bookmarkEnd w:id="102"/>
      <w:r>
        <w:t>nhiễm sắc thể trong bộ lưỡng bội của loài.</w:t>
      </w:r>
    </w:p>
    <w:p w:rsidR="009D06D3" w:rsidRDefault="00B60675">
      <w:pPr>
        <w:pStyle w:val="BodyText"/>
        <w:numPr>
          <w:ilvl w:val="0"/>
          <w:numId w:val="28"/>
        </w:numPr>
        <w:tabs>
          <w:tab w:val="left" w:pos="445"/>
        </w:tabs>
        <w:ind w:firstLine="0"/>
        <w:jc w:val="both"/>
      </w:pPr>
      <w:bookmarkStart w:id="103" w:name="bookmark103"/>
      <w:bookmarkEnd w:id="103"/>
      <w:r>
        <w:t>nhiễm sắc thể trong bộ đơn bội của loài.</w:t>
      </w:r>
    </w:p>
    <w:p w:rsidR="009D06D3" w:rsidRDefault="00B60675">
      <w:pPr>
        <w:pStyle w:val="BodyText"/>
        <w:numPr>
          <w:ilvl w:val="0"/>
          <w:numId w:val="28"/>
        </w:numPr>
        <w:tabs>
          <w:tab w:val="left" w:pos="445"/>
        </w:tabs>
        <w:ind w:firstLine="0"/>
        <w:jc w:val="both"/>
      </w:pPr>
      <w:bookmarkStart w:id="104" w:name="bookmark104"/>
      <w:bookmarkEnd w:id="104"/>
      <w:r>
        <w:t>giao tử của loài.</w:t>
      </w:r>
    </w:p>
    <w:p w:rsidR="009D06D3" w:rsidRDefault="00B60675">
      <w:pPr>
        <w:pStyle w:val="BodyText"/>
        <w:ind w:firstLine="0"/>
        <w:jc w:val="both"/>
      </w:pPr>
      <w:r>
        <w:rPr>
          <w:b/>
          <w:bCs/>
        </w:rPr>
        <w:t xml:space="preserve">Câu 5. </w:t>
      </w:r>
      <w:r>
        <w:t>Hoán vị gen thường có tần số nhỏ hơn 50% vì</w:t>
      </w:r>
    </w:p>
    <w:p w:rsidR="009D06D3" w:rsidRDefault="00B60675">
      <w:pPr>
        <w:pStyle w:val="BodyText"/>
        <w:numPr>
          <w:ilvl w:val="0"/>
          <w:numId w:val="29"/>
        </w:numPr>
        <w:tabs>
          <w:tab w:val="left" w:pos="445"/>
        </w:tabs>
        <w:ind w:firstLine="0"/>
        <w:jc w:val="both"/>
      </w:pPr>
      <w:bookmarkStart w:id="105" w:name="bookmark105"/>
      <w:bookmarkEnd w:id="105"/>
      <w:r>
        <w:t>các gen trong tế bào phần lớn di truyền độc lập hoặc liên kết gen hoàn toàn.</w:t>
      </w:r>
    </w:p>
    <w:p w:rsidR="009D06D3" w:rsidRDefault="00B60675">
      <w:pPr>
        <w:pStyle w:val="BodyText"/>
        <w:numPr>
          <w:ilvl w:val="0"/>
          <w:numId w:val="29"/>
        </w:numPr>
        <w:tabs>
          <w:tab w:val="left" w:pos="445"/>
        </w:tabs>
        <w:ind w:firstLine="0"/>
        <w:jc w:val="both"/>
      </w:pPr>
      <w:bookmarkStart w:id="106" w:name="bookmark106"/>
      <w:bookmarkEnd w:id="106"/>
      <w:r>
        <w:t>các gen trên 1 nhiễm sắc thể có xu hướng chủ yếu là liên kết.</w:t>
      </w:r>
    </w:p>
    <w:p w:rsidR="009D06D3" w:rsidRDefault="00B60675">
      <w:pPr>
        <w:pStyle w:val="BodyText"/>
        <w:numPr>
          <w:ilvl w:val="0"/>
          <w:numId w:val="29"/>
        </w:numPr>
        <w:tabs>
          <w:tab w:val="left" w:pos="445"/>
        </w:tabs>
        <w:ind w:firstLine="0"/>
        <w:jc w:val="both"/>
      </w:pPr>
      <w:bookmarkStart w:id="107" w:name="bookmark107"/>
      <w:bookmarkEnd w:id="107"/>
      <w:r>
        <w:t>chỉ có các gen ở gần nhau hoặc ở xa tâm động mới xảy ra hoán vị gen.</w:t>
      </w:r>
    </w:p>
    <w:p w:rsidR="009D06D3" w:rsidRDefault="00B60675">
      <w:pPr>
        <w:pStyle w:val="BodyText"/>
        <w:numPr>
          <w:ilvl w:val="0"/>
          <w:numId w:val="29"/>
        </w:numPr>
        <w:tabs>
          <w:tab w:val="left" w:pos="445"/>
        </w:tabs>
        <w:ind w:firstLine="0"/>
        <w:jc w:val="both"/>
      </w:pPr>
      <w:bookmarkStart w:id="108" w:name="bookmark108"/>
      <w:bookmarkEnd w:id="108"/>
      <w:r>
        <w:t xml:space="preserve">hoán vị gen xảy ra còn phụ thuộc vào giới, loài và điều kiện môi trường sống. </w:t>
      </w:r>
      <w:r>
        <w:rPr>
          <w:b/>
          <w:bCs/>
        </w:rPr>
        <w:t xml:space="preserve">Câu 6. </w:t>
      </w:r>
      <w:r>
        <w:t xml:space="preserve">Nhận định nào sau đây </w:t>
      </w:r>
      <w:r>
        <w:rPr>
          <w:b/>
          <w:bCs/>
          <w:i/>
          <w:iCs/>
        </w:rPr>
        <w:t>không</w:t>
      </w:r>
      <w:r>
        <w:t xml:space="preserve"> đúng với điều kiện xảy ra hoán vị gen?</w:t>
      </w:r>
    </w:p>
    <w:p w:rsidR="009D06D3" w:rsidRDefault="00B60675">
      <w:pPr>
        <w:pStyle w:val="BodyText"/>
        <w:numPr>
          <w:ilvl w:val="0"/>
          <w:numId w:val="30"/>
        </w:numPr>
        <w:tabs>
          <w:tab w:val="left" w:pos="445"/>
        </w:tabs>
        <w:ind w:firstLine="0"/>
        <w:jc w:val="both"/>
      </w:pPr>
      <w:bookmarkStart w:id="109" w:name="bookmark109"/>
      <w:bookmarkEnd w:id="109"/>
      <w:r>
        <w:t>Hoán vị gen chỉ xảy ra ở những cơ thể dị hợp tử về một cặp gen.</w:t>
      </w:r>
    </w:p>
    <w:p w:rsidR="009D06D3" w:rsidRDefault="00B60675">
      <w:pPr>
        <w:pStyle w:val="BodyText"/>
        <w:numPr>
          <w:ilvl w:val="0"/>
          <w:numId w:val="30"/>
        </w:numPr>
        <w:tabs>
          <w:tab w:val="left" w:pos="445"/>
        </w:tabs>
        <w:ind w:firstLine="0"/>
        <w:jc w:val="both"/>
      </w:pPr>
      <w:bookmarkStart w:id="110" w:name="bookmark110"/>
      <w:bookmarkEnd w:id="110"/>
      <w:r>
        <w:t>Hoán vị gen xảy ra khi có sự trao đổi đoạn giữa các crômatit khác nguồn trong cặp NST kép tương đồng ở kỳ đầu I giảm phân.</w:t>
      </w:r>
    </w:p>
    <w:p w:rsidR="009D06D3" w:rsidRDefault="00B60675">
      <w:pPr>
        <w:pStyle w:val="BodyText"/>
        <w:numPr>
          <w:ilvl w:val="0"/>
          <w:numId w:val="30"/>
        </w:numPr>
        <w:tabs>
          <w:tab w:val="left" w:pos="430"/>
        </w:tabs>
        <w:ind w:firstLine="0"/>
      </w:pPr>
      <w:bookmarkStart w:id="111" w:name="bookmark111"/>
      <w:bookmarkEnd w:id="111"/>
      <w:r>
        <w:t>Hoán vị gen chỉ có ý nghĩa khi có sự tái tổ hợp các gen trên cặp nhiễm sắc thể tương đồng.</w:t>
      </w:r>
    </w:p>
    <w:p w:rsidR="009D06D3" w:rsidRDefault="00B60675">
      <w:pPr>
        <w:pStyle w:val="BodyText"/>
        <w:numPr>
          <w:ilvl w:val="0"/>
          <w:numId w:val="30"/>
        </w:numPr>
        <w:tabs>
          <w:tab w:val="left" w:pos="445"/>
        </w:tabs>
        <w:ind w:firstLine="0"/>
      </w:pPr>
      <w:bookmarkStart w:id="112" w:name="bookmark112"/>
      <w:bookmarkEnd w:id="112"/>
      <w:r>
        <w:t xml:space="preserve">Hoán vị gen còn tùy vào khoảng cách giữa các gen hoặc vị trí của gen gần </w:t>
      </w:r>
      <w:r>
        <w:lastRenderedPageBreak/>
        <w:t>hay xa tâm động.</w:t>
      </w:r>
    </w:p>
    <w:p w:rsidR="009D06D3" w:rsidRDefault="00B60675">
      <w:pPr>
        <w:pStyle w:val="BodyText"/>
        <w:ind w:firstLine="0"/>
      </w:pPr>
      <w:r>
        <w:rPr>
          <w:b/>
          <w:bCs/>
        </w:rPr>
        <w:t xml:space="preserve">Câu 7. </w:t>
      </w:r>
      <w:r>
        <w:t>Cơ sở tế bào học của trao đổi đoạn nhiễm sắc thể là</w:t>
      </w:r>
    </w:p>
    <w:p w:rsidR="009D06D3" w:rsidRDefault="00B60675">
      <w:pPr>
        <w:pStyle w:val="BodyText"/>
        <w:numPr>
          <w:ilvl w:val="0"/>
          <w:numId w:val="31"/>
        </w:numPr>
        <w:tabs>
          <w:tab w:val="left" w:pos="445"/>
        </w:tabs>
        <w:ind w:firstLine="0"/>
      </w:pPr>
      <w:bookmarkStart w:id="113" w:name="bookmark113"/>
      <w:bookmarkEnd w:id="113"/>
      <w:r>
        <w:t>sự tiếp hợp các NST tương đồng ở kì trước của giảm phân I.</w:t>
      </w:r>
    </w:p>
    <w:p w:rsidR="009D06D3" w:rsidRDefault="00B60675">
      <w:pPr>
        <w:pStyle w:val="BodyText"/>
        <w:numPr>
          <w:ilvl w:val="0"/>
          <w:numId w:val="31"/>
        </w:numPr>
        <w:tabs>
          <w:tab w:val="left" w:pos="445"/>
        </w:tabs>
        <w:ind w:firstLine="0"/>
      </w:pPr>
      <w:bookmarkStart w:id="114" w:name="bookmark114"/>
      <w:bookmarkEnd w:id="114"/>
      <w:r>
        <w:t>sự trao đổi đoạn giữa 2 crômatit cùng nguồn gốc ở kì trước của giảm phân II.</w:t>
      </w:r>
    </w:p>
    <w:p w:rsidR="009D06D3" w:rsidRDefault="00B60675">
      <w:pPr>
        <w:pStyle w:val="BodyText"/>
        <w:numPr>
          <w:ilvl w:val="0"/>
          <w:numId w:val="31"/>
        </w:numPr>
        <w:tabs>
          <w:tab w:val="left" w:pos="445"/>
        </w:tabs>
        <w:ind w:firstLine="0"/>
      </w:pPr>
      <w:bookmarkStart w:id="115" w:name="bookmark115"/>
      <w:bookmarkEnd w:id="115"/>
      <w:r>
        <w:t>sự trao đổi đoạn giữa các crômatit khác nguồn gốc ở kì trước giảm phân I.</w:t>
      </w:r>
    </w:p>
    <w:p w:rsidR="009D06D3" w:rsidRDefault="00B60675">
      <w:pPr>
        <w:pStyle w:val="BodyText"/>
        <w:numPr>
          <w:ilvl w:val="0"/>
          <w:numId w:val="31"/>
        </w:numPr>
        <w:tabs>
          <w:tab w:val="left" w:pos="445"/>
        </w:tabs>
        <w:ind w:firstLine="0"/>
      </w:pPr>
      <w:bookmarkStart w:id="116" w:name="bookmark116"/>
      <w:bookmarkEnd w:id="116"/>
      <w:r>
        <w:t>sự phân li và tổ hợp tự do của nhiễm sắc thể trong giảm phân.</w:t>
      </w:r>
    </w:p>
    <w:p w:rsidR="009D06D3" w:rsidRDefault="00B60675">
      <w:pPr>
        <w:pStyle w:val="BodyText"/>
        <w:ind w:firstLine="0"/>
      </w:pPr>
      <w:r>
        <w:rPr>
          <w:b/>
          <w:bCs/>
        </w:rPr>
        <w:t xml:space="preserve">Câu 8. </w:t>
      </w:r>
      <w:r>
        <w:t>Khi lai 2 cơ thể bố mẹ thuần chủng khác nhau bởi 2 cặp tính trạng tương phản, F</w:t>
      </w:r>
      <w:r>
        <w:rPr>
          <w:vertAlign w:val="subscript"/>
        </w:rPr>
        <w:t>1</w:t>
      </w:r>
      <w:r>
        <w:t xml:space="preserve"> 100% tính trạng của 1 bên bố hoặc mẹ, tiếp tục cho F</w:t>
      </w:r>
      <w:r>
        <w:rPr>
          <w:vertAlign w:val="subscript"/>
        </w:rPr>
        <w:t>1</w:t>
      </w:r>
      <w:r>
        <w:t xml:space="preserve"> tự thụ phấn, được F</w:t>
      </w:r>
      <w:r>
        <w:rPr>
          <w:vertAlign w:val="subscript"/>
        </w:rPr>
        <w:t>2</w:t>
      </w:r>
      <w:r>
        <w:t xml:space="preserve"> tỉ lệ 1 : 2 : 1. Hai tính trạng đó đã di truyền</w:t>
      </w:r>
    </w:p>
    <w:p w:rsidR="009D06D3" w:rsidRDefault="00B60675">
      <w:pPr>
        <w:pStyle w:val="BodyText"/>
        <w:numPr>
          <w:ilvl w:val="0"/>
          <w:numId w:val="32"/>
        </w:numPr>
        <w:tabs>
          <w:tab w:val="left" w:pos="445"/>
          <w:tab w:val="left" w:pos="5085"/>
        </w:tabs>
        <w:ind w:firstLine="0"/>
      </w:pPr>
      <w:bookmarkStart w:id="117" w:name="bookmark117"/>
      <w:bookmarkEnd w:id="117"/>
      <w:r>
        <w:t>phân li độc lập.</w:t>
      </w:r>
      <w:r>
        <w:tab/>
      </w:r>
      <w:r>
        <w:rPr>
          <w:u w:val="single"/>
        </w:rPr>
        <w:t>B.</w:t>
      </w:r>
      <w:r>
        <w:t xml:space="preserve"> liên kết hoàn toàn.</w:t>
      </w:r>
    </w:p>
    <w:p w:rsidR="009D06D3" w:rsidRDefault="00B60675">
      <w:pPr>
        <w:pStyle w:val="BodyText"/>
        <w:tabs>
          <w:tab w:val="left" w:pos="5085"/>
        </w:tabs>
        <w:ind w:firstLine="0"/>
      </w:pPr>
      <w:r>
        <w:t>C. tương tác gen.</w:t>
      </w:r>
      <w:r>
        <w:tab/>
        <w:t>D. hoán vị gen.</w:t>
      </w:r>
    </w:p>
    <w:p w:rsidR="009D06D3" w:rsidRDefault="00B60675">
      <w:pPr>
        <w:pStyle w:val="BodyText"/>
        <w:ind w:firstLine="0"/>
      </w:pPr>
      <w:r>
        <w:rPr>
          <w:b/>
          <w:bCs/>
        </w:rPr>
        <w:t xml:space="preserve">Câu 9. </w:t>
      </w:r>
      <w:r>
        <w:t>Điểm nào sau đây đúng với hiện tượng di truyền liên kết không hoàn toàn?</w:t>
      </w:r>
    </w:p>
    <w:p w:rsidR="009D06D3" w:rsidRDefault="00B60675">
      <w:pPr>
        <w:pStyle w:val="BodyText"/>
        <w:numPr>
          <w:ilvl w:val="0"/>
          <w:numId w:val="33"/>
        </w:numPr>
        <w:tabs>
          <w:tab w:val="left" w:pos="445"/>
        </w:tabs>
        <w:ind w:firstLine="0"/>
      </w:pPr>
      <w:bookmarkStart w:id="118" w:name="bookmark118"/>
      <w:bookmarkEnd w:id="118"/>
      <w:r>
        <w:t>Mỗi gen nằm trên 1 nhiễm sắc thể.</w:t>
      </w:r>
    </w:p>
    <w:p w:rsidR="009D06D3" w:rsidRDefault="00B60675">
      <w:pPr>
        <w:pStyle w:val="BodyText"/>
        <w:numPr>
          <w:ilvl w:val="0"/>
          <w:numId w:val="33"/>
        </w:numPr>
        <w:tabs>
          <w:tab w:val="left" w:pos="445"/>
        </w:tabs>
        <w:ind w:firstLine="0"/>
      </w:pPr>
      <w:bookmarkStart w:id="119" w:name="bookmark119"/>
      <w:bookmarkEnd w:id="119"/>
      <w:r>
        <w:t>Làm xuất hiện các biến dị tổ hợp.</w:t>
      </w:r>
    </w:p>
    <w:p w:rsidR="009D06D3" w:rsidRDefault="00B60675">
      <w:pPr>
        <w:pStyle w:val="BodyText"/>
        <w:numPr>
          <w:ilvl w:val="0"/>
          <w:numId w:val="33"/>
        </w:numPr>
        <w:tabs>
          <w:tab w:val="left" w:pos="445"/>
        </w:tabs>
        <w:ind w:firstLine="0"/>
      </w:pPr>
      <w:bookmarkStart w:id="120" w:name="bookmark120"/>
      <w:bookmarkEnd w:id="120"/>
      <w:r>
        <w:t>Làm hạn chế các biến dị tổ hợp.</w:t>
      </w:r>
    </w:p>
    <w:p w:rsidR="009D06D3" w:rsidRDefault="00B60675">
      <w:pPr>
        <w:pStyle w:val="BodyText"/>
        <w:numPr>
          <w:ilvl w:val="0"/>
          <w:numId w:val="33"/>
        </w:numPr>
        <w:tabs>
          <w:tab w:val="left" w:pos="445"/>
        </w:tabs>
        <w:ind w:firstLine="0"/>
      </w:pPr>
      <w:bookmarkStart w:id="121" w:name="bookmark121"/>
      <w:bookmarkEnd w:id="121"/>
      <w:r>
        <w:t>Luôn duy trì các nhóm gen liên kết quý.</w:t>
      </w:r>
    </w:p>
    <w:p w:rsidR="009D06D3" w:rsidRDefault="00B60675">
      <w:pPr>
        <w:pStyle w:val="BodyText"/>
        <w:ind w:firstLine="0"/>
      </w:pPr>
      <w:r>
        <w:rPr>
          <w:b/>
          <w:bCs/>
        </w:rPr>
        <w:t xml:space="preserve">Câu 10. </w:t>
      </w:r>
      <w:r>
        <w:t>Thế nào là nhóm gen liên kết?</w:t>
      </w:r>
    </w:p>
    <w:p w:rsidR="009D06D3" w:rsidRDefault="00B60675">
      <w:pPr>
        <w:pStyle w:val="BodyText"/>
        <w:numPr>
          <w:ilvl w:val="0"/>
          <w:numId w:val="34"/>
        </w:numPr>
        <w:tabs>
          <w:tab w:val="left" w:pos="445"/>
        </w:tabs>
        <w:ind w:firstLine="0"/>
      </w:pPr>
      <w:bookmarkStart w:id="122" w:name="bookmark122"/>
      <w:bookmarkEnd w:id="122"/>
      <w:r>
        <w:t>Các gen alen cùng nằm trên một NST phân li cùng nhau trong quá trình phân bào.</w:t>
      </w:r>
    </w:p>
    <w:p w:rsidR="009D06D3" w:rsidRDefault="00B60675">
      <w:pPr>
        <w:pStyle w:val="BodyText"/>
        <w:numPr>
          <w:ilvl w:val="0"/>
          <w:numId w:val="34"/>
        </w:numPr>
        <w:tabs>
          <w:tab w:val="left" w:pos="445"/>
        </w:tabs>
        <w:ind w:firstLine="0"/>
      </w:pPr>
      <w:bookmarkStart w:id="123" w:name="bookmark123"/>
      <w:bookmarkEnd w:id="123"/>
      <w:r>
        <w:t>Các gen không alen cùng nằm trên một NST phân li cùng nhau trong quá trình phân bào.</w:t>
      </w:r>
    </w:p>
    <w:p w:rsidR="009D06D3" w:rsidRDefault="00B60675">
      <w:pPr>
        <w:pStyle w:val="BodyText"/>
        <w:numPr>
          <w:ilvl w:val="0"/>
          <w:numId w:val="34"/>
        </w:numPr>
        <w:tabs>
          <w:tab w:val="left" w:pos="450"/>
        </w:tabs>
        <w:ind w:firstLine="0"/>
      </w:pPr>
      <w:bookmarkStart w:id="124" w:name="bookmark124"/>
      <w:bookmarkEnd w:id="124"/>
      <w:r>
        <w:t>Các gen không alen nằm trong bộ NST phân li cùng nhau trong quá trình phân bào.</w:t>
      </w:r>
    </w:p>
    <w:p w:rsidR="009D06D3" w:rsidRDefault="00B60675">
      <w:pPr>
        <w:pStyle w:val="BodyText"/>
        <w:numPr>
          <w:ilvl w:val="0"/>
          <w:numId w:val="34"/>
        </w:numPr>
        <w:tabs>
          <w:tab w:val="left" w:pos="445"/>
        </w:tabs>
        <w:spacing w:after="60"/>
        <w:ind w:firstLine="0"/>
      </w:pPr>
      <w:bookmarkStart w:id="125" w:name="bookmark125"/>
      <w:bookmarkEnd w:id="125"/>
      <w:r>
        <w:t xml:space="preserve">Các gen alen nằm trong bộ NST phân li cùng nhau trong quá trình phân bào. </w:t>
      </w:r>
      <w:r>
        <w:rPr>
          <w:b/>
          <w:bCs/>
        </w:rPr>
        <w:t xml:space="preserve">Câu 11. </w:t>
      </w:r>
      <w:r>
        <w:t xml:space="preserve">Với 2 cặp gen không alen cùng nằm trên 1 cặp nhiễm sắc thể tương đồng, thì cách viết kiểu gen nào dưới đây là </w:t>
      </w:r>
      <w:r>
        <w:rPr>
          <w:b/>
          <w:bCs/>
          <w:i/>
          <w:iCs/>
        </w:rPr>
        <w:t>không</w:t>
      </w:r>
      <w:r>
        <w:t xml:space="preserve"> đúng?</w:t>
      </w:r>
    </w:p>
    <w:p w:rsidR="009D06D3" w:rsidRDefault="00B60675">
      <w:pPr>
        <w:pStyle w:val="BodyText"/>
        <w:tabs>
          <w:tab w:val="left" w:pos="2544"/>
          <w:tab w:val="left" w:pos="5085"/>
        </w:tabs>
        <w:spacing w:line="240" w:lineRule="auto"/>
        <w:ind w:firstLine="0"/>
      </w:pPr>
      <w:r>
        <w:rPr>
          <w:noProof/>
          <w:lang w:val="en-US" w:eastAsia="en-US" w:bidi="ar-SA"/>
        </w:rPr>
        <mc:AlternateContent>
          <mc:Choice Requires="wps">
            <w:drawing>
              <wp:anchor distT="0" distB="0" distL="114300" distR="114300" simplePos="0" relativeHeight="125829423" behindDoc="0" locked="0" layoutInCell="1" allowOverlap="1">
                <wp:simplePos x="0" y="0"/>
                <wp:positionH relativeFrom="page">
                  <wp:posOffset>5742940</wp:posOffset>
                </wp:positionH>
                <wp:positionV relativeFrom="paragraph">
                  <wp:posOffset>12700</wp:posOffset>
                </wp:positionV>
                <wp:extent cx="490855" cy="387350"/>
                <wp:effectExtent l="0" t="0" r="0" b="0"/>
                <wp:wrapSquare wrapText="left"/>
                <wp:docPr id="131" name="Shape 131"/>
                <wp:cNvGraphicFramePr/>
                <a:graphic xmlns:a="http://schemas.openxmlformats.org/drawingml/2006/main">
                  <a:graphicData uri="http://schemas.microsoft.com/office/word/2010/wordprocessingShape">
                    <wps:wsp>
                      <wps:cNvSpPr txBox="1"/>
                      <wps:spPr>
                        <a:xfrm>
                          <a:off x="0" y="0"/>
                          <a:ext cx="490855" cy="387350"/>
                        </a:xfrm>
                        <a:prstGeom prst="rect">
                          <a:avLst/>
                        </a:prstGeom>
                        <a:noFill/>
                      </wps:spPr>
                      <wps:txbx>
                        <w:txbxContent>
                          <w:p w:rsidR="009D06D3" w:rsidRDefault="00B60675">
                            <w:pPr>
                              <w:pStyle w:val="BodyText"/>
                              <w:spacing w:line="240" w:lineRule="auto"/>
                              <w:ind w:firstLine="0"/>
                              <w:rPr>
                                <w:sz w:val="24"/>
                                <w:szCs w:val="24"/>
                              </w:rPr>
                            </w:pPr>
                            <w:r>
                              <w:t xml:space="preserve">D. </w:t>
                            </w:r>
                            <w:r>
                              <w:rPr>
                                <w:i/>
                                <w:iCs/>
                                <w:sz w:val="24"/>
                                <w:szCs w:val="24"/>
                              </w:rPr>
                              <w:t>Ab</w:t>
                            </w:r>
                          </w:p>
                        </w:txbxContent>
                      </wps:txbx>
                      <wps:bodyPr wrap="none" lIns="0" tIns="0" rIns="0" bIns="0"/>
                    </wps:wsp>
                  </a:graphicData>
                </a:graphic>
              </wp:anchor>
            </w:drawing>
          </mc:Choice>
          <mc:Fallback xmlns:w15="http://schemas.microsoft.com/office/word/2012/wordml">
            <w:pict>
              <v:shape id="_x0000_s1157" type="#_x0000_t202" style="position:absolute;margin-left:452.19999999999999pt;margin-top:1.pt;width:38.649999999999999pt;height:30.5pt;z-index:-125829330;mso-wrap-distance-left:9.pt;mso-wrap-distance-right:9.pt;mso-position-horizontal-relative:page" filled="f" stroked="f">
                <v:textbox inset="0,0,0,0">
                  <w:txbxContent>
                    <w:p>
                      <w:pPr>
                        <w:pStyle w:val="Style26"/>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100"/>
                          <w:position w:val="0"/>
                          <w:sz w:val="28"/>
                          <w:szCs w:val="28"/>
                        </w:rPr>
                        <w:t xml:space="preserve">D. </w:t>
                      </w:r>
                      <w:r>
                        <w:rPr>
                          <w:i/>
                          <w:iCs/>
                          <w:color w:val="000000"/>
                          <w:spacing w:val="0"/>
                          <w:w w:val="100"/>
                          <w:position w:val="0"/>
                          <w:sz w:val="24"/>
                          <w:szCs w:val="24"/>
                        </w:rPr>
                        <w:t>Ab</w:t>
                      </w:r>
                    </w:p>
                  </w:txbxContent>
                </v:textbox>
                <w10:wrap type="square" side="left" anchorx="page"/>
              </v:shape>
            </w:pict>
          </mc:Fallback>
        </mc:AlternateContent>
      </w:r>
      <w:r>
        <w:t xml:space="preserve">A. </w:t>
      </w:r>
      <w:r>
        <w:rPr>
          <w:i/>
          <w:iCs/>
          <w:sz w:val="24"/>
          <w:szCs w:val="24"/>
        </w:rPr>
        <w:t>AB</w:t>
      </w:r>
      <w:r>
        <w:tab/>
        <w:t xml:space="preserve">B. </w:t>
      </w:r>
      <w:r>
        <w:rPr>
          <w:i/>
          <w:iCs/>
          <w:sz w:val="24"/>
          <w:szCs w:val="24"/>
        </w:rPr>
        <w:t>Ab</w:t>
      </w:r>
      <w:r>
        <w:t>.</w:t>
      </w:r>
      <w:r>
        <w:tab/>
        <w:t xml:space="preserve">C </w:t>
      </w:r>
      <w:r>
        <w:rPr>
          <w:i/>
          <w:iCs/>
          <w:sz w:val="24"/>
          <w:szCs w:val="24"/>
        </w:rPr>
        <w:t>Aa</w:t>
      </w:r>
      <w:r>
        <w:t>.</w:t>
      </w:r>
    </w:p>
    <w:p w:rsidR="009D06D3" w:rsidRDefault="00B60675">
      <w:pPr>
        <w:pStyle w:val="Bodytext60"/>
        <w:tabs>
          <w:tab w:val="left" w:pos="2951"/>
          <w:tab w:val="left" w:pos="5534"/>
        </w:tabs>
        <w:spacing w:line="326" w:lineRule="auto"/>
        <w:ind w:firstLine="460"/>
      </w:pPr>
      <w:r>
        <w:rPr>
          <w:i/>
          <w:iCs/>
        </w:rPr>
        <w:t>ab</w:t>
      </w:r>
      <w:r>
        <w:rPr>
          <w:sz w:val="28"/>
          <w:szCs w:val="28"/>
        </w:rPr>
        <w:t xml:space="preserve"> .</w:t>
      </w:r>
      <w:r>
        <w:rPr>
          <w:sz w:val="28"/>
          <w:szCs w:val="28"/>
        </w:rPr>
        <w:tab/>
      </w:r>
      <w:r>
        <w:rPr>
          <w:i/>
          <w:iCs/>
        </w:rPr>
        <w:t>Ab</w:t>
      </w:r>
      <w:r>
        <w:rPr>
          <w:i/>
          <w:iCs/>
        </w:rPr>
        <w:tab/>
        <w:t>bb</w:t>
      </w:r>
    </w:p>
    <w:p w:rsidR="009D06D3" w:rsidRDefault="00B60675">
      <w:pPr>
        <w:pStyle w:val="BodyText"/>
        <w:ind w:firstLine="0"/>
      </w:pPr>
      <w:r>
        <w:rPr>
          <w:b/>
          <w:bCs/>
        </w:rPr>
        <w:t xml:space="preserve">Câu 12. </w:t>
      </w:r>
      <w:r>
        <w:t>Hiện tượng hoán vị gen làm tăng tính đa dạng ở các loài giao phối vì</w:t>
      </w:r>
    </w:p>
    <w:p w:rsidR="009D06D3" w:rsidRDefault="00B60675">
      <w:pPr>
        <w:pStyle w:val="BodyText"/>
        <w:numPr>
          <w:ilvl w:val="0"/>
          <w:numId w:val="35"/>
        </w:numPr>
        <w:tabs>
          <w:tab w:val="left" w:pos="445"/>
        </w:tabs>
        <w:ind w:firstLine="0"/>
      </w:pPr>
      <w:bookmarkStart w:id="126" w:name="bookmark126"/>
      <w:bookmarkEnd w:id="126"/>
      <w:r>
        <w:t>đời lai luôn luôn xuất hiện số loại kiểu hình nhiều và khác so với bố mẹ.</w:t>
      </w:r>
    </w:p>
    <w:p w:rsidR="009D06D3" w:rsidRDefault="00B60675">
      <w:pPr>
        <w:pStyle w:val="BodyText"/>
        <w:numPr>
          <w:ilvl w:val="0"/>
          <w:numId w:val="35"/>
        </w:numPr>
        <w:tabs>
          <w:tab w:val="left" w:pos="445"/>
        </w:tabs>
        <w:ind w:firstLine="0"/>
      </w:pPr>
      <w:bookmarkStart w:id="127" w:name="bookmark127"/>
      <w:bookmarkEnd w:id="127"/>
      <w:r>
        <w:t>giảm phân tạo nhiều giao tử, khi thụ tinh tạo nhiều tổ hợp kiểu gen, biểu hiện thành nhiều kiểu hình.</w:t>
      </w:r>
    </w:p>
    <w:p w:rsidR="009D06D3" w:rsidRDefault="00B60675">
      <w:pPr>
        <w:pStyle w:val="BodyText"/>
        <w:numPr>
          <w:ilvl w:val="0"/>
          <w:numId w:val="35"/>
        </w:numPr>
        <w:tabs>
          <w:tab w:val="left" w:pos="445"/>
        </w:tabs>
        <w:ind w:firstLine="0"/>
      </w:pPr>
      <w:bookmarkStart w:id="128" w:name="bookmark128"/>
      <w:bookmarkEnd w:id="128"/>
      <w:r>
        <w:t>trong trong quá trình phát sinh giao tử, tần số hoán vị gen có thể đạt tới 50%.</w:t>
      </w:r>
    </w:p>
    <w:p w:rsidR="009D06D3" w:rsidRDefault="00B60675">
      <w:pPr>
        <w:pStyle w:val="BodyText"/>
        <w:numPr>
          <w:ilvl w:val="0"/>
          <w:numId w:val="35"/>
        </w:numPr>
        <w:tabs>
          <w:tab w:val="left" w:pos="445"/>
        </w:tabs>
        <w:spacing w:line="259" w:lineRule="auto"/>
        <w:ind w:firstLine="0"/>
      </w:pPr>
      <w:bookmarkStart w:id="129" w:name="bookmark129"/>
      <w:bookmarkEnd w:id="129"/>
      <w:r>
        <w:t xml:space="preserve">tất cả các NST đều xảy ra tiếp hợp và trao đổi chéo các đoạn tương ứng. </w:t>
      </w:r>
      <w:r>
        <w:rPr>
          <w:b/>
          <w:bCs/>
        </w:rPr>
        <w:t xml:space="preserve">Câu 13. </w:t>
      </w:r>
      <w:r>
        <w:t xml:space="preserve">Phát biểu nào sau đây là </w:t>
      </w:r>
      <w:r>
        <w:rPr>
          <w:b/>
          <w:bCs/>
        </w:rPr>
        <w:t xml:space="preserve">không </w:t>
      </w:r>
      <w:r>
        <w:t xml:space="preserve">đúng về hiện tượng liên kết gen? </w:t>
      </w:r>
      <w:r>
        <w:rPr>
          <w:u w:val="single"/>
        </w:rPr>
        <w:t>A.</w:t>
      </w:r>
      <w:r>
        <w:t xml:space="preserve"> Liên kết gen (liên kết hoàn toàn) làm tăng sự xuất hiện biến dị tổ hợp.</w:t>
      </w:r>
    </w:p>
    <w:p w:rsidR="009D06D3" w:rsidRDefault="00B60675">
      <w:pPr>
        <w:pStyle w:val="BodyText"/>
        <w:numPr>
          <w:ilvl w:val="0"/>
          <w:numId w:val="32"/>
        </w:numPr>
        <w:tabs>
          <w:tab w:val="left" w:pos="430"/>
        </w:tabs>
        <w:spacing w:line="240" w:lineRule="auto"/>
        <w:ind w:firstLine="0"/>
      </w:pPr>
      <w:bookmarkStart w:id="130" w:name="bookmark130"/>
      <w:bookmarkEnd w:id="130"/>
      <w:r>
        <w:t>Liên kết gen (liên kết hoàn toàn) hạn chế sự xuất hiện biến dị tổ hợp.</w:t>
      </w:r>
    </w:p>
    <w:p w:rsidR="009D06D3" w:rsidRDefault="00B60675">
      <w:pPr>
        <w:pStyle w:val="BodyText"/>
        <w:numPr>
          <w:ilvl w:val="0"/>
          <w:numId w:val="32"/>
        </w:numPr>
        <w:tabs>
          <w:tab w:val="left" w:pos="440"/>
        </w:tabs>
        <w:spacing w:line="240" w:lineRule="auto"/>
        <w:ind w:firstLine="0"/>
      </w:pPr>
      <w:bookmarkStart w:id="131" w:name="bookmark131"/>
      <w:bookmarkEnd w:id="131"/>
      <w:r>
        <w:t>Số lượng nhóm gen liên kết của một loài thường bằng số lượng nhiễm sắc thể trong bộ nhiễm sắc thể đơn bội của loài đó.</w:t>
      </w:r>
    </w:p>
    <w:p w:rsidR="009D06D3" w:rsidRDefault="00B60675">
      <w:pPr>
        <w:pStyle w:val="BodyText"/>
        <w:numPr>
          <w:ilvl w:val="0"/>
          <w:numId w:val="32"/>
        </w:numPr>
        <w:tabs>
          <w:tab w:val="left" w:pos="445"/>
        </w:tabs>
        <w:spacing w:line="240" w:lineRule="auto"/>
        <w:ind w:firstLine="0"/>
      </w:pPr>
      <w:bookmarkStart w:id="132" w:name="bookmark132"/>
      <w:bookmarkEnd w:id="132"/>
      <w:r>
        <w:t xml:space="preserve">Các gen trên cùng một nhiễm sắc thể di truyền cùng nhau tạo thành một </w:t>
      </w:r>
      <w:r>
        <w:lastRenderedPageBreak/>
        <w:t>nhóm gen liên kết.</w:t>
      </w:r>
    </w:p>
    <w:p w:rsidR="009D06D3" w:rsidRDefault="00B60675">
      <w:pPr>
        <w:pStyle w:val="BodyText"/>
        <w:tabs>
          <w:tab w:val="left" w:pos="2190"/>
          <w:tab w:val="left" w:leader="dot" w:pos="3150"/>
          <w:tab w:val="left" w:leader="dot" w:pos="3362"/>
          <w:tab w:val="left" w:leader="dot" w:pos="6776"/>
          <w:tab w:val="left" w:pos="7626"/>
        </w:tabs>
        <w:spacing w:line="240" w:lineRule="auto"/>
        <w:ind w:left="1040" w:firstLine="0"/>
      </w:pPr>
      <w:r>
        <w:t>~</w:t>
      </w:r>
      <w:r>
        <w:tab/>
      </w:r>
      <w:r>
        <w:tab/>
      </w:r>
      <w:r>
        <w:tab/>
        <w:t xml:space="preserve"> , A. .A </w:t>
      </w:r>
      <w:r>
        <w:tab/>
        <w:t>A</w:t>
      </w:r>
      <w:r>
        <w:tab/>
        <w:t>AB_</w:t>
      </w:r>
    </w:p>
    <w:p w:rsidR="009D06D3" w:rsidRDefault="00B60675">
      <w:pPr>
        <w:pStyle w:val="BodyText"/>
        <w:spacing w:after="320" w:line="180" w:lineRule="auto"/>
        <w:ind w:firstLine="0"/>
      </w:pPr>
      <w:r>
        <w:rPr>
          <w:b/>
          <w:bCs/>
        </w:rPr>
        <w:t>Câu 14</w:t>
      </w:r>
      <w:r>
        <w:t>. Trong quá trình giảm phân của ruôi giấm cái có kiểu gen đã xảy ra hoán vị gen với tần số 17%. Tỷ lệ các loại giao tử được tạo ra từ ruôi giấm này</w:t>
      </w:r>
    </w:p>
    <w:p w:rsidR="009D06D3" w:rsidRDefault="00B60675">
      <w:pPr>
        <w:pStyle w:val="Bodytext60"/>
        <w:tabs>
          <w:tab w:val="left" w:pos="4930"/>
        </w:tabs>
        <w:spacing w:after="120"/>
      </w:pPr>
      <w:r>
        <w:rPr>
          <w:sz w:val="28"/>
          <w:szCs w:val="28"/>
        </w:rPr>
        <w:t xml:space="preserve">A. </w:t>
      </w:r>
      <w:r>
        <w:rPr>
          <w:u w:val="single"/>
        </w:rPr>
        <w:t>AB</w:t>
      </w:r>
      <w:r>
        <w:t xml:space="preserve"> </w:t>
      </w:r>
      <w:r>
        <w:rPr>
          <w:rFonts w:ascii="Arial" w:eastAsia="Arial" w:hAnsi="Arial" w:cs="Arial"/>
          <w:sz w:val="22"/>
          <w:szCs w:val="22"/>
        </w:rPr>
        <w:t xml:space="preserve">= </w:t>
      </w:r>
      <w:r>
        <w:t xml:space="preserve">ab </w:t>
      </w:r>
      <w:r>
        <w:rPr>
          <w:rFonts w:ascii="Arial" w:eastAsia="Arial" w:hAnsi="Arial" w:cs="Arial"/>
          <w:sz w:val="22"/>
          <w:szCs w:val="22"/>
        </w:rPr>
        <w:t xml:space="preserve">= </w:t>
      </w:r>
      <w:r>
        <w:t>8,5%</w:t>
      </w:r>
      <w:r>
        <w:rPr>
          <w:sz w:val="28"/>
          <w:szCs w:val="28"/>
        </w:rPr>
        <w:t xml:space="preserve">; </w:t>
      </w:r>
      <w:r>
        <w:rPr>
          <w:u w:val="single"/>
        </w:rPr>
        <w:t>Ab</w:t>
      </w:r>
      <w:r>
        <w:t xml:space="preserve"> </w:t>
      </w:r>
      <w:r>
        <w:rPr>
          <w:rFonts w:ascii="Arial" w:eastAsia="Arial" w:hAnsi="Arial" w:cs="Arial"/>
          <w:sz w:val="22"/>
          <w:szCs w:val="22"/>
        </w:rPr>
        <w:t xml:space="preserve">= </w:t>
      </w:r>
      <w:r>
        <w:t xml:space="preserve">aB </w:t>
      </w:r>
      <w:r>
        <w:rPr>
          <w:rFonts w:ascii="Arial" w:eastAsia="Arial" w:hAnsi="Arial" w:cs="Arial"/>
          <w:sz w:val="22"/>
          <w:szCs w:val="22"/>
        </w:rPr>
        <w:t xml:space="preserve">= </w:t>
      </w:r>
      <w:r>
        <w:t>41,5%</w:t>
      </w:r>
      <w:r>
        <w:tab/>
      </w:r>
      <w:r>
        <w:rPr>
          <w:sz w:val="28"/>
          <w:szCs w:val="28"/>
          <w:u w:val="single"/>
        </w:rPr>
        <w:t xml:space="preserve">B. </w:t>
      </w:r>
      <w:r>
        <w:rPr>
          <w:u w:val="single"/>
        </w:rPr>
        <w:t>AB</w:t>
      </w:r>
      <w:r>
        <w:t xml:space="preserve"> </w:t>
      </w:r>
      <w:r>
        <w:rPr>
          <w:rFonts w:ascii="Arial" w:eastAsia="Arial" w:hAnsi="Arial" w:cs="Arial"/>
          <w:sz w:val="22"/>
          <w:szCs w:val="22"/>
        </w:rPr>
        <w:t xml:space="preserve">= </w:t>
      </w:r>
      <w:r>
        <w:t xml:space="preserve">ab </w:t>
      </w:r>
      <w:r>
        <w:rPr>
          <w:rFonts w:ascii="Arial" w:eastAsia="Arial" w:hAnsi="Arial" w:cs="Arial"/>
          <w:sz w:val="22"/>
          <w:szCs w:val="22"/>
        </w:rPr>
        <w:t xml:space="preserve">= </w:t>
      </w:r>
      <w:r>
        <w:t>4i,5%</w:t>
      </w:r>
      <w:r>
        <w:rPr>
          <w:sz w:val="28"/>
          <w:szCs w:val="28"/>
        </w:rPr>
        <w:t>;</w:t>
      </w:r>
      <w:r>
        <w:t xml:space="preserve">Ab </w:t>
      </w:r>
      <w:r>
        <w:rPr>
          <w:rFonts w:ascii="Arial" w:eastAsia="Arial" w:hAnsi="Arial" w:cs="Arial"/>
          <w:sz w:val="22"/>
          <w:szCs w:val="22"/>
        </w:rPr>
        <w:t xml:space="preserve">= </w:t>
      </w:r>
      <w:r>
        <w:t xml:space="preserve">aB </w:t>
      </w:r>
      <w:r>
        <w:rPr>
          <w:rFonts w:ascii="Arial" w:eastAsia="Arial" w:hAnsi="Arial" w:cs="Arial"/>
          <w:sz w:val="22"/>
          <w:szCs w:val="22"/>
        </w:rPr>
        <w:t xml:space="preserve">= </w:t>
      </w:r>
      <w:r>
        <w:t>8,5%</w:t>
      </w:r>
    </w:p>
    <w:p w:rsidR="009D06D3" w:rsidRDefault="00B60675">
      <w:pPr>
        <w:pStyle w:val="Bodytext60"/>
        <w:tabs>
          <w:tab w:val="left" w:pos="4930"/>
        </w:tabs>
        <w:spacing w:after="60"/>
      </w:pPr>
      <w:r>
        <w:rPr>
          <w:sz w:val="28"/>
          <w:szCs w:val="28"/>
        </w:rPr>
        <w:t xml:space="preserve">C. </w:t>
      </w:r>
      <w:r>
        <w:t xml:space="preserve">AB </w:t>
      </w:r>
      <w:r>
        <w:rPr>
          <w:rFonts w:ascii="Arial" w:eastAsia="Arial" w:hAnsi="Arial" w:cs="Arial"/>
          <w:sz w:val="22"/>
          <w:szCs w:val="22"/>
        </w:rPr>
        <w:t xml:space="preserve">= </w:t>
      </w:r>
      <w:r>
        <w:t xml:space="preserve">ab </w:t>
      </w:r>
      <w:r>
        <w:rPr>
          <w:rFonts w:ascii="Arial" w:eastAsia="Arial" w:hAnsi="Arial" w:cs="Arial"/>
          <w:sz w:val="22"/>
          <w:szCs w:val="22"/>
        </w:rPr>
        <w:t xml:space="preserve">= </w:t>
      </w:r>
      <w:r>
        <w:t>33%</w:t>
      </w:r>
      <w:r>
        <w:rPr>
          <w:sz w:val="28"/>
          <w:szCs w:val="28"/>
        </w:rPr>
        <w:t xml:space="preserve">; </w:t>
      </w:r>
      <w:r>
        <w:rPr>
          <w:u w:val="single"/>
        </w:rPr>
        <w:t>Ab</w:t>
      </w:r>
      <w:r>
        <w:t xml:space="preserve"> </w:t>
      </w:r>
      <w:r>
        <w:rPr>
          <w:rFonts w:ascii="Arial" w:eastAsia="Arial" w:hAnsi="Arial" w:cs="Arial"/>
          <w:sz w:val="22"/>
          <w:szCs w:val="22"/>
        </w:rPr>
        <w:t xml:space="preserve">= </w:t>
      </w:r>
      <w:r>
        <w:t xml:space="preserve">aB </w:t>
      </w:r>
      <w:r>
        <w:rPr>
          <w:rFonts w:ascii="Arial" w:eastAsia="Arial" w:hAnsi="Arial" w:cs="Arial"/>
          <w:sz w:val="22"/>
          <w:szCs w:val="22"/>
        </w:rPr>
        <w:t xml:space="preserve">= </w:t>
      </w:r>
      <w:r>
        <w:t>17%</w:t>
      </w:r>
      <w:r>
        <w:tab/>
      </w:r>
      <w:r>
        <w:rPr>
          <w:sz w:val="28"/>
          <w:szCs w:val="28"/>
        </w:rPr>
        <w:t xml:space="preserve">D. </w:t>
      </w:r>
      <w:r>
        <w:t xml:space="preserve">AB </w:t>
      </w:r>
      <w:r>
        <w:rPr>
          <w:rFonts w:ascii="Arial" w:eastAsia="Arial" w:hAnsi="Arial" w:cs="Arial"/>
          <w:sz w:val="22"/>
          <w:szCs w:val="22"/>
        </w:rPr>
        <w:t xml:space="preserve">= </w:t>
      </w:r>
      <w:r>
        <w:t xml:space="preserve">ab </w:t>
      </w:r>
      <w:r>
        <w:rPr>
          <w:rFonts w:ascii="Arial" w:eastAsia="Arial" w:hAnsi="Arial" w:cs="Arial"/>
          <w:sz w:val="22"/>
          <w:szCs w:val="22"/>
        </w:rPr>
        <w:t xml:space="preserve">= </w:t>
      </w:r>
      <w:r>
        <w:t>17%</w:t>
      </w:r>
      <w:r>
        <w:rPr>
          <w:sz w:val="28"/>
          <w:szCs w:val="28"/>
        </w:rPr>
        <w:t xml:space="preserve">; </w:t>
      </w:r>
      <w:r>
        <w:rPr>
          <w:u w:val="single"/>
        </w:rPr>
        <w:t>Ab</w:t>
      </w:r>
      <w:r>
        <w:t xml:space="preserve"> </w:t>
      </w:r>
      <w:r>
        <w:rPr>
          <w:rFonts w:ascii="Arial" w:eastAsia="Arial" w:hAnsi="Arial" w:cs="Arial"/>
          <w:sz w:val="22"/>
          <w:szCs w:val="22"/>
        </w:rPr>
        <w:t xml:space="preserve">= </w:t>
      </w:r>
      <w:r>
        <w:t xml:space="preserve">aB </w:t>
      </w:r>
      <w:r>
        <w:rPr>
          <w:rFonts w:ascii="Arial" w:eastAsia="Arial" w:hAnsi="Arial" w:cs="Arial"/>
          <w:sz w:val="22"/>
          <w:szCs w:val="22"/>
        </w:rPr>
        <w:t xml:space="preserve">= </w:t>
      </w:r>
      <w:r>
        <w:t>33%</w:t>
      </w:r>
    </w:p>
    <w:p w:rsidR="009D06D3" w:rsidRDefault="00B60675">
      <w:pPr>
        <w:pStyle w:val="BodyText"/>
        <w:spacing w:line="240" w:lineRule="auto"/>
        <w:ind w:firstLine="0"/>
      </w:pPr>
      <w:r>
        <w:rPr>
          <w:b/>
          <w:bCs/>
        </w:rPr>
        <w:t xml:space="preserve">Câu 15. </w:t>
      </w:r>
      <w:r>
        <w:t>Sự di truyền liên kết không hoàn toàn đã</w:t>
      </w:r>
    </w:p>
    <w:p w:rsidR="009D06D3" w:rsidRDefault="00B60675">
      <w:pPr>
        <w:pStyle w:val="BodyText"/>
        <w:numPr>
          <w:ilvl w:val="0"/>
          <w:numId w:val="36"/>
        </w:numPr>
        <w:tabs>
          <w:tab w:val="left" w:pos="445"/>
        </w:tabs>
        <w:spacing w:line="240" w:lineRule="auto"/>
        <w:ind w:firstLine="0"/>
      </w:pPr>
      <w:bookmarkStart w:id="133" w:name="bookmark133"/>
      <w:bookmarkEnd w:id="133"/>
      <w:r>
        <w:t>khôi phục lại kiểu hình giống bố mẹ.</w:t>
      </w:r>
    </w:p>
    <w:p w:rsidR="009D06D3" w:rsidRDefault="00B60675">
      <w:pPr>
        <w:pStyle w:val="BodyText"/>
        <w:numPr>
          <w:ilvl w:val="0"/>
          <w:numId w:val="36"/>
        </w:numPr>
        <w:tabs>
          <w:tab w:val="left" w:pos="445"/>
        </w:tabs>
        <w:spacing w:line="240" w:lineRule="auto"/>
        <w:ind w:firstLine="0"/>
      </w:pPr>
      <w:bookmarkStart w:id="134" w:name="bookmark134"/>
      <w:bookmarkEnd w:id="134"/>
      <w:r>
        <w:t>hạn chế sự xuất hiện biến dị tổ hợp.</w:t>
      </w:r>
    </w:p>
    <w:p w:rsidR="009D06D3" w:rsidRDefault="00B60675">
      <w:pPr>
        <w:pStyle w:val="BodyText"/>
        <w:numPr>
          <w:ilvl w:val="0"/>
          <w:numId w:val="36"/>
        </w:numPr>
        <w:tabs>
          <w:tab w:val="left" w:pos="445"/>
        </w:tabs>
        <w:spacing w:line="240" w:lineRule="auto"/>
        <w:ind w:firstLine="0"/>
      </w:pPr>
      <w:bookmarkStart w:id="135" w:name="bookmark135"/>
      <w:bookmarkEnd w:id="135"/>
      <w:r>
        <w:t>hình thành các tính trạng chưa có ở bố mẹ.</w:t>
      </w:r>
    </w:p>
    <w:p w:rsidR="009D06D3" w:rsidRDefault="00B60675">
      <w:pPr>
        <w:pStyle w:val="BodyText"/>
        <w:numPr>
          <w:ilvl w:val="0"/>
          <w:numId w:val="36"/>
        </w:numPr>
        <w:tabs>
          <w:tab w:val="left" w:pos="445"/>
        </w:tabs>
        <w:spacing w:line="240" w:lineRule="auto"/>
        <w:ind w:firstLine="0"/>
      </w:pPr>
      <w:bookmarkStart w:id="136" w:name="bookmark136"/>
      <w:bookmarkEnd w:id="136"/>
      <w:r>
        <w:t>tạo ra nhiều biến dị tổ hợp.</w:t>
      </w:r>
    </w:p>
    <w:p w:rsidR="009D06D3" w:rsidRDefault="00B60675">
      <w:pPr>
        <w:pStyle w:val="BodyText"/>
        <w:spacing w:line="240" w:lineRule="auto"/>
        <w:ind w:firstLine="0"/>
      </w:pPr>
      <w:r>
        <w:rPr>
          <w:b/>
          <w:bCs/>
        </w:rPr>
        <w:t xml:space="preserve">Câu 16. </w:t>
      </w:r>
      <w:r>
        <w:t>Phát biểu nào sau đây là đúng khi nói về tần số hoán vị gen?</w:t>
      </w:r>
    </w:p>
    <w:p w:rsidR="009D06D3" w:rsidRDefault="00B60675">
      <w:pPr>
        <w:pStyle w:val="BodyText"/>
        <w:numPr>
          <w:ilvl w:val="0"/>
          <w:numId w:val="37"/>
        </w:numPr>
        <w:tabs>
          <w:tab w:val="left" w:pos="445"/>
        </w:tabs>
        <w:spacing w:line="240" w:lineRule="auto"/>
        <w:ind w:firstLine="0"/>
      </w:pPr>
      <w:bookmarkStart w:id="137" w:name="bookmark137"/>
      <w:bookmarkEnd w:id="137"/>
      <w:r>
        <w:t>Tần số hoán vị gen không vượt quá 50%.</w:t>
      </w:r>
    </w:p>
    <w:p w:rsidR="009D06D3" w:rsidRDefault="00B60675">
      <w:pPr>
        <w:pStyle w:val="BodyText"/>
        <w:numPr>
          <w:ilvl w:val="0"/>
          <w:numId w:val="37"/>
        </w:numPr>
        <w:tabs>
          <w:tab w:val="left" w:pos="445"/>
        </w:tabs>
        <w:spacing w:line="240" w:lineRule="auto"/>
        <w:ind w:firstLine="0"/>
      </w:pPr>
      <w:bookmarkStart w:id="138" w:name="bookmark138"/>
      <w:bookmarkEnd w:id="138"/>
      <w:r>
        <w:t>Tần số hoán vị gen luôn bằng 50%.</w:t>
      </w:r>
    </w:p>
    <w:p w:rsidR="009D06D3" w:rsidRDefault="00B60675">
      <w:pPr>
        <w:pStyle w:val="BodyText"/>
        <w:numPr>
          <w:ilvl w:val="0"/>
          <w:numId w:val="37"/>
        </w:numPr>
        <w:tabs>
          <w:tab w:val="left" w:pos="445"/>
        </w:tabs>
        <w:spacing w:line="240" w:lineRule="auto"/>
        <w:ind w:firstLine="0"/>
      </w:pPr>
      <w:bookmarkStart w:id="139" w:name="bookmark139"/>
      <w:bookmarkEnd w:id="139"/>
      <w:r>
        <w:t>Các gen nằm càng gần nhau trên một nhiễm sắc thể thì tần số hoán vị gen càng cao.</w:t>
      </w:r>
    </w:p>
    <w:p w:rsidR="009D06D3" w:rsidRDefault="00B60675">
      <w:pPr>
        <w:pStyle w:val="BodyText"/>
        <w:numPr>
          <w:ilvl w:val="0"/>
          <w:numId w:val="37"/>
        </w:numPr>
        <w:tabs>
          <w:tab w:val="left" w:pos="445"/>
        </w:tabs>
        <w:spacing w:line="240" w:lineRule="auto"/>
        <w:ind w:firstLine="0"/>
      </w:pPr>
      <w:bookmarkStart w:id="140" w:name="bookmark140"/>
      <w:bookmarkEnd w:id="140"/>
      <w:r>
        <w:t>Tần số hoán vị gen lớn hơn 50%.</w:t>
      </w:r>
    </w:p>
    <w:p w:rsidR="009D06D3" w:rsidRDefault="00B60675">
      <w:pPr>
        <w:pStyle w:val="BodyText"/>
        <w:spacing w:line="240" w:lineRule="auto"/>
        <w:ind w:firstLine="0"/>
      </w:pPr>
      <w:r>
        <w:rPr>
          <w:b/>
          <w:bCs/>
        </w:rPr>
        <w:t xml:space="preserve">Câu 17. </w:t>
      </w:r>
      <w:r>
        <w:t>Ở ruôi giấm, bộ nhiễm sắc thể lưỡng bội 2n = 8. Số nhóm gen liên kết của loài này là</w:t>
      </w:r>
    </w:p>
    <w:p w:rsidR="009D06D3" w:rsidRDefault="00B60675">
      <w:pPr>
        <w:pStyle w:val="BodyText"/>
        <w:tabs>
          <w:tab w:val="left" w:pos="2190"/>
          <w:tab w:val="left" w:pos="4325"/>
          <w:tab w:val="left" w:pos="6034"/>
        </w:tabs>
        <w:spacing w:line="240" w:lineRule="auto"/>
        <w:ind w:firstLine="0"/>
      </w:pPr>
      <w:r>
        <w:t>A.4.</w:t>
      </w:r>
      <w:r>
        <w:tab/>
        <w:t>B. 6.</w:t>
      </w:r>
      <w:r>
        <w:tab/>
        <w:t>C. 2.</w:t>
      </w:r>
      <w:r>
        <w:tab/>
        <w:t>D. 8.</w:t>
      </w:r>
    </w:p>
    <w:p w:rsidR="009D06D3" w:rsidRDefault="00B60675">
      <w:pPr>
        <w:pStyle w:val="BodyText"/>
        <w:spacing w:line="240" w:lineRule="auto"/>
        <w:ind w:firstLine="0"/>
      </w:pPr>
      <w:r>
        <w:rPr>
          <w:b/>
          <w:bCs/>
        </w:rPr>
        <w:t xml:space="preserve">Câu 18. </w:t>
      </w:r>
      <w:r>
        <w:t>Đối tượng chủ yếu được Moocgan sử dụng trong nghiên cứu di truyền để phát hiện ra quy luật di truyền liên kết gen, hoán vị gen và di truyền liên kết với giới tính là</w:t>
      </w:r>
    </w:p>
    <w:p w:rsidR="009D06D3" w:rsidRDefault="00B60675">
      <w:pPr>
        <w:pStyle w:val="BodyText"/>
        <w:tabs>
          <w:tab w:val="left" w:pos="4325"/>
          <w:tab w:val="left" w:pos="7195"/>
        </w:tabs>
        <w:spacing w:line="240" w:lineRule="auto"/>
        <w:ind w:firstLine="0"/>
      </w:pPr>
      <w:r>
        <w:t>A. bí ngô. B. cà chua.</w:t>
      </w:r>
      <w:r>
        <w:tab/>
        <w:t>C. đậu Hà Lan.</w:t>
      </w:r>
      <w:r>
        <w:tab/>
        <w:t>D. ruôi giấm.</w:t>
      </w:r>
    </w:p>
    <w:p w:rsidR="009D06D3" w:rsidRDefault="00B60675">
      <w:pPr>
        <w:pStyle w:val="BodyText"/>
        <w:spacing w:line="240" w:lineRule="auto"/>
        <w:ind w:firstLine="0"/>
      </w:pPr>
      <w:r>
        <w:rPr>
          <w:b/>
          <w:bCs/>
        </w:rPr>
        <w:t xml:space="preserve">Câu 19. </w:t>
      </w:r>
      <w:r>
        <w:t>Ruôi giấm đực mắt đỏ giao phối với ruôi cái mắt trắng được ruôi F1. Cho ruôi F1 giao phối với nhau, kết quả thu được về kiểu hính ở ruôi F2 như thế nào :</w:t>
      </w:r>
    </w:p>
    <w:p w:rsidR="009D06D3" w:rsidRDefault="00B60675">
      <w:pPr>
        <w:pStyle w:val="BodyText"/>
        <w:tabs>
          <w:tab w:val="right" w:pos="2095"/>
          <w:tab w:val="right" w:pos="2254"/>
          <w:tab w:val="left" w:pos="2355"/>
          <w:tab w:val="left" w:pos="2840"/>
        </w:tabs>
        <w:spacing w:line="240" w:lineRule="auto"/>
        <w:ind w:firstLine="0"/>
      </w:pPr>
      <w:r>
        <w:t>A.3 ruôi mắt đỏ</w:t>
      </w:r>
      <w:r>
        <w:tab/>
        <w:t>:</w:t>
      </w:r>
      <w:r>
        <w:tab/>
        <w:t>1</w:t>
      </w:r>
      <w:r>
        <w:tab/>
        <w:t>ruôi</w:t>
      </w:r>
      <w:r>
        <w:tab/>
        <w:t>mắt trắng.</w:t>
      </w:r>
    </w:p>
    <w:p w:rsidR="009D06D3" w:rsidRDefault="00B60675">
      <w:pPr>
        <w:pStyle w:val="BodyText"/>
        <w:tabs>
          <w:tab w:val="right" w:pos="2095"/>
          <w:tab w:val="right" w:pos="2245"/>
          <w:tab w:val="left" w:pos="2346"/>
          <w:tab w:val="left" w:pos="2826"/>
        </w:tabs>
        <w:spacing w:line="240" w:lineRule="auto"/>
        <w:ind w:firstLine="0"/>
      </w:pPr>
      <w:r>
        <w:rPr>
          <w:u w:val="single"/>
        </w:rPr>
        <w:t>C.</w:t>
      </w:r>
      <w:r>
        <w:t xml:space="preserve"> 1 ruôi mắt đỏ</w:t>
      </w:r>
      <w:r>
        <w:tab/>
        <w:t>:</w:t>
      </w:r>
      <w:r>
        <w:tab/>
        <w:t>1</w:t>
      </w:r>
      <w:r>
        <w:tab/>
        <w:t>ruôi</w:t>
      </w:r>
      <w:r>
        <w:tab/>
        <w:t>mắt trắng.</w:t>
      </w:r>
    </w:p>
    <w:p w:rsidR="009D06D3" w:rsidRDefault="00B60675">
      <w:pPr>
        <w:pStyle w:val="BodyText"/>
        <w:numPr>
          <w:ilvl w:val="0"/>
          <w:numId w:val="38"/>
        </w:numPr>
        <w:tabs>
          <w:tab w:val="left" w:pos="421"/>
          <w:tab w:val="right" w:pos="2095"/>
          <w:tab w:val="right" w:pos="2245"/>
          <w:tab w:val="left" w:pos="2346"/>
          <w:tab w:val="left" w:pos="2826"/>
          <w:tab w:val="right" w:pos="5470"/>
        </w:tabs>
        <w:spacing w:line="240" w:lineRule="auto"/>
        <w:ind w:firstLine="0"/>
      </w:pPr>
      <w:bookmarkStart w:id="141" w:name="bookmark141"/>
      <w:bookmarkEnd w:id="141"/>
      <w:r>
        <w:t>3 ruôi mắt đỏ</w:t>
      </w:r>
      <w:r>
        <w:tab/>
        <w:t>:</w:t>
      </w:r>
      <w:r>
        <w:tab/>
        <w:t>1</w:t>
      </w:r>
      <w:r>
        <w:tab/>
        <w:t>ruôi</w:t>
      </w:r>
      <w:r>
        <w:tab/>
        <w:t>mắt trắng (toàn con</w:t>
      </w:r>
      <w:r>
        <w:tab/>
        <w:t>cái).</w:t>
      </w:r>
    </w:p>
    <w:p w:rsidR="009D06D3" w:rsidRDefault="00B60675">
      <w:pPr>
        <w:pStyle w:val="BodyText"/>
        <w:numPr>
          <w:ilvl w:val="0"/>
          <w:numId w:val="39"/>
        </w:numPr>
        <w:tabs>
          <w:tab w:val="left" w:pos="445"/>
          <w:tab w:val="right" w:pos="2095"/>
          <w:tab w:val="right" w:pos="2254"/>
          <w:tab w:val="left" w:pos="2355"/>
          <w:tab w:val="left" w:pos="2840"/>
          <w:tab w:val="right" w:pos="5470"/>
        </w:tabs>
        <w:spacing w:line="240" w:lineRule="auto"/>
        <w:ind w:firstLine="0"/>
      </w:pPr>
      <w:bookmarkStart w:id="142" w:name="bookmark142"/>
      <w:bookmarkEnd w:id="142"/>
      <w:r>
        <w:t>3 ruôi mắt đỏ</w:t>
      </w:r>
      <w:r>
        <w:tab/>
        <w:t>:</w:t>
      </w:r>
      <w:r>
        <w:tab/>
        <w:t>1</w:t>
      </w:r>
      <w:r>
        <w:tab/>
        <w:t>ruôi</w:t>
      </w:r>
      <w:r>
        <w:tab/>
        <w:t>mắt trắng (toàn con</w:t>
      </w:r>
      <w:r>
        <w:tab/>
        <w:t>đực).</w:t>
      </w:r>
    </w:p>
    <w:p w:rsidR="009D06D3" w:rsidRDefault="00B60675">
      <w:pPr>
        <w:pStyle w:val="BodyText"/>
        <w:spacing w:line="240" w:lineRule="auto"/>
        <w:ind w:firstLine="0"/>
      </w:pPr>
      <w:r>
        <w:rPr>
          <w:b/>
          <w:bCs/>
        </w:rPr>
        <w:t xml:space="preserve">Câu 20 </w:t>
      </w:r>
      <w:r>
        <w:t>.Hoán vị gen có ý nghĩa gì trong thực tiễn :</w:t>
      </w:r>
    </w:p>
    <w:p w:rsidR="009D06D3" w:rsidRDefault="00B60675">
      <w:pPr>
        <w:pStyle w:val="BodyText"/>
        <w:numPr>
          <w:ilvl w:val="0"/>
          <w:numId w:val="40"/>
        </w:numPr>
        <w:tabs>
          <w:tab w:val="left" w:pos="445"/>
        </w:tabs>
        <w:spacing w:line="240" w:lineRule="auto"/>
        <w:ind w:firstLine="0"/>
      </w:pPr>
      <w:bookmarkStart w:id="143" w:name="bookmark143"/>
      <w:bookmarkEnd w:id="143"/>
      <w:r>
        <w:t>Làm giảm nguôn biến dị tổ hợp.</w:t>
      </w:r>
    </w:p>
    <w:p w:rsidR="009D06D3" w:rsidRDefault="00B60675">
      <w:pPr>
        <w:pStyle w:val="BodyText"/>
        <w:numPr>
          <w:ilvl w:val="0"/>
          <w:numId w:val="40"/>
        </w:numPr>
        <w:tabs>
          <w:tab w:val="left" w:pos="445"/>
        </w:tabs>
        <w:spacing w:line="240" w:lineRule="auto"/>
        <w:ind w:firstLine="0"/>
      </w:pPr>
      <w:bookmarkStart w:id="144" w:name="bookmark144"/>
      <w:bookmarkEnd w:id="144"/>
      <w:r>
        <w:t>Tăng nguôn biến dị tổ hợp ở các lời sinh sản hữu tính .</w:t>
      </w:r>
    </w:p>
    <w:p w:rsidR="009D06D3" w:rsidRDefault="00B60675">
      <w:pPr>
        <w:pStyle w:val="BodyText"/>
        <w:numPr>
          <w:ilvl w:val="0"/>
          <w:numId w:val="40"/>
        </w:numPr>
        <w:tabs>
          <w:tab w:val="left" w:pos="445"/>
        </w:tabs>
        <w:spacing w:line="240" w:lineRule="auto"/>
        <w:ind w:firstLine="0"/>
      </w:pPr>
      <w:bookmarkStart w:id="145" w:name="bookmark145"/>
      <w:bookmarkEnd w:id="145"/>
      <w:r>
        <w:t>Tạo được nhiều alen mới.</w:t>
      </w:r>
    </w:p>
    <w:p w:rsidR="009D06D3" w:rsidRDefault="00B60675">
      <w:pPr>
        <w:pStyle w:val="BodyText"/>
        <w:numPr>
          <w:ilvl w:val="0"/>
          <w:numId w:val="40"/>
        </w:numPr>
        <w:tabs>
          <w:tab w:val="left" w:pos="445"/>
        </w:tabs>
        <w:spacing w:after="40" w:line="240" w:lineRule="auto"/>
        <w:ind w:firstLine="0"/>
        <w:sectPr w:rsidR="009D06D3">
          <w:headerReference w:type="even" r:id="rId60"/>
          <w:headerReference w:type="default" r:id="rId61"/>
          <w:type w:val="continuous"/>
          <w:pgSz w:w="11900" w:h="16840"/>
          <w:pgMar w:top="972" w:right="1065" w:bottom="739" w:left="1647" w:header="0" w:footer="311" w:gutter="0"/>
          <w:cols w:space="720"/>
          <w:noEndnote/>
          <w:docGrid w:linePitch="360"/>
        </w:sectPr>
      </w:pPr>
      <w:bookmarkStart w:id="146" w:name="bookmark146"/>
      <w:bookmarkEnd w:id="146"/>
      <w:r>
        <w:t>Làm giảm số kiểu hình trong quần thể.</w:t>
      </w:r>
    </w:p>
    <w:p w:rsidR="009D06D3" w:rsidRDefault="00B60675">
      <w:pPr>
        <w:pStyle w:val="Heading20"/>
        <w:keepNext/>
        <w:keepLines/>
        <w:spacing w:line="240" w:lineRule="auto"/>
        <w:jc w:val="center"/>
      </w:pPr>
      <w:bookmarkStart w:id="147" w:name="bookmark159"/>
      <w:bookmarkStart w:id="148" w:name="bookmark160"/>
      <w:bookmarkStart w:id="149" w:name="bookmark161"/>
      <w:r>
        <w:lastRenderedPageBreak/>
        <w:t>PHỤ LỤC VI</w:t>
      </w:r>
      <w:bookmarkEnd w:id="147"/>
      <w:bookmarkEnd w:id="148"/>
      <w:bookmarkEnd w:id="149"/>
    </w:p>
    <w:p w:rsidR="009D06D3" w:rsidRDefault="00B60675">
      <w:pPr>
        <w:spacing w:line="1" w:lineRule="exact"/>
        <w:sectPr w:rsidR="009D06D3">
          <w:pgSz w:w="11900" w:h="16840"/>
          <w:pgMar w:top="1369" w:right="1107" w:bottom="1239" w:left="1669" w:header="0" w:footer="811" w:gutter="0"/>
          <w:cols w:space="720"/>
          <w:noEndnote/>
          <w:docGrid w:linePitch="360"/>
        </w:sectPr>
      </w:pPr>
      <w:r>
        <w:rPr>
          <w:noProof/>
          <w:lang w:val="en-US" w:eastAsia="en-US" w:bidi="ar-SA"/>
        </w:rPr>
        <mc:AlternateContent>
          <mc:Choice Requires="wps">
            <w:drawing>
              <wp:anchor distT="165100" distB="1850390" distL="0" distR="0" simplePos="0" relativeHeight="125829425" behindDoc="0" locked="0" layoutInCell="1" allowOverlap="1">
                <wp:simplePos x="0" y="0"/>
                <wp:positionH relativeFrom="page">
                  <wp:posOffset>1148080</wp:posOffset>
                </wp:positionH>
                <wp:positionV relativeFrom="paragraph">
                  <wp:posOffset>165100</wp:posOffset>
                </wp:positionV>
                <wp:extent cx="2749550" cy="441960"/>
                <wp:effectExtent l="0" t="0" r="0" b="0"/>
                <wp:wrapTopAndBottom/>
                <wp:docPr id="137" name="Shape 137"/>
                <wp:cNvGraphicFramePr/>
                <a:graphic xmlns:a="http://schemas.openxmlformats.org/drawingml/2006/main">
                  <a:graphicData uri="http://schemas.microsoft.com/office/word/2010/wordprocessingShape">
                    <wps:wsp>
                      <wps:cNvSpPr txBox="1"/>
                      <wps:spPr>
                        <a:xfrm>
                          <a:off x="0" y="0"/>
                          <a:ext cx="2749550" cy="441960"/>
                        </a:xfrm>
                        <a:prstGeom prst="rect">
                          <a:avLst/>
                        </a:prstGeom>
                        <a:noFill/>
                      </wps:spPr>
                      <wps:txbx>
                        <w:txbxContent>
                          <w:p w:rsidR="009D06D3" w:rsidRPr="00F50B3E" w:rsidRDefault="00B60675">
                            <w:pPr>
                              <w:pStyle w:val="Heading20"/>
                              <w:keepNext/>
                              <w:keepLines/>
                              <w:spacing w:line="240" w:lineRule="auto"/>
                              <w:jc w:val="center"/>
                              <w:rPr>
                                <w:lang w:val="en-US"/>
                              </w:rPr>
                            </w:pPr>
                            <w:bookmarkStart w:id="150" w:name="bookmark147"/>
                            <w:bookmarkStart w:id="151" w:name="bookmark148"/>
                            <w:bookmarkStart w:id="152" w:name="bookmark149"/>
                            <w:r>
                              <w:t xml:space="preserve">SỞGD&amp;ĐT </w:t>
                            </w:r>
                            <w:r w:rsidR="00F50B3E">
                              <w:rPr>
                                <w:lang w:val="en-US"/>
                              </w:rPr>
                              <w:t>.........</w:t>
                            </w:r>
                            <w:r>
                              <w:br/>
                              <w:t>TRƯỜNG</w:t>
                            </w:r>
                            <w:r>
                              <w:rPr>
                                <w:u w:val="single"/>
                              </w:rPr>
                              <w:t xml:space="preserve"> </w:t>
                            </w:r>
                            <w:r>
                              <w:t>THPT</w:t>
                            </w:r>
                            <w:r>
                              <w:rPr>
                                <w:u w:val="single"/>
                              </w:rPr>
                              <w:t xml:space="preserve"> </w:t>
                            </w:r>
                            <w:bookmarkEnd w:id="150"/>
                            <w:bookmarkEnd w:id="151"/>
                            <w:bookmarkEnd w:id="152"/>
                            <w:r w:rsidR="00F50B3E">
                              <w:rPr>
                                <w:lang w:val="en-US"/>
                              </w:rPr>
                              <w:t>...............</w:t>
                            </w:r>
                          </w:p>
                        </w:txbxContent>
                      </wps:txbx>
                      <wps:bodyPr lIns="0" tIns="0" rIns="0" bIns="0"/>
                    </wps:wsp>
                  </a:graphicData>
                </a:graphic>
              </wp:anchor>
            </w:drawing>
          </mc:Choice>
          <mc:Fallback>
            <w:pict>
              <v:shape id="Shape 137" o:spid="_x0000_s1057" type="#_x0000_t202" style="position:absolute;margin-left:90.4pt;margin-top:13pt;width:216.5pt;height:34.8pt;z-index:125829425;visibility:visible;mso-wrap-style:square;mso-wrap-distance-left:0;mso-wrap-distance-top:13pt;mso-wrap-distance-right:0;mso-wrap-distance-bottom:145.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" filled="f" stroked="f">
                <v:textbox inset="0,0,0,0">
                  <w:txbxContent>
                    <w:p w:rsidR="009D06D3" w:rsidRPr="00F50B3E" w:rsidRDefault="00B60675">
                      <w:pPr>
                        <w:pStyle w:val="Heading20"/>
                        <w:keepNext/>
                        <w:keepLines/>
                        <w:spacing w:line="240" w:lineRule="auto"/>
                        <w:jc w:val="center"/>
                        <w:rPr>
                          <w:lang w:val="en-US"/>
                        </w:rPr>
                      </w:pPr>
                      <w:bookmarkStart w:id="153" w:name="bookmark147"/>
                      <w:bookmarkStart w:id="154" w:name="bookmark148"/>
                      <w:bookmarkStart w:id="155" w:name="bookmark149"/>
                      <w:r>
                        <w:t xml:space="preserve">SỞGD&amp;ĐT </w:t>
                      </w:r>
                      <w:r w:rsidR="00F50B3E">
                        <w:rPr>
                          <w:lang w:val="en-US"/>
                        </w:rPr>
                        <w:t>.........</w:t>
                      </w:r>
                      <w:r>
                        <w:br/>
                        <w:t>TRƯỜNG</w:t>
                      </w:r>
                      <w:r>
                        <w:rPr>
                          <w:u w:val="single"/>
                        </w:rPr>
                        <w:t xml:space="preserve"> </w:t>
                      </w:r>
                      <w:r>
                        <w:t>THPT</w:t>
                      </w:r>
                      <w:r>
                        <w:rPr>
                          <w:u w:val="single"/>
                        </w:rPr>
                        <w:t xml:space="preserve"> </w:t>
                      </w:r>
                      <w:bookmarkEnd w:id="153"/>
                      <w:bookmarkEnd w:id="154"/>
                      <w:bookmarkEnd w:id="155"/>
                      <w:r w:rsidR="00F50B3E">
                        <w:rPr>
                          <w:lang w:val="en-US"/>
                        </w:rPr>
                        <w:t>...............</w:t>
                      </w:r>
                    </w:p>
                  </w:txbxContent>
                </v:textbox>
                <w10:wrap type="topAndBottom" anchorx="page"/>
              </v:shape>
            </w:pict>
          </mc:Fallback>
        </mc:AlternateContent>
      </w:r>
      <w:r>
        <w:rPr>
          <w:noProof/>
          <w:lang w:val="en-US" w:eastAsia="en-US" w:bidi="ar-SA"/>
        </w:rPr>
        <mc:AlternateContent>
          <mc:Choice Requires="wps">
            <w:drawing>
              <wp:anchor distT="165100" distB="1240790" distL="0" distR="0" simplePos="0" relativeHeight="125829427" behindDoc="0" locked="0" layoutInCell="1" allowOverlap="1">
                <wp:simplePos x="0" y="0"/>
                <wp:positionH relativeFrom="page">
                  <wp:posOffset>4507230</wp:posOffset>
                </wp:positionH>
                <wp:positionV relativeFrom="paragraph">
                  <wp:posOffset>165100</wp:posOffset>
                </wp:positionV>
                <wp:extent cx="2648585" cy="1051560"/>
                <wp:effectExtent l="0" t="0" r="0" b="0"/>
                <wp:wrapTopAndBottom/>
                <wp:docPr id="139" name="Shape 139"/>
                <wp:cNvGraphicFramePr/>
                <a:graphic xmlns:a="http://schemas.openxmlformats.org/drawingml/2006/main">
                  <a:graphicData uri="http://schemas.microsoft.com/office/word/2010/wordprocessingShape">
                    <wps:wsp>
                      <wps:cNvSpPr txBox="1"/>
                      <wps:spPr>
                        <a:xfrm>
                          <a:off x="0" y="0"/>
                          <a:ext cx="2648585" cy="1051560"/>
                        </a:xfrm>
                        <a:prstGeom prst="rect">
                          <a:avLst/>
                        </a:prstGeom>
                        <a:noFill/>
                      </wps:spPr>
                      <wps:txbx>
                        <w:txbxContent>
                          <w:p w:rsidR="009D06D3" w:rsidRDefault="00B60675">
                            <w:pPr>
                              <w:pStyle w:val="BodyText"/>
                              <w:spacing w:line="240" w:lineRule="auto"/>
                              <w:ind w:firstLine="0"/>
                              <w:jc w:val="center"/>
                            </w:pPr>
                            <w:r>
                              <w:rPr>
                                <w:b/>
                                <w:bCs/>
                              </w:rPr>
                              <w:t>ĐỀ KIỂM</w:t>
                            </w:r>
                            <w:r w:rsidR="00F50B3E">
                              <w:rPr>
                                <w:b/>
                                <w:bCs/>
                              </w:rPr>
                              <w:t xml:space="preserve"> TRA GIỮA HỌC KỲ 1</w:t>
                            </w:r>
                            <w:r w:rsidR="00F50B3E">
                              <w:rPr>
                                <w:b/>
                                <w:bCs/>
                              </w:rPr>
                              <w:br/>
                              <w:t>(NĂM HỌC 202</w:t>
                            </w:r>
                            <w:r w:rsidR="00F50B3E">
                              <w:rPr>
                                <w:b/>
                                <w:bCs/>
                                <w:lang w:val="en-US"/>
                              </w:rPr>
                              <w:t>1</w:t>
                            </w:r>
                            <w:r w:rsidR="00F50B3E">
                              <w:rPr>
                                <w:b/>
                                <w:bCs/>
                              </w:rPr>
                              <w:t>-202</w:t>
                            </w:r>
                            <w:r w:rsidR="00F50B3E">
                              <w:rPr>
                                <w:b/>
                                <w:bCs/>
                                <w:lang w:val="en-US"/>
                              </w:rPr>
                              <w:t>2</w:t>
                            </w:r>
                            <w:r>
                              <w:rPr>
                                <w:b/>
                                <w:bCs/>
                              </w:rPr>
                              <w:t>)</w:t>
                            </w:r>
                            <w:r>
                              <w:rPr>
                                <w:b/>
                                <w:bCs/>
                              </w:rPr>
                              <w:br/>
                              <w:t>Môn: Sinh học 12</w:t>
                            </w:r>
                            <w:r>
                              <w:rPr>
                                <w:b/>
                                <w:bCs/>
                              </w:rPr>
                              <w:br/>
                              <w:t>Thời gian: 45 phút</w:t>
                            </w:r>
                            <w:r>
                              <w:rPr>
                                <w:b/>
                                <w:bCs/>
                              </w:rPr>
                              <w:br/>
                            </w:r>
                            <w:r>
                              <w:rPr>
                                <w:i/>
                                <w:iCs/>
                              </w:rPr>
                              <w:t>(Không kể thời gian giao</w:t>
                            </w:r>
                            <w:r>
                              <w:rPr>
                                <w:i/>
                                <w:iCs/>
                                <w:u w:val="single"/>
                              </w:rPr>
                              <w:t xml:space="preserve"> </w:t>
                            </w:r>
                            <w:r>
                              <w:rPr>
                                <w:i/>
                                <w:iCs/>
                              </w:rPr>
                              <w:t>đề)</w:t>
                            </w:r>
                          </w:p>
                        </w:txbxContent>
                      </wps:txbx>
                      <wps:bodyPr lIns="0" tIns="0" rIns="0" bIns="0"/>
                    </wps:wsp>
                  </a:graphicData>
                </a:graphic>
              </wp:anchor>
            </w:drawing>
          </mc:Choice>
          <mc:Fallback>
            <w:pict>
              <v:shape id="Shape 139" o:spid="_x0000_s1058" type="#_x0000_t202" style="position:absolute;margin-left:354.9pt;margin-top:13pt;width:208.55pt;height:82.8pt;z-index:125829427;visibility:visible;mso-wrap-style:square;mso-wrap-distance-left:0;mso-wrap-distance-top:13pt;mso-wrap-distance-right:0;mso-wrap-distance-bottom:97.7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" filled="f" stroked="f">
                <v:textbox inset="0,0,0,0">
                  <w:txbxContent>
                    <w:p w:rsidR="009D06D3" w:rsidRDefault="00B60675">
                      <w:pPr>
                        <w:pStyle w:val="BodyText"/>
                        <w:spacing w:line="240" w:lineRule="auto"/>
                        <w:ind w:firstLine="0"/>
                        <w:jc w:val="center"/>
                      </w:pPr>
                      <w:r>
                        <w:rPr>
                          <w:b/>
                          <w:bCs/>
                        </w:rPr>
                        <w:t>ĐỀ KIỂM</w:t>
                      </w:r>
                      <w:r w:rsidR="00F50B3E">
                        <w:rPr>
                          <w:b/>
                          <w:bCs/>
                        </w:rPr>
                        <w:t xml:space="preserve"> TRA GIỮA HỌC KỲ 1</w:t>
                      </w:r>
                      <w:r w:rsidR="00F50B3E">
                        <w:rPr>
                          <w:b/>
                          <w:bCs/>
                        </w:rPr>
                        <w:br/>
                        <w:t>(NĂM HỌC 202</w:t>
                      </w:r>
                      <w:r w:rsidR="00F50B3E">
                        <w:rPr>
                          <w:b/>
                          <w:bCs/>
                          <w:lang w:val="en-US"/>
                        </w:rPr>
                        <w:t>1</w:t>
                      </w:r>
                      <w:r w:rsidR="00F50B3E">
                        <w:rPr>
                          <w:b/>
                          <w:bCs/>
                        </w:rPr>
                        <w:t>-202</w:t>
                      </w:r>
                      <w:r w:rsidR="00F50B3E">
                        <w:rPr>
                          <w:b/>
                          <w:bCs/>
                          <w:lang w:val="en-US"/>
                        </w:rPr>
                        <w:t>2</w:t>
                      </w:r>
                      <w:r>
                        <w:rPr>
                          <w:b/>
                          <w:bCs/>
                        </w:rPr>
                        <w:t>)</w:t>
                      </w:r>
                      <w:r>
                        <w:rPr>
                          <w:b/>
                          <w:bCs/>
                        </w:rPr>
                        <w:br/>
                        <w:t>Môn: Sinh học 12</w:t>
                      </w:r>
                      <w:r>
                        <w:rPr>
                          <w:b/>
                          <w:bCs/>
                        </w:rPr>
                        <w:br/>
                        <w:t>Thời gian: 45 phút</w:t>
                      </w:r>
                      <w:r>
                        <w:rPr>
                          <w:b/>
                          <w:bCs/>
                        </w:rPr>
                        <w:br/>
                      </w:r>
                      <w:r>
                        <w:rPr>
                          <w:i/>
                          <w:iCs/>
                        </w:rPr>
                        <w:t>(Không kể thời gian giao</w:t>
                      </w:r>
                      <w:r>
                        <w:rPr>
                          <w:i/>
                          <w:iCs/>
                          <w:u w:val="single"/>
                        </w:rPr>
                        <w:t xml:space="preserve"> </w:t>
                      </w:r>
                      <w:r>
                        <w:rPr>
                          <w:i/>
                          <w:iCs/>
                        </w:rPr>
                        <w:t>đề)</w:t>
                      </w:r>
                    </w:p>
                  </w:txbxContent>
                </v:textbox>
                <w10:wrap type="topAndBottom" anchorx="page"/>
              </v:shape>
            </w:pict>
          </mc:Fallback>
        </mc:AlternateContent>
      </w:r>
      <w:r>
        <w:rPr>
          <w:noProof/>
          <w:lang w:val="en-US" w:eastAsia="en-US" w:bidi="ar-SA"/>
        </w:rPr>
        <mc:AlternateContent>
          <mc:Choice Requires="wps">
            <w:drawing>
              <wp:anchor distT="777875" distB="0" distL="0" distR="0" simplePos="0" relativeHeight="125829429" behindDoc="0" locked="0" layoutInCell="1" allowOverlap="1">
                <wp:simplePos x="0" y="0"/>
                <wp:positionH relativeFrom="page">
                  <wp:posOffset>1059815</wp:posOffset>
                </wp:positionH>
                <wp:positionV relativeFrom="paragraph">
                  <wp:posOffset>777875</wp:posOffset>
                </wp:positionV>
                <wp:extent cx="5797550" cy="1679575"/>
                <wp:effectExtent l="0" t="0" r="0" b="0"/>
                <wp:wrapTopAndBottom/>
                <wp:docPr id="141" name="Shape 141"/>
                <wp:cNvGraphicFramePr/>
                <a:graphic xmlns:a="http://schemas.openxmlformats.org/drawingml/2006/main">
                  <a:graphicData uri="http://schemas.microsoft.com/office/word/2010/wordprocessingShape">
                    <wps:wsp>
                      <wps:cNvSpPr txBox="1"/>
                      <wps:spPr>
                        <a:xfrm>
                          <a:off x="0" y="0"/>
                          <a:ext cx="5797550" cy="1679575"/>
                        </a:xfrm>
                        <a:prstGeom prst="rect">
                          <a:avLst/>
                        </a:prstGeom>
                        <a:noFill/>
                      </wps:spPr>
                      <wps:txbx>
                        <w:txbxContent>
                          <w:p w:rsidR="009D06D3" w:rsidRDefault="00B60675">
                            <w:pPr>
                              <w:pStyle w:val="BodyText"/>
                              <w:pBdr>
                                <w:top w:val="single" w:sz="4" w:space="0" w:color="auto"/>
                              </w:pBdr>
                              <w:spacing w:line="240" w:lineRule="auto"/>
                              <w:ind w:left="1420" w:firstLine="0"/>
                            </w:pPr>
                            <w:r>
                              <w:rPr>
                                <w:i/>
                                <w:iCs/>
                              </w:rPr>
                              <w:t>(Đề chính thức)</w:t>
                            </w:r>
                          </w:p>
                          <w:p w:rsidR="009D06D3" w:rsidRDefault="00B60675">
                            <w:pPr>
                              <w:pStyle w:val="BodyText"/>
                              <w:spacing w:line="240" w:lineRule="auto"/>
                              <w:ind w:left="1160" w:firstLine="0"/>
                            </w:pPr>
                            <w:r>
                              <w:t>Đề thi gồm 03 trang</w:t>
                            </w:r>
                          </w:p>
                          <w:p w:rsidR="009D06D3" w:rsidRDefault="00B60675">
                            <w:pPr>
                              <w:pStyle w:val="BodyText"/>
                              <w:spacing w:after="120" w:line="240" w:lineRule="auto"/>
                              <w:ind w:firstLine="0"/>
                            </w:pPr>
                            <w:r>
                              <w:rPr>
                                <w:b/>
                                <w:bCs/>
                              </w:rPr>
                              <w:t>I</w:t>
                            </w:r>
                            <w:r>
                              <w:t xml:space="preserve">. </w:t>
                            </w:r>
                            <w:r>
                              <w:rPr>
                                <w:b/>
                                <w:bCs/>
                              </w:rPr>
                              <w:t>Phần trắc nghiệm (7.5 điểm)</w:t>
                            </w:r>
                          </w:p>
                          <w:p w:rsidR="009D06D3" w:rsidRDefault="00B60675">
                            <w:pPr>
                              <w:pStyle w:val="BodyText"/>
                              <w:spacing w:line="154" w:lineRule="auto"/>
                              <w:ind w:left="3900" w:hanging="3900"/>
                              <w:rPr>
                                <w:sz w:val="24"/>
                                <w:szCs w:val="24"/>
                              </w:rPr>
                            </w:pPr>
                            <w:r>
                              <w:rPr>
                                <w:b/>
                                <w:bCs/>
                                <w:color w:val="0000FF"/>
                              </w:rPr>
                              <w:t xml:space="preserve">Câu 1: </w:t>
                            </w:r>
                            <w:r>
                              <w:t xml:space="preserve">Một cơ thể có kiểu gen </w:t>
                            </w:r>
                            <w:r>
                              <w:rPr>
                                <w:i/>
                                <w:iCs/>
                                <w:sz w:val="24"/>
                                <w:szCs w:val="24"/>
                              </w:rPr>
                              <w:t>A</w:t>
                            </w:r>
                            <w:r>
                              <w:rPr>
                                <w:i/>
                                <w:iCs/>
                                <w:sz w:val="24"/>
                                <w:szCs w:val="24"/>
                                <w:vertAlign w:val="superscript"/>
                              </w:rPr>
                              <w:t>B</w:t>
                            </w:r>
                            <w:r>
                              <w:t xml:space="preserve"> tiến hành giảm phân, biết rằng trong quá </w:t>
                            </w:r>
                            <w:r>
                              <w:rPr>
                                <w:sz w:val="24"/>
                                <w:szCs w:val="24"/>
                              </w:rPr>
                              <w:t>ab</w:t>
                            </w:r>
                          </w:p>
                          <w:p w:rsidR="009D06D3" w:rsidRDefault="00B60675">
                            <w:pPr>
                              <w:pStyle w:val="BodyText"/>
                              <w:spacing w:line="240" w:lineRule="auto"/>
                              <w:ind w:firstLine="0"/>
                            </w:pPr>
                            <w:r>
                              <w:t>trình giảm phân có xảy ra hiện tượng trao đổi chéo, số loại giao tử tạo ra tối đa là bao nhiêu?</w:t>
                            </w:r>
                          </w:p>
                          <w:p w:rsidR="009D06D3" w:rsidRDefault="00B60675">
                            <w:pPr>
                              <w:pStyle w:val="BodyText"/>
                              <w:spacing w:after="60" w:line="240" w:lineRule="auto"/>
                              <w:ind w:firstLine="300"/>
                            </w:pPr>
                            <w:r>
                              <w:rPr>
                                <w:b/>
                                <w:bCs/>
                                <w:color w:val="3366FF"/>
                              </w:rPr>
                              <w:t xml:space="preserve">A. </w:t>
                            </w:r>
                            <w:r>
                              <w:rPr>
                                <w:b/>
                                <w:bCs/>
                                <w:color w:val="FF0000"/>
                              </w:rPr>
                              <w:t>4.</w:t>
                            </w:r>
                          </w:p>
                        </w:txbxContent>
                      </wps:txbx>
                      <wps:bodyPr lIns="0" tIns="0" rIns="0" bIns="0"/>
                    </wps:wsp>
                  </a:graphicData>
                </a:graphic>
              </wp:anchor>
            </w:drawing>
          </mc:Choice>
          <mc:Fallback xmlns:w15="http://schemas.microsoft.com/office/word/2012/wordml">
            <w:pict>
              <v:shape id="_x0000_s1167" type="#_x0000_t202" style="position:absolute;margin-left:83.450000000000003pt;margin-top:61.25pt;width:456.5pt;height:132.25pt;z-index:-125829324;mso-wrap-distance-left:0;mso-wrap-distance-top:61.25pt;mso-wrap-distance-right:0;mso-position-horizontal-relative:page" filled="f" stroked="f">
                <v:textbox inset="0,0,0,0">
                  <w:txbxContent>
                    <w:p>
                      <w:pPr>
                        <w:pStyle w:val="Style26"/>
                        <w:keepNext w:val="0"/>
                        <w:keepLines w:val="0"/>
                        <w:widowControl w:val="0"/>
                        <w:pBdr>
                          <w:top w:val="single" w:sz="4" w:space="0" w:color="auto"/>
                        </w:pBdr>
                        <w:shd w:val="clear" w:color="auto" w:fill="auto"/>
                        <w:bidi w:val="0"/>
                        <w:spacing w:before="0" w:after="0" w:line="240" w:lineRule="auto"/>
                        <w:ind w:left="1420" w:right="0" w:firstLine="0"/>
                        <w:jc w:val="left"/>
                      </w:pPr>
                      <w:r>
                        <w:rPr>
                          <w:i/>
                          <w:iCs/>
                          <w:color w:val="000000"/>
                          <w:spacing w:val="0"/>
                          <w:w w:val="100"/>
                          <w:position w:val="0"/>
                        </w:rPr>
                        <w:t>(Đề chính thức)</w:t>
                      </w:r>
                    </w:p>
                    <w:p>
                      <w:pPr>
                        <w:pStyle w:val="Style26"/>
                        <w:keepNext w:val="0"/>
                        <w:keepLines w:val="0"/>
                        <w:widowControl w:val="0"/>
                        <w:shd w:val="clear" w:color="auto" w:fill="auto"/>
                        <w:bidi w:val="0"/>
                        <w:spacing w:before="0" w:after="0" w:line="240" w:lineRule="auto"/>
                        <w:ind w:left="1160" w:right="0" w:firstLine="0"/>
                        <w:jc w:val="left"/>
                      </w:pPr>
                      <w:r>
                        <w:rPr>
                          <w:color w:val="000000"/>
                          <w:spacing w:val="0"/>
                          <w:w w:val="100"/>
                          <w:position w:val="0"/>
                        </w:rPr>
                        <w:t>Đề thi gồm 03 trang</w:t>
                      </w:r>
                    </w:p>
                    <w:p>
                      <w:pPr>
                        <w:pStyle w:val="Style26"/>
                        <w:keepNext w:val="0"/>
                        <w:keepLines w:val="0"/>
                        <w:widowControl w:val="0"/>
                        <w:shd w:val="clear" w:color="auto" w:fill="auto"/>
                        <w:bidi w:val="0"/>
                        <w:spacing w:before="0" w:after="120" w:line="240" w:lineRule="auto"/>
                        <w:ind w:left="0" w:right="0" w:firstLine="0"/>
                        <w:jc w:val="left"/>
                      </w:pPr>
                      <w:r>
                        <w:rPr>
                          <w:b/>
                          <w:bCs/>
                          <w:color w:val="000000"/>
                          <w:spacing w:val="0"/>
                          <w:w w:val="100"/>
                          <w:position w:val="0"/>
                        </w:rPr>
                        <w:t>I</w:t>
                      </w:r>
                      <w:r>
                        <w:rPr>
                          <w:color w:val="000000"/>
                          <w:spacing w:val="0"/>
                          <w:w w:val="100"/>
                          <w:position w:val="0"/>
                        </w:rPr>
                        <w:t xml:space="preserve">. </w:t>
                      </w:r>
                      <w:r>
                        <w:rPr>
                          <w:b/>
                          <w:bCs/>
                          <w:color w:val="000000"/>
                          <w:spacing w:val="0"/>
                          <w:w w:val="100"/>
                          <w:position w:val="0"/>
                        </w:rPr>
                        <w:t>Phần trắc nghiệm (7.5 điểm)</w:t>
                      </w:r>
                    </w:p>
                    <w:p>
                      <w:pPr>
                        <w:pStyle w:val="Style26"/>
                        <w:keepNext w:val="0"/>
                        <w:keepLines w:val="0"/>
                        <w:widowControl w:val="0"/>
                        <w:shd w:val="clear" w:color="auto" w:fill="auto"/>
                        <w:bidi w:val="0"/>
                        <w:spacing w:before="0" w:after="0" w:line="154" w:lineRule="auto"/>
                        <w:ind w:left="3900" w:right="0" w:hanging="3900"/>
                        <w:jc w:val="left"/>
                        <w:rPr>
                          <w:sz w:val="24"/>
                          <w:szCs w:val="24"/>
                        </w:rPr>
                      </w:pPr>
                      <w:r>
                        <w:rPr>
                          <w:b/>
                          <w:bCs/>
                          <w:color w:val="0000FF"/>
                          <w:spacing w:val="0"/>
                          <w:w w:val="100"/>
                          <w:position w:val="0"/>
                          <w:sz w:val="28"/>
                          <w:szCs w:val="28"/>
                        </w:rPr>
                        <w:t xml:space="preserve">Câu 1: </w:t>
                      </w:r>
                      <w:r>
                        <w:rPr>
                          <w:color w:val="000000"/>
                          <w:spacing w:val="0"/>
                          <w:w w:val="100"/>
                          <w:position w:val="0"/>
                          <w:sz w:val="28"/>
                          <w:szCs w:val="28"/>
                        </w:rPr>
                        <w:t xml:space="preserve">Một cơ thể có kiểu gen </w:t>
                      </w:r>
                      <w:r>
                        <w:rPr>
                          <w:i/>
                          <w:iCs/>
                          <w:color w:val="000000"/>
                          <w:spacing w:val="0"/>
                          <w:w w:val="100"/>
                          <w:position w:val="0"/>
                          <w:sz w:val="24"/>
                          <w:szCs w:val="24"/>
                        </w:rPr>
                        <w:t>A</w:t>
                      </w:r>
                      <w:r>
                        <w:rPr>
                          <w:i/>
                          <w:iCs/>
                          <w:color w:val="000000"/>
                          <w:spacing w:val="0"/>
                          <w:w w:val="100"/>
                          <w:position w:val="0"/>
                          <w:sz w:val="24"/>
                          <w:szCs w:val="24"/>
                          <w:vertAlign w:val="superscript"/>
                        </w:rPr>
                        <w:t>B</w:t>
                      </w:r>
                      <w:r>
                        <w:rPr>
                          <w:color w:val="000000"/>
                          <w:spacing w:val="0"/>
                          <w:w w:val="100"/>
                          <w:position w:val="0"/>
                          <w:sz w:val="28"/>
                          <w:szCs w:val="28"/>
                        </w:rPr>
                        <w:t xml:space="preserve"> tiến hành giảm phân, biết rằng trong quá </w:t>
                      </w:r>
                      <w:r>
                        <w:rPr>
                          <w:color w:val="000000"/>
                          <w:spacing w:val="0"/>
                          <w:w w:val="100"/>
                          <w:position w:val="0"/>
                          <w:sz w:val="24"/>
                          <w:szCs w:val="24"/>
                        </w:rPr>
                        <w:t>ab</w:t>
                      </w:r>
                    </w:p>
                    <w:p>
                      <w:pPr>
                        <w:pStyle w:val="Style26"/>
                        <w:keepNext w:val="0"/>
                        <w:keepLines w:val="0"/>
                        <w:widowControl w:val="0"/>
                        <w:shd w:val="clear" w:color="auto" w:fill="auto"/>
                        <w:bidi w:val="0"/>
                        <w:spacing w:before="0" w:after="0" w:line="240" w:lineRule="auto"/>
                        <w:ind w:left="0" w:right="0" w:firstLine="0"/>
                        <w:jc w:val="left"/>
                      </w:pPr>
                      <w:r>
                        <w:rPr>
                          <w:color w:val="000000"/>
                          <w:spacing w:val="0"/>
                          <w:w w:val="100"/>
                          <w:position w:val="0"/>
                        </w:rPr>
                        <w:t>trình giảm phân có xảy ra hiện tượng trao đổi chéo, số loại giao tử tạo ra tối đa là bao nhiêu?</w:t>
                      </w:r>
                    </w:p>
                    <w:p>
                      <w:pPr>
                        <w:pStyle w:val="Style26"/>
                        <w:keepNext w:val="0"/>
                        <w:keepLines w:val="0"/>
                        <w:widowControl w:val="0"/>
                        <w:shd w:val="clear" w:color="auto" w:fill="auto"/>
                        <w:bidi w:val="0"/>
                        <w:spacing w:before="0" w:after="60" w:line="240" w:lineRule="auto"/>
                        <w:ind w:left="0" w:right="0" w:firstLine="300"/>
                        <w:jc w:val="left"/>
                      </w:pPr>
                      <w:r>
                        <w:rPr>
                          <w:b/>
                          <w:bCs/>
                          <w:color w:val="3366FF"/>
                          <w:spacing w:val="0"/>
                          <w:w w:val="100"/>
                          <w:position w:val="0"/>
                        </w:rPr>
                        <w:t xml:space="preserve">A. </w:t>
                      </w:r>
                      <w:r>
                        <w:rPr>
                          <w:b/>
                          <w:bCs/>
                          <w:color w:val="FF0000"/>
                          <w:spacing w:val="0"/>
                          <w:w w:val="100"/>
                          <w:position w:val="0"/>
                        </w:rPr>
                        <w:t>4.</w:t>
                      </w:r>
                    </w:p>
                  </w:txbxContent>
                </v:textbox>
                <w10:wrap type="topAndBottom" anchorx="page"/>
              </v:shape>
            </w:pict>
          </mc:Fallback>
        </mc:AlternateContent>
      </w:r>
      <w:r>
        <w:rPr>
          <w:noProof/>
          <w:lang w:val="en-US" w:eastAsia="en-US" w:bidi="ar-SA"/>
        </w:rPr>
        <mc:AlternateContent>
          <mc:Choice Requires="wps">
            <w:drawing>
              <wp:anchor distT="2240915" distB="0" distL="0" distR="0" simplePos="0" relativeHeight="125829431" behindDoc="0" locked="0" layoutInCell="1" allowOverlap="1">
                <wp:simplePos x="0" y="0"/>
                <wp:positionH relativeFrom="page">
                  <wp:posOffset>2781935</wp:posOffset>
                </wp:positionH>
                <wp:positionV relativeFrom="paragraph">
                  <wp:posOffset>2240915</wp:posOffset>
                </wp:positionV>
                <wp:extent cx="368935" cy="216535"/>
                <wp:effectExtent l="0" t="0" r="0" b="0"/>
                <wp:wrapTopAndBottom/>
                <wp:docPr id="143" name="Shape 143"/>
                <wp:cNvGraphicFramePr/>
                <a:graphic xmlns:a="http://schemas.openxmlformats.org/drawingml/2006/main">
                  <a:graphicData uri="http://schemas.microsoft.com/office/word/2010/wordprocessingShape">
                    <wps:wsp>
                      <wps:cNvSpPr txBox="1"/>
                      <wps:spPr>
                        <a:xfrm>
                          <a:off x="0" y="0"/>
                          <a:ext cx="368935" cy="216535"/>
                        </a:xfrm>
                        <a:prstGeom prst="rect">
                          <a:avLst/>
                        </a:prstGeom>
                        <a:noFill/>
                      </wps:spPr>
                      <wps:txbx>
                        <w:txbxContent>
                          <w:p w:rsidR="009D06D3" w:rsidRDefault="00B60675">
                            <w:pPr>
                              <w:pStyle w:val="Heading20"/>
                              <w:keepNext/>
                              <w:keepLines/>
                              <w:spacing w:line="240" w:lineRule="auto"/>
                            </w:pPr>
                            <w:bookmarkStart w:id="156" w:name="bookmark150"/>
                            <w:bookmarkStart w:id="157" w:name="bookmark151"/>
                            <w:bookmarkStart w:id="158" w:name="bookmark152"/>
                            <w:r>
                              <w:rPr>
                                <w:color w:val="3366FF"/>
                              </w:rPr>
                              <w:t xml:space="preserve">B. </w:t>
                            </w:r>
                            <w:r>
                              <w:rPr>
                                <w:b w:val="0"/>
                                <w:bCs w:val="0"/>
                              </w:rPr>
                              <w:t>1.</w:t>
                            </w:r>
                            <w:bookmarkEnd w:id="156"/>
                            <w:bookmarkEnd w:id="157"/>
                            <w:bookmarkEnd w:id="158"/>
                          </w:p>
                        </w:txbxContent>
                      </wps:txbx>
                      <wps:bodyPr wrap="none" lIns="0" tIns="0" rIns="0" bIns="0"/>
                    </wps:wsp>
                  </a:graphicData>
                </a:graphic>
              </wp:anchor>
            </w:drawing>
          </mc:Choice>
          <mc:Fallback xmlns:w15="http://schemas.microsoft.com/office/word/2012/wordml">
            <w:pict>
              <v:shape id="_x0000_s1169" type="#_x0000_t202" style="position:absolute;margin-left:219.05000000000001pt;margin-top:176.45000000000002pt;width:29.050000000000001pt;height:17.050000000000001pt;z-index:-125829322;mso-wrap-distance-left:0;mso-wrap-distance-top:176.45000000000002pt;mso-wrap-distance-right:0;mso-position-horizontal-relative:page" filled="f" stroked="f">
                <v:textbox inset="0,0,0,0">
                  <w:txbxContent>
                    <w:p>
                      <w:pPr>
                        <w:pStyle w:val="Style37"/>
                        <w:keepNext/>
                        <w:keepLines/>
                        <w:widowControl w:val="0"/>
                        <w:shd w:val="clear" w:color="auto" w:fill="auto"/>
                        <w:bidi w:val="0"/>
                        <w:spacing w:before="0" w:after="0" w:line="240" w:lineRule="auto"/>
                        <w:ind w:left="0" w:right="0" w:firstLine="0"/>
                        <w:jc w:val="left"/>
                      </w:pPr>
                      <w:bookmarkStart w:id="150" w:name="bookmark150"/>
                      <w:bookmarkStart w:id="151" w:name="bookmark151"/>
                      <w:bookmarkStart w:id="152" w:name="bookmark152"/>
                      <w:r>
                        <w:rPr>
                          <w:color w:val="3366FF"/>
                          <w:spacing w:val="0"/>
                          <w:w w:val="100"/>
                          <w:position w:val="0"/>
                        </w:rPr>
                        <w:t xml:space="preserve">B. </w:t>
                      </w:r>
                      <w:r>
                        <w:rPr>
                          <w:b w:val="0"/>
                          <w:bCs w:val="0"/>
                          <w:color w:val="000000"/>
                          <w:spacing w:val="0"/>
                          <w:w w:val="100"/>
                          <w:position w:val="0"/>
                        </w:rPr>
                        <w:t>1.</w:t>
                      </w:r>
                      <w:bookmarkEnd w:id="150"/>
                      <w:bookmarkEnd w:id="151"/>
                      <w:bookmarkEnd w:id="152"/>
                    </w:p>
                  </w:txbxContent>
                </v:textbox>
                <w10:wrap type="topAndBottom" anchorx="page"/>
              </v:shape>
            </w:pict>
          </mc:Fallback>
        </mc:AlternateContent>
      </w:r>
      <w:r>
        <w:rPr>
          <w:noProof/>
          <w:lang w:val="en-US" w:eastAsia="en-US" w:bidi="ar-SA"/>
        </w:rPr>
        <mc:AlternateContent>
          <mc:Choice Requires="wps">
            <w:drawing>
              <wp:anchor distT="2240915" distB="0" distL="0" distR="0" simplePos="0" relativeHeight="125829433" behindDoc="0" locked="0" layoutInCell="1" allowOverlap="1">
                <wp:simplePos x="0" y="0"/>
                <wp:positionH relativeFrom="page">
                  <wp:posOffset>4327525</wp:posOffset>
                </wp:positionH>
                <wp:positionV relativeFrom="paragraph">
                  <wp:posOffset>2240915</wp:posOffset>
                </wp:positionV>
                <wp:extent cx="374650" cy="216535"/>
                <wp:effectExtent l="0" t="0" r="0" b="0"/>
                <wp:wrapTopAndBottom/>
                <wp:docPr id="145" name="Shape 145"/>
                <wp:cNvGraphicFramePr/>
                <a:graphic xmlns:a="http://schemas.openxmlformats.org/drawingml/2006/main">
                  <a:graphicData uri="http://schemas.microsoft.com/office/word/2010/wordprocessingShape">
                    <wps:wsp>
                      <wps:cNvSpPr txBox="1"/>
                      <wps:spPr>
                        <a:xfrm>
                          <a:off x="0" y="0"/>
                          <a:ext cx="374650" cy="216535"/>
                        </a:xfrm>
                        <a:prstGeom prst="rect">
                          <a:avLst/>
                        </a:prstGeom>
                        <a:noFill/>
                      </wps:spPr>
                      <wps:txbx>
                        <w:txbxContent>
                          <w:p w:rsidR="009D06D3" w:rsidRDefault="00B60675">
                            <w:pPr>
                              <w:pStyle w:val="Heading20"/>
                              <w:keepNext/>
                              <w:keepLines/>
                              <w:spacing w:line="240" w:lineRule="auto"/>
                            </w:pPr>
                            <w:bookmarkStart w:id="159" w:name="bookmark153"/>
                            <w:bookmarkStart w:id="160" w:name="bookmark154"/>
                            <w:bookmarkStart w:id="161" w:name="bookmark155"/>
                            <w:r>
                              <w:rPr>
                                <w:color w:val="3366FF"/>
                              </w:rPr>
                              <w:t xml:space="preserve">C. </w:t>
                            </w:r>
                            <w:r>
                              <w:rPr>
                                <w:b w:val="0"/>
                                <w:bCs w:val="0"/>
                              </w:rPr>
                              <w:t>2.</w:t>
                            </w:r>
                            <w:bookmarkEnd w:id="159"/>
                            <w:bookmarkEnd w:id="160"/>
                            <w:bookmarkEnd w:id="161"/>
                          </w:p>
                        </w:txbxContent>
                      </wps:txbx>
                      <wps:bodyPr wrap="none" lIns="0" tIns="0" rIns="0" bIns="0"/>
                    </wps:wsp>
                  </a:graphicData>
                </a:graphic>
              </wp:anchor>
            </w:drawing>
          </mc:Choice>
          <mc:Fallback xmlns:w15="http://schemas.microsoft.com/office/word/2012/wordml">
            <w:pict>
              <v:shape id="_x0000_s1171" type="#_x0000_t202" style="position:absolute;margin-left:340.75pt;margin-top:176.45000000000002pt;width:29.5pt;height:17.050000000000001pt;z-index:-125829320;mso-wrap-distance-left:0;mso-wrap-distance-top:176.45000000000002pt;mso-wrap-distance-right:0;mso-position-horizontal-relative:page" filled="f" stroked="f">
                <v:textbox inset="0,0,0,0">
                  <w:txbxContent>
                    <w:p>
                      <w:pPr>
                        <w:pStyle w:val="Style37"/>
                        <w:keepNext/>
                        <w:keepLines/>
                        <w:widowControl w:val="0"/>
                        <w:shd w:val="clear" w:color="auto" w:fill="auto"/>
                        <w:bidi w:val="0"/>
                        <w:spacing w:before="0" w:after="0" w:line="240" w:lineRule="auto"/>
                        <w:ind w:left="0" w:right="0" w:firstLine="0"/>
                        <w:jc w:val="left"/>
                      </w:pPr>
                      <w:bookmarkStart w:id="153" w:name="bookmark153"/>
                      <w:bookmarkStart w:id="154" w:name="bookmark154"/>
                      <w:bookmarkStart w:id="155" w:name="bookmark155"/>
                      <w:r>
                        <w:rPr>
                          <w:color w:val="3366FF"/>
                          <w:spacing w:val="0"/>
                          <w:w w:val="100"/>
                          <w:position w:val="0"/>
                        </w:rPr>
                        <w:t xml:space="preserve">C. </w:t>
                      </w:r>
                      <w:r>
                        <w:rPr>
                          <w:b w:val="0"/>
                          <w:bCs w:val="0"/>
                          <w:color w:val="000000"/>
                          <w:spacing w:val="0"/>
                          <w:w w:val="100"/>
                          <w:position w:val="0"/>
                        </w:rPr>
                        <w:t>2.</w:t>
                      </w:r>
                      <w:bookmarkEnd w:id="153"/>
                      <w:bookmarkEnd w:id="154"/>
                      <w:bookmarkEnd w:id="155"/>
                    </w:p>
                  </w:txbxContent>
                </v:textbox>
                <w10:wrap type="topAndBottom" anchorx="page"/>
              </v:shape>
            </w:pict>
          </mc:Fallback>
        </mc:AlternateContent>
      </w:r>
      <w:r>
        <w:rPr>
          <w:noProof/>
          <w:lang w:val="en-US" w:eastAsia="en-US" w:bidi="ar-SA"/>
        </w:rPr>
        <mc:AlternateContent>
          <mc:Choice Requires="wps">
            <w:drawing>
              <wp:anchor distT="2240915" distB="0" distL="0" distR="0" simplePos="0" relativeHeight="125829435" behindDoc="0" locked="0" layoutInCell="1" allowOverlap="1">
                <wp:simplePos x="0" y="0"/>
                <wp:positionH relativeFrom="page">
                  <wp:posOffset>5869305</wp:posOffset>
                </wp:positionH>
                <wp:positionV relativeFrom="paragraph">
                  <wp:posOffset>2240915</wp:posOffset>
                </wp:positionV>
                <wp:extent cx="377825" cy="216535"/>
                <wp:effectExtent l="0" t="0" r="0" b="0"/>
                <wp:wrapTopAndBottom/>
                <wp:docPr id="147" name="Shape 147"/>
                <wp:cNvGraphicFramePr/>
                <a:graphic xmlns:a="http://schemas.openxmlformats.org/drawingml/2006/main">
                  <a:graphicData uri="http://schemas.microsoft.com/office/word/2010/wordprocessingShape">
                    <wps:wsp>
                      <wps:cNvSpPr txBox="1"/>
                      <wps:spPr>
                        <a:xfrm>
                          <a:off x="0" y="0"/>
                          <a:ext cx="377825" cy="216535"/>
                        </a:xfrm>
                        <a:prstGeom prst="rect">
                          <a:avLst/>
                        </a:prstGeom>
                        <a:noFill/>
                      </wps:spPr>
                      <wps:txbx>
                        <w:txbxContent>
                          <w:p w:rsidR="009D06D3" w:rsidRDefault="00B60675">
                            <w:pPr>
                              <w:pStyle w:val="Heading20"/>
                              <w:keepNext/>
                              <w:keepLines/>
                              <w:spacing w:line="240" w:lineRule="auto"/>
                            </w:pPr>
                            <w:bookmarkStart w:id="162" w:name="bookmark156"/>
                            <w:bookmarkStart w:id="163" w:name="bookmark157"/>
                            <w:bookmarkStart w:id="164" w:name="bookmark158"/>
                            <w:r>
                              <w:rPr>
                                <w:color w:val="3366FF"/>
                              </w:rPr>
                              <w:t xml:space="preserve">D. </w:t>
                            </w:r>
                            <w:r>
                              <w:rPr>
                                <w:b w:val="0"/>
                                <w:bCs w:val="0"/>
                              </w:rPr>
                              <w:t>6.</w:t>
                            </w:r>
                            <w:bookmarkEnd w:id="162"/>
                            <w:bookmarkEnd w:id="163"/>
                            <w:bookmarkEnd w:id="164"/>
                          </w:p>
                        </w:txbxContent>
                      </wps:txbx>
                      <wps:bodyPr wrap="none" lIns="0" tIns="0" rIns="0" bIns="0"/>
                    </wps:wsp>
                  </a:graphicData>
                </a:graphic>
              </wp:anchor>
            </w:drawing>
          </mc:Choice>
          <mc:Fallback xmlns:w15="http://schemas.microsoft.com/office/word/2012/wordml">
            <w:pict>
              <v:shape id="_x0000_s1173" type="#_x0000_t202" style="position:absolute;margin-left:462.15000000000003pt;margin-top:176.45000000000002pt;width:29.75pt;height:17.050000000000001pt;z-index:-125829318;mso-wrap-distance-left:0;mso-wrap-distance-top:176.45000000000002pt;mso-wrap-distance-right:0;mso-position-horizontal-relative:page" filled="f" stroked="f">
                <v:textbox inset="0,0,0,0">
                  <w:txbxContent>
                    <w:p>
                      <w:pPr>
                        <w:pStyle w:val="Style37"/>
                        <w:keepNext/>
                        <w:keepLines/>
                        <w:widowControl w:val="0"/>
                        <w:shd w:val="clear" w:color="auto" w:fill="auto"/>
                        <w:bidi w:val="0"/>
                        <w:spacing w:before="0" w:after="0" w:line="240" w:lineRule="auto"/>
                        <w:ind w:left="0" w:right="0" w:firstLine="0"/>
                        <w:jc w:val="left"/>
                      </w:pPr>
                      <w:bookmarkStart w:id="156" w:name="bookmark156"/>
                      <w:bookmarkStart w:id="157" w:name="bookmark157"/>
                      <w:bookmarkStart w:id="158" w:name="bookmark158"/>
                      <w:r>
                        <w:rPr>
                          <w:color w:val="3366FF"/>
                          <w:spacing w:val="0"/>
                          <w:w w:val="100"/>
                          <w:position w:val="0"/>
                        </w:rPr>
                        <w:t xml:space="preserve">D. </w:t>
                      </w:r>
                      <w:r>
                        <w:rPr>
                          <w:b w:val="0"/>
                          <w:bCs w:val="0"/>
                          <w:color w:val="000000"/>
                          <w:spacing w:val="0"/>
                          <w:w w:val="100"/>
                          <w:position w:val="0"/>
                        </w:rPr>
                        <w:t>6.</w:t>
                      </w:r>
                      <w:bookmarkEnd w:id="156"/>
                      <w:bookmarkEnd w:id="157"/>
                      <w:bookmarkEnd w:id="158"/>
                    </w:p>
                  </w:txbxContent>
                </v:textbox>
                <w10:wrap type="topAndBottom" anchorx="page"/>
              </v:shape>
            </w:pict>
          </mc:Fallback>
        </mc:AlternateContent>
      </w:r>
      <w:r>
        <w:rPr>
          <w:noProof/>
          <w:lang w:val="en-US" w:eastAsia="en-US" w:bidi="ar-SA"/>
        </w:rPr>
        <mc:AlternateContent>
          <mc:Choice Requires="wps">
            <w:drawing>
              <wp:anchor distT="1268730" distB="999490" distL="0" distR="0" simplePos="0" relativeHeight="125829437" behindDoc="0" locked="0" layoutInCell="1" allowOverlap="1">
                <wp:simplePos x="0" y="0"/>
                <wp:positionH relativeFrom="page">
                  <wp:posOffset>6585585</wp:posOffset>
                </wp:positionH>
                <wp:positionV relativeFrom="paragraph">
                  <wp:posOffset>1268730</wp:posOffset>
                </wp:positionV>
                <wp:extent cx="514985" cy="189230"/>
                <wp:effectExtent l="0" t="0" r="0" b="0"/>
                <wp:wrapTopAndBottom/>
                <wp:docPr id="149" name="Shape 149"/>
                <wp:cNvGraphicFramePr/>
                <a:graphic xmlns:a="http://schemas.openxmlformats.org/drawingml/2006/main">
                  <a:graphicData uri="http://schemas.microsoft.com/office/word/2010/wordprocessingShape">
                    <wps:wsp>
                      <wps:cNvSpPr txBox="1"/>
                      <wps:spPr>
                        <a:xfrm>
                          <a:off x="0" y="0"/>
                          <a:ext cx="514985" cy="189230"/>
                        </a:xfrm>
                        <a:prstGeom prst="rect">
                          <a:avLst/>
                        </a:prstGeom>
                        <a:noFill/>
                      </wps:spPr>
                      <wps:txbx>
                        <w:txbxContent>
                          <w:p w:rsidR="009D06D3" w:rsidRDefault="00B60675">
                            <w:pPr>
                              <w:pStyle w:val="Bodytext60"/>
                            </w:pPr>
                            <w:r>
                              <w:rPr>
                                <w:b/>
                                <w:bCs/>
                              </w:rPr>
                              <w:t>Mã 112</w:t>
                            </w:r>
                          </w:p>
                        </w:txbxContent>
                      </wps:txbx>
                      <wps:bodyPr wrap="none" lIns="0" tIns="0" rIns="0" bIns="0"/>
                    </wps:wsp>
                  </a:graphicData>
                </a:graphic>
              </wp:anchor>
            </w:drawing>
          </mc:Choice>
          <mc:Fallback xmlns:w15="http://schemas.microsoft.com/office/word/2012/wordml">
            <w:pict>
              <v:shape id="_x0000_s1175" type="#_x0000_t202" style="position:absolute;margin-left:518.54999999999995pt;margin-top:99.900000000000006pt;width:40.550000000000004pt;height:14.9pt;z-index:-125829316;mso-wrap-distance-left:0;mso-wrap-distance-top:99.900000000000006pt;mso-wrap-distance-right:0;mso-wrap-distance-bottom:78.700000000000003pt;mso-position-horizontal-relative:page" filled="f" stroked="f">
                <v:textbox inset="0,0,0,0">
                  <w:txbxContent>
                    <w:p>
                      <w:pPr>
                        <w:pStyle w:val="Style6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Mã 112</w:t>
                      </w:r>
                    </w:p>
                  </w:txbxContent>
                </v:textbox>
                <w10:wrap type="topAndBottom" anchorx="page"/>
              </v:shape>
            </w:pict>
          </mc:Fallback>
        </mc:AlternateContent>
      </w:r>
    </w:p>
    <w:p w:rsidR="009D06D3" w:rsidRDefault="00B60675">
      <w:pPr>
        <w:pStyle w:val="BodyText"/>
        <w:spacing w:line="240" w:lineRule="auto"/>
        <w:ind w:firstLine="0"/>
        <w:jc w:val="both"/>
      </w:pPr>
      <w:r>
        <w:rPr>
          <w:b/>
          <w:bCs/>
          <w:color w:val="0000FF"/>
        </w:rPr>
        <w:t xml:space="preserve">Câu 2: </w:t>
      </w:r>
      <w:r>
        <w:t>Trong quá trình nhân đôi ADN, trên một mạch khuôn, mạch ADN mới được tổng hợp liên tục, còn trên mạch khuôn còn lại, mạch mới được tổng hợp ngắt quãng theo từng đoạn. Hiện tượng này xảy ra do</w:t>
      </w:r>
    </w:p>
    <w:p w:rsidR="009D06D3" w:rsidRDefault="00B60675">
      <w:pPr>
        <w:pStyle w:val="BodyText"/>
        <w:numPr>
          <w:ilvl w:val="0"/>
          <w:numId w:val="41"/>
        </w:numPr>
        <w:tabs>
          <w:tab w:val="left" w:pos="754"/>
          <w:tab w:val="left" w:pos="1455"/>
          <w:tab w:val="left" w:pos="1930"/>
          <w:tab w:val="right" w:pos="4121"/>
          <w:tab w:val="right" w:pos="4610"/>
          <w:tab w:val="right" w:pos="6746"/>
        </w:tabs>
        <w:spacing w:line="240" w:lineRule="auto"/>
        <w:ind w:firstLine="300"/>
        <w:jc w:val="both"/>
      </w:pPr>
      <w:bookmarkStart w:id="165" w:name="bookmark162"/>
      <w:bookmarkEnd w:id="165"/>
      <w:r>
        <w:t>mạch</w:t>
      </w:r>
      <w:r>
        <w:tab/>
        <w:t>mới</w:t>
      </w:r>
      <w:r>
        <w:tab/>
        <w:t>luôn</w:t>
      </w:r>
      <w:r>
        <w:tab/>
        <w:t>luôn được tổng</w:t>
      </w:r>
      <w:r>
        <w:tab/>
        <w:t>hợp</w:t>
      </w:r>
      <w:r>
        <w:tab/>
        <w:t>theo chiều 3’ ^ 5’</w:t>
      </w:r>
    </w:p>
    <w:p w:rsidR="009D06D3" w:rsidRDefault="00B60675">
      <w:pPr>
        <w:pStyle w:val="BodyText"/>
        <w:numPr>
          <w:ilvl w:val="0"/>
          <w:numId w:val="41"/>
        </w:numPr>
        <w:tabs>
          <w:tab w:val="left" w:pos="754"/>
          <w:tab w:val="left" w:pos="1436"/>
          <w:tab w:val="left" w:pos="1926"/>
          <w:tab w:val="right" w:pos="4121"/>
          <w:tab w:val="right" w:pos="4610"/>
          <w:tab w:val="right" w:pos="6746"/>
        </w:tabs>
        <w:spacing w:line="240" w:lineRule="auto"/>
        <w:ind w:firstLine="300"/>
        <w:jc w:val="both"/>
      </w:pPr>
      <w:bookmarkStart w:id="166" w:name="bookmark163"/>
      <w:bookmarkEnd w:id="166"/>
      <w:r>
        <w:rPr>
          <w:color w:val="FF0000"/>
        </w:rPr>
        <w:t>mạch</w:t>
      </w:r>
      <w:r>
        <w:rPr>
          <w:color w:val="FF0000"/>
        </w:rPr>
        <w:tab/>
        <w:t>mới</w:t>
      </w:r>
      <w:r>
        <w:rPr>
          <w:color w:val="FF0000"/>
        </w:rPr>
        <w:tab/>
        <w:t>luôn</w:t>
      </w:r>
      <w:r>
        <w:rPr>
          <w:color w:val="FF0000"/>
        </w:rPr>
        <w:tab/>
        <w:t>luôn được tổng</w:t>
      </w:r>
      <w:r>
        <w:rPr>
          <w:color w:val="FF0000"/>
        </w:rPr>
        <w:tab/>
        <w:t>hợp</w:t>
      </w:r>
      <w:r>
        <w:rPr>
          <w:color w:val="FF0000"/>
        </w:rPr>
        <w:tab/>
        <w:t>theo chiều 5’ ^ 3’</w:t>
      </w:r>
    </w:p>
    <w:p w:rsidR="009D06D3" w:rsidRDefault="00B60675">
      <w:pPr>
        <w:pStyle w:val="BodyText"/>
        <w:numPr>
          <w:ilvl w:val="0"/>
          <w:numId w:val="41"/>
        </w:numPr>
        <w:tabs>
          <w:tab w:val="left" w:pos="754"/>
          <w:tab w:val="left" w:pos="1446"/>
          <w:tab w:val="left" w:pos="1921"/>
          <w:tab w:val="right" w:pos="4121"/>
          <w:tab w:val="right" w:pos="4610"/>
          <w:tab w:val="right" w:pos="8110"/>
        </w:tabs>
        <w:spacing w:line="240" w:lineRule="auto"/>
        <w:ind w:firstLine="300"/>
        <w:jc w:val="both"/>
      </w:pPr>
      <w:bookmarkStart w:id="167" w:name="bookmark164"/>
      <w:bookmarkEnd w:id="167"/>
      <w:r>
        <w:t>mạch</w:t>
      </w:r>
      <w:r>
        <w:tab/>
        <w:t>mới</w:t>
      </w:r>
      <w:r>
        <w:tab/>
        <w:t>luôn</w:t>
      </w:r>
      <w:r>
        <w:tab/>
        <w:t>luôn được tổng</w:t>
      </w:r>
      <w:r>
        <w:tab/>
        <w:t>hợp</w:t>
      </w:r>
      <w:r>
        <w:tab/>
        <w:t>theo chiều tháo xoắn của ADN</w:t>
      </w:r>
    </w:p>
    <w:p w:rsidR="009D06D3" w:rsidRDefault="00B60675">
      <w:pPr>
        <w:pStyle w:val="BodyText"/>
        <w:numPr>
          <w:ilvl w:val="0"/>
          <w:numId w:val="41"/>
        </w:numPr>
        <w:tabs>
          <w:tab w:val="left" w:pos="754"/>
          <w:tab w:val="left" w:pos="1450"/>
          <w:tab w:val="left" w:pos="1926"/>
          <w:tab w:val="right" w:pos="4121"/>
          <w:tab w:val="right" w:pos="4610"/>
          <w:tab w:val="right" w:pos="9007"/>
        </w:tabs>
        <w:spacing w:line="240" w:lineRule="auto"/>
        <w:ind w:firstLine="300"/>
        <w:jc w:val="both"/>
      </w:pPr>
      <w:bookmarkStart w:id="168" w:name="bookmark165"/>
      <w:bookmarkEnd w:id="168"/>
      <w:r>
        <w:t>mạch</w:t>
      </w:r>
      <w:r>
        <w:tab/>
        <w:t>mới</w:t>
      </w:r>
      <w:r>
        <w:tab/>
        <w:t>luôn</w:t>
      </w:r>
      <w:r>
        <w:tab/>
        <w:t>luôn được tổng</w:t>
      </w:r>
      <w:r>
        <w:tab/>
        <w:t>hợp</w:t>
      </w:r>
      <w:r>
        <w:tab/>
        <w:t>theo hướng ngược chiều tháo xoắn của</w:t>
      </w:r>
    </w:p>
    <w:p w:rsidR="009D06D3" w:rsidRDefault="00B60675">
      <w:pPr>
        <w:pStyle w:val="BodyText"/>
        <w:spacing w:after="60" w:line="240" w:lineRule="auto"/>
        <w:ind w:firstLine="0"/>
        <w:jc w:val="both"/>
      </w:pPr>
      <w:r>
        <w:t>ADN</w:t>
      </w:r>
    </w:p>
    <w:p w:rsidR="009D06D3" w:rsidRDefault="00B60675">
      <w:pPr>
        <w:pStyle w:val="BodyText"/>
        <w:spacing w:line="240" w:lineRule="auto"/>
        <w:ind w:firstLine="0"/>
        <w:jc w:val="both"/>
      </w:pPr>
      <w:r>
        <w:rPr>
          <w:b/>
          <w:bCs/>
          <w:color w:val="0000FF"/>
        </w:rPr>
        <w:t xml:space="preserve">Câu 3: </w:t>
      </w:r>
      <w:r>
        <w:t>Một quần thể sinh vật có alen A bị đột biến thành alen a, alen B bị đột biến thành alen b. Biết các cặp gen tác động riêng rẽ và alen trội là trội hoàn toàn. Các kiểu gen nào sau đây là của thể đột biến?</w:t>
      </w:r>
    </w:p>
    <w:p w:rsidR="009D06D3" w:rsidRDefault="00B60675">
      <w:pPr>
        <w:pStyle w:val="BodyText"/>
        <w:numPr>
          <w:ilvl w:val="0"/>
          <w:numId w:val="42"/>
        </w:numPr>
        <w:tabs>
          <w:tab w:val="left" w:pos="754"/>
          <w:tab w:val="left" w:pos="5100"/>
        </w:tabs>
        <w:spacing w:line="240" w:lineRule="auto"/>
        <w:ind w:firstLine="300"/>
        <w:jc w:val="both"/>
      </w:pPr>
      <w:bookmarkStart w:id="169" w:name="bookmark166"/>
      <w:bookmarkEnd w:id="169"/>
      <w:r>
        <w:rPr>
          <w:color w:val="FF0000"/>
        </w:rPr>
        <w:t>aaBb và Aabb</w:t>
      </w:r>
      <w:r>
        <w:rPr>
          <w:color w:val="FF0000"/>
        </w:rPr>
        <w:tab/>
      </w:r>
      <w:r>
        <w:rPr>
          <w:b/>
          <w:bCs/>
          <w:color w:val="3366FF"/>
        </w:rPr>
        <w:t xml:space="preserve">B. </w:t>
      </w:r>
      <w:r>
        <w:t>AABB và AABb</w:t>
      </w:r>
    </w:p>
    <w:p w:rsidR="009D06D3" w:rsidRDefault="00B60675">
      <w:pPr>
        <w:pStyle w:val="BodyText"/>
        <w:tabs>
          <w:tab w:val="left" w:pos="5100"/>
        </w:tabs>
        <w:spacing w:after="60" w:line="240" w:lineRule="auto"/>
        <w:ind w:firstLine="300"/>
        <w:jc w:val="both"/>
      </w:pPr>
      <w:r>
        <w:rPr>
          <w:b/>
          <w:bCs/>
          <w:color w:val="3366FF"/>
        </w:rPr>
        <w:t xml:space="preserve">C. </w:t>
      </w:r>
      <w:r>
        <w:t>AaBb và AABb</w:t>
      </w:r>
      <w:r>
        <w:tab/>
      </w:r>
      <w:r>
        <w:rPr>
          <w:b/>
          <w:bCs/>
          <w:color w:val="3366FF"/>
        </w:rPr>
        <w:t xml:space="preserve">D. </w:t>
      </w:r>
      <w:r>
        <w:t>AABb và AaBb</w:t>
      </w:r>
    </w:p>
    <w:p w:rsidR="009D06D3" w:rsidRDefault="00B60675">
      <w:pPr>
        <w:pStyle w:val="BodyText"/>
        <w:spacing w:line="240" w:lineRule="auto"/>
        <w:ind w:firstLine="0"/>
        <w:jc w:val="both"/>
      </w:pPr>
      <w:r>
        <w:rPr>
          <w:b/>
          <w:bCs/>
          <w:color w:val="0000FF"/>
        </w:rPr>
        <w:t xml:space="preserve">Câu 4: </w:t>
      </w:r>
      <w:r>
        <w:t>Khi nói về quá trình nhân đôi ADN, phát biểu nào sau đây sai?</w:t>
      </w:r>
    </w:p>
    <w:p w:rsidR="009D06D3" w:rsidRDefault="00B60675">
      <w:pPr>
        <w:pStyle w:val="BodyText"/>
        <w:numPr>
          <w:ilvl w:val="0"/>
          <w:numId w:val="43"/>
        </w:numPr>
        <w:tabs>
          <w:tab w:val="left" w:pos="733"/>
        </w:tabs>
        <w:spacing w:line="240" w:lineRule="auto"/>
        <w:ind w:firstLine="300"/>
        <w:jc w:val="both"/>
      </w:pPr>
      <w:bookmarkStart w:id="170" w:name="bookmark167"/>
      <w:bookmarkEnd w:id="170"/>
      <w:r>
        <w:t>Quá trình nhân đôi ADN diễn ra theo nguyên tắc bổ sung và nguyên tắc bán bảo tồn</w:t>
      </w:r>
    </w:p>
    <w:p w:rsidR="009D06D3" w:rsidRDefault="00B60675">
      <w:pPr>
        <w:pStyle w:val="BodyText"/>
        <w:numPr>
          <w:ilvl w:val="0"/>
          <w:numId w:val="43"/>
        </w:numPr>
        <w:tabs>
          <w:tab w:val="left" w:pos="754"/>
        </w:tabs>
        <w:spacing w:line="240" w:lineRule="auto"/>
        <w:ind w:firstLine="300"/>
        <w:jc w:val="both"/>
      </w:pPr>
      <w:bookmarkStart w:id="171" w:name="bookmark168"/>
      <w:bookmarkEnd w:id="171"/>
      <w:r>
        <w:rPr>
          <w:color w:val="FF0000"/>
        </w:rPr>
        <w:t>Enzim ADN polimeraza tổng hợp và kéo dài mạch mới theo chiều 3’ ^ 5’</w:t>
      </w:r>
    </w:p>
    <w:p w:rsidR="009D06D3" w:rsidRDefault="00B60675">
      <w:pPr>
        <w:pStyle w:val="BodyText"/>
        <w:numPr>
          <w:ilvl w:val="0"/>
          <w:numId w:val="43"/>
        </w:numPr>
        <w:tabs>
          <w:tab w:val="left" w:pos="738"/>
        </w:tabs>
        <w:spacing w:line="240" w:lineRule="auto"/>
        <w:ind w:firstLine="300"/>
        <w:jc w:val="both"/>
      </w:pPr>
      <w:bookmarkStart w:id="172" w:name="bookmark169"/>
      <w:bookmarkEnd w:id="172"/>
      <w:r>
        <w:t>Nhờ các enzim tháo xoắn, hai mạch đơn của ADN tách nhau dần tạo nên chạc chữ Y</w:t>
      </w:r>
    </w:p>
    <w:p w:rsidR="009D06D3" w:rsidRDefault="00B60675">
      <w:pPr>
        <w:pStyle w:val="BodyText"/>
        <w:numPr>
          <w:ilvl w:val="0"/>
          <w:numId w:val="43"/>
        </w:numPr>
        <w:tabs>
          <w:tab w:val="left" w:pos="733"/>
        </w:tabs>
        <w:spacing w:after="60" w:line="240" w:lineRule="auto"/>
        <w:ind w:firstLine="300"/>
        <w:jc w:val="both"/>
      </w:pPr>
      <w:bookmarkStart w:id="173" w:name="bookmark170"/>
      <w:bookmarkEnd w:id="173"/>
      <w:r>
        <w:t>Enzim ligaza (enzim nối) nối các đoạn Okazaki thành mạch đơn hoàn chỉnh</w:t>
      </w:r>
    </w:p>
    <w:p w:rsidR="009D06D3" w:rsidRDefault="00B60675">
      <w:pPr>
        <w:pStyle w:val="BodyText"/>
        <w:spacing w:line="240" w:lineRule="auto"/>
        <w:ind w:firstLine="0"/>
        <w:jc w:val="both"/>
      </w:pPr>
      <w:r>
        <w:rPr>
          <w:b/>
          <w:bCs/>
          <w:color w:val="0000FF"/>
        </w:rPr>
        <w:t xml:space="preserve">Câu 5: </w:t>
      </w:r>
      <w:r>
        <w:t>Ở một loài thực vật, alen A quy định thân cao, alen a : thân thấp; alen B : quả đỏ, alen b : quả trắng. Cho 2 cây có kiểu gen Ab//aB giao phấn với nhau. Biết rằng cấu trúc NST của 2 cây không thay đổi trong giảm phân, tỉ lệ kiểu hình ở F</w:t>
      </w:r>
      <w:r>
        <w:rPr>
          <w:vertAlign w:val="subscript"/>
        </w:rPr>
        <w:t>1</w:t>
      </w:r>
      <w:r>
        <w:t xml:space="preserve"> là:</w:t>
      </w:r>
    </w:p>
    <w:p w:rsidR="009D06D3" w:rsidRDefault="00B60675">
      <w:pPr>
        <w:pStyle w:val="BodyText"/>
        <w:numPr>
          <w:ilvl w:val="0"/>
          <w:numId w:val="44"/>
        </w:numPr>
        <w:tabs>
          <w:tab w:val="left" w:pos="754"/>
        </w:tabs>
        <w:spacing w:line="240" w:lineRule="auto"/>
        <w:ind w:firstLine="300"/>
        <w:jc w:val="both"/>
      </w:pPr>
      <w:bookmarkStart w:id="174" w:name="bookmark171"/>
      <w:bookmarkEnd w:id="174"/>
      <w:r>
        <w:t>1 cây thân cao, quả đỏ : 1 cây thân thấp, quả trắng</w:t>
      </w:r>
    </w:p>
    <w:p w:rsidR="009D06D3" w:rsidRDefault="00B60675">
      <w:pPr>
        <w:pStyle w:val="BodyText"/>
        <w:numPr>
          <w:ilvl w:val="0"/>
          <w:numId w:val="44"/>
        </w:numPr>
        <w:tabs>
          <w:tab w:val="left" w:pos="754"/>
        </w:tabs>
        <w:spacing w:line="240" w:lineRule="auto"/>
        <w:ind w:firstLine="300"/>
        <w:jc w:val="both"/>
      </w:pPr>
      <w:bookmarkStart w:id="175" w:name="bookmark172"/>
      <w:bookmarkEnd w:id="175"/>
      <w:r>
        <w:t>3 cây thân cao, quả trắng : 1 cây thân thấp, quả đỏ</w:t>
      </w:r>
    </w:p>
    <w:p w:rsidR="009D06D3" w:rsidRDefault="00B60675">
      <w:pPr>
        <w:pStyle w:val="BodyText"/>
        <w:numPr>
          <w:ilvl w:val="0"/>
          <w:numId w:val="44"/>
        </w:numPr>
        <w:tabs>
          <w:tab w:val="left" w:pos="723"/>
        </w:tabs>
        <w:spacing w:line="240" w:lineRule="auto"/>
        <w:ind w:firstLine="300"/>
        <w:jc w:val="both"/>
      </w:pPr>
      <w:bookmarkStart w:id="176" w:name="bookmark173"/>
      <w:bookmarkEnd w:id="176"/>
      <w:r>
        <w:t>1 cây thân cao, quả đỏ : 1 cây thân cao, quả trắng : 1 cây thân thấp, quả đỏ : 1 cây thân thấp, quả trắng</w:t>
      </w:r>
    </w:p>
    <w:p w:rsidR="009D06D3" w:rsidRDefault="00B60675">
      <w:pPr>
        <w:pStyle w:val="BodyText"/>
        <w:numPr>
          <w:ilvl w:val="0"/>
          <w:numId w:val="44"/>
        </w:numPr>
        <w:tabs>
          <w:tab w:val="left" w:pos="754"/>
        </w:tabs>
        <w:spacing w:after="60" w:line="240" w:lineRule="auto"/>
        <w:ind w:firstLine="300"/>
        <w:jc w:val="both"/>
      </w:pPr>
      <w:bookmarkStart w:id="177" w:name="bookmark174"/>
      <w:bookmarkEnd w:id="177"/>
      <w:r>
        <w:rPr>
          <w:color w:val="FF0000"/>
        </w:rPr>
        <w:t>1 cây thân cao, quả trắng : 2 cây thân cao, quả đỏ : 1 cây thân thấp, quả đỏ</w:t>
      </w:r>
    </w:p>
    <w:p w:rsidR="009D06D3" w:rsidRDefault="00B60675">
      <w:pPr>
        <w:pStyle w:val="BodyText"/>
        <w:spacing w:line="240" w:lineRule="auto"/>
        <w:ind w:firstLine="0"/>
        <w:jc w:val="both"/>
      </w:pPr>
      <w:r>
        <w:rPr>
          <w:b/>
          <w:bCs/>
          <w:color w:val="0000FF"/>
        </w:rPr>
        <w:t xml:space="preserve">Câu 6: </w:t>
      </w:r>
      <w:r>
        <w:t xml:space="preserve">Dấu hiệu đặc trưng để nhận biết tính trạng do gen trên NST giới tính Y </w:t>
      </w:r>
      <w:r>
        <w:lastRenderedPageBreak/>
        <w:t>quy định là</w:t>
      </w:r>
    </w:p>
    <w:p w:rsidR="009D06D3" w:rsidRDefault="00B60675">
      <w:pPr>
        <w:pStyle w:val="BodyText"/>
        <w:numPr>
          <w:ilvl w:val="0"/>
          <w:numId w:val="45"/>
        </w:numPr>
        <w:tabs>
          <w:tab w:val="left" w:pos="754"/>
        </w:tabs>
        <w:spacing w:line="240" w:lineRule="auto"/>
        <w:ind w:firstLine="300"/>
        <w:jc w:val="both"/>
      </w:pPr>
      <w:bookmarkStart w:id="178" w:name="bookmark175"/>
      <w:bookmarkEnd w:id="178"/>
      <w:r>
        <w:rPr>
          <w:color w:val="FF0000"/>
        </w:rPr>
        <w:t xml:space="preserve">được di truyền thẳng ở giới dị giao tử </w:t>
      </w:r>
      <w:r>
        <w:rPr>
          <w:b/>
          <w:bCs/>
          <w:color w:val="3366FF"/>
        </w:rPr>
        <w:t xml:space="preserve">B. </w:t>
      </w:r>
      <w:r>
        <w:t>luôn di truyền theo dòng bố</w:t>
      </w:r>
    </w:p>
    <w:p w:rsidR="009D06D3" w:rsidRDefault="00B60675">
      <w:pPr>
        <w:pStyle w:val="BodyText"/>
        <w:tabs>
          <w:tab w:val="left" w:pos="5128"/>
        </w:tabs>
        <w:spacing w:line="240" w:lineRule="auto"/>
        <w:ind w:firstLine="300"/>
        <w:jc w:val="both"/>
      </w:pPr>
      <w:r>
        <w:rPr>
          <w:b/>
          <w:bCs/>
          <w:color w:val="3366FF"/>
        </w:rPr>
        <w:t xml:space="preserve">C. </w:t>
      </w:r>
      <w:r>
        <w:t>chỉ biểu hiện ở con cái</w:t>
      </w:r>
      <w:r>
        <w:tab/>
      </w:r>
      <w:r>
        <w:rPr>
          <w:b/>
          <w:bCs/>
          <w:color w:val="3366FF"/>
        </w:rPr>
        <w:t xml:space="preserve">D. </w:t>
      </w:r>
      <w:r>
        <w:t>chỉ biểu hiện ở con đực</w:t>
      </w:r>
    </w:p>
    <w:p w:rsidR="009D06D3" w:rsidRDefault="00B60675">
      <w:pPr>
        <w:pStyle w:val="BodyText"/>
        <w:spacing w:line="240" w:lineRule="auto"/>
        <w:ind w:firstLine="0"/>
        <w:jc w:val="both"/>
      </w:pPr>
      <w:r>
        <w:rPr>
          <w:b/>
          <w:bCs/>
          <w:color w:val="0000FF"/>
        </w:rPr>
        <w:t xml:space="preserve">Câu 7: </w:t>
      </w:r>
      <w:r>
        <w:t>Cho biết các bước của một quy trình như sau:</w:t>
      </w:r>
    </w:p>
    <w:p w:rsidR="009D06D3" w:rsidRDefault="00B60675">
      <w:pPr>
        <w:pStyle w:val="BodyText"/>
        <w:numPr>
          <w:ilvl w:val="0"/>
          <w:numId w:val="46"/>
        </w:numPr>
        <w:tabs>
          <w:tab w:val="left" w:pos="812"/>
        </w:tabs>
        <w:spacing w:line="240" w:lineRule="auto"/>
        <w:ind w:firstLine="300"/>
        <w:jc w:val="both"/>
      </w:pPr>
      <w:bookmarkStart w:id="179" w:name="bookmark176"/>
      <w:bookmarkEnd w:id="179"/>
      <w:r>
        <w:t>Trồng những cây này trong những điều kiện môi trường khác nhau.</w:t>
      </w:r>
    </w:p>
    <w:p w:rsidR="009D06D3" w:rsidRDefault="00B60675">
      <w:pPr>
        <w:pStyle w:val="BodyText"/>
        <w:numPr>
          <w:ilvl w:val="0"/>
          <w:numId w:val="46"/>
        </w:numPr>
        <w:tabs>
          <w:tab w:val="left" w:pos="812"/>
        </w:tabs>
        <w:spacing w:line="240" w:lineRule="auto"/>
        <w:ind w:firstLine="300"/>
        <w:jc w:val="both"/>
      </w:pPr>
      <w:bookmarkStart w:id="180" w:name="bookmark177"/>
      <w:bookmarkEnd w:id="180"/>
      <w:r>
        <w:t>Theo dõi, ghi nhận sự biểu hiện của tính trạng ở những cây trồng này.</w:t>
      </w:r>
    </w:p>
    <w:p w:rsidR="009D06D3" w:rsidRDefault="00B60675">
      <w:pPr>
        <w:pStyle w:val="BodyText"/>
        <w:numPr>
          <w:ilvl w:val="0"/>
          <w:numId w:val="46"/>
        </w:numPr>
        <w:tabs>
          <w:tab w:val="left" w:pos="812"/>
        </w:tabs>
        <w:spacing w:line="240" w:lineRule="auto"/>
        <w:ind w:firstLine="300"/>
        <w:jc w:val="both"/>
      </w:pPr>
      <w:bookmarkStart w:id="181" w:name="bookmark178"/>
      <w:bookmarkEnd w:id="181"/>
      <w:r>
        <w:t>Tạo ra các cây có cùng một kiểu gen.</w:t>
      </w:r>
    </w:p>
    <w:p w:rsidR="009D06D3" w:rsidRDefault="00B60675">
      <w:pPr>
        <w:pStyle w:val="BodyText"/>
        <w:numPr>
          <w:ilvl w:val="0"/>
          <w:numId w:val="46"/>
        </w:numPr>
        <w:tabs>
          <w:tab w:val="left" w:pos="812"/>
        </w:tabs>
        <w:spacing w:after="60" w:line="240" w:lineRule="auto"/>
        <w:ind w:firstLine="300"/>
        <w:jc w:val="both"/>
      </w:pPr>
      <w:bookmarkStart w:id="182" w:name="bookmark179"/>
      <w:bookmarkEnd w:id="182"/>
      <w:r>
        <w:t>Xác định số kiểu hình tương ứng với những điều kiện môi trường cụ thể.</w:t>
      </w:r>
    </w:p>
    <w:p w:rsidR="009D06D3" w:rsidRDefault="00B60675">
      <w:pPr>
        <w:pStyle w:val="BodyText"/>
        <w:spacing w:line="240" w:lineRule="auto"/>
        <w:ind w:firstLine="300"/>
        <w:jc w:val="both"/>
      </w:pPr>
      <w:r>
        <w:t>Để xác định mức phản ứng của một kiểu gen quy định một tính trạng nào đó ở cây trồng, người ta phải thực hiện theo trình tự các bước là:</w:t>
      </w:r>
    </w:p>
    <w:p w:rsidR="009D06D3" w:rsidRDefault="00B60675">
      <w:pPr>
        <w:pStyle w:val="BodyText"/>
        <w:numPr>
          <w:ilvl w:val="0"/>
          <w:numId w:val="47"/>
        </w:numPr>
        <w:tabs>
          <w:tab w:val="left" w:pos="754"/>
          <w:tab w:val="left" w:pos="5128"/>
        </w:tabs>
        <w:spacing w:after="60" w:line="240" w:lineRule="auto"/>
        <w:ind w:firstLine="300"/>
        <w:jc w:val="both"/>
      </w:pPr>
      <w:bookmarkStart w:id="183" w:name="bookmark180"/>
      <w:bookmarkEnd w:id="183"/>
      <w:r>
        <w:t>(1) ^ (2) ^ (3) ^ (4)</w:t>
      </w:r>
      <w:r>
        <w:tab/>
      </w:r>
      <w:r>
        <w:rPr>
          <w:b/>
          <w:bCs/>
          <w:color w:val="3366FF"/>
        </w:rPr>
        <w:t xml:space="preserve">B. </w:t>
      </w:r>
      <w:r>
        <w:rPr>
          <w:color w:val="FF0000"/>
        </w:rPr>
        <w:t>(3) ^ (1) ^ (2) ^ (4)</w:t>
      </w:r>
    </w:p>
    <w:p w:rsidR="009D06D3" w:rsidRDefault="00B60675">
      <w:pPr>
        <w:pStyle w:val="BodyText"/>
        <w:tabs>
          <w:tab w:val="left" w:pos="5128"/>
        </w:tabs>
        <w:spacing w:after="120" w:line="240" w:lineRule="auto"/>
        <w:ind w:firstLine="300"/>
        <w:jc w:val="both"/>
      </w:pPr>
      <w:r>
        <w:rPr>
          <w:b/>
          <w:bCs/>
          <w:color w:val="3366FF"/>
        </w:rPr>
        <w:t xml:space="preserve">C. </w:t>
      </w:r>
      <w:r>
        <w:t>(1) - (3) ^ (2) ^ (4) ,</w:t>
      </w:r>
      <w:r>
        <w:tab/>
      </w:r>
      <w:r>
        <w:rPr>
          <w:b/>
          <w:bCs/>
          <w:color w:val="3366FF"/>
        </w:rPr>
        <w:t xml:space="preserve">D. </w:t>
      </w:r>
      <w:r>
        <w:t>(3) ^ (2) ^ (1) ^ (4)</w:t>
      </w:r>
    </w:p>
    <w:p w:rsidR="009D06D3" w:rsidRDefault="00B60675">
      <w:pPr>
        <w:pStyle w:val="BodyText"/>
        <w:spacing w:line="240" w:lineRule="auto"/>
        <w:ind w:firstLine="0"/>
        <w:jc w:val="both"/>
      </w:pPr>
      <w:r>
        <w:rPr>
          <w:b/>
          <w:bCs/>
          <w:color w:val="0000FF"/>
        </w:rPr>
        <w:t xml:space="preserve">Câu 8: </w:t>
      </w:r>
      <w:r>
        <w:t>Theo Menđen, cơ chế chi phối sự di truyền và biểu hiện của một cặp tính trạng tương phản qua các thế hệ là do</w:t>
      </w:r>
    </w:p>
    <w:p w:rsidR="009D06D3" w:rsidRDefault="00B60675">
      <w:pPr>
        <w:pStyle w:val="BodyText"/>
        <w:numPr>
          <w:ilvl w:val="0"/>
          <w:numId w:val="48"/>
        </w:numPr>
        <w:tabs>
          <w:tab w:val="left" w:pos="754"/>
        </w:tabs>
        <w:spacing w:line="240" w:lineRule="auto"/>
        <w:ind w:firstLine="300"/>
        <w:jc w:val="both"/>
      </w:pPr>
      <w:bookmarkStart w:id="184" w:name="bookmark181"/>
      <w:bookmarkEnd w:id="184"/>
      <w:r>
        <w:t>sự tổ hợp của cặp NST tương đồng trong thụ tinh</w:t>
      </w:r>
    </w:p>
    <w:p w:rsidR="009D06D3" w:rsidRDefault="00B60675">
      <w:pPr>
        <w:pStyle w:val="BodyText"/>
        <w:numPr>
          <w:ilvl w:val="0"/>
          <w:numId w:val="48"/>
        </w:numPr>
        <w:tabs>
          <w:tab w:val="left" w:pos="754"/>
        </w:tabs>
        <w:spacing w:line="240" w:lineRule="auto"/>
        <w:ind w:firstLine="300"/>
        <w:jc w:val="both"/>
      </w:pPr>
      <w:bookmarkStart w:id="185" w:name="bookmark182"/>
      <w:bookmarkEnd w:id="185"/>
      <w:r>
        <w:t>sự phân li và tổ hợp của cặp nhân tố di truyền trong giảm phân và thụ tinh</w:t>
      </w:r>
    </w:p>
    <w:p w:rsidR="009D06D3" w:rsidRDefault="00B60675">
      <w:pPr>
        <w:pStyle w:val="BodyText"/>
        <w:numPr>
          <w:ilvl w:val="0"/>
          <w:numId w:val="48"/>
        </w:numPr>
        <w:tabs>
          <w:tab w:val="left" w:pos="754"/>
        </w:tabs>
        <w:spacing w:line="240" w:lineRule="auto"/>
        <w:ind w:firstLine="300"/>
        <w:jc w:val="both"/>
      </w:pPr>
      <w:bookmarkStart w:id="186" w:name="bookmark183"/>
      <w:bookmarkEnd w:id="186"/>
      <w:r>
        <w:t>sự phân li và tổ hợp của cặp NST tương đồng trong giảm phân và thụ tinh</w:t>
      </w:r>
    </w:p>
    <w:p w:rsidR="009D06D3" w:rsidRDefault="00B60675">
      <w:pPr>
        <w:pStyle w:val="BodyText"/>
        <w:numPr>
          <w:ilvl w:val="0"/>
          <w:numId w:val="48"/>
        </w:numPr>
        <w:tabs>
          <w:tab w:val="left" w:pos="754"/>
        </w:tabs>
        <w:spacing w:after="60" w:line="240" w:lineRule="auto"/>
        <w:ind w:firstLine="300"/>
        <w:jc w:val="both"/>
      </w:pPr>
      <w:bookmarkStart w:id="187" w:name="bookmark184"/>
      <w:bookmarkEnd w:id="187"/>
      <w:r>
        <w:t>sự phân li và tổ hợp của cặp nhân tố di truyền trong giảm phân</w:t>
      </w:r>
    </w:p>
    <w:p w:rsidR="009D06D3" w:rsidRDefault="00B60675">
      <w:pPr>
        <w:pStyle w:val="BodyText"/>
        <w:spacing w:line="240" w:lineRule="auto"/>
        <w:ind w:firstLine="0"/>
        <w:jc w:val="both"/>
      </w:pPr>
      <w:r>
        <w:rPr>
          <w:b/>
          <w:bCs/>
          <w:color w:val="0000FF"/>
        </w:rPr>
        <w:t xml:space="preserve">Câu 9: </w:t>
      </w:r>
      <w:r>
        <w:t>Ở kì đầu của giảm phân 1, sự tiếp hợp và trao đổi chéo không cân giữa các đoạn crômatit cùng nguồn gốc trong cặp NST tương đồng sẽ dẫn tới dạng đột biến</w:t>
      </w:r>
    </w:p>
    <w:p w:rsidR="009D06D3" w:rsidRDefault="00B60675">
      <w:pPr>
        <w:pStyle w:val="BodyText"/>
        <w:tabs>
          <w:tab w:val="left" w:pos="5128"/>
        </w:tabs>
        <w:spacing w:line="240" w:lineRule="auto"/>
        <w:ind w:firstLine="300"/>
        <w:jc w:val="both"/>
      </w:pPr>
      <w:r>
        <w:rPr>
          <w:b/>
          <w:bCs/>
          <w:color w:val="3366FF"/>
        </w:rPr>
        <w:t xml:space="preserve">A. </w:t>
      </w:r>
      <w:r>
        <w:t>chuyển đoạn NST.</w:t>
      </w:r>
      <w:r>
        <w:tab/>
      </w:r>
      <w:r>
        <w:rPr>
          <w:b/>
          <w:bCs/>
          <w:color w:val="3366FF"/>
        </w:rPr>
        <w:t xml:space="preserve">B. </w:t>
      </w:r>
      <w:r>
        <w:t>đảo đoạn NST.</w:t>
      </w:r>
    </w:p>
    <w:p w:rsidR="009D06D3" w:rsidRDefault="00B60675">
      <w:pPr>
        <w:pStyle w:val="BodyText"/>
        <w:tabs>
          <w:tab w:val="left" w:pos="5128"/>
        </w:tabs>
        <w:spacing w:after="60" w:line="240" w:lineRule="auto"/>
        <w:ind w:firstLine="300"/>
        <w:jc w:val="both"/>
      </w:pPr>
      <w:r>
        <w:rPr>
          <w:b/>
          <w:bCs/>
          <w:color w:val="3366FF"/>
        </w:rPr>
        <w:t xml:space="preserve">C. </w:t>
      </w:r>
      <w:r>
        <w:t>mất cặp và thêm cặp nucleotit.</w:t>
      </w:r>
      <w:r>
        <w:tab/>
      </w:r>
      <w:r>
        <w:rPr>
          <w:b/>
          <w:bCs/>
          <w:color w:val="3366FF"/>
        </w:rPr>
        <w:t xml:space="preserve">D. </w:t>
      </w:r>
      <w:r>
        <w:rPr>
          <w:color w:val="FF0000"/>
        </w:rPr>
        <w:t>mất đoạn và lặp đoạn NST.</w:t>
      </w:r>
    </w:p>
    <w:p w:rsidR="009D06D3" w:rsidRDefault="00B60675">
      <w:pPr>
        <w:pStyle w:val="BodyText"/>
        <w:spacing w:line="240" w:lineRule="auto"/>
        <w:ind w:firstLine="0"/>
        <w:jc w:val="both"/>
      </w:pPr>
      <w:r>
        <w:rPr>
          <w:b/>
          <w:bCs/>
          <w:color w:val="0000FF"/>
        </w:rPr>
        <w:t xml:space="preserve">Câu 10: </w:t>
      </w:r>
      <w:r>
        <w:t>Có một trình tự ARN 5’...AUG GGG UGX XAU UUU...3’ mã hóa cho một đoạn polipeptit gồm 5 aa. Sự thay thế nu nào dẫn đến việc chuỗi polipeptit chỉ còn lại 2 aa</w:t>
      </w:r>
    </w:p>
    <w:p w:rsidR="009D06D3" w:rsidRDefault="00B60675">
      <w:pPr>
        <w:pStyle w:val="BodyText"/>
        <w:spacing w:line="240" w:lineRule="auto"/>
        <w:ind w:firstLine="300"/>
        <w:jc w:val="both"/>
      </w:pPr>
      <w:r>
        <w:rPr>
          <w:b/>
          <w:bCs/>
          <w:color w:val="3366FF"/>
        </w:rPr>
        <w:t xml:space="preserve">A. </w:t>
      </w:r>
      <w:r>
        <w:rPr>
          <w:color w:val="FF0000"/>
        </w:rPr>
        <w:t xml:space="preserve">Thay thế X ở bộ ba nu thứ ba bằng A </w:t>
      </w:r>
      <w:r>
        <w:rPr>
          <w:b/>
          <w:bCs/>
          <w:color w:val="3366FF"/>
        </w:rPr>
        <w:t xml:space="preserve">B. </w:t>
      </w:r>
      <w:r>
        <w:t>Thay thế U ở bộ ba nu đầu tiên bằng A</w:t>
      </w:r>
    </w:p>
    <w:p w:rsidR="009D06D3" w:rsidRDefault="00B60675">
      <w:pPr>
        <w:pStyle w:val="BodyText"/>
        <w:spacing w:after="60" w:line="240" w:lineRule="auto"/>
        <w:ind w:firstLine="300"/>
        <w:jc w:val="both"/>
      </w:pPr>
      <w:r>
        <w:rPr>
          <w:b/>
          <w:bCs/>
          <w:color w:val="3366FF"/>
        </w:rPr>
        <w:t xml:space="preserve">C. </w:t>
      </w:r>
      <w:r>
        <w:t xml:space="preserve">Thay thế G ở bộ ba nu đầu tiên bằng A </w:t>
      </w:r>
      <w:r>
        <w:rPr>
          <w:b/>
          <w:bCs/>
          <w:color w:val="3366FF"/>
        </w:rPr>
        <w:t xml:space="preserve">D. </w:t>
      </w:r>
      <w:r>
        <w:t>Thay thế A ở bộ ba nu đầu tiên bằng X</w:t>
      </w:r>
    </w:p>
    <w:p w:rsidR="009D06D3" w:rsidRDefault="00B60675">
      <w:pPr>
        <w:pStyle w:val="BodyText"/>
        <w:spacing w:line="240" w:lineRule="auto"/>
        <w:ind w:firstLine="0"/>
        <w:jc w:val="both"/>
      </w:pPr>
      <w:r>
        <w:rPr>
          <w:b/>
          <w:bCs/>
          <w:color w:val="0000FF"/>
        </w:rPr>
        <w:t xml:space="preserve">Câu 11: </w:t>
      </w:r>
      <w:r>
        <w:t>Ở ruồi giấm, A quy định thân xám, a quy định thân đen, B quy định cánh dài, b quy định cánh cụt. Giao phối các con thuần chủng thân xám, cánh dài với con thân đen, cánh cụt. Cho F</w:t>
      </w:r>
      <w:r>
        <w:rPr>
          <w:sz w:val="18"/>
          <w:szCs w:val="18"/>
        </w:rPr>
        <w:t xml:space="preserve">1 </w:t>
      </w:r>
      <w:r>
        <w:t>giao phối tự do, tỉ lệ con thân xám, cánh dài xuất hiện ở F</w:t>
      </w:r>
      <w:r>
        <w:rPr>
          <w:sz w:val="18"/>
          <w:szCs w:val="18"/>
        </w:rPr>
        <w:t xml:space="preserve">2 </w:t>
      </w:r>
      <w:r>
        <w:t>chiếm tỉ lệ bao nhiêu? Biết rằng trong quá trình giảm phân đã xảy ra hoán vị gen với tần số 12%.</w:t>
      </w:r>
    </w:p>
    <w:p w:rsidR="009D06D3" w:rsidRDefault="00B60675">
      <w:pPr>
        <w:pStyle w:val="BodyText"/>
        <w:tabs>
          <w:tab w:val="left" w:pos="2671"/>
          <w:tab w:val="left" w:pos="5128"/>
          <w:tab w:val="left" w:pos="7543"/>
        </w:tabs>
        <w:spacing w:after="60" w:line="240" w:lineRule="auto"/>
        <w:ind w:firstLine="300"/>
        <w:jc w:val="both"/>
      </w:pPr>
      <w:r>
        <w:rPr>
          <w:b/>
          <w:bCs/>
          <w:color w:val="3366FF"/>
        </w:rPr>
        <w:t xml:space="preserve">A. </w:t>
      </w:r>
      <w:r>
        <w:t>12%.</w:t>
      </w:r>
      <w:r>
        <w:tab/>
      </w:r>
      <w:r>
        <w:rPr>
          <w:b/>
          <w:bCs/>
          <w:color w:val="3366FF"/>
        </w:rPr>
        <w:t xml:space="preserve">B. </w:t>
      </w:r>
      <w:r>
        <w:t>68%.</w:t>
      </w:r>
      <w:r>
        <w:tab/>
      </w:r>
      <w:r>
        <w:rPr>
          <w:b/>
          <w:bCs/>
          <w:color w:val="3366FF"/>
        </w:rPr>
        <w:t xml:space="preserve">C. </w:t>
      </w:r>
      <w:r>
        <w:t>69,36%.</w:t>
      </w:r>
      <w:r>
        <w:tab/>
      </w:r>
      <w:r>
        <w:rPr>
          <w:b/>
          <w:bCs/>
          <w:color w:val="3366FF"/>
        </w:rPr>
        <w:t xml:space="preserve">D. </w:t>
      </w:r>
      <w:r>
        <w:rPr>
          <w:color w:val="FF0000"/>
        </w:rPr>
        <w:t>72%.</w:t>
      </w:r>
    </w:p>
    <w:p w:rsidR="009D06D3" w:rsidRDefault="00B60675">
      <w:pPr>
        <w:pStyle w:val="BodyText"/>
        <w:spacing w:line="240" w:lineRule="auto"/>
        <w:ind w:firstLine="0"/>
        <w:jc w:val="both"/>
      </w:pPr>
      <w:r>
        <w:rPr>
          <w:b/>
          <w:bCs/>
          <w:color w:val="0000FF"/>
        </w:rPr>
        <w:t xml:space="preserve">Câu 12: </w:t>
      </w:r>
      <w:r>
        <w:t>Phép lai AAaa X Aaaa tạo kiểu gen aaaa ở thế hệ sau với tỉ lệ</w:t>
      </w:r>
    </w:p>
    <w:p w:rsidR="009D06D3" w:rsidRDefault="00B60675">
      <w:pPr>
        <w:pStyle w:val="BodyText"/>
        <w:tabs>
          <w:tab w:val="left" w:pos="2671"/>
          <w:tab w:val="left" w:pos="5128"/>
          <w:tab w:val="left" w:pos="7543"/>
        </w:tabs>
        <w:spacing w:after="60" w:line="240" w:lineRule="auto"/>
        <w:ind w:firstLine="300"/>
        <w:jc w:val="both"/>
      </w:pPr>
      <w:r>
        <w:rPr>
          <w:b/>
          <w:bCs/>
          <w:color w:val="3366FF"/>
        </w:rPr>
        <w:t xml:space="preserve">A. </w:t>
      </w:r>
      <w:r>
        <w:t>12/36.</w:t>
      </w:r>
      <w:r>
        <w:tab/>
      </w:r>
      <w:r>
        <w:rPr>
          <w:b/>
          <w:bCs/>
          <w:color w:val="3366FF"/>
        </w:rPr>
        <w:t xml:space="preserve">B. </w:t>
      </w:r>
      <w:r>
        <w:t>3/36</w:t>
      </w:r>
      <w:r>
        <w:tab/>
      </w:r>
      <w:r>
        <w:rPr>
          <w:b/>
          <w:bCs/>
          <w:color w:val="3366FF"/>
        </w:rPr>
        <w:t xml:space="preserve">C. </w:t>
      </w:r>
      <w:r>
        <w:rPr>
          <w:color w:val="FF0000"/>
        </w:rPr>
        <w:t>15/36</w:t>
      </w:r>
      <w:r>
        <w:rPr>
          <w:color w:val="FF0000"/>
        </w:rPr>
        <w:tab/>
      </w:r>
      <w:r>
        <w:rPr>
          <w:b/>
          <w:bCs/>
          <w:color w:val="3366FF"/>
        </w:rPr>
        <w:t xml:space="preserve">D. </w:t>
      </w:r>
      <w:r>
        <w:t>1/2</w:t>
      </w:r>
    </w:p>
    <w:p w:rsidR="009D06D3" w:rsidRDefault="00B60675">
      <w:pPr>
        <w:pStyle w:val="BodyText"/>
        <w:spacing w:line="240" w:lineRule="auto"/>
        <w:ind w:firstLine="0"/>
        <w:jc w:val="both"/>
      </w:pPr>
      <w:r>
        <w:rPr>
          <w:b/>
          <w:bCs/>
          <w:color w:val="0000FF"/>
        </w:rPr>
        <w:t xml:space="preserve">Câu 13: </w:t>
      </w:r>
      <w:r>
        <w:t>Đột biến điểm là những biến đổi trong cấu trúc của gen xảy ra tại</w:t>
      </w:r>
    </w:p>
    <w:p w:rsidR="009D06D3" w:rsidRDefault="00B60675">
      <w:pPr>
        <w:pStyle w:val="BodyText"/>
        <w:numPr>
          <w:ilvl w:val="0"/>
          <w:numId w:val="49"/>
        </w:numPr>
        <w:tabs>
          <w:tab w:val="left" w:pos="454"/>
        </w:tabs>
        <w:spacing w:line="240" w:lineRule="auto"/>
        <w:ind w:firstLine="0"/>
        <w:jc w:val="both"/>
      </w:pPr>
      <w:bookmarkStart w:id="188" w:name="bookmark185"/>
      <w:bookmarkEnd w:id="188"/>
      <w:r>
        <w:t>một điểm nào đó trên phân tử axit nucleic, liên quan tới một hoặc môt vài cặp nucleotit.</w:t>
      </w:r>
    </w:p>
    <w:p w:rsidR="009D06D3" w:rsidRDefault="00B60675">
      <w:pPr>
        <w:pStyle w:val="BodyText"/>
        <w:numPr>
          <w:ilvl w:val="0"/>
          <w:numId w:val="49"/>
        </w:numPr>
        <w:tabs>
          <w:tab w:val="left" w:pos="454"/>
        </w:tabs>
        <w:spacing w:after="60" w:line="240" w:lineRule="auto"/>
        <w:ind w:firstLine="0"/>
        <w:jc w:val="both"/>
      </w:pPr>
      <w:bookmarkStart w:id="189" w:name="bookmark186"/>
      <w:bookmarkEnd w:id="189"/>
      <w:r>
        <w:t>một điểm nào đó trên phân tử axit nucleic, liên quan tới một hoặc môt vài nucleotit.</w:t>
      </w:r>
    </w:p>
    <w:p w:rsidR="009D06D3" w:rsidRDefault="00B60675">
      <w:pPr>
        <w:pStyle w:val="BodyText"/>
        <w:numPr>
          <w:ilvl w:val="0"/>
          <w:numId w:val="49"/>
        </w:numPr>
        <w:tabs>
          <w:tab w:val="left" w:pos="445"/>
        </w:tabs>
        <w:spacing w:line="240" w:lineRule="auto"/>
        <w:ind w:firstLine="0"/>
        <w:jc w:val="both"/>
      </w:pPr>
      <w:bookmarkStart w:id="190" w:name="bookmark187"/>
      <w:bookmarkEnd w:id="190"/>
      <w:r>
        <w:t>nhiều điểm trên phân tử axit nucleic, liên quan tới một số cặp nucleotit</w:t>
      </w:r>
    </w:p>
    <w:p w:rsidR="009D06D3" w:rsidRDefault="00B60675">
      <w:pPr>
        <w:pStyle w:val="BodyText"/>
        <w:numPr>
          <w:ilvl w:val="0"/>
          <w:numId w:val="49"/>
        </w:numPr>
        <w:tabs>
          <w:tab w:val="left" w:pos="450"/>
        </w:tabs>
        <w:spacing w:after="60" w:line="240" w:lineRule="auto"/>
        <w:ind w:firstLine="0"/>
        <w:jc w:val="both"/>
      </w:pPr>
      <w:bookmarkStart w:id="191" w:name="bookmark188"/>
      <w:bookmarkEnd w:id="191"/>
      <w:r>
        <w:rPr>
          <w:color w:val="FF0000"/>
        </w:rPr>
        <w:t>một điểm nào đó trên phân tử ADN, liên quan tới một cặp nucleotit.</w:t>
      </w:r>
    </w:p>
    <w:p w:rsidR="009D06D3" w:rsidRDefault="00B60675">
      <w:pPr>
        <w:pStyle w:val="BodyText"/>
        <w:spacing w:line="240" w:lineRule="auto"/>
        <w:ind w:firstLine="0"/>
        <w:jc w:val="both"/>
      </w:pPr>
      <w:r>
        <w:rPr>
          <w:b/>
          <w:bCs/>
          <w:color w:val="0000FF"/>
        </w:rPr>
        <w:lastRenderedPageBreak/>
        <w:t xml:space="preserve">Câu 14: </w:t>
      </w:r>
      <w:r>
        <w:t>Đặc điểm khác nhau cơ bản giữa thể tự đa bội và thể dị đa bội có bộ NST với số lượng bằng nhau trong tế bào là</w:t>
      </w:r>
    </w:p>
    <w:p w:rsidR="009D06D3" w:rsidRDefault="00B60675">
      <w:pPr>
        <w:pStyle w:val="BodyText"/>
        <w:numPr>
          <w:ilvl w:val="0"/>
          <w:numId w:val="50"/>
        </w:numPr>
        <w:tabs>
          <w:tab w:val="left" w:pos="742"/>
        </w:tabs>
        <w:spacing w:after="60" w:line="240" w:lineRule="auto"/>
        <w:ind w:firstLine="300"/>
        <w:jc w:val="both"/>
      </w:pPr>
      <w:bookmarkStart w:id="192" w:name="bookmark189"/>
      <w:bookmarkEnd w:id="192"/>
      <w:r>
        <w:t xml:space="preserve">kích thước NST </w:t>
      </w:r>
      <w:r>
        <w:rPr>
          <w:b/>
          <w:bCs/>
          <w:color w:val="3366FF"/>
        </w:rPr>
        <w:t xml:space="preserve">B. </w:t>
      </w:r>
      <w:r>
        <w:t xml:space="preserve">hình dạng NST </w:t>
      </w:r>
      <w:r>
        <w:rPr>
          <w:b/>
          <w:bCs/>
          <w:color w:val="3366FF"/>
        </w:rPr>
        <w:t xml:space="preserve">C. </w:t>
      </w:r>
      <w:r>
        <w:rPr>
          <w:color w:val="FF0000"/>
        </w:rPr>
        <w:t xml:space="preserve">nguồn gốc NST </w:t>
      </w:r>
      <w:r>
        <w:rPr>
          <w:b/>
          <w:bCs/>
          <w:color w:val="3366FF"/>
        </w:rPr>
        <w:t xml:space="preserve">D. </w:t>
      </w:r>
      <w:r>
        <w:t>số lượng NST</w:t>
      </w:r>
    </w:p>
    <w:p w:rsidR="009D06D3" w:rsidRDefault="00B60675">
      <w:pPr>
        <w:pStyle w:val="BodyText"/>
        <w:spacing w:line="240" w:lineRule="auto"/>
        <w:ind w:firstLine="0"/>
        <w:jc w:val="both"/>
      </w:pPr>
      <w:r>
        <w:rPr>
          <w:b/>
          <w:bCs/>
          <w:color w:val="0000FF"/>
        </w:rPr>
        <w:t xml:space="preserve">Câu 15: </w:t>
      </w:r>
      <w:r>
        <w:t>Trong trường hợp không xảy ra đột biến, nếu các cặp alen nằm trên các cặp NST tương đồng khác nhau thì chúng</w:t>
      </w:r>
    </w:p>
    <w:p w:rsidR="009D06D3" w:rsidRDefault="00B60675">
      <w:pPr>
        <w:pStyle w:val="BodyText"/>
        <w:numPr>
          <w:ilvl w:val="0"/>
          <w:numId w:val="51"/>
        </w:numPr>
        <w:tabs>
          <w:tab w:val="left" w:pos="754"/>
        </w:tabs>
        <w:spacing w:line="240" w:lineRule="auto"/>
        <w:ind w:firstLine="300"/>
        <w:jc w:val="both"/>
      </w:pPr>
      <w:bookmarkStart w:id="193" w:name="bookmark190"/>
      <w:bookmarkEnd w:id="193"/>
      <w:r>
        <w:rPr>
          <w:color w:val="FF0000"/>
        </w:rPr>
        <w:t>Sẽ phân ly độc lập trong quá trình giảm phân hình thành giao tử</w:t>
      </w:r>
    </w:p>
    <w:p w:rsidR="009D06D3" w:rsidRDefault="00B60675">
      <w:pPr>
        <w:pStyle w:val="BodyText"/>
        <w:numPr>
          <w:ilvl w:val="0"/>
          <w:numId w:val="51"/>
        </w:numPr>
        <w:tabs>
          <w:tab w:val="left" w:pos="754"/>
        </w:tabs>
        <w:spacing w:line="240" w:lineRule="auto"/>
        <w:ind w:firstLine="300"/>
        <w:jc w:val="both"/>
      </w:pPr>
      <w:bookmarkStart w:id="194" w:name="bookmark191"/>
      <w:bookmarkEnd w:id="194"/>
      <w:r>
        <w:t>Di truyền cùng nhau tạo thành nhóm gen liên kết</w:t>
      </w:r>
    </w:p>
    <w:p w:rsidR="009D06D3" w:rsidRDefault="00B60675">
      <w:pPr>
        <w:pStyle w:val="BodyText"/>
        <w:numPr>
          <w:ilvl w:val="0"/>
          <w:numId w:val="51"/>
        </w:numPr>
        <w:tabs>
          <w:tab w:val="left" w:pos="754"/>
        </w:tabs>
        <w:spacing w:line="240" w:lineRule="auto"/>
        <w:ind w:firstLine="300"/>
        <w:jc w:val="both"/>
      </w:pPr>
      <w:bookmarkStart w:id="195" w:name="bookmark192"/>
      <w:bookmarkEnd w:id="195"/>
      <w:r>
        <w:t>Luôn có số lượng, thành phần và trật tự các nucleotit giống nhau</w:t>
      </w:r>
    </w:p>
    <w:p w:rsidR="009D06D3" w:rsidRDefault="00B60675">
      <w:pPr>
        <w:pStyle w:val="BodyText"/>
        <w:numPr>
          <w:ilvl w:val="0"/>
          <w:numId w:val="51"/>
        </w:numPr>
        <w:tabs>
          <w:tab w:val="left" w:pos="754"/>
        </w:tabs>
        <w:spacing w:after="60" w:line="240" w:lineRule="auto"/>
        <w:ind w:firstLine="300"/>
        <w:jc w:val="both"/>
      </w:pPr>
      <w:bookmarkStart w:id="196" w:name="bookmark193"/>
      <w:bookmarkEnd w:id="196"/>
      <w:r>
        <w:t>Luôn tương tác với nhau cùng quy định 1 tính trạng</w:t>
      </w:r>
    </w:p>
    <w:p w:rsidR="009D06D3" w:rsidRDefault="00B60675">
      <w:pPr>
        <w:pStyle w:val="BodyText"/>
        <w:spacing w:line="240" w:lineRule="auto"/>
        <w:ind w:firstLine="0"/>
        <w:jc w:val="both"/>
      </w:pPr>
      <w:r>
        <w:rPr>
          <w:b/>
          <w:bCs/>
          <w:color w:val="0000FF"/>
        </w:rPr>
        <w:t xml:space="preserve">Câu 16: </w:t>
      </w:r>
      <w:r>
        <w:t>Một đoạn phân tử ADN ở sinh vật nhân thực có trình tự nucleotit trên mạch mã gốc là 3’..TGTGAAXTTGXA... 5’. Theo lí thuyết, trình tự nucleôtit trên mạch bổ sung của đoạn phân tử ADN này là</w:t>
      </w:r>
    </w:p>
    <w:p w:rsidR="009D06D3" w:rsidRDefault="00B60675">
      <w:pPr>
        <w:pStyle w:val="BodyText"/>
        <w:tabs>
          <w:tab w:val="left" w:pos="5124"/>
        </w:tabs>
        <w:spacing w:line="240" w:lineRule="auto"/>
        <w:ind w:firstLine="300"/>
        <w:jc w:val="both"/>
      </w:pPr>
      <w:r>
        <w:rPr>
          <w:b/>
          <w:bCs/>
          <w:color w:val="3366FF"/>
        </w:rPr>
        <w:t xml:space="preserve">A. </w:t>
      </w:r>
      <w:r>
        <w:t>5’..TGXAAGTTXAXA... 3’</w:t>
      </w:r>
      <w:r>
        <w:tab/>
      </w:r>
      <w:r>
        <w:rPr>
          <w:b/>
          <w:bCs/>
          <w:color w:val="3366FF"/>
        </w:rPr>
        <w:t xml:space="preserve">B. </w:t>
      </w:r>
      <w:r>
        <w:t>5' ...TGTGAAXXTGXA... 3’</w:t>
      </w:r>
    </w:p>
    <w:p w:rsidR="009D06D3" w:rsidRDefault="00B60675">
      <w:pPr>
        <w:pStyle w:val="BodyText"/>
        <w:tabs>
          <w:tab w:val="left" w:pos="5124"/>
        </w:tabs>
        <w:spacing w:after="60" w:line="240" w:lineRule="auto"/>
        <w:ind w:firstLine="300"/>
        <w:jc w:val="both"/>
      </w:pPr>
      <w:r>
        <w:rPr>
          <w:b/>
          <w:bCs/>
          <w:color w:val="3366FF"/>
        </w:rPr>
        <w:t xml:space="preserve">C. </w:t>
      </w:r>
      <w:r>
        <w:rPr>
          <w:color w:val="FF0000"/>
        </w:rPr>
        <w:t>5’.. .AXAXTTGAAXGT... 3’.</w:t>
      </w:r>
      <w:r>
        <w:rPr>
          <w:color w:val="FF0000"/>
        </w:rPr>
        <w:tab/>
      </w:r>
      <w:r>
        <w:rPr>
          <w:b/>
          <w:bCs/>
          <w:color w:val="3366FF"/>
        </w:rPr>
        <w:t xml:space="preserve">D. </w:t>
      </w:r>
      <w:r>
        <w:t>5'...AAAGTTAXXGGT... 3’</w:t>
      </w:r>
    </w:p>
    <w:p w:rsidR="009D06D3" w:rsidRDefault="00B60675">
      <w:pPr>
        <w:pStyle w:val="BodyText"/>
        <w:spacing w:line="240" w:lineRule="auto"/>
        <w:ind w:firstLine="0"/>
        <w:jc w:val="both"/>
      </w:pPr>
      <w:r>
        <w:rPr>
          <w:b/>
          <w:bCs/>
          <w:color w:val="0000FF"/>
        </w:rPr>
        <w:t xml:space="preserve">Câu 17: </w:t>
      </w:r>
      <w:r>
        <w:t>Tính đặc hiệu của mã di truyền được thể hiện như thế nào?</w:t>
      </w:r>
    </w:p>
    <w:p w:rsidR="009D06D3" w:rsidRDefault="00B60675">
      <w:pPr>
        <w:pStyle w:val="BodyText"/>
        <w:numPr>
          <w:ilvl w:val="0"/>
          <w:numId w:val="52"/>
        </w:numPr>
        <w:tabs>
          <w:tab w:val="left" w:pos="754"/>
        </w:tabs>
        <w:spacing w:line="240" w:lineRule="auto"/>
        <w:ind w:firstLine="300"/>
        <w:jc w:val="both"/>
      </w:pPr>
      <w:bookmarkStart w:id="197" w:name="bookmark194"/>
      <w:bookmarkEnd w:id="197"/>
      <w:r>
        <w:rPr>
          <w:color w:val="FF0000"/>
        </w:rPr>
        <w:t>Mỗi bộ ba chỉ mã hóa cho một loại axit amin</w:t>
      </w:r>
    </w:p>
    <w:p w:rsidR="009D06D3" w:rsidRDefault="00B60675">
      <w:pPr>
        <w:pStyle w:val="BodyText"/>
        <w:numPr>
          <w:ilvl w:val="0"/>
          <w:numId w:val="52"/>
        </w:numPr>
        <w:tabs>
          <w:tab w:val="left" w:pos="754"/>
        </w:tabs>
        <w:spacing w:line="240" w:lineRule="auto"/>
        <w:ind w:firstLine="300"/>
        <w:jc w:val="both"/>
      </w:pPr>
      <w:bookmarkStart w:id="198" w:name="bookmark195"/>
      <w:bookmarkEnd w:id="198"/>
      <w:r>
        <w:t>Mỗi axit amin thường được mã hóa bởi nhiều bộ ba.</w:t>
      </w:r>
    </w:p>
    <w:p w:rsidR="009D06D3" w:rsidRDefault="00B60675">
      <w:pPr>
        <w:pStyle w:val="BodyText"/>
        <w:numPr>
          <w:ilvl w:val="0"/>
          <w:numId w:val="52"/>
        </w:numPr>
        <w:tabs>
          <w:tab w:val="left" w:pos="754"/>
        </w:tabs>
        <w:spacing w:line="240" w:lineRule="auto"/>
        <w:ind w:firstLine="300"/>
        <w:jc w:val="both"/>
      </w:pPr>
      <w:bookmarkStart w:id="199" w:name="bookmark196"/>
      <w:bookmarkEnd w:id="199"/>
      <w:r>
        <w:t>Mã di truyền được dọc theo cụm nối tiếp, không gối nhau.</w:t>
      </w:r>
    </w:p>
    <w:p w:rsidR="009D06D3" w:rsidRDefault="00B60675">
      <w:pPr>
        <w:pStyle w:val="BodyText"/>
        <w:numPr>
          <w:ilvl w:val="0"/>
          <w:numId w:val="52"/>
        </w:numPr>
        <w:tabs>
          <w:tab w:val="left" w:pos="754"/>
        </w:tabs>
        <w:spacing w:after="60" w:line="240" w:lineRule="auto"/>
        <w:ind w:firstLine="300"/>
        <w:jc w:val="both"/>
      </w:pPr>
      <w:bookmarkStart w:id="200" w:name="bookmark197"/>
      <w:bookmarkEnd w:id="200"/>
      <w:r>
        <w:t>Mọi loài sinh vật đều có chung một bộ mã di truyền</w:t>
      </w:r>
    </w:p>
    <w:p w:rsidR="009D06D3" w:rsidRDefault="00B60675">
      <w:pPr>
        <w:pStyle w:val="BodyText"/>
        <w:spacing w:line="240" w:lineRule="auto"/>
        <w:ind w:firstLine="0"/>
        <w:jc w:val="both"/>
      </w:pPr>
      <w:r>
        <w:rPr>
          <w:b/>
          <w:bCs/>
          <w:color w:val="0000FF"/>
        </w:rPr>
        <w:t xml:space="preserve">Câu 18: </w:t>
      </w:r>
      <w:r>
        <w:t>Trình tự các thành phần cấu tạo của một operon là</w:t>
      </w:r>
    </w:p>
    <w:p w:rsidR="009D06D3" w:rsidRDefault="00B60675">
      <w:pPr>
        <w:pStyle w:val="BodyText"/>
        <w:numPr>
          <w:ilvl w:val="0"/>
          <w:numId w:val="53"/>
        </w:numPr>
        <w:tabs>
          <w:tab w:val="left" w:pos="754"/>
        </w:tabs>
        <w:spacing w:line="240" w:lineRule="auto"/>
        <w:ind w:firstLine="300"/>
        <w:jc w:val="both"/>
      </w:pPr>
      <w:bookmarkStart w:id="201" w:name="bookmark198"/>
      <w:bookmarkEnd w:id="201"/>
      <w:r>
        <w:t>gen điều hòa - vùng vận hành - vùng khởi động - nhóm gen cấu trúc.</w:t>
      </w:r>
    </w:p>
    <w:p w:rsidR="009D06D3" w:rsidRDefault="00B60675">
      <w:pPr>
        <w:pStyle w:val="BodyText"/>
        <w:numPr>
          <w:ilvl w:val="0"/>
          <w:numId w:val="53"/>
        </w:numPr>
        <w:tabs>
          <w:tab w:val="left" w:pos="754"/>
        </w:tabs>
        <w:spacing w:line="240" w:lineRule="auto"/>
        <w:ind w:firstLine="300"/>
        <w:jc w:val="both"/>
      </w:pPr>
      <w:bookmarkStart w:id="202" w:name="bookmark199"/>
      <w:bookmarkEnd w:id="202"/>
      <w:r>
        <w:t>nhóm gen cấu trúc - vùng vận hành - vùng khởi động.</w:t>
      </w:r>
    </w:p>
    <w:p w:rsidR="009D06D3" w:rsidRDefault="00B60675">
      <w:pPr>
        <w:pStyle w:val="BodyText"/>
        <w:numPr>
          <w:ilvl w:val="0"/>
          <w:numId w:val="53"/>
        </w:numPr>
        <w:tabs>
          <w:tab w:val="left" w:pos="754"/>
        </w:tabs>
        <w:spacing w:line="240" w:lineRule="auto"/>
        <w:ind w:firstLine="300"/>
        <w:jc w:val="both"/>
      </w:pPr>
      <w:bookmarkStart w:id="203" w:name="bookmark200"/>
      <w:bookmarkEnd w:id="203"/>
      <w:r>
        <w:rPr>
          <w:color w:val="FF0000"/>
        </w:rPr>
        <w:t>vùng khởi động - vùng vận hành - nhóm gen cấu trúc.</w:t>
      </w:r>
    </w:p>
    <w:p w:rsidR="009D06D3" w:rsidRDefault="00B60675">
      <w:pPr>
        <w:pStyle w:val="BodyText"/>
        <w:numPr>
          <w:ilvl w:val="0"/>
          <w:numId w:val="53"/>
        </w:numPr>
        <w:tabs>
          <w:tab w:val="left" w:pos="754"/>
        </w:tabs>
        <w:spacing w:after="60" w:line="240" w:lineRule="auto"/>
        <w:ind w:firstLine="300"/>
        <w:jc w:val="both"/>
      </w:pPr>
      <w:bookmarkStart w:id="204" w:name="bookmark201"/>
      <w:bookmarkEnd w:id="204"/>
      <w:r>
        <w:t>nhóm gen cấu trúc - vùng khởi động - vùng vận hành.</w:t>
      </w:r>
    </w:p>
    <w:p w:rsidR="009D06D3" w:rsidRDefault="00B60675">
      <w:pPr>
        <w:pStyle w:val="BodyText"/>
        <w:spacing w:line="240" w:lineRule="auto"/>
        <w:ind w:firstLine="0"/>
        <w:jc w:val="both"/>
      </w:pPr>
      <w:r>
        <w:rPr>
          <w:b/>
          <w:bCs/>
          <w:color w:val="0000FF"/>
        </w:rPr>
        <w:t xml:space="preserve">Câu 19: </w:t>
      </w:r>
      <w:r>
        <w:t>Theo giai đoạn phát triển của cá thể và theo nhu cầu hoạt động sống của tế bào thì</w:t>
      </w:r>
    </w:p>
    <w:p w:rsidR="009D06D3" w:rsidRDefault="00B60675">
      <w:pPr>
        <w:pStyle w:val="BodyText"/>
        <w:numPr>
          <w:ilvl w:val="0"/>
          <w:numId w:val="54"/>
        </w:numPr>
        <w:tabs>
          <w:tab w:val="left" w:pos="754"/>
        </w:tabs>
        <w:spacing w:line="240" w:lineRule="auto"/>
        <w:ind w:firstLine="300"/>
        <w:jc w:val="both"/>
      </w:pPr>
      <w:bookmarkStart w:id="205" w:name="bookmark202"/>
      <w:bookmarkEnd w:id="205"/>
      <w:r>
        <w:t>tất cả các gen trong tế bào đều hoạt động</w:t>
      </w:r>
    </w:p>
    <w:p w:rsidR="009D06D3" w:rsidRDefault="00B60675">
      <w:pPr>
        <w:pStyle w:val="BodyText"/>
        <w:numPr>
          <w:ilvl w:val="0"/>
          <w:numId w:val="54"/>
        </w:numPr>
        <w:tabs>
          <w:tab w:val="left" w:pos="754"/>
        </w:tabs>
        <w:spacing w:line="240" w:lineRule="auto"/>
        <w:ind w:firstLine="300"/>
        <w:jc w:val="both"/>
      </w:pPr>
      <w:bookmarkStart w:id="206" w:name="bookmark203"/>
      <w:bookmarkEnd w:id="206"/>
      <w:r>
        <w:rPr>
          <w:color w:val="FF0000"/>
        </w:rPr>
        <w:t>chỉ có một số gen trong tế bào hoạt động</w:t>
      </w:r>
    </w:p>
    <w:p w:rsidR="009D06D3" w:rsidRDefault="00B60675">
      <w:pPr>
        <w:pStyle w:val="BodyText"/>
        <w:numPr>
          <w:ilvl w:val="0"/>
          <w:numId w:val="54"/>
        </w:numPr>
        <w:tabs>
          <w:tab w:val="left" w:pos="754"/>
        </w:tabs>
        <w:spacing w:line="240" w:lineRule="auto"/>
        <w:ind w:firstLine="300"/>
        <w:jc w:val="both"/>
      </w:pPr>
      <w:bookmarkStart w:id="207" w:name="bookmark204"/>
      <w:bookmarkEnd w:id="207"/>
      <w:r>
        <w:t>phần lớn các gen trong tế bào hoạt động</w:t>
      </w:r>
    </w:p>
    <w:p w:rsidR="009D06D3" w:rsidRDefault="00B60675">
      <w:pPr>
        <w:pStyle w:val="BodyText"/>
        <w:numPr>
          <w:ilvl w:val="0"/>
          <w:numId w:val="54"/>
        </w:numPr>
        <w:tabs>
          <w:tab w:val="left" w:pos="733"/>
        </w:tabs>
        <w:spacing w:after="60" w:line="240" w:lineRule="auto"/>
        <w:ind w:firstLine="300"/>
        <w:jc w:val="both"/>
      </w:pPr>
      <w:bookmarkStart w:id="208" w:name="bookmark205"/>
      <w:bookmarkEnd w:id="208"/>
      <w:r>
        <w:t>tất cả các gen trong tế bào có lúc đồng loạy hoạt động, có khi đồng loạt dừng</w:t>
      </w:r>
    </w:p>
    <w:p w:rsidR="009D06D3" w:rsidRDefault="00B60675">
      <w:pPr>
        <w:pStyle w:val="BodyText"/>
        <w:spacing w:line="240" w:lineRule="auto"/>
        <w:ind w:firstLine="0"/>
        <w:jc w:val="both"/>
      </w:pPr>
      <w:r>
        <w:rPr>
          <w:b/>
          <w:bCs/>
          <w:color w:val="0000FF"/>
        </w:rPr>
        <w:t xml:space="preserve">Câu 20: </w:t>
      </w:r>
      <w:r>
        <w:t>Cho hai NST có cấu trúc và trình tự các gen ABCDE*FGH và MNOPQ*R (dấu * biểu hiện cho tâm động). Đột biến tạo ra NST có cấu trúc MNOCDE*FGH và ABPQ*R thuộc đạng dột biến</w:t>
      </w:r>
    </w:p>
    <w:p w:rsidR="009D06D3" w:rsidRDefault="00B60675">
      <w:pPr>
        <w:pStyle w:val="BodyText"/>
        <w:tabs>
          <w:tab w:val="left" w:pos="5124"/>
        </w:tabs>
        <w:spacing w:line="240" w:lineRule="auto"/>
        <w:ind w:firstLine="300"/>
        <w:jc w:val="both"/>
      </w:pPr>
      <w:r>
        <w:rPr>
          <w:b/>
          <w:bCs/>
          <w:color w:val="3366FF"/>
        </w:rPr>
        <w:t xml:space="preserve">A. </w:t>
      </w:r>
      <w:r>
        <w:t>đảo đoạn ngoài tâm động</w:t>
      </w:r>
      <w:r>
        <w:tab/>
      </w:r>
      <w:r>
        <w:rPr>
          <w:b/>
          <w:bCs/>
          <w:color w:val="3366FF"/>
        </w:rPr>
        <w:t xml:space="preserve">B. </w:t>
      </w:r>
      <w:r>
        <w:t>đảo đoạn có tâm động</w:t>
      </w:r>
    </w:p>
    <w:p w:rsidR="009D06D3" w:rsidRDefault="00B60675">
      <w:pPr>
        <w:pStyle w:val="BodyText"/>
        <w:tabs>
          <w:tab w:val="left" w:pos="5124"/>
        </w:tabs>
        <w:spacing w:after="60" w:line="240" w:lineRule="auto"/>
        <w:ind w:firstLine="300"/>
        <w:jc w:val="both"/>
      </w:pPr>
      <w:r>
        <w:rPr>
          <w:b/>
          <w:bCs/>
          <w:color w:val="3366FF"/>
        </w:rPr>
        <w:t xml:space="preserve">C. </w:t>
      </w:r>
      <w:r>
        <w:t>chuyển đoạn không tương hỗ</w:t>
      </w:r>
      <w:r>
        <w:tab/>
      </w:r>
      <w:r>
        <w:rPr>
          <w:b/>
          <w:bCs/>
          <w:color w:val="3366FF"/>
        </w:rPr>
        <w:t xml:space="preserve">D. </w:t>
      </w:r>
      <w:r>
        <w:rPr>
          <w:color w:val="FF0000"/>
        </w:rPr>
        <w:t>chuyển đoạn tương hỗ</w:t>
      </w:r>
    </w:p>
    <w:p w:rsidR="009D06D3" w:rsidRDefault="00B60675">
      <w:pPr>
        <w:pStyle w:val="BodyText"/>
        <w:spacing w:after="60" w:line="240" w:lineRule="auto"/>
        <w:ind w:firstLine="0"/>
        <w:jc w:val="both"/>
      </w:pPr>
      <w:r>
        <w:rPr>
          <w:b/>
          <w:bCs/>
          <w:color w:val="0000FF"/>
        </w:rPr>
        <w:t xml:space="preserve">Câu 21: </w:t>
      </w:r>
      <w:r>
        <w:t>Một loài thực vật, tính trạng màu hoa do hai cặp gen A, a và B, b q uy định. Khi có mặt cả 2 gen trội quy định hoa đỏ, các kiểu gen còn lại quy định hoa trắng. Tính trạng chiều cao cây do một gen có 2 alen D, d quy định; thân cao trội hoàn toàn với thân thấp. Tiến hành phép lai giữa những cơ thể dị hợp về cả 3 cặp gen. Tỉ lệ cây thân cao hoa trắng ở F</w:t>
      </w:r>
      <w:r>
        <w:rPr>
          <w:sz w:val="18"/>
          <w:szCs w:val="18"/>
        </w:rPr>
        <w:t xml:space="preserve">1 </w:t>
      </w:r>
      <w:r>
        <w:t>chiếm tỉ lệ</w:t>
      </w:r>
    </w:p>
    <w:p w:rsidR="009D06D3" w:rsidRDefault="00B60675">
      <w:pPr>
        <w:pStyle w:val="BodyText"/>
        <w:tabs>
          <w:tab w:val="left" w:pos="2707"/>
          <w:tab w:val="left" w:pos="5158"/>
          <w:tab w:val="left" w:pos="7586"/>
        </w:tabs>
        <w:spacing w:line="240" w:lineRule="auto"/>
        <w:ind w:firstLine="300"/>
        <w:jc w:val="both"/>
      </w:pPr>
      <w:r>
        <w:rPr>
          <w:b/>
          <w:bCs/>
          <w:color w:val="3366FF"/>
        </w:rPr>
        <w:t xml:space="preserve">A. </w:t>
      </w:r>
      <w:r>
        <w:t>21</w:t>
      </w:r>
      <w:r>
        <w:tab/>
      </w:r>
      <w:r>
        <w:rPr>
          <w:b/>
          <w:bCs/>
          <w:color w:val="3366FF"/>
        </w:rPr>
        <w:t xml:space="preserve">B. </w:t>
      </w:r>
      <w:r>
        <w:t>27</w:t>
      </w:r>
      <w:r>
        <w:tab/>
      </w:r>
      <w:r>
        <w:rPr>
          <w:b/>
          <w:bCs/>
          <w:color w:val="3366FF"/>
        </w:rPr>
        <w:t xml:space="preserve">C. </w:t>
      </w:r>
      <w:r>
        <w:t>-2</w:t>
      </w:r>
      <w:r>
        <w:tab/>
      </w:r>
      <w:r>
        <w:rPr>
          <w:b/>
          <w:bCs/>
          <w:color w:val="3366FF"/>
        </w:rPr>
        <w:t xml:space="preserve">D. </w:t>
      </w:r>
      <w:r>
        <w:t>-3</w:t>
      </w:r>
    </w:p>
    <w:p w:rsidR="009D06D3" w:rsidRDefault="00B60675">
      <w:pPr>
        <w:pStyle w:val="BodyText"/>
        <w:tabs>
          <w:tab w:val="left" w:pos="3105"/>
          <w:tab w:val="left" w:pos="5571"/>
          <w:tab w:val="left" w:pos="7984"/>
        </w:tabs>
        <w:spacing w:line="180" w:lineRule="auto"/>
        <w:ind w:firstLine="700"/>
        <w:jc w:val="both"/>
      </w:pPr>
      <w:r>
        <w:t>64</w:t>
      </w:r>
      <w:r>
        <w:tab/>
        <w:t>64</w:t>
      </w:r>
      <w:r>
        <w:tab/>
        <w:t>64</w:t>
      </w:r>
      <w:r>
        <w:tab/>
        <w:t>16</w:t>
      </w:r>
    </w:p>
    <w:p w:rsidR="009D06D3" w:rsidRDefault="00B60675">
      <w:pPr>
        <w:pStyle w:val="BodyText"/>
        <w:spacing w:after="100" w:line="240" w:lineRule="auto"/>
        <w:ind w:firstLine="0"/>
      </w:pPr>
      <w:r>
        <w:rPr>
          <w:b/>
          <w:bCs/>
          <w:color w:val="0000FF"/>
        </w:rPr>
        <w:t xml:space="preserve">Câu 22: </w:t>
      </w:r>
      <w:r>
        <w:t>Có bao nhiêu nhận định đúng khi nói về tần số hoán vị gen?</w:t>
      </w:r>
    </w:p>
    <w:p w:rsidR="009D06D3" w:rsidRDefault="00B60675">
      <w:pPr>
        <w:pStyle w:val="BodyText"/>
        <w:numPr>
          <w:ilvl w:val="0"/>
          <w:numId w:val="55"/>
        </w:numPr>
        <w:tabs>
          <w:tab w:val="left" w:pos="812"/>
        </w:tabs>
        <w:spacing w:after="100" w:line="240" w:lineRule="auto"/>
        <w:ind w:firstLine="300"/>
        <w:jc w:val="both"/>
      </w:pPr>
      <w:bookmarkStart w:id="209" w:name="bookmark206"/>
      <w:bookmarkEnd w:id="209"/>
      <w:r>
        <w:lastRenderedPageBreak/>
        <w:t>không vượt quá 50%.</w:t>
      </w:r>
    </w:p>
    <w:p w:rsidR="009D06D3" w:rsidRDefault="00B60675">
      <w:pPr>
        <w:pStyle w:val="BodyText"/>
        <w:numPr>
          <w:ilvl w:val="0"/>
          <w:numId w:val="55"/>
        </w:numPr>
        <w:tabs>
          <w:tab w:val="left" w:pos="812"/>
        </w:tabs>
        <w:spacing w:after="100" w:line="240" w:lineRule="auto"/>
        <w:ind w:firstLine="300"/>
        <w:jc w:val="both"/>
      </w:pPr>
      <w:bookmarkStart w:id="210" w:name="bookmark207"/>
      <w:bookmarkEnd w:id="210"/>
      <w:r>
        <w:t>thể hiện khoảng cách giữa các gen trên NST.</w:t>
      </w:r>
    </w:p>
    <w:p w:rsidR="009D06D3" w:rsidRDefault="00B60675">
      <w:pPr>
        <w:pStyle w:val="BodyText"/>
        <w:numPr>
          <w:ilvl w:val="0"/>
          <w:numId w:val="55"/>
        </w:numPr>
        <w:tabs>
          <w:tab w:val="left" w:pos="812"/>
        </w:tabs>
        <w:spacing w:after="100" w:line="240" w:lineRule="auto"/>
        <w:ind w:firstLine="300"/>
        <w:jc w:val="both"/>
      </w:pPr>
      <w:bookmarkStart w:id="211" w:name="bookmark208"/>
      <w:bookmarkEnd w:id="211"/>
      <w:r>
        <w:t>là cơ sở để lập bản đồ di truyền.</w:t>
      </w:r>
    </w:p>
    <w:p w:rsidR="009D06D3" w:rsidRDefault="00B60675">
      <w:pPr>
        <w:pStyle w:val="BodyText"/>
        <w:numPr>
          <w:ilvl w:val="0"/>
          <w:numId w:val="55"/>
        </w:numPr>
        <w:tabs>
          <w:tab w:val="left" w:pos="812"/>
        </w:tabs>
        <w:spacing w:line="240" w:lineRule="auto"/>
        <w:ind w:firstLine="300"/>
        <w:jc w:val="both"/>
      </w:pPr>
      <w:bookmarkStart w:id="212" w:name="bookmark209"/>
      <w:bookmarkEnd w:id="212"/>
      <w:r>
        <w:t>là cơ sở giải thích sự di truyền ổn định của các gen.</w:t>
      </w:r>
    </w:p>
    <w:p w:rsidR="009D06D3" w:rsidRDefault="00B60675">
      <w:pPr>
        <w:pStyle w:val="BodyText"/>
        <w:tabs>
          <w:tab w:val="left" w:pos="2707"/>
          <w:tab w:val="left" w:pos="5158"/>
          <w:tab w:val="left" w:pos="7586"/>
        </w:tabs>
        <w:spacing w:line="240" w:lineRule="auto"/>
        <w:ind w:firstLine="300"/>
        <w:jc w:val="both"/>
      </w:pPr>
      <w:r>
        <w:rPr>
          <w:b/>
          <w:bCs/>
          <w:color w:val="3366FF"/>
        </w:rPr>
        <w:t xml:space="preserve">A. </w:t>
      </w:r>
      <w:r>
        <w:t>2</w:t>
      </w:r>
      <w:r>
        <w:tab/>
      </w:r>
      <w:r>
        <w:rPr>
          <w:b/>
          <w:bCs/>
          <w:color w:val="3366FF"/>
        </w:rPr>
        <w:t xml:space="preserve">B. </w:t>
      </w:r>
      <w:r>
        <w:t>1</w:t>
      </w:r>
      <w:r>
        <w:tab/>
      </w:r>
      <w:r>
        <w:rPr>
          <w:b/>
          <w:bCs/>
          <w:color w:val="3366FF"/>
        </w:rPr>
        <w:t xml:space="preserve">C. </w:t>
      </w:r>
      <w:r>
        <w:t>4</w:t>
      </w:r>
      <w:r>
        <w:tab/>
      </w:r>
      <w:r>
        <w:rPr>
          <w:b/>
          <w:bCs/>
          <w:color w:val="3366FF"/>
        </w:rPr>
        <w:t xml:space="preserve">D. </w:t>
      </w:r>
      <w:r>
        <w:rPr>
          <w:color w:val="FF0000"/>
        </w:rPr>
        <w:t>3</w:t>
      </w:r>
    </w:p>
    <w:p w:rsidR="009D06D3" w:rsidRDefault="00B60675">
      <w:pPr>
        <w:pStyle w:val="BodyText"/>
        <w:spacing w:line="240" w:lineRule="auto"/>
        <w:ind w:firstLine="0"/>
        <w:jc w:val="both"/>
      </w:pPr>
      <w:r>
        <w:rPr>
          <w:b/>
          <w:bCs/>
          <w:color w:val="0000FF"/>
        </w:rPr>
        <w:t xml:space="preserve">Câu 23: </w:t>
      </w:r>
      <w:r>
        <w:t>Ở người, bệnh mù màu do gặn lặn nằm trên NST X quy định, A quy định nhìn màu bình thường, a quy định mù màu. Một gia đình có bố mẹ đều bình thường, nhưng người mẹ mang alen bệnh, họ sinh con trai không bị bệnh mù màu với xác suất bao nhiêu?</w:t>
      </w:r>
    </w:p>
    <w:p w:rsidR="009D06D3" w:rsidRDefault="00B60675">
      <w:pPr>
        <w:pStyle w:val="BodyText"/>
        <w:tabs>
          <w:tab w:val="left" w:pos="2707"/>
          <w:tab w:val="left" w:pos="5158"/>
          <w:tab w:val="left" w:pos="7586"/>
        </w:tabs>
        <w:spacing w:line="240" w:lineRule="auto"/>
        <w:ind w:firstLine="300"/>
        <w:jc w:val="both"/>
      </w:pPr>
      <w:r>
        <w:rPr>
          <w:b/>
          <w:bCs/>
          <w:color w:val="3366FF"/>
        </w:rPr>
        <w:t xml:space="preserve">A. </w:t>
      </w:r>
      <w:r>
        <w:t>100%</w:t>
      </w:r>
      <w:r>
        <w:tab/>
      </w:r>
      <w:r>
        <w:rPr>
          <w:b/>
          <w:bCs/>
          <w:color w:val="3366FF"/>
        </w:rPr>
        <w:t xml:space="preserve">B. </w:t>
      </w:r>
      <w:r>
        <w:t>50%</w:t>
      </w:r>
      <w:r>
        <w:tab/>
      </w:r>
      <w:r>
        <w:rPr>
          <w:b/>
          <w:bCs/>
          <w:color w:val="3366FF"/>
        </w:rPr>
        <w:t xml:space="preserve">C. </w:t>
      </w:r>
      <w:r>
        <w:rPr>
          <w:color w:val="FF0000"/>
        </w:rPr>
        <w:t>25%</w:t>
      </w:r>
      <w:r>
        <w:rPr>
          <w:color w:val="FF0000"/>
        </w:rPr>
        <w:tab/>
      </w:r>
      <w:r>
        <w:rPr>
          <w:b/>
          <w:bCs/>
          <w:color w:val="3366FF"/>
        </w:rPr>
        <w:t xml:space="preserve">D. </w:t>
      </w:r>
      <w:r>
        <w:t>12,5%</w:t>
      </w:r>
    </w:p>
    <w:p w:rsidR="009D06D3" w:rsidRDefault="00B60675">
      <w:pPr>
        <w:pStyle w:val="BodyText"/>
        <w:spacing w:line="240" w:lineRule="auto"/>
        <w:ind w:firstLine="0"/>
        <w:jc w:val="both"/>
      </w:pPr>
      <w:r>
        <w:rPr>
          <w:b/>
          <w:bCs/>
          <w:color w:val="0000FF"/>
        </w:rPr>
        <w:t xml:space="preserve">Câu 24: </w:t>
      </w:r>
      <w:r>
        <w:t>Ở đậu Hà Lan, A quy định hoa đỏ trội hoàn toàn với a quy định hoa trắng. Tiến hành phép lai giữa những cơ thể có kiểu gen Aa với nhau, trong số cây hoa đỏ ở F</w:t>
      </w:r>
      <w:r>
        <w:rPr>
          <w:sz w:val="18"/>
          <w:szCs w:val="18"/>
        </w:rPr>
        <w:t>1</w:t>
      </w:r>
      <w:r>
        <w:t>, tỷ lệ hoa đỏ có kiểu gen dị hợp là</w:t>
      </w:r>
    </w:p>
    <w:p w:rsidR="009D06D3" w:rsidRDefault="00B60675">
      <w:pPr>
        <w:pStyle w:val="Tableofcontents0"/>
        <w:tabs>
          <w:tab w:val="left" w:pos="2707"/>
          <w:tab w:val="left" w:pos="5158"/>
          <w:tab w:val="left" w:pos="7586"/>
        </w:tabs>
        <w:jc w:val="both"/>
        <w:rPr>
          <w:sz w:val="24"/>
          <w:szCs w:val="24"/>
        </w:rPr>
      </w:pPr>
      <w:r>
        <w:fldChar w:fldCharType="begin"/>
      </w:r>
      <w:r>
        <w:instrText xml:space="preserve"> TOC \o "1-5" \h \z </w:instrText>
      </w:r>
      <w:r>
        <w:fldChar w:fldCharType="separate"/>
      </w:r>
      <w:r>
        <w:rPr>
          <w:b/>
          <w:bCs/>
          <w:color w:val="3366FF"/>
        </w:rPr>
        <w:t xml:space="preserve">A. </w:t>
      </w:r>
      <w:r>
        <w:rPr>
          <w:sz w:val="24"/>
          <w:szCs w:val="24"/>
        </w:rPr>
        <w:t>2</w:t>
      </w:r>
      <w:r>
        <w:rPr>
          <w:sz w:val="24"/>
          <w:szCs w:val="24"/>
        </w:rPr>
        <w:tab/>
      </w:r>
      <w:r>
        <w:rPr>
          <w:b/>
          <w:bCs/>
          <w:color w:val="3366FF"/>
        </w:rPr>
        <w:t xml:space="preserve">B. </w:t>
      </w:r>
      <w:r>
        <w:rPr>
          <w:sz w:val="24"/>
          <w:szCs w:val="24"/>
        </w:rPr>
        <w:t>1</w:t>
      </w:r>
      <w:r>
        <w:rPr>
          <w:sz w:val="24"/>
          <w:szCs w:val="24"/>
        </w:rPr>
        <w:tab/>
      </w:r>
      <w:r>
        <w:rPr>
          <w:b/>
          <w:bCs/>
          <w:color w:val="3366FF"/>
        </w:rPr>
        <w:t xml:space="preserve">C. </w:t>
      </w:r>
      <w:r>
        <w:rPr>
          <w:sz w:val="24"/>
          <w:szCs w:val="24"/>
        </w:rPr>
        <w:t>2</w:t>
      </w:r>
      <w:r>
        <w:rPr>
          <w:sz w:val="24"/>
          <w:szCs w:val="24"/>
        </w:rPr>
        <w:tab/>
      </w:r>
      <w:r>
        <w:rPr>
          <w:b/>
          <w:bCs/>
          <w:color w:val="3366FF"/>
        </w:rPr>
        <w:t xml:space="preserve">D. </w:t>
      </w:r>
      <w:r>
        <w:rPr>
          <w:sz w:val="24"/>
          <w:szCs w:val="24"/>
        </w:rPr>
        <w:t>1</w:t>
      </w:r>
    </w:p>
    <w:p w:rsidR="009D06D3" w:rsidRDefault="00B60675">
      <w:pPr>
        <w:pStyle w:val="Tableofcontents0"/>
        <w:tabs>
          <w:tab w:val="left" w:pos="3105"/>
          <w:tab w:val="left" w:pos="5571"/>
          <w:tab w:val="left" w:pos="7984"/>
        </w:tabs>
        <w:spacing w:line="180" w:lineRule="auto"/>
        <w:ind w:firstLine="700"/>
        <w:jc w:val="both"/>
        <w:rPr>
          <w:sz w:val="24"/>
          <w:szCs w:val="24"/>
        </w:rPr>
      </w:pPr>
      <w:r>
        <w:rPr>
          <w:sz w:val="24"/>
          <w:szCs w:val="24"/>
        </w:rPr>
        <w:t>4</w:t>
      </w:r>
      <w:r>
        <w:rPr>
          <w:sz w:val="24"/>
          <w:szCs w:val="24"/>
        </w:rPr>
        <w:tab/>
        <w:t>3</w:t>
      </w:r>
      <w:r>
        <w:rPr>
          <w:sz w:val="24"/>
          <w:szCs w:val="24"/>
        </w:rPr>
        <w:tab/>
        <w:t>3</w:t>
      </w:r>
      <w:r>
        <w:rPr>
          <w:sz w:val="24"/>
          <w:szCs w:val="24"/>
        </w:rPr>
        <w:tab/>
        <w:t>4</w:t>
      </w:r>
    </w:p>
    <w:p w:rsidR="009D06D3" w:rsidRDefault="00B60675">
      <w:pPr>
        <w:pStyle w:val="Tableofcontents0"/>
        <w:ind w:firstLine="0"/>
        <w:jc w:val="both"/>
      </w:pPr>
      <w:r>
        <w:rPr>
          <w:b/>
          <w:bCs/>
          <w:color w:val="0000FF"/>
        </w:rPr>
        <w:t xml:space="preserve">Câu 25: </w:t>
      </w:r>
      <w:r>
        <w:t>Một cá thể có kiểu gen AaBbddEe tiến hành giảm phân bình thường thành tinh trùng. Số loại tinh trùng tối đa có thể tạo ra là</w:t>
      </w:r>
    </w:p>
    <w:p w:rsidR="009D06D3" w:rsidRDefault="00B60675">
      <w:pPr>
        <w:pStyle w:val="Tableofcontents0"/>
        <w:tabs>
          <w:tab w:val="left" w:pos="2707"/>
          <w:tab w:val="left" w:pos="5158"/>
          <w:tab w:val="left" w:pos="7586"/>
        </w:tabs>
        <w:jc w:val="both"/>
      </w:pPr>
      <w:r>
        <w:rPr>
          <w:b/>
          <w:bCs/>
          <w:color w:val="3366FF"/>
        </w:rPr>
        <w:t xml:space="preserve">A. </w:t>
      </w:r>
      <w:r>
        <w:t>2</w:t>
      </w:r>
      <w:r>
        <w:tab/>
      </w:r>
      <w:r>
        <w:rPr>
          <w:b/>
          <w:bCs/>
          <w:color w:val="3366FF"/>
        </w:rPr>
        <w:t xml:space="preserve">B. </w:t>
      </w:r>
      <w:r>
        <w:rPr>
          <w:color w:val="FF0000"/>
        </w:rPr>
        <w:t>8</w:t>
      </w:r>
      <w:r>
        <w:rPr>
          <w:color w:val="FF0000"/>
        </w:rPr>
        <w:tab/>
      </w:r>
      <w:r>
        <w:rPr>
          <w:b/>
          <w:bCs/>
          <w:color w:val="3366FF"/>
        </w:rPr>
        <w:t xml:space="preserve">C. </w:t>
      </w:r>
      <w:r>
        <w:t>6</w:t>
      </w:r>
      <w:r>
        <w:tab/>
      </w:r>
      <w:r>
        <w:rPr>
          <w:b/>
          <w:bCs/>
          <w:color w:val="3366FF"/>
        </w:rPr>
        <w:t xml:space="preserve">D. </w:t>
      </w:r>
      <w:r>
        <w:t>4</w:t>
      </w:r>
      <w:r>
        <w:fldChar w:fldCharType="end"/>
      </w:r>
    </w:p>
    <w:p w:rsidR="009D06D3" w:rsidRDefault="00B60675">
      <w:pPr>
        <w:pStyle w:val="BodyText"/>
        <w:spacing w:line="240" w:lineRule="auto"/>
        <w:ind w:firstLine="0"/>
        <w:jc w:val="both"/>
      </w:pPr>
      <w:r>
        <w:rPr>
          <w:b/>
          <w:bCs/>
        </w:rPr>
        <w:t>II. Phần tự luận (2.5 điểm)</w:t>
      </w:r>
    </w:p>
    <w:p w:rsidR="009D06D3" w:rsidRDefault="00B60675">
      <w:pPr>
        <w:pStyle w:val="BodyText"/>
        <w:spacing w:line="240" w:lineRule="auto"/>
        <w:ind w:firstLine="0"/>
        <w:jc w:val="both"/>
      </w:pPr>
      <w:r>
        <w:rPr>
          <w:b/>
          <w:bCs/>
        </w:rPr>
        <w:t>Câu 1:</w:t>
      </w:r>
    </w:p>
    <w:p w:rsidR="009D06D3" w:rsidRDefault="00B60675">
      <w:pPr>
        <w:pStyle w:val="BodyText"/>
        <w:spacing w:line="240" w:lineRule="auto"/>
        <w:ind w:left="300" w:firstLine="20"/>
      </w:pPr>
      <w:r>
        <w:rPr>
          <w:i/>
          <w:iCs/>
        </w:rPr>
        <w:t>a(1 điểm).</w:t>
      </w:r>
      <w:r>
        <w:t xml:space="preserve"> Quá trình dịch mã có những thành phần nào tham gia và vai trò của chúng?</w:t>
      </w:r>
    </w:p>
    <w:p w:rsidR="009D06D3" w:rsidRDefault="00B60675">
      <w:pPr>
        <w:pStyle w:val="BodyText"/>
        <w:spacing w:line="257" w:lineRule="auto"/>
        <w:ind w:left="300" w:firstLine="20"/>
        <w:jc w:val="both"/>
      </w:pPr>
      <w:r>
        <w:rPr>
          <w:i/>
          <w:iCs/>
        </w:rPr>
        <w:t>b(0.5 điểm).</w:t>
      </w:r>
      <w:r>
        <w:t xml:space="preserve"> Một phân tử ADN có tổng số 20000 nuclêôtit và có 20% số nuclêôtit loại A. Phân tử ADN này nhân đôi 1 lần. Hãy xác định số nuclêôtit mỗi loại mà môi trường cung cấp cho quá trình nhân đôi.</w:t>
      </w:r>
    </w:p>
    <w:p w:rsidR="009D06D3" w:rsidRDefault="00B60675">
      <w:pPr>
        <w:pStyle w:val="BodyText"/>
        <w:spacing w:line="257" w:lineRule="auto"/>
        <w:ind w:firstLine="0"/>
        <w:jc w:val="both"/>
      </w:pPr>
      <w:r>
        <w:rPr>
          <w:b/>
          <w:bCs/>
        </w:rPr>
        <w:t>Câu 2:</w:t>
      </w:r>
    </w:p>
    <w:p w:rsidR="009D06D3" w:rsidRDefault="00B60675">
      <w:pPr>
        <w:pStyle w:val="BodyText"/>
        <w:tabs>
          <w:tab w:val="left" w:pos="5571"/>
          <w:tab w:val="left" w:pos="6202"/>
        </w:tabs>
        <w:spacing w:line="0" w:lineRule="atLeast"/>
        <w:ind w:left="2660" w:hanging="2660"/>
      </w:pPr>
      <w:r>
        <w:t>Một cá thể đực có kiểu gen BD, biết tần số hoán vị gen giữa hai gen B và D là ~ bd</w:t>
      </w:r>
      <w:r>
        <w:tab/>
        <w:t>• -</w:t>
      </w:r>
      <w:r>
        <w:tab/>
        <w:t>-</w:t>
      </w:r>
    </w:p>
    <w:p w:rsidR="009D06D3" w:rsidRDefault="00B60675">
      <w:pPr>
        <w:pStyle w:val="BodyText"/>
        <w:spacing w:line="240" w:lineRule="auto"/>
        <w:ind w:firstLine="0"/>
      </w:pPr>
      <w:r>
        <w:t>20%.</w:t>
      </w:r>
    </w:p>
    <w:p w:rsidR="009D06D3" w:rsidRDefault="00B60675">
      <w:pPr>
        <w:pStyle w:val="BodyText"/>
        <w:spacing w:line="240" w:lineRule="auto"/>
        <w:ind w:firstLine="0"/>
      </w:pPr>
      <w:r>
        <w:t xml:space="preserve">a </w:t>
      </w:r>
      <w:r>
        <w:rPr>
          <w:i/>
          <w:iCs/>
        </w:rPr>
        <w:t>(0.5 điểm).</w:t>
      </w:r>
      <w:r>
        <w:t xml:space="preserve"> Cơ thể này giảm phân bình thường sẽ cho các loại giao tử với tỉ lệ mỗi loại là bao nhiêu?</w:t>
      </w:r>
    </w:p>
    <w:p w:rsidR="009D06D3" w:rsidRDefault="00B60675">
      <w:pPr>
        <w:pStyle w:val="BodyText"/>
        <w:spacing w:line="240" w:lineRule="auto"/>
        <w:ind w:firstLine="0"/>
      </w:pPr>
      <w:r>
        <w:t xml:space="preserve">b </w:t>
      </w:r>
      <w:r>
        <w:rPr>
          <w:i/>
          <w:iCs/>
        </w:rPr>
        <w:t>(0.5 điểm).</w:t>
      </w:r>
      <w:r>
        <w:t xml:space="preserve"> Một tế bào của cá thể này giảm phân bình thường thì sẽ tạo ra những loại giao tử nào?</w:t>
      </w:r>
    </w:p>
    <w:p w:rsidR="009D06D3" w:rsidRDefault="00B60675">
      <w:pPr>
        <w:pStyle w:val="Heading10"/>
        <w:keepNext/>
        <w:keepLines/>
        <w:tabs>
          <w:tab w:val="left" w:leader="hyphen" w:pos="1008"/>
          <w:tab w:val="left" w:leader="hyphen" w:pos="2707"/>
        </w:tabs>
        <w:spacing w:after="0" w:line="194" w:lineRule="auto"/>
        <w:ind w:firstLine="0"/>
        <w:jc w:val="center"/>
      </w:pPr>
      <w:bookmarkStart w:id="213" w:name="bookmark210"/>
      <w:bookmarkStart w:id="214" w:name="bookmark211"/>
      <w:bookmarkStart w:id="215" w:name="bookmark212"/>
      <w:r>
        <w:tab/>
        <w:t>hết</w:t>
      </w:r>
      <w:r>
        <w:tab/>
      </w:r>
      <w:bookmarkEnd w:id="213"/>
      <w:bookmarkEnd w:id="214"/>
      <w:bookmarkEnd w:id="215"/>
      <w:r>
        <w:br w:type="page"/>
      </w:r>
    </w:p>
    <w:p w:rsidR="009D06D3" w:rsidRPr="000F0D61" w:rsidRDefault="00B60675">
      <w:pPr>
        <w:pStyle w:val="BodyText"/>
        <w:spacing w:line="0" w:lineRule="atLeast"/>
        <w:ind w:firstLine="580"/>
        <w:jc w:val="both"/>
        <w:rPr>
          <w:lang w:val="en-US"/>
        </w:rPr>
      </w:pPr>
      <w:r>
        <w:rPr>
          <w:noProof/>
          <w:lang w:val="en-US" w:eastAsia="en-US" w:bidi="ar-SA"/>
        </w:rPr>
        <w:lastRenderedPageBreak/>
        <mc:AlternateContent>
          <mc:Choice Requires="wps">
            <w:drawing>
              <wp:anchor distT="0" distB="0" distL="114300" distR="114300" simplePos="0" relativeHeight="125829439" behindDoc="0" locked="0" layoutInCell="1" allowOverlap="1">
                <wp:simplePos x="0" y="0"/>
                <wp:positionH relativeFrom="page">
                  <wp:posOffset>4172585</wp:posOffset>
                </wp:positionH>
                <wp:positionV relativeFrom="paragraph">
                  <wp:posOffset>12700</wp:posOffset>
                </wp:positionV>
                <wp:extent cx="2648585" cy="1051560"/>
                <wp:effectExtent l="0" t="0" r="0" b="0"/>
                <wp:wrapSquare wrapText="left"/>
                <wp:docPr id="151" name="Shape 151"/>
                <wp:cNvGraphicFramePr/>
                <a:graphic xmlns:a="http://schemas.openxmlformats.org/drawingml/2006/main">
                  <a:graphicData uri="http://schemas.microsoft.com/office/word/2010/wordprocessingShape">
                    <wps:wsp>
                      <wps:cNvSpPr txBox="1"/>
                      <wps:spPr>
                        <a:xfrm>
                          <a:off x="0" y="0"/>
                          <a:ext cx="2648585" cy="1051560"/>
                        </a:xfrm>
                        <a:prstGeom prst="rect">
                          <a:avLst/>
                        </a:prstGeom>
                        <a:noFill/>
                      </wps:spPr>
                      <wps:txbx>
                        <w:txbxContent>
                          <w:p w:rsidR="009D06D3" w:rsidRDefault="00B60675">
                            <w:pPr>
                              <w:pStyle w:val="BodyText"/>
                              <w:spacing w:line="240" w:lineRule="auto"/>
                              <w:ind w:firstLine="0"/>
                              <w:jc w:val="center"/>
                            </w:pPr>
                            <w:r>
                              <w:rPr>
                                <w:b/>
                                <w:bCs/>
                              </w:rPr>
                              <w:t>ĐỀ KIỂM</w:t>
                            </w:r>
                            <w:r w:rsidR="000F0D61">
                              <w:rPr>
                                <w:b/>
                                <w:bCs/>
                              </w:rPr>
                              <w:t xml:space="preserve"> TRA GIỮA HỌC KỲ 1</w:t>
                            </w:r>
                            <w:r w:rsidR="000F0D61">
                              <w:rPr>
                                <w:b/>
                                <w:bCs/>
                              </w:rPr>
                              <w:br/>
                              <w:t>(NĂM HỌC 202</w:t>
                            </w:r>
                            <w:r w:rsidR="000F0D61">
                              <w:rPr>
                                <w:b/>
                                <w:bCs/>
                                <w:lang w:val="en-US"/>
                              </w:rPr>
                              <w:t>1</w:t>
                            </w:r>
                            <w:r w:rsidR="000F0D61">
                              <w:rPr>
                                <w:b/>
                                <w:bCs/>
                              </w:rPr>
                              <w:t>-202</w:t>
                            </w:r>
                            <w:r w:rsidR="000F0D61">
                              <w:rPr>
                                <w:b/>
                                <w:bCs/>
                                <w:lang w:val="en-US"/>
                              </w:rPr>
                              <w:t>2</w:t>
                            </w:r>
                            <w:r>
                              <w:rPr>
                                <w:b/>
                                <w:bCs/>
                              </w:rPr>
                              <w:t>)</w:t>
                            </w:r>
                          </w:p>
                          <w:p w:rsidR="009D06D3" w:rsidRDefault="00B60675">
                            <w:pPr>
                              <w:pStyle w:val="BodyText"/>
                              <w:spacing w:line="240" w:lineRule="auto"/>
                              <w:ind w:firstLine="0"/>
                              <w:jc w:val="center"/>
                            </w:pPr>
                            <w:r>
                              <w:rPr>
                                <w:b/>
                                <w:bCs/>
                              </w:rPr>
                              <w:t>Môn: Sinh học 12</w:t>
                            </w:r>
                          </w:p>
                          <w:p w:rsidR="009D06D3" w:rsidRDefault="00B60675">
                            <w:pPr>
                              <w:pStyle w:val="BodyText"/>
                              <w:spacing w:line="240" w:lineRule="auto"/>
                              <w:ind w:firstLine="0"/>
                              <w:jc w:val="center"/>
                            </w:pPr>
                            <w:r>
                              <w:rPr>
                                <w:b/>
                                <w:bCs/>
                              </w:rPr>
                              <w:t>Thời gian: 45 phút</w:t>
                            </w:r>
                          </w:p>
                          <w:p w:rsidR="009D06D3" w:rsidRDefault="00B60675">
                            <w:pPr>
                              <w:pStyle w:val="BodyText"/>
                              <w:spacing w:line="240" w:lineRule="auto"/>
                              <w:ind w:firstLine="0"/>
                              <w:jc w:val="center"/>
                            </w:pPr>
                            <w:r>
                              <w:rPr>
                                <w:i/>
                                <w:iCs/>
                              </w:rPr>
                              <w:t>(Không kể thời</w:t>
                            </w:r>
                            <w:r>
                              <w:rPr>
                                <w:i/>
                                <w:iCs/>
                                <w:u w:val="single"/>
                              </w:rPr>
                              <w:t xml:space="preserve"> </w:t>
                            </w:r>
                            <w:r>
                              <w:rPr>
                                <w:i/>
                                <w:iCs/>
                              </w:rPr>
                              <w:t>gian</w:t>
                            </w:r>
                            <w:r>
                              <w:rPr>
                                <w:i/>
                                <w:iCs/>
                                <w:u w:val="single"/>
                              </w:rPr>
                              <w:t xml:space="preserve"> </w:t>
                            </w:r>
                            <w:r>
                              <w:rPr>
                                <w:i/>
                                <w:iCs/>
                              </w:rPr>
                              <w:t>giao</w:t>
                            </w:r>
                            <w:r>
                              <w:rPr>
                                <w:i/>
                                <w:iCs/>
                                <w:u w:val="single"/>
                              </w:rPr>
                              <w:t xml:space="preserve"> </w:t>
                            </w:r>
                            <w:r>
                              <w:rPr>
                                <w:i/>
                                <w:iCs/>
                              </w:rPr>
                              <w:t>đề)</w:t>
                            </w:r>
                          </w:p>
                        </w:txbxContent>
                      </wps:txbx>
                      <wps:bodyPr lIns="0" tIns="0" rIns="0" bIns="0"/>
                    </wps:wsp>
                  </a:graphicData>
                </a:graphic>
              </wp:anchor>
            </w:drawing>
          </mc:Choice>
          <mc:Fallback>
            <w:pict>
              <v:shape id="Shape 151" o:spid="_x0000_s1064" type="#_x0000_t202" style="position:absolute;left:0;text-align:left;margin-left:328.55pt;margin-top:1pt;width:208.55pt;height:82.8pt;z-index:125829439;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" filled="f" stroked="f">
                <v:textbox inset="0,0,0,0">
                  <w:txbxContent>
                    <w:p w:rsidR="009D06D3" w:rsidRDefault="00B60675">
                      <w:pPr>
                        <w:pStyle w:val="BodyText"/>
                        <w:spacing w:line="240" w:lineRule="auto"/>
                        <w:ind w:firstLine="0"/>
                        <w:jc w:val="center"/>
                      </w:pPr>
                      <w:r>
                        <w:rPr>
                          <w:b/>
                          <w:bCs/>
                        </w:rPr>
                        <w:t>ĐỀ KIỂM</w:t>
                      </w:r>
                      <w:r w:rsidR="000F0D61">
                        <w:rPr>
                          <w:b/>
                          <w:bCs/>
                        </w:rPr>
                        <w:t xml:space="preserve"> TRA GIỮA HỌC KỲ 1</w:t>
                      </w:r>
                      <w:r w:rsidR="000F0D61">
                        <w:rPr>
                          <w:b/>
                          <w:bCs/>
                        </w:rPr>
                        <w:br/>
                        <w:t>(NĂM HỌC 202</w:t>
                      </w:r>
                      <w:r w:rsidR="000F0D61">
                        <w:rPr>
                          <w:b/>
                          <w:bCs/>
                          <w:lang w:val="en-US"/>
                        </w:rPr>
                        <w:t>1</w:t>
                      </w:r>
                      <w:r w:rsidR="000F0D61">
                        <w:rPr>
                          <w:b/>
                          <w:bCs/>
                        </w:rPr>
                        <w:t>-202</w:t>
                      </w:r>
                      <w:r w:rsidR="000F0D61">
                        <w:rPr>
                          <w:b/>
                          <w:bCs/>
                          <w:lang w:val="en-US"/>
                        </w:rPr>
                        <w:t>2</w:t>
                      </w:r>
                      <w:r>
                        <w:rPr>
                          <w:b/>
                          <w:bCs/>
                        </w:rPr>
                        <w:t>)</w:t>
                      </w:r>
                    </w:p>
                    <w:p w:rsidR="009D06D3" w:rsidRDefault="00B60675">
                      <w:pPr>
                        <w:pStyle w:val="BodyText"/>
                        <w:spacing w:line="240" w:lineRule="auto"/>
                        <w:ind w:firstLine="0"/>
                        <w:jc w:val="center"/>
                      </w:pPr>
                      <w:r>
                        <w:rPr>
                          <w:b/>
                          <w:bCs/>
                        </w:rPr>
                        <w:t>Môn: Sinh học 12</w:t>
                      </w:r>
                    </w:p>
                    <w:p w:rsidR="009D06D3" w:rsidRDefault="00B60675">
                      <w:pPr>
                        <w:pStyle w:val="BodyText"/>
                        <w:spacing w:line="240" w:lineRule="auto"/>
                        <w:ind w:firstLine="0"/>
                        <w:jc w:val="center"/>
                      </w:pPr>
                      <w:r>
                        <w:rPr>
                          <w:b/>
                          <w:bCs/>
                        </w:rPr>
                        <w:t>Thời gian: 45 phút</w:t>
                      </w:r>
                    </w:p>
                    <w:p w:rsidR="009D06D3" w:rsidRDefault="00B60675">
                      <w:pPr>
                        <w:pStyle w:val="BodyText"/>
                        <w:spacing w:line="240" w:lineRule="auto"/>
                        <w:ind w:firstLine="0"/>
                        <w:jc w:val="center"/>
                      </w:pPr>
                      <w:r>
                        <w:rPr>
                          <w:i/>
                          <w:iCs/>
                        </w:rPr>
                        <w:t>(Không kể thời</w:t>
                      </w:r>
                      <w:r>
                        <w:rPr>
                          <w:i/>
                          <w:iCs/>
                          <w:u w:val="single"/>
                        </w:rPr>
                        <w:t xml:space="preserve"> </w:t>
                      </w:r>
                      <w:r>
                        <w:rPr>
                          <w:i/>
                          <w:iCs/>
                        </w:rPr>
                        <w:t>gian</w:t>
                      </w:r>
                      <w:r>
                        <w:rPr>
                          <w:i/>
                          <w:iCs/>
                          <w:u w:val="single"/>
                        </w:rPr>
                        <w:t xml:space="preserve"> </w:t>
                      </w:r>
                      <w:r>
                        <w:rPr>
                          <w:i/>
                          <w:iCs/>
                        </w:rPr>
                        <w:t>giao</w:t>
                      </w:r>
                      <w:r>
                        <w:rPr>
                          <w:i/>
                          <w:iCs/>
                          <w:u w:val="single"/>
                        </w:rPr>
                        <w:t xml:space="preserve"> </w:t>
                      </w:r>
                      <w:r>
                        <w:rPr>
                          <w:i/>
                          <w:iCs/>
                        </w:rPr>
                        <w:t>đề)</w:t>
                      </w:r>
                    </w:p>
                  </w:txbxContent>
                </v:textbox>
                <w10:wrap type="square" side="left" anchorx="page"/>
              </v:shape>
            </w:pict>
          </mc:Fallback>
        </mc:AlternateContent>
      </w:r>
      <w:r>
        <w:rPr>
          <w:b/>
          <w:bCs/>
        </w:rPr>
        <w:t xml:space="preserve">SỞGD&amp;ĐT </w:t>
      </w:r>
      <w:r w:rsidR="000F0D61">
        <w:rPr>
          <w:b/>
          <w:bCs/>
          <w:lang w:val="en-US"/>
        </w:rPr>
        <w:t>.........</w:t>
      </w:r>
    </w:p>
    <w:p w:rsidR="009D06D3" w:rsidRDefault="00B60675">
      <w:pPr>
        <w:pStyle w:val="Heading20"/>
        <w:keepNext/>
        <w:keepLines/>
        <w:tabs>
          <w:tab w:val="left" w:leader="underscore" w:pos="2528"/>
          <w:tab w:val="left" w:leader="underscore" w:pos="3298"/>
          <w:tab w:val="left" w:leader="underscore" w:pos="3720"/>
        </w:tabs>
        <w:spacing w:after="240" w:line="0" w:lineRule="atLeast"/>
        <w:ind w:left="920" w:hanging="920"/>
      </w:pPr>
      <w:bookmarkStart w:id="216" w:name="bookmark213"/>
      <w:bookmarkStart w:id="217" w:name="bookmark214"/>
      <w:bookmarkStart w:id="218" w:name="bookmark215"/>
      <w:r>
        <w:t>TRƯỜNG</w:t>
      </w:r>
      <w:r>
        <w:rPr>
          <w:u w:val="single"/>
        </w:rPr>
        <w:t xml:space="preserve"> </w:t>
      </w:r>
      <w:r>
        <w:t>THPT</w:t>
      </w:r>
      <w:r>
        <w:rPr>
          <w:u w:val="single"/>
        </w:rPr>
        <w:t xml:space="preserve"> </w:t>
      </w:r>
      <w:r w:rsidR="000F0D61">
        <w:rPr>
          <w:lang w:val="en-US"/>
        </w:rPr>
        <w:t>..............</w:t>
      </w:r>
      <w:r>
        <w:t xml:space="preserve"> </w:t>
      </w:r>
      <w:r>
        <w:tab/>
      </w:r>
      <w:bookmarkStart w:id="219" w:name="_GoBack"/>
      <w:bookmarkEnd w:id="216"/>
      <w:bookmarkEnd w:id="217"/>
      <w:bookmarkEnd w:id="218"/>
      <w:bookmarkEnd w:id="219"/>
    </w:p>
    <w:p w:rsidR="009D06D3" w:rsidRDefault="00B60675">
      <w:pPr>
        <w:pStyle w:val="BodyText"/>
        <w:spacing w:line="146" w:lineRule="auto"/>
        <w:ind w:left="1280" w:firstLine="0"/>
        <w:jc w:val="both"/>
      </w:pPr>
      <w:r>
        <w:rPr>
          <w:i/>
          <w:iCs/>
        </w:rPr>
        <w:t>(Đề chính thức)</w:t>
      </w:r>
    </w:p>
    <w:p w:rsidR="009D06D3" w:rsidRDefault="00B60675">
      <w:pPr>
        <w:pStyle w:val="BodyText"/>
        <w:spacing w:line="146" w:lineRule="auto"/>
        <w:ind w:left="1020" w:firstLine="0"/>
        <w:jc w:val="both"/>
      </w:pPr>
      <w:r>
        <w:t>Đề thi gồm 03 trang</w:t>
      </w:r>
    </w:p>
    <w:p w:rsidR="009D06D3" w:rsidRDefault="00B60675">
      <w:pPr>
        <w:pStyle w:val="BodyText"/>
        <w:spacing w:after="80" w:line="146" w:lineRule="auto"/>
        <w:ind w:firstLine="160"/>
        <w:jc w:val="both"/>
      </w:pPr>
      <w:r>
        <w:rPr>
          <w:noProof/>
          <w:lang w:val="en-US" w:eastAsia="en-US" w:bidi="ar-SA"/>
        </w:rPr>
        <mc:AlternateContent>
          <mc:Choice Requires="wps">
            <w:drawing>
              <wp:anchor distT="0" distB="0" distL="114300" distR="114300" simplePos="0" relativeHeight="125829441" behindDoc="0" locked="0" layoutInCell="1" allowOverlap="1">
                <wp:simplePos x="0" y="0"/>
                <wp:positionH relativeFrom="page">
                  <wp:posOffset>5803265</wp:posOffset>
                </wp:positionH>
                <wp:positionV relativeFrom="paragraph">
                  <wp:posOffset>76200</wp:posOffset>
                </wp:positionV>
                <wp:extent cx="514985" cy="189230"/>
                <wp:effectExtent l="0" t="0" r="0" b="0"/>
                <wp:wrapSquare wrapText="left"/>
                <wp:docPr id="153" name="Shape 153"/>
                <wp:cNvGraphicFramePr/>
                <a:graphic xmlns:a="http://schemas.openxmlformats.org/drawingml/2006/main">
                  <a:graphicData uri="http://schemas.microsoft.com/office/word/2010/wordprocessingShape">
                    <wps:wsp>
                      <wps:cNvSpPr txBox="1"/>
                      <wps:spPr>
                        <a:xfrm>
                          <a:off x="0" y="0"/>
                          <a:ext cx="514985" cy="189230"/>
                        </a:xfrm>
                        <a:prstGeom prst="rect">
                          <a:avLst/>
                        </a:prstGeom>
                        <a:noFill/>
                      </wps:spPr>
                      <wps:txbx>
                        <w:txbxContent>
                          <w:p w:rsidR="009D06D3" w:rsidRDefault="00B60675">
                            <w:pPr>
                              <w:pStyle w:val="Bodytext60"/>
                            </w:pPr>
                            <w:r>
                              <w:rPr>
                                <w:b/>
                                <w:bCs/>
                              </w:rPr>
                              <w:t>Mã 111</w:t>
                            </w:r>
                          </w:p>
                        </w:txbxContent>
                      </wps:txbx>
                      <wps:bodyPr wrap="none" lIns="0" tIns="0" rIns="0" bIns="0"/>
                    </wps:wsp>
                  </a:graphicData>
                </a:graphic>
              </wp:anchor>
            </w:drawing>
          </mc:Choice>
          <mc:Fallback xmlns:w15="http://schemas.microsoft.com/office/word/2012/wordml">
            <w:pict>
              <v:shape id="_x0000_s1179" type="#_x0000_t202" style="position:absolute;margin-left:456.94999999999999pt;margin-top:6.pt;width:40.550000000000004pt;height:14.9pt;z-index:-125829312;mso-wrap-distance-left:9.pt;mso-wrap-distance-right:9.pt;mso-position-horizontal-relative:page" filled="f" stroked="f">
                <v:textbox inset="0,0,0,0">
                  <w:txbxContent>
                    <w:p>
                      <w:pPr>
                        <w:pStyle w:val="Style69"/>
                        <w:keepNext w:val="0"/>
                        <w:keepLines w:val="0"/>
                        <w:widowControl w:val="0"/>
                        <w:shd w:val="clear" w:color="auto" w:fill="auto"/>
                        <w:bidi w:val="0"/>
                        <w:spacing w:before="0" w:after="0" w:line="240" w:lineRule="auto"/>
                        <w:ind w:left="0" w:right="0" w:firstLine="0"/>
                        <w:jc w:val="left"/>
                      </w:pPr>
                      <w:r>
                        <w:rPr>
                          <w:b/>
                          <w:bCs/>
                          <w:color w:val="000000"/>
                          <w:spacing w:val="0"/>
                          <w:w w:val="100"/>
                          <w:position w:val="0"/>
                          <w:sz w:val="24"/>
                          <w:szCs w:val="24"/>
                        </w:rPr>
                        <w:t>Mã 111</w:t>
                      </w:r>
                    </w:p>
                  </w:txbxContent>
                </v:textbox>
                <w10:wrap type="square" side="left" anchorx="page"/>
              </v:shape>
            </w:pict>
          </mc:Fallback>
        </mc:AlternateContent>
      </w:r>
      <w:r>
        <w:rPr>
          <w:b/>
          <w:bCs/>
        </w:rPr>
        <w:t>I</w:t>
      </w:r>
      <w:r>
        <w:t xml:space="preserve">. </w:t>
      </w:r>
      <w:r>
        <w:rPr>
          <w:b/>
          <w:bCs/>
        </w:rPr>
        <w:t>Phần trắc nghiệm (7.5 điểm)</w:t>
      </w:r>
    </w:p>
    <w:p w:rsidR="009D06D3" w:rsidRDefault="00B60675">
      <w:pPr>
        <w:pStyle w:val="BodyText"/>
        <w:spacing w:line="158" w:lineRule="auto"/>
        <w:ind w:left="3480" w:hanging="3320"/>
        <w:jc w:val="both"/>
        <w:rPr>
          <w:sz w:val="24"/>
          <w:szCs w:val="24"/>
        </w:rPr>
      </w:pPr>
      <w:r>
        <w:rPr>
          <w:b/>
          <w:bCs/>
          <w:color w:val="0000FF"/>
        </w:rPr>
        <w:t xml:space="preserve">Câu 1: </w:t>
      </w:r>
      <w:r>
        <w:t xml:space="preserve">Cơ thể có kiểu gen </w:t>
      </w:r>
      <w:r>
        <w:rPr>
          <w:i/>
          <w:iCs/>
          <w:sz w:val="24"/>
          <w:szCs w:val="24"/>
        </w:rPr>
        <w:t>AB</w:t>
      </w:r>
      <w:r>
        <w:t xml:space="preserve"> tiến hành giảm phân, nếu quá trình giảm phân </w:t>
      </w:r>
      <w:r>
        <w:rPr>
          <w:sz w:val="24"/>
          <w:szCs w:val="24"/>
        </w:rPr>
        <w:t>ab</w:t>
      </w:r>
    </w:p>
    <w:p w:rsidR="009D06D3" w:rsidRDefault="00B60675">
      <w:pPr>
        <w:pStyle w:val="BodyText"/>
        <w:spacing w:after="80" w:line="146" w:lineRule="auto"/>
        <w:ind w:firstLine="160"/>
      </w:pPr>
      <w:r>
        <w:t xml:space="preserve">xảy ra hoán vị gen với tần số f = 30% thì tỉ lệ giao tử </w:t>
      </w:r>
      <w:r>
        <w:rPr>
          <w:sz w:val="24"/>
          <w:szCs w:val="24"/>
          <w:u w:val="single"/>
        </w:rPr>
        <w:t>Ab</w:t>
      </w:r>
      <w:r>
        <w:rPr>
          <w:sz w:val="24"/>
          <w:szCs w:val="24"/>
        </w:rPr>
        <w:t xml:space="preserve"> </w:t>
      </w:r>
      <w:r>
        <w:t>chiếm</w:t>
      </w:r>
    </w:p>
    <w:p w:rsidR="009D06D3" w:rsidRDefault="00B60675">
      <w:pPr>
        <w:pStyle w:val="BodyText"/>
        <w:tabs>
          <w:tab w:val="left" w:pos="2864"/>
          <w:tab w:val="left" w:pos="5298"/>
          <w:tab w:val="left" w:pos="7726"/>
        </w:tabs>
        <w:spacing w:after="80" w:line="146" w:lineRule="auto"/>
        <w:ind w:firstLine="440"/>
      </w:pPr>
      <w:r>
        <w:rPr>
          <w:b/>
          <w:bCs/>
          <w:color w:val="3366FF"/>
        </w:rPr>
        <w:t xml:space="preserve">A. </w:t>
      </w:r>
      <w:r>
        <w:t>30%.</w:t>
      </w:r>
      <w:r>
        <w:tab/>
      </w:r>
      <w:r>
        <w:rPr>
          <w:b/>
          <w:bCs/>
          <w:color w:val="3366FF"/>
        </w:rPr>
        <w:t xml:space="preserve">B. </w:t>
      </w:r>
      <w:r>
        <w:t>20%.</w:t>
      </w:r>
      <w:r>
        <w:tab/>
      </w:r>
      <w:r>
        <w:rPr>
          <w:b/>
          <w:bCs/>
          <w:color w:val="3366FF"/>
        </w:rPr>
        <w:t xml:space="preserve">C. </w:t>
      </w:r>
      <w:r>
        <w:rPr>
          <w:color w:val="FF0000"/>
        </w:rPr>
        <w:t>15%.</w:t>
      </w:r>
      <w:r>
        <w:rPr>
          <w:color w:val="FF0000"/>
        </w:rPr>
        <w:tab/>
      </w:r>
      <w:r>
        <w:rPr>
          <w:b/>
          <w:bCs/>
          <w:color w:val="3366FF"/>
        </w:rPr>
        <w:t xml:space="preserve">D. </w:t>
      </w:r>
      <w:r>
        <w:t>35%.</w:t>
      </w:r>
    </w:p>
    <w:p w:rsidR="009D06D3" w:rsidRDefault="00B60675">
      <w:pPr>
        <w:pStyle w:val="BodyText"/>
        <w:spacing w:line="240" w:lineRule="auto"/>
        <w:ind w:left="160" w:firstLine="0"/>
        <w:jc w:val="both"/>
      </w:pPr>
      <w:r>
        <w:rPr>
          <w:b/>
          <w:bCs/>
          <w:color w:val="0000FF"/>
        </w:rPr>
        <w:t xml:space="preserve">Câu 2: </w:t>
      </w:r>
      <w:r>
        <w:t>Trong quá trình dịch mã, phân tử nào sau đây đóng vai trò như “người phiên dịch”?</w:t>
      </w:r>
    </w:p>
    <w:p w:rsidR="009D06D3" w:rsidRDefault="00B60675">
      <w:pPr>
        <w:pStyle w:val="BodyText"/>
        <w:tabs>
          <w:tab w:val="left" w:pos="2864"/>
          <w:tab w:val="left" w:pos="5298"/>
          <w:tab w:val="left" w:pos="7726"/>
        </w:tabs>
        <w:spacing w:line="240" w:lineRule="auto"/>
        <w:ind w:firstLine="440"/>
      </w:pPr>
      <w:r>
        <w:rPr>
          <w:b/>
          <w:bCs/>
          <w:color w:val="3366FF"/>
        </w:rPr>
        <w:t xml:space="preserve">A. </w:t>
      </w:r>
      <w:r>
        <w:rPr>
          <w:color w:val="FF0000"/>
        </w:rPr>
        <w:t>tARN.</w:t>
      </w:r>
      <w:r>
        <w:rPr>
          <w:color w:val="FF0000"/>
        </w:rPr>
        <w:tab/>
      </w:r>
      <w:r>
        <w:rPr>
          <w:b/>
          <w:bCs/>
          <w:color w:val="3366FF"/>
        </w:rPr>
        <w:t xml:space="preserve">B. </w:t>
      </w:r>
      <w:r>
        <w:t>rARN.</w:t>
      </w:r>
      <w:r>
        <w:tab/>
      </w:r>
      <w:r>
        <w:rPr>
          <w:b/>
          <w:bCs/>
          <w:color w:val="3366FF"/>
        </w:rPr>
        <w:t xml:space="preserve">C. </w:t>
      </w:r>
      <w:r>
        <w:t>ADN.</w:t>
      </w:r>
      <w:r>
        <w:tab/>
      </w:r>
      <w:r>
        <w:rPr>
          <w:b/>
          <w:bCs/>
          <w:color w:val="3366FF"/>
        </w:rPr>
        <w:t xml:space="preserve">D. </w:t>
      </w:r>
      <w:r>
        <w:t>mARN.</w:t>
      </w:r>
    </w:p>
    <w:p w:rsidR="009D06D3" w:rsidRDefault="00B60675">
      <w:pPr>
        <w:pStyle w:val="BodyText"/>
        <w:spacing w:line="240" w:lineRule="auto"/>
        <w:ind w:firstLine="160"/>
        <w:jc w:val="both"/>
      </w:pPr>
      <w:r>
        <w:rPr>
          <w:b/>
          <w:bCs/>
          <w:color w:val="0000FF"/>
        </w:rPr>
        <w:t xml:space="preserve">Câu 3: </w:t>
      </w:r>
      <w:r>
        <w:t>Đột biến gen có thể xảy ra trong quá trình</w:t>
      </w:r>
    </w:p>
    <w:p w:rsidR="009D06D3" w:rsidRDefault="00B60675">
      <w:pPr>
        <w:pStyle w:val="BodyText"/>
        <w:numPr>
          <w:ilvl w:val="0"/>
          <w:numId w:val="56"/>
        </w:numPr>
        <w:tabs>
          <w:tab w:val="left" w:pos="894"/>
        </w:tabs>
        <w:spacing w:line="240" w:lineRule="auto"/>
        <w:ind w:firstLine="440"/>
        <w:jc w:val="both"/>
      </w:pPr>
      <w:bookmarkStart w:id="220" w:name="bookmark216"/>
      <w:bookmarkEnd w:id="220"/>
      <w:r>
        <w:t>nguyên phân ở tế bào sinh dưỡng và tế bào sinh dục.</w:t>
      </w:r>
    </w:p>
    <w:p w:rsidR="009D06D3" w:rsidRDefault="00B60675">
      <w:pPr>
        <w:pStyle w:val="BodyText"/>
        <w:numPr>
          <w:ilvl w:val="0"/>
          <w:numId w:val="56"/>
        </w:numPr>
        <w:tabs>
          <w:tab w:val="left" w:pos="894"/>
        </w:tabs>
        <w:spacing w:line="240" w:lineRule="auto"/>
        <w:ind w:firstLine="440"/>
        <w:jc w:val="both"/>
      </w:pPr>
      <w:bookmarkStart w:id="221" w:name="bookmark217"/>
      <w:bookmarkEnd w:id="221"/>
      <w:r>
        <w:t>nguyên phân và giảm phân ở tế bào sinh dưỡng.</w:t>
      </w:r>
    </w:p>
    <w:p w:rsidR="009D06D3" w:rsidRDefault="00B60675">
      <w:pPr>
        <w:pStyle w:val="BodyText"/>
        <w:numPr>
          <w:ilvl w:val="0"/>
          <w:numId w:val="56"/>
        </w:numPr>
        <w:tabs>
          <w:tab w:val="left" w:pos="894"/>
        </w:tabs>
        <w:spacing w:line="240" w:lineRule="auto"/>
        <w:ind w:firstLine="440"/>
        <w:jc w:val="both"/>
      </w:pPr>
      <w:bookmarkStart w:id="222" w:name="bookmark218"/>
      <w:bookmarkEnd w:id="222"/>
      <w:r>
        <w:t>giảm phân ở tế bào sinh dưỡng và tế bào sinh dục.</w:t>
      </w:r>
    </w:p>
    <w:p w:rsidR="009D06D3" w:rsidRDefault="00B60675">
      <w:pPr>
        <w:pStyle w:val="BodyText"/>
        <w:numPr>
          <w:ilvl w:val="0"/>
          <w:numId w:val="56"/>
        </w:numPr>
        <w:tabs>
          <w:tab w:val="left" w:pos="894"/>
        </w:tabs>
        <w:spacing w:line="240" w:lineRule="auto"/>
        <w:ind w:firstLine="440"/>
        <w:jc w:val="both"/>
      </w:pPr>
      <w:bookmarkStart w:id="223" w:name="bookmark219"/>
      <w:bookmarkEnd w:id="223"/>
      <w:r>
        <w:rPr>
          <w:color w:val="FF0000"/>
        </w:rPr>
        <w:t>nguyên phân ở tế bào sinh dưỡng và giảm phân ở tế bào sinh dục.</w:t>
      </w:r>
    </w:p>
    <w:p w:rsidR="009D06D3" w:rsidRDefault="00B60675">
      <w:pPr>
        <w:pStyle w:val="BodyText"/>
        <w:spacing w:line="240" w:lineRule="auto"/>
        <w:ind w:left="160" w:firstLine="0"/>
        <w:jc w:val="both"/>
      </w:pPr>
      <w:r>
        <w:rPr>
          <w:b/>
          <w:bCs/>
          <w:color w:val="0000FF"/>
        </w:rPr>
        <w:t xml:space="preserve">Câu 4: </w:t>
      </w:r>
      <w:r>
        <w:t>Sự hoạt động đồng thời của nhiều riboxom trên cùng một phân tử mARN có vai trò</w:t>
      </w:r>
    </w:p>
    <w:p w:rsidR="009D06D3" w:rsidRDefault="00B60675">
      <w:pPr>
        <w:pStyle w:val="BodyText"/>
        <w:numPr>
          <w:ilvl w:val="0"/>
          <w:numId w:val="57"/>
        </w:numPr>
        <w:tabs>
          <w:tab w:val="left" w:pos="894"/>
        </w:tabs>
        <w:spacing w:line="240" w:lineRule="auto"/>
        <w:ind w:firstLine="440"/>
        <w:jc w:val="both"/>
      </w:pPr>
      <w:bookmarkStart w:id="224" w:name="bookmark220"/>
      <w:bookmarkEnd w:id="224"/>
      <w:r>
        <w:t>đảm bảo cho quá trình dịch mã diễn ra liên tục</w:t>
      </w:r>
    </w:p>
    <w:p w:rsidR="009D06D3" w:rsidRDefault="00B60675">
      <w:pPr>
        <w:pStyle w:val="BodyText"/>
        <w:numPr>
          <w:ilvl w:val="0"/>
          <w:numId w:val="57"/>
        </w:numPr>
        <w:tabs>
          <w:tab w:val="left" w:pos="894"/>
        </w:tabs>
        <w:spacing w:line="240" w:lineRule="auto"/>
        <w:ind w:firstLine="440"/>
        <w:jc w:val="both"/>
      </w:pPr>
      <w:bookmarkStart w:id="225" w:name="bookmark221"/>
      <w:bookmarkEnd w:id="225"/>
      <w:r>
        <w:rPr>
          <w:color w:val="FF0000"/>
        </w:rPr>
        <w:t>làm tăng năng suất tổng hợp protein cùng loại</w:t>
      </w:r>
    </w:p>
    <w:p w:rsidR="009D06D3" w:rsidRDefault="00B60675">
      <w:pPr>
        <w:pStyle w:val="BodyText"/>
        <w:numPr>
          <w:ilvl w:val="0"/>
          <w:numId w:val="57"/>
        </w:numPr>
        <w:tabs>
          <w:tab w:val="left" w:pos="894"/>
        </w:tabs>
        <w:spacing w:line="240" w:lineRule="auto"/>
        <w:ind w:firstLine="440"/>
        <w:jc w:val="both"/>
      </w:pPr>
      <w:bookmarkStart w:id="226" w:name="bookmark222"/>
      <w:bookmarkEnd w:id="226"/>
      <w:r>
        <w:t>làm tăng năng suất tổng hợp protein khác loại</w:t>
      </w:r>
    </w:p>
    <w:p w:rsidR="009D06D3" w:rsidRDefault="00B60675">
      <w:pPr>
        <w:pStyle w:val="BodyText"/>
        <w:numPr>
          <w:ilvl w:val="0"/>
          <w:numId w:val="57"/>
        </w:numPr>
        <w:tabs>
          <w:tab w:val="left" w:pos="894"/>
        </w:tabs>
        <w:spacing w:line="240" w:lineRule="auto"/>
        <w:ind w:firstLine="440"/>
        <w:jc w:val="both"/>
      </w:pPr>
      <w:bookmarkStart w:id="227" w:name="bookmark223"/>
      <w:bookmarkEnd w:id="227"/>
      <w:r>
        <w:t>đảm bảo cho quá trình dịch mã diễn ra chính xác</w:t>
      </w:r>
    </w:p>
    <w:p w:rsidR="009D06D3" w:rsidRDefault="00B60675">
      <w:pPr>
        <w:pStyle w:val="BodyText"/>
        <w:spacing w:line="240" w:lineRule="auto"/>
        <w:ind w:left="160" w:firstLine="0"/>
        <w:jc w:val="both"/>
      </w:pPr>
      <w:r>
        <w:rPr>
          <w:b/>
          <w:bCs/>
          <w:color w:val="0000FF"/>
        </w:rPr>
        <w:t xml:space="preserve">Câu 5: </w:t>
      </w:r>
      <w:r>
        <w:t>Ở một loài thực vật, alen A quy định thân cao, alen a : thân thấp; alen B : quả đỏ, alen b : quả trắng. Biết các gen liên kết hoàn toàn với nhau, cho cây có kiểu gen Ab//aB giao phấn với cây có kiểu gen ab//ab thì tỉ lệ kiểu hình thụ được ở F</w:t>
      </w:r>
      <w:r>
        <w:rPr>
          <w:vertAlign w:val="subscript"/>
        </w:rPr>
        <w:t>1</w:t>
      </w:r>
      <w:r>
        <w:t xml:space="preserve"> là:</w:t>
      </w:r>
    </w:p>
    <w:p w:rsidR="009D06D3" w:rsidRDefault="00B60675">
      <w:pPr>
        <w:pStyle w:val="BodyText"/>
        <w:numPr>
          <w:ilvl w:val="0"/>
          <w:numId w:val="58"/>
        </w:numPr>
        <w:tabs>
          <w:tab w:val="left" w:pos="894"/>
          <w:tab w:val="left" w:pos="1096"/>
          <w:tab w:val="right" w:pos="2504"/>
          <w:tab w:val="left" w:pos="2714"/>
          <w:tab w:val="right" w:pos="4414"/>
        </w:tabs>
        <w:spacing w:line="240" w:lineRule="auto"/>
        <w:ind w:firstLine="440"/>
        <w:jc w:val="both"/>
      </w:pPr>
      <w:bookmarkStart w:id="228" w:name="bookmark224"/>
      <w:bookmarkEnd w:id="228"/>
      <w:r>
        <w:t>1</w:t>
      </w:r>
      <w:r>
        <w:tab/>
        <w:t>cây thân</w:t>
      </w:r>
      <w:r>
        <w:tab/>
        <w:t>cao,</w:t>
      </w:r>
      <w:r>
        <w:tab/>
        <w:t>quả đỏ : 1</w:t>
      </w:r>
      <w:r>
        <w:tab/>
        <w:t>cây thân thấp, quả trắng</w:t>
      </w:r>
    </w:p>
    <w:p w:rsidR="009D06D3" w:rsidRDefault="00B60675">
      <w:pPr>
        <w:pStyle w:val="BodyText"/>
        <w:numPr>
          <w:ilvl w:val="0"/>
          <w:numId w:val="58"/>
        </w:numPr>
        <w:tabs>
          <w:tab w:val="left" w:pos="894"/>
          <w:tab w:val="left" w:pos="1086"/>
          <w:tab w:val="right" w:pos="2504"/>
          <w:tab w:val="left" w:pos="2709"/>
          <w:tab w:val="right" w:pos="4414"/>
          <w:tab w:val="left" w:pos="4619"/>
          <w:tab w:val="right" w:pos="6371"/>
        </w:tabs>
        <w:spacing w:line="240" w:lineRule="auto"/>
        <w:ind w:firstLine="440"/>
        <w:jc w:val="both"/>
      </w:pPr>
      <w:bookmarkStart w:id="229" w:name="bookmark225"/>
      <w:bookmarkEnd w:id="229"/>
      <w:r>
        <w:t>3</w:t>
      </w:r>
      <w:r>
        <w:tab/>
        <w:t>cây thân</w:t>
      </w:r>
      <w:r>
        <w:tab/>
        <w:t>cao,</w:t>
      </w:r>
      <w:r>
        <w:tab/>
        <w:t>quả trắng :</w:t>
      </w:r>
      <w:r>
        <w:tab/>
        <w:t>1 cây</w:t>
      </w:r>
      <w:r>
        <w:tab/>
        <w:t>thân thấp,</w:t>
      </w:r>
      <w:r>
        <w:tab/>
        <w:t>quả đỏ</w:t>
      </w:r>
    </w:p>
    <w:p w:rsidR="009D06D3" w:rsidRDefault="00B60675">
      <w:pPr>
        <w:pStyle w:val="BodyText"/>
        <w:numPr>
          <w:ilvl w:val="0"/>
          <w:numId w:val="58"/>
        </w:numPr>
        <w:tabs>
          <w:tab w:val="left" w:pos="894"/>
          <w:tab w:val="left" w:pos="1086"/>
          <w:tab w:val="right" w:pos="2504"/>
          <w:tab w:val="left" w:pos="2704"/>
          <w:tab w:val="right" w:pos="4414"/>
          <w:tab w:val="left" w:pos="4614"/>
          <w:tab w:val="right" w:pos="6371"/>
        </w:tabs>
        <w:spacing w:line="240" w:lineRule="auto"/>
        <w:ind w:firstLine="440"/>
        <w:jc w:val="both"/>
      </w:pPr>
      <w:bookmarkStart w:id="230" w:name="bookmark226"/>
      <w:bookmarkEnd w:id="230"/>
      <w:r>
        <w:rPr>
          <w:color w:val="FF0000"/>
        </w:rPr>
        <w:t>1</w:t>
      </w:r>
      <w:r>
        <w:rPr>
          <w:color w:val="FF0000"/>
        </w:rPr>
        <w:tab/>
        <w:t>cây thân</w:t>
      </w:r>
      <w:r>
        <w:rPr>
          <w:color w:val="FF0000"/>
        </w:rPr>
        <w:tab/>
        <w:t>cao,</w:t>
      </w:r>
      <w:r>
        <w:rPr>
          <w:color w:val="FF0000"/>
        </w:rPr>
        <w:tab/>
        <w:t>quả trắng :</w:t>
      </w:r>
      <w:r>
        <w:rPr>
          <w:color w:val="FF0000"/>
        </w:rPr>
        <w:tab/>
        <w:t>1 cây</w:t>
      </w:r>
      <w:r>
        <w:rPr>
          <w:color w:val="FF0000"/>
        </w:rPr>
        <w:tab/>
        <w:t>thân thấp,</w:t>
      </w:r>
      <w:r>
        <w:rPr>
          <w:color w:val="FF0000"/>
        </w:rPr>
        <w:tab/>
        <w:t>quả đỏ</w:t>
      </w:r>
    </w:p>
    <w:p w:rsidR="009D06D3" w:rsidRDefault="00B60675">
      <w:pPr>
        <w:pStyle w:val="BodyText"/>
        <w:numPr>
          <w:ilvl w:val="0"/>
          <w:numId w:val="58"/>
        </w:numPr>
        <w:tabs>
          <w:tab w:val="left" w:pos="894"/>
          <w:tab w:val="left" w:pos="1110"/>
          <w:tab w:val="right" w:pos="2504"/>
          <w:tab w:val="left" w:pos="2709"/>
          <w:tab w:val="right" w:pos="4414"/>
          <w:tab w:val="left" w:pos="4619"/>
          <w:tab w:val="right" w:pos="6371"/>
        </w:tabs>
        <w:spacing w:line="240" w:lineRule="auto"/>
        <w:ind w:firstLine="440"/>
        <w:jc w:val="both"/>
      </w:pPr>
      <w:bookmarkStart w:id="231" w:name="bookmark227"/>
      <w:bookmarkEnd w:id="231"/>
      <w:r>
        <w:t>9</w:t>
      </w:r>
      <w:r>
        <w:tab/>
        <w:t>cây thân</w:t>
      </w:r>
      <w:r>
        <w:tab/>
        <w:t>cao,</w:t>
      </w:r>
      <w:r>
        <w:tab/>
        <w:t>quả trắng :</w:t>
      </w:r>
      <w:r>
        <w:tab/>
        <w:t>7 cây</w:t>
      </w:r>
      <w:r>
        <w:tab/>
        <w:t>thân thấp,</w:t>
      </w:r>
      <w:r>
        <w:tab/>
        <w:t>quả đỏ</w:t>
      </w:r>
    </w:p>
    <w:p w:rsidR="009D06D3" w:rsidRDefault="00B60675">
      <w:pPr>
        <w:pStyle w:val="BodyText"/>
        <w:spacing w:line="240" w:lineRule="auto"/>
        <w:ind w:firstLine="160"/>
        <w:jc w:val="both"/>
      </w:pPr>
      <w:r>
        <w:rPr>
          <w:b/>
          <w:bCs/>
          <w:color w:val="0000FF"/>
        </w:rPr>
        <w:t xml:space="preserve">Câu 6: </w:t>
      </w:r>
      <w:r>
        <w:t>Đặc điểm nào dưới đây là của hiện tượng di truyền qua tế bào chất?</w:t>
      </w:r>
    </w:p>
    <w:p w:rsidR="009D06D3" w:rsidRDefault="00B60675">
      <w:pPr>
        <w:pStyle w:val="BodyText"/>
        <w:numPr>
          <w:ilvl w:val="0"/>
          <w:numId w:val="59"/>
        </w:numPr>
        <w:tabs>
          <w:tab w:val="left" w:pos="894"/>
        </w:tabs>
        <w:spacing w:line="240" w:lineRule="auto"/>
        <w:ind w:firstLine="440"/>
        <w:jc w:val="both"/>
      </w:pPr>
      <w:bookmarkStart w:id="232" w:name="bookmark228"/>
      <w:bookmarkEnd w:id="232"/>
      <w:r>
        <w:t>Số lượng gen ngoài NST ở các tế bào con là giống nhau.</w:t>
      </w:r>
    </w:p>
    <w:p w:rsidR="009D06D3" w:rsidRDefault="00B60675">
      <w:pPr>
        <w:pStyle w:val="BodyText"/>
        <w:numPr>
          <w:ilvl w:val="0"/>
          <w:numId w:val="59"/>
        </w:numPr>
        <w:tabs>
          <w:tab w:val="left" w:pos="894"/>
        </w:tabs>
        <w:spacing w:line="240" w:lineRule="auto"/>
        <w:ind w:firstLine="440"/>
        <w:jc w:val="both"/>
      </w:pPr>
      <w:bookmarkStart w:id="233" w:name="bookmark229"/>
      <w:bookmarkEnd w:id="233"/>
      <w:r>
        <w:rPr>
          <w:color w:val="FF0000"/>
        </w:rPr>
        <w:t>Không tuân theo các quy luật của thuyết di truyền NST.</w:t>
      </w:r>
    </w:p>
    <w:p w:rsidR="009D06D3" w:rsidRDefault="00B60675">
      <w:pPr>
        <w:pStyle w:val="BodyText"/>
        <w:numPr>
          <w:ilvl w:val="0"/>
          <w:numId w:val="59"/>
        </w:numPr>
        <w:tabs>
          <w:tab w:val="left" w:pos="894"/>
        </w:tabs>
        <w:spacing w:line="240" w:lineRule="auto"/>
        <w:ind w:firstLine="440"/>
        <w:jc w:val="both"/>
      </w:pPr>
      <w:bookmarkStart w:id="234" w:name="bookmark230"/>
      <w:bookmarkEnd w:id="234"/>
      <w:r>
        <w:t>Có đặc điểm di truyền giống như gen trên NST.</w:t>
      </w:r>
    </w:p>
    <w:p w:rsidR="009D06D3" w:rsidRDefault="00B60675">
      <w:pPr>
        <w:pStyle w:val="BodyText"/>
        <w:numPr>
          <w:ilvl w:val="0"/>
          <w:numId w:val="59"/>
        </w:numPr>
        <w:tabs>
          <w:tab w:val="left" w:pos="894"/>
        </w:tabs>
        <w:spacing w:line="240" w:lineRule="auto"/>
        <w:ind w:firstLine="440"/>
        <w:jc w:val="both"/>
      </w:pPr>
      <w:bookmarkStart w:id="235" w:name="bookmark231"/>
      <w:bookmarkEnd w:id="235"/>
      <w:r>
        <w:t>Có sự phân chia đồng đều gen ngoài NST cho các tế bào con.</w:t>
      </w:r>
    </w:p>
    <w:p w:rsidR="009D06D3" w:rsidRDefault="00B60675">
      <w:pPr>
        <w:pStyle w:val="BodyText"/>
        <w:spacing w:line="240" w:lineRule="auto"/>
        <w:ind w:firstLine="160"/>
        <w:jc w:val="both"/>
      </w:pPr>
      <w:r>
        <w:rPr>
          <w:b/>
          <w:bCs/>
          <w:color w:val="0000FF"/>
        </w:rPr>
        <w:t xml:space="preserve">Câu 7: </w:t>
      </w:r>
      <w:r>
        <w:t>Hiện tượng di truyền qua tế bào chất có đặc điểm:</w:t>
      </w:r>
    </w:p>
    <w:p w:rsidR="009D06D3" w:rsidRDefault="00B60675">
      <w:pPr>
        <w:pStyle w:val="BodyText"/>
        <w:numPr>
          <w:ilvl w:val="0"/>
          <w:numId w:val="60"/>
        </w:numPr>
        <w:tabs>
          <w:tab w:val="left" w:pos="952"/>
        </w:tabs>
        <w:spacing w:line="240" w:lineRule="auto"/>
        <w:ind w:firstLine="440"/>
        <w:jc w:val="both"/>
      </w:pPr>
      <w:bookmarkStart w:id="236" w:name="bookmark232"/>
      <w:bookmarkEnd w:id="236"/>
      <w:r>
        <w:t>Lai thuận nghịch cho kết quả khác nhau.</w:t>
      </w:r>
    </w:p>
    <w:p w:rsidR="009D06D3" w:rsidRDefault="00B60675">
      <w:pPr>
        <w:pStyle w:val="BodyText"/>
        <w:numPr>
          <w:ilvl w:val="0"/>
          <w:numId w:val="60"/>
        </w:numPr>
        <w:tabs>
          <w:tab w:val="left" w:pos="957"/>
        </w:tabs>
        <w:spacing w:line="240" w:lineRule="auto"/>
        <w:ind w:firstLine="440"/>
        <w:jc w:val="both"/>
      </w:pPr>
      <w:bookmarkStart w:id="237" w:name="bookmark233"/>
      <w:bookmarkEnd w:id="237"/>
      <w:r>
        <w:t>Tính trạng được di truyền theo dòng bố.</w:t>
      </w:r>
    </w:p>
    <w:p w:rsidR="009D06D3" w:rsidRDefault="00B60675">
      <w:pPr>
        <w:pStyle w:val="BodyText"/>
        <w:numPr>
          <w:ilvl w:val="0"/>
          <w:numId w:val="60"/>
        </w:numPr>
        <w:tabs>
          <w:tab w:val="left" w:pos="957"/>
        </w:tabs>
        <w:spacing w:line="240" w:lineRule="auto"/>
        <w:ind w:firstLine="440"/>
        <w:jc w:val="both"/>
      </w:pPr>
      <w:bookmarkStart w:id="238" w:name="bookmark234"/>
      <w:bookmarkEnd w:id="238"/>
      <w:r>
        <w:t>Tính trạng biểu hiện đồng loạt ở thế hệ lai.</w:t>
      </w:r>
    </w:p>
    <w:p w:rsidR="009D06D3" w:rsidRDefault="00B60675">
      <w:pPr>
        <w:pStyle w:val="BodyText"/>
        <w:numPr>
          <w:ilvl w:val="0"/>
          <w:numId w:val="60"/>
        </w:numPr>
        <w:tabs>
          <w:tab w:val="left" w:pos="957"/>
        </w:tabs>
        <w:spacing w:line="240" w:lineRule="auto"/>
        <w:ind w:firstLine="440"/>
        <w:jc w:val="both"/>
      </w:pPr>
      <w:bookmarkStart w:id="239" w:name="bookmark235"/>
      <w:bookmarkEnd w:id="239"/>
      <w:r>
        <w:t>Tính trạng di truyền theo dòng mẹ.</w:t>
      </w:r>
    </w:p>
    <w:p w:rsidR="009D06D3" w:rsidRDefault="00B60675">
      <w:pPr>
        <w:pStyle w:val="BodyText"/>
        <w:numPr>
          <w:ilvl w:val="0"/>
          <w:numId w:val="60"/>
        </w:numPr>
        <w:tabs>
          <w:tab w:val="left" w:pos="957"/>
        </w:tabs>
        <w:spacing w:line="240" w:lineRule="auto"/>
        <w:ind w:firstLine="440"/>
      </w:pPr>
      <w:bookmarkStart w:id="240" w:name="bookmark236"/>
      <w:bookmarkEnd w:id="240"/>
      <w:r>
        <w:t>Tính trạng phân li ở đời con theo quy luật phân li.</w:t>
      </w:r>
    </w:p>
    <w:p w:rsidR="009D06D3" w:rsidRDefault="00B60675">
      <w:pPr>
        <w:pStyle w:val="BodyText"/>
        <w:spacing w:line="240" w:lineRule="auto"/>
        <w:ind w:firstLine="440"/>
        <w:jc w:val="both"/>
      </w:pPr>
      <w:r>
        <w:t>Các đáp án đúng là:</w:t>
      </w:r>
    </w:p>
    <w:p w:rsidR="009D06D3" w:rsidRDefault="00B60675">
      <w:pPr>
        <w:pStyle w:val="BodyText"/>
        <w:tabs>
          <w:tab w:val="left" w:pos="2690"/>
          <w:tab w:val="left" w:pos="7577"/>
        </w:tabs>
        <w:spacing w:after="60" w:line="240" w:lineRule="auto"/>
        <w:ind w:firstLine="300"/>
      </w:pPr>
      <w:r>
        <w:rPr>
          <w:b/>
          <w:bCs/>
          <w:color w:val="3366FF"/>
        </w:rPr>
        <w:t xml:space="preserve">A. </w:t>
      </w:r>
      <w:r>
        <w:t>(1), (2), (5)</w:t>
      </w:r>
      <w:r>
        <w:tab/>
      </w:r>
      <w:r>
        <w:rPr>
          <w:b/>
          <w:bCs/>
          <w:color w:val="3366FF"/>
        </w:rPr>
        <w:t xml:space="preserve">B. </w:t>
      </w:r>
      <w:r>
        <w:t xml:space="preserve">(1), (3), (4), (5) </w:t>
      </w:r>
      <w:r>
        <w:rPr>
          <w:b/>
          <w:bCs/>
          <w:color w:val="3366FF"/>
        </w:rPr>
        <w:t xml:space="preserve">C. </w:t>
      </w:r>
      <w:r>
        <w:rPr>
          <w:color w:val="FF0000"/>
        </w:rPr>
        <w:t>(1), (3), (4)</w:t>
      </w:r>
      <w:r>
        <w:rPr>
          <w:color w:val="FF0000"/>
        </w:rPr>
        <w:tab/>
      </w:r>
      <w:r>
        <w:rPr>
          <w:b/>
          <w:bCs/>
          <w:color w:val="3366FF"/>
        </w:rPr>
        <w:t xml:space="preserve">D. </w:t>
      </w:r>
      <w:r>
        <w:t>(1), (3),</w:t>
      </w:r>
    </w:p>
    <w:p w:rsidR="009D06D3" w:rsidRDefault="00B60675">
      <w:pPr>
        <w:pStyle w:val="BodyText"/>
        <w:numPr>
          <w:ilvl w:val="0"/>
          <w:numId w:val="55"/>
        </w:numPr>
        <w:tabs>
          <w:tab w:val="left" w:pos="696"/>
          <w:tab w:val="left" w:pos="1944"/>
          <w:tab w:val="left" w:leader="dot" w:pos="3288"/>
        </w:tabs>
        <w:spacing w:line="240" w:lineRule="auto"/>
        <w:ind w:firstLine="0"/>
      </w:pPr>
      <w:bookmarkStart w:id="241" w:name="bookmark237"/>
      <w:bookmarkEnd w:id="241"/>
      <w:r>
        <w:t>~</w:t>
      </w:r>
      <w:r>
        <w:tab/>
      </w:r>
      <w:r>
        <w:tab/>
      </w:r>
    </w:p>
    <w:p w:rsidR="009D06D3" w:rsidRDefault="00B60675">
      <w:pPr>
        <w:pStyle w:val="BodyText"/>
        <w:spacing w:line="240" w:lineRule="auto"/>
        <w:ind w:firstLine="0"/>
      </w:pPr>
      <w:r>
        <w:rPr>
          <w:b/>
          <w:bCs/>
          <w:color w:val="0000FF"/>
        </w:rPr>
        <w:t xml:space="preserve">Câu 8: </w:t>
      </w:r>
      <w:r>
        <w:t>Phương pháp lai và phan tích cơ thể lai của Menđen gồm các bước:</w:t>
      </w:r>
    </w:p>
    <w:p w:rsidR="009D06D3" w:rsidRDefault="00B60675">
      <w:pPr>
        <w:pStyle w:val="BodyText"/>
        <w:numPr>
          <w:ilvl w:val="0"/>
          <w:numId w:val="61"/>
        </w:numPr>
        <w:tabs>
          <w:tab w:val="left" w:pos="812"/>
        </w:tabs>
        <w:spacing w:line="240" w:lineRule="auto"/>
        <w:ind w:firstLine="300"/>
        <w:jc w:val="both"/>
      </w:pPr>
      <w:bookmarkStart w:id="242" w:name="bookmark238"/>
      <w:bookmarkEnd w:id="242"/>
      <w:r>
        <w:t>Đưa gải thuyết giải thích kết quả và chứng minh giả thuyết.</w:t>
      </w:r>
    </w:p>
    <w:p w:rsidR="009D06D3" w:rsidRDefault="00B60675">
      <w:pPr>
        <w:pStyle w:val="BodyText"/>
        <w:numPr>
          <w:ilvl w:val="0"/>
          <w:numId w:val="61"/>
        </w:numPr>
        <w:tabs>
          <w:tab w:val="left" w:pos="795"/>
        </w:tabs>
        <w:spacing w:line="240" w:lineRule="auto"/>
        <w:ind w:firstLine="300"/>
        <w:jc w:val="both"/>
      </w:pPr>
      <w:bookmarkStart w:id="243" w:name="bookmark239"/>
      <w:bookmarkEnd w:id="243"/>
      <w:r>
        <w:lastRenderedPageBreak/>
        <w:t>Lai các dòng thuần khác nhau về một hoặc vào tính trạng rồi phân tích kết quả ở F</w:t>
      </w:r>
      <w:r>
        <w:rPr>
          <w:sz w:val="18"/>
          <w:szCs w:val="18"/>
        </w:rPr>
        <w:t>1</w:t>
      </w:r>
      <w:r>
        <w:t>, F</w:t>
      </w:r>
      <w:r>
        <w:rPr>
          <w:sz w:val="18"/>
          <w:szCs w:val="18"/>
        </w:rPr>
        <w:t>2</w:t>
      </w:r>
      <w:r>
        <w:t>, F</w:t>
      </w:r>
      <w:r>
        <w:rPr>
          <w:sz w:val="18"/>
          <w:szCs w:val="18"/>
        </w:rPr>
        <w:t>3</w:t>
      </w:r>
      <w:r>
        <w:t>.</w:t>
      </w:r>
    </w:p>
    <w:p w:rsidR="009D06D3" w:rsidRDefault="00B60675">
      <w:pPr>
        <w:pStyle w:val="BodyText"/>
        <w:numPr>
          <w:ilvl w:val="0"/>
          <w:numId w:val="61"/>
        </w:numPr>
        <w:tabs>
          <w:tab w:val="left" w:pos="812"/>
        </w:tabs>
        <w:spacing w:line="240" w:lineRule="auto"/>
        <w:ind w:firstLine="300"/>
        <w:jc w:val="both"/>
      </w:pPr>
      <w:bookmarkStart w:id="244" w:name="bookmark240"/>
      <w:bookmarkEnd w:id="244"/>
      <w:r>
        <w:t>Tạo các dòng thuần chủng.</w:t>
      </w:r>
    </w:p>
    <w:p w:rsidR="009D06D3" w:rsidRDefault="00B60675">
      <w:pPr>
        <w:pStyle w:val="BodyText"/>
        <w:numPr>
          <w:ilvl w:val="0"/>
          <w:numId w:val="61"/>
        </w:numPr>
        <w:tabs>
          <w:tab w:val="left" w:pos="812"/>
        </w:tabs>
        <w:spacing w:after="60" w:line="240" w:lineRule="auto"/>
        <w:ind w:firstLine="300"/>
        <w:jc w:val="both"/>
      </w:pPr>
      <w:bookmarkStart w:id="245" w:name="bookmark241"/>
      <w:bookmarkEnd w:id="245"/>
      <w:r>
        <w:t>Sử dụng toán xác suất để phân tích kết quả lai.</w:t>
      </w:r>
    </w:p>
    <w:p w:rsidR="009D06D3" w:rsidRDefault="00B60675">
      <w:pPr>
        <w:pStyle w:val="BodyText"/>
        <w:spacing w:line="240" w:lineRule="auto"/>
        <w:ind w:firstLine="300"/>
        <w:jc w:val="both"/>
      </w:pPr>
      <w:r>
        <w:t>Trình tự đúng của các bước mà Menđen đã thực hiện là</w:t>
      </w:r>
    </w:p>
    <w:p w:rsidR="009D06D3" w:rsidRDefault="00B60675">
      <w:pPr>
        <w:pStyle w:val="BodyText"/>
        <w:tabs>
          <w:tab w:val="left" w:pos="5122"/>
        </w:tabs>
        <w:spacing w:line="240" w:lineRule="auto"/>
        <w:ind w:firstLine="300"/>
      </w:pPr>
      <w:r>
        <w:rPr>
          <w:b/>
          <w:bCs/>
          <w:color w:val="3366FF"/>
        </w:rPr>
        <w:t xml:space="preserve">A. </w:t>
      </w:r>
      <w:r>
        <w:t>(2) - (3) - (4) - (1)</w:t>
      </w:r>
      <w:r>
        <w:tab/>
      </w:r>
      <w:r>
        <w:rPr>
          <w:b/>
          <w:bCs/>
          <w:color w:val="3366FF"/>
        </w:rPr>
        <w:t xml:space="preserve">B. </w:t>
      </w:r>
      <w:r>
        <w:t>(1) - (2) - (4) - (3)</w:t>
      </w:r>
    </w:p>
    <w:p w:rsidR="009D06D3" w:rsidRDefault="00B60675">
      <w:pPr>
        <w:pStyle w:val="BodyText"/>
        <w:tabs>
          <w:tab w:val="left" w:pos="5122"/>
        </w:tabs>
        <w:spacing w:after="60" w:line="240" w:lineRule="auto"/>
        <w:ind w:firstLine="300"/>
      </w:pPr>
      <w:r>
        <w:rPr>
          <w:b/>
          <w:bCs/>
          <w:color w:val="3366FF"/>
        </w:rPr>
        <w:t xml:space="preserve">C. </w:t>
      </w:r>
      <w:r>
        <w:t>(3) - (2) - (4) - (1)</w:t>
      </w:r>
      <w:r>
        <w:tab/>
      </w:r>
      <w:r>
        <w:rPr>
          <w:b/>
          <w:bCs/>
          <w:color w:val="3366FF"/>
        </w:rPr>
        <w:t xml:space="preserve">D. </w:t>
      </w:r>
      <w:r>
        <w:t>(1) - (2) - (3) - (4)</w:t>
      </w:r>
    </w:p>
    <w:p w:rsidR="009D06D3" w:rsidRDefault="00B60675">
      <w:pPr>
        <w:pStyle w:val="BodyText"/>
        <w:spacing w:line="240" w:lineRule="auto"/>
        <w:ind w:firstLine="0"/>
      </w:pPr>
      <w:r>
        <w:rPr>
          <w:b/>
          <w:bCs/>
          <w:color w:val="0000FF"/>
        </w:rPr>
        <w:t xml:space="preserve">Câu 9: </w:t>
      </w:r>
      <w:r>
        <w:t>Ở một loài, NST số 1 có trình tự sắp xếp các gen : ABCDEGH. Sau khi bị đột biến, NST này có cấu trúc ABCDEGHK. Dạng đột biến này</w:t>
      </w:r>
    </w:p>
    <w:p w:rsidR="009D06D3" w:rsidRDefault="00B60675">
      <w:pPr>
        <w:pStyle w:val="BodyText"/>
        <w:numPr>
          <w:ilvl w:val="0"/>
          <w:numId w:val="62"/>
        </w:numPr>
        <w:tabs>
          <w:tab w:val="left" w:pos="754"/>
        </w:tabs>
        <w:spacing w:line="240" w:lineRule="auto"/>
        <w:ind w:firstLine="300"/>
      </w:pPr>
      <w:bookmarkStart w:id="246" w:name="bookmark242"/>
      <w:bookmarkEnd w:id="246"/>
      <w:r>
        <w:t>được sử dụng để xác định vị trí của gen trên NST.</w:t>
      </w:r>
    </w:p>
    <w:p w:rsidR="009D06D3" w:rsidRDefault="00B60675">
      <w:pPr>
        <w:pStyle w:val="BodyText"/>
        <w:numPr>
          <w:ilvl w:val="0"/>
          <w:numId w:val="62"/>
        </w:numPr>
        <w:tabs>
          <w:tab w:val="left" w:pos="754"/>
        </w:tabs>
        <w:spacing w:line="240" w:lineRule="auto"/>
        <w:ind w:firstLine="300"/>
      </w:pPr>
      <w:bookmarkStart w:id="247" w:name="bookmark243"/>
      <w:bookmarkEnd w:id="247"/>
      <w:r>
        <w:t>không làm thay đổi hình thái của NST.</w:t>
      </w:r>
    </w:p>
    <w:p w:rsidR="009D06D3" w:rsidRDefault="00B60675">
      <w:pPr>
        <w:pStyle w:val="BodyText"/>
        <w:numPr>
          <w:ilvl w:val="0"/>
          <w:numId w:val="62"/>
        </w:numPr>
        <w:tabs>
          <w:tab w:val="left" w:pos="754"/>
        </w:tabs>
        <w:spacing w:line="240" w:lineRule="auto"/>
        <w:ind w:firstLine="300"/>
      </w:pPr>
      <w:bookmarkStart w:id="248" w:name="bookmark244"/>
      <w:bookmarkEnd w:id="248"/>
      <w:r>
        <w:t>làm tăng cường hoặc giảm bớt sự biểu hiện của tính trạng.</w:t>
      </w:r>
    </w:p>
    <w:p w:rsidR="009D06D3" w:rsidRDefault="00B60675">
      <w:pPr>
        <w:pStyle w:val="BodyText"/>
        <w:numPr>
          <w:ilvl w:val="0"/>
          <w:numId w:val="62"/>
        </w:numPr>
        <w:tabs>
          <w:tab w:val="left" w:pos="754"/>
        </w:tabs>
        <w:spacing w:after="60" w:line="240" w:lineRule="auto"/>
        <w:ind w:firstLine="300"/>
      </w:pPr>
      <w:bookmarkStart w:id="249" w:name="bookmark245"/>
      <w:bookmarkEnd w:id="249"/>
      <w:r>
        <w:rPr>
          <w:color w:val="FF0000"/>
        </w:rPr>
        <w:t>được sử dụng để chuyển gen.</w:t>
      </w:r>
    </w:p>
    <w:p w:rsidR="009D06D3" w:rsidRDefault="00B60675">
      <w:pPr>
        <w:pStyle w:val="BodyText"/>
        <w:spacing w:line="240" w:lineRule="auto"/>
        <w:ind w:firstLine="0"/>
      </w:pPr>
      <w:r>
        <w:rPr>
          <w:b/>
          <w:bCs/>
          <w:color w:val="0000FF"/>
        </w:rPr>
        <w:t xml:space="preserve">Câu 10: </w:t>
      </w:r>
      <w:r>
        <w:t>Với 4 loại nuclêôtit A, U, G, X. số mã di truyền mã hoá các axit amin là</w:t>
      </w:r>
    </w:p>
    <w:p w:rsidR="009D06D3" w:rsidRDefault="00B60675">
      <w:pPr>
        <w:pStyle w:val="BodyText"/>
        <w:tabs>
          <w:tab w:val="left" w:pos="2690"/>
          <w:tab w:val="left" w:pos="5122"/>
          <w:tab w:val="left" w:pos="7577"/>
        </w:tabs>
        <w:spacing w:after="120" w:line="240" w:lineRule="auto"/>
        <w:ind w:firstLine="300"/>
      </w:pPr>
      <w:r>
        <w:rPr>
          <w:b/>
          <w:bCs/>
          <w:color w:val="3366FF"/>
        </w:rPr>
        <w:t xml:space="preserve">A. </w:t>
      </w:r>
      <w:r>
        <w:rPr>
          <w:color w:val="FF0000"/>
        </w:rPr>
        <w:t>61</w:t>
      </w:r>
      <w:r>
        <w:rPr>
          <w:color w:val="FF0000"/>
        </w:rPr>
        <w:tab/>
      </w:r>
      <w:r>
        <w:rPr>
          <w:b/>
          <w:bCs/>
          <w:color w:val="3366FF"/>
        </w:rPr>
        <w:t xml:space="preserve">B. </w:t>
      </w:r>
      <w:r>
        <w:t>27</w:t>
      </w:r>
      <w:r>
        <w:tab/>
      </w:r>
      <w:r>
        <w:rPr>
          <w:b/>
          <w:bCs/>
          <w:color w:val="3366FF"/>
        </w:rPr>
        <w:t xml:space="preserve">C. </w:t>
      </w:r>
      <w:r>
        <w:t>64</w:t>
      </w:r>
      <w:r>
        <w:tab/>
      </w:r>
      <w:r>
        <w:rPr>
          <w:b/>
          <w:bCs/>
          <w:color w:val="3366FF"/>
        </w:rPr>
        <w:t xml:space="preserve">D. </w:t>
      </w:r>
      <w:r>
        <w:t>18</w:t>
      </w:r>
    </w:p>
    <w:p w:rsidR="009D06D3" w:rsidRDefault="00B60675">
      <w:pPr>
        <w:pStyle w:val="BodyText"/>
        <w:spacing w:line="154" w:lineRule="auto"/>
        <w:ind w:left="3700" w:hanging="3700"/>
        <w:rPr>
          <w:sz w:val="24"/>
          <w:szCs w:val="24"/>
        </w:rPr>
      </w:pPr>
      <w:r>
        <w:rPr>
          <w:b/>
          <w:bCs/>
          <w:color w:val="0000FF"/>
        </w:rPr>
        <w:t xml:space="preserve">Câu 11: </w:t>
      </w:r>
      <w:r>
        <w:t xml:space="preserve">Tiến hành phép lai $ </w:t>
      </w:r>
      <w:r>
        <w:rPr>
          <w:sz w:val="24"/>
          <w:szCs w:val="24"/>
        </w:rPr>
        <w:t xml:space="preserve">AB </w:t>
      </w:r>
      <w:r>
        <w:rPr>
          <w:rFonts w:ascii="Arial" w:eastAsia="Arial" w:hAnsi="Arial" w:cs="Arial"/>
          <w:sz w:val="22"/>
          <w:szCs w:val="22"/>
        </w:rPr>
        <w:t xml:space="preserve">X </w:t>
      </w:r>
      <w:r>
        <w:t xml:space="preserve">ệ </w:t>
      </w:r>
      <w:r>
        <w:rPr>
          <w:i/>
          <w:iCs/>
          <w:sz w:val="24"/>
          <w:szCs w:val="24"/>
        </w:rPr>
        <w:t>AB</w:t>
      </w:r>
      <w:r>
        <w:t xml:space="preserve">, biết rằng quá trình giảm phân hình </w:t>
      </w:r>
      <w:r>
        <w:rPr>
          <w:sz w:val="24"/>
          <w:szCs w:val="24"/>
        </w:rPr>
        <w:t xml:space="preserve">ab </w:t>
      </w:r>
      <w:r>
        <w:rPr>
          <w:sz w:val="24"/>
          <w:szCs w:val="24"/>
          <w:vertAlign w:val="superscript"/>
        </w:rPr>
        <w:t>1</w:t>
      </w:r>
      <w:r>
        <w:rPr>
          <w:sz w:val="24"/>
          <w:szCs w:val="24"/>
        </w:rPr>
        <w:t xml:space="preserve"> ab</w:t>
      </w:r>
    </w:p>
    <w:p w:rsidR="009D06D3" w:rsidRDefault="00B60675">
      <w:pPr>
        <w:pStyle w:val="BodyText"/>
        <w:spacing w:line="240" w:lineRule="auto"/>
        <w:ind w:firstLine="0"/>
      </w:pPr>
      <w:r>
        <w:t>thành giao tử ở cả 2 giới đều xảy ra hoán vị với tần số 40%. Tỉ lệ kiểu hình A-B- ở F</w:t>
      </w:r>
      <w:r>
        <w:rPr>
          <w:vertAlign w:val="subscript"/>
        </w:rPr>
        <w:t>1</w:t>
      </w:r>
      <w:r>
        <w:t xml:space="preserve"> là bao nhiêu?</w:t>
      </w:r>
    </w:p>
    <w:p w:rsidR="009D06D3" w:rsidRDefault="00B60675">
      <w:pPr>
        <w:pStyle w:val="BodyText"/>
        <w:tabs>
          <w:tab w:val="left" w:pos="2690"/>
          <w:tab w:val="left" w:pos="5122"/>
          <w:tab w:val="left" w:pos="7577"/>
        </w:tabs>
        <w:spacing w:after="60" w:line="240" w:lineRule="auto"/>
        <w:ind w:firstLine="300"/>
      </w:pPr>
      <w:r>
        <w:rPr>
          <w:b/>
          <w:bCs/>
          <w:color w:val="3366FF"/>
        </w:rPr>
        <w:t xml:space="preserve">A. </w:t>
      </w:r>
      <w:r>
        <w:t>6%.</w:t>
      </w:r>
      <w:r>
        <w:tab/>
      </w:r>
      <w:r>
        <w:rPr>
          <w:b/>
          <w:bCs/>
          <w:color w:val="3366FF"/>
        </w:rPr>
        <w:t xml:space="preserve">B. </w:t>
      </w:r>
      <w:r>
        <w:rPr>
          <w:color w:val="FF0000"/>
        </w:rPr>
        <w:t>59%</w:t>
      </w:r>
      <w:r>
        <w:rPr>
          <w:color w:val="FF0000"/>
        </w:rPr>
        <w:tab/>
      </w:r>
      <w:r>
        <w:rPr>
          <w:b/>
          <w:bCs/>
          <w:color w:val="3366FF"/>
        </w:rPr>
        <w:t xml:space="preserve">C. </w:t>
      </w:r>
      <w:r>
        <w:t>40%.</w:t>
      </w:r>
      <w:r>
        <w:tab/>
      </w:r>
      <w:r>
        <w:rPr>
          <w:b/>
          <w:bCs/>
          <w:color w:val="3366FF"/>
        </w:rPr>
        <w:t xml:space="preserve">D. </w:t>
      </w:r>
      <w:r>
        <w:t>30%.</w:t>
      </w:r>
    </w:p>
    <w:p w:rsidR="009D06D3" w:rsidRDefault="00B60675">
      <w:pPr>
        <w:pStyle w:val="BodyText"/>
        <w:spacing w:line="240" w:lineRule="auto"/>
        <w:ind w:firstLine="0"/>
      </w:pPr>
      <w:r>
        <w:rPr>
          <w:b/>
          <w:bCs/>
          <w:color w:val="0000FF"/>
        </w:rPr>
        <w:t xml:space="preserve">Câu 12: </w:t>
      </w:r>
      <w:r>
        <w:t>Phép lai AAaa X AAaa tạo kiểu gen AAaa ở thế hệ sau với tỉ lệ</w:t>
      </w:r>
    </w:p>
    <w:p w:rsidR="009D06D3" w:rsidRDefault="00B60675">
      <w:pPr>
        <w:pStyle w:val="BodyText"/>
        <w:tabs>
          <w:tab w:val="left" w:pos="2690"/>
          <w:tab w:val="left" w:pos="5122"/>
          <w:tab w:val="left" w:pos="7577"/>
        </w:tabs>
        <w:spacing w:after="60" w:line="240" w:lineRule="auto"/>
        <w:ind w:firstLine="300"/>
      </w:pPr>
      <w:r>
        <w:rPr>
          <w:b/>
          <w:bCs/>
          <w:color w:val="3366FF"/>
        </w:rPr>
        <w:t xml:space="preserve">A. </w:t>
      </w:r>
      <w:r>
        <w:rPr>
          <w:color w:val="FF0000"/>
        </w:rPr>
        <w:t>1/2.</w:t>
      </w:r>
      <w:r>
        <w:rPr>
          <w:color w:val="FF0000"/>
        </w:rPr>
        <w:tab/>
      </w:r>
      <w:r>
        <w:rPr>
          <w:b/>
          <w:bCs/>
          <w:color w:val="3366FF"/>
        </w:rPr>
        <w:t xml:space="preserve">B. </w:t>
      </w:r>
      <w:r>
        <w:t>2/9</w:t>
      </w:r>
      <w:r>
        <w:tab/>
      </w:r>
      <w:r>
        <w:rPr>
          <w:b/>
          <w:bCs/>
          <w:color w:val="3366FF"/>
        </w:rPr>
        <w:t xml:space="preserve">C. </w:t>
      </w:r>
      <w:r>
        <w:t>1/8</w:t>
      </w:r>
      <w:r>
        <w:tab/>
      </w:r>
      <w:r>
        <w:rPr>
          <w:b/>
          <w:bCs/>
          <w:color w:val="3366FF"/>
        </w:rPr>
        <w:t xml:space="preserve">D. </w:t>
      </w:r>
      <w:r>
        <w:t>1/4</w:t>
      </w:r>
    </w:p>
    <w:p w:rsidR="009D06D3" w:rsidRDefault="00B60675">
      <w:pPr>
        <w:pStyle w:val="BodyText"/>
        <w:spacing w:line="240" w:lineRule="auto"/>
        <w:ind w:firstLine="0"/>
      </w:pPr>
      <w:r>
        <w:rPr>
          <w:b/>
          <w:bCs/>
          <w:color w:val="0000FF"/>
        </w:rPr>
        <w:t xml:space="preserve">Câu 13: </w:t>
      </w:r>
      <w:r>
        <w:t>Hóa chất gây đột biến 5-BU thường gây đột biến gen dạng</w:t>
      </w:r>
    </w:p>
    <w:p w:rsidR="009D06D3" w:rsidRDefault="00B60675">
      <w:pPr>
        <w:pStyle w:val="BodyText"/>
        <w:tabs>
          <w:tab w:val="center" w:pos="5273"/>
          <w:tab w:val="left" w:pos="5598"/>
        </w:tabs>
        <w:spacing w:line="240" w:lineRule="auto"/>
        <w:ind w:firstLine="300"/>
      </w:pPr>
      <w:r>
        <w:rPr>
          <w:b/>
          <w:bCs/>
          <w:color w:val="3366FF"/>
        </w:rPr>
        <w:t xml:space="preserve">A. </w:t>
      </w:r>
      <w:r>
        <w:t>thay thế cặp A - T bằng T - A.</w:t>
      </w:r>
      <w:r>
        <w:tab/>
      </w:r>
      <w:r>
        <w:rPr>
          <w:b/>
          <w:bCs/>
          <w:color w:val="3366FF"/>
        </w:rPr>
        <w:t>B.</w:t>
      </w:r>
      <w:r>
        <w:rPr>
          <w:b/>
          <w:bCs/>
          <w:color w:val="3366FF"/>
        </w:rPr>
        <w:tab/>
      </w:r>
      <w:r>
        <w:t>thay thế cặp G - X bằng T - A.</w:t>
      </w:r>
    </w:p>
    <w:p w:rsidR="009D06D3" w:rsidRDefault="00B60675">
      <w:pPr>
        <w:pStyle w:val="BodyText"/>
        <w:spacing w:after="60" w:line="240" w:lineRule="auto"/>
        <w:ind w:firstLine="300"/>
      </w:pPr>
      <w:r>
        <w:rPr>
          <w:b/>
          <w:bCs/>
          <w:color w:val="3366FF"/>
        </w:rPr>
        <w:t xml:space="preserve">C. </w:t>
      </w:r>
      <w:r>
        <w:t xml:space="preserve">thay thế cặp G - X bằng cặp X - G. </w:t>
      </w:r>
      <w:r>
        <w:rPr>
          <w:b/>
          <w:bCs/>
          <w:color w:val="3366FF"/>
        </w:rPr>
        <w:t xml:space="preserve">D. </w:t>
      </w:r>
      <w:r>
        <w:rPr>
          <w:color w:val="FF0000"/>
        </w:rPr>
        <w:t>thay thế cặp A - T bằng G - X.</w:t>
      </w:r>
    </w:p>
    <w:p w:rsidR="009D06D3" w:rsidRDefault="00B60675">
      <w:pPr>
        <w:pStyle w:val="BodyText"/>
        <w:spacing w:line="240" w:lineRule="auto"/>
        <w:ind w:firstLine="0"/>
      </w:pPr>
      <w:r>
        <w:rPr>
          <w:b/>
          <w:bCs/>
          <w:color w:val="0000FF"/>
        </w:rPr>
        <w:t xml:space="preserve">Câu 14: </w:t>
      </w:r>
      <w:r>
        <w:t>Dạng đột biến số lượng NST gây ra hội chững Đao là</w:t>
      </w:r>
    </w:p>
    <w:p w:rsidR="009D06D3" w:rsidRDefault="00B60675">
      <w:pPr>
        <w:pStyle w:val="BodyText"/>
        <w:tabs>
          <w:tab w:val="center" w:pos="5273"/>
          <w:tab w:val="left" w:pos="5598"/>
        </w:tabs>
        <w:spacing w:line="240" w:lineRule="auto"/>
        <w:ind w:firstLine="300"/>
      </w:pPr>
      <w:r>
        <w:rPr>
          <w:b/>
          <w:bCs/>
          <w:color w:val="3366FF"/>
        </w:rPr>
        <w:t xml:space="preserve">A. </w:t>
      </w:r>
      <w:r>
        <w:t>thể ba ở cặp NST 23, có 47 NST.</w:t>
      </w:r>
      <w:r>
        <w:tab/>
      </w:r>
      <w:r>
        <w:rPr>
          <w:b/>
          <w:bCs/>
          <w:color w:val="3366FF"/>
        </w:rPr>
        <w:t>B.</w:t>
      </w:r>
      <w:r>
        <w:rPr>
          <w:b/>
          <w:bCs/>
          <w:color w:val="3366FF"/>
        </w:rPr>
        <w:tab/>
      </w:r>
      <w:r>
        <w:t>thể một ở cặp NST 21, có 45</w:t>
      </w:r>
    </w:p>
    <w:p w:rsidR="009D06D3" w:rsidRDefault="00B60675">
      <w:pPr>
        <w:pStyle w:val="BodyText"/>
        <w:spacing w:line="240" w:lineRule="auto"/>
        <w:ind w:firstLine="0"/>
      </w:pPr>
      <w:r>
        <w:t>NST.</w:t>
      </w:r>
    </w:p>
    <w:p w:rsidR="009D06D3" w:rsidRDefault="00B60675">
      <w:pPr>
        <w:pStyle w:val="BodyText"/>
        <w:tabs>
          <w:tab w:val="left" w:pos="5122"/>
        </w:tabs>
        <w:spacing w:line="240" w:lineRule="auto"/>
        <w:ind w:firstLine="300"/>
      </w:pPr>
      <w:r>
        <w:rPr>
          <w:b/>
          <w:bCs/>
          <w:color w:val="3366FF"/>
        </w:rPr>
        <w:t xml:space="preserve">C. </w:t>
      </w:r>
      <w:r>
        <w:rPr>
          <w:color w:val="FF0000"/>
        </w:rPr>
        <w:t>thể ba ở cặp NST 21, có 47 NST.</w:t>
      </w:r>
      <w:r>
        <w:rPr>
          <w:color w:val="FF0000"/>
        </w:rPr>
        <w:tab/>
      </w:r>
      <w:r>
        <w:rPr>
          <w:b/>
          <w:bCs/>
          <w:color w:val="3366FF"/>
        </w:rPr>
        <w:t xml:space="preserve">D. </w:t>
      </w:r>
      <w:r>
        <w:t>thể một ở cặp NST 23, có 45</w:t>
      </w:r>
    </w:p>
    <w:p w:rsidR="009D06D3" w:rsidRDefault="00B60675">
      <w:pPr>
        <w:pStyle w:val="BodyText"/>
        <w:spacing w:after="60" w:line="240" w:lineRule="auto"/>
        <w:ind w:firstLine="0"/>
      </w:pPr>
      <w:r>
        <w:t>NST.</w:t>
      </w:r>
    </w:p>
    <w:p w:rsidR="009D06D3" w:rsidRDefault="00B60675">
      <w:pPr>
        <w:pStyle w:val="BodyText"/>
        <w:spacing w:line="240" w:lineRule="auto"/>
        <w:ind w:firstLine="0"/>
      </w:pPr>
      <w:r>
        <w:rPr>
          <w:b/>
          <w:bCs/>
          <w:color w:val="0000FF"/>
        </w:rPr>
        <w:t xml:space="preserve">Câu 15: </w:t>
      </w:r>
      <w:r>
        <w:t>Cơ sở tế bào học của quy luật phân ly theo quan điểm di truyền học hiện đại</w:t>
      </w:r>
    </w:p>
    <w:p w:rsidR="009D06D3" w:rsidRDefault="00B60675">
      <w:pPr>
        <w:pStyle w:val="BodyText"/>
        <w:numPr>
          <w:ilvl w:val="0"/>
          <w:numId w:val="63"/>
        </w:numPr>
        <w:tabs>
          <w:tab w:val="left" w:pos="738"/>
        </w:tabs>
        <w:spacing w:line="240" w:lineRule="auto"/>
        <w:ind w:firstLine="300"/>
      </w:pPr>
      <w:bookmarkStart w:id="250" w:name="bookmark246"/>
      <w:bookmarkEnd w:id="250"/>
      <w:r>
        <w:t>Sự phân ly và tái tổ hợp của cặp nhân tố di truyền trong giảm phân và thụ tinh</w:t>
      </w:r>
    </w:p>
    <w:p w:rsidR="009D06D3" w:rsidRDefault="00B60675">
      <w:pPr>
        <w:pStyle w:val="BodyText"/>
        <w:numPr>
          <w:ilvl w:val="0"/>
          <w:numId w:val="63"/>
        </w:numPr>
        <w:tabs>
          <w:tab w:val="left" w:pos="754"/>
        </w:tabs>
        <w:spacing w:line="240" w:lineRule="auto"/>
        <w:ind w:firstLine="300"/>
      </w:pPr>
      <w:bookmarkStart w:id="251" w:name="bookmark247"/>
      <w:bookmarkEnd w:id="251"/>
      <w:r>
        <w:rPr>
          <w:color w:val="FF0000"/>
        </w:rPr>
        <w:t>Sự phân ly đồng đều của NST trong mỗi cặp tương đồng khi giảm phân</w:t>
      </w:r>
    </w:p>
    <w:p w:rsidR="009D06D3" w:rsidRDefault="00B60675">
      <w:pPr>
        <w:pStyle w:val="BodyText"/>
        <w:numPr>
          <w:ilvl w:val="0"/>
          <w:numId w:val="63"/>
        </w:numPr>
        <w:tabs>
          <w:tab w:val="left" w:pos="754"/>
        </w:tabs>
        <w:spacing w:line="240" w:lineRule="auto"/>
        <w:ind w:firstLine="300"/>
      </w:pPr>
      <w:bookmarkStart w:id="252" w:name="bookmark248"/>
      <w:bookmarkEnd w:id="252"/>
      <w:r>
        <w:t>Sự tổ hợp của cặp NST tương đồng trong thụ tinh</w:t>
      </w:r>
    </w:p>
    <w:p w:rsidR="009D06D3" w:rsidRDefault="00B60675">
      <w:pPr>
        <w:pStyle w:val="BodyText"/>
        <w:numPr>
          <w:ilvl w:val="0"/>
          <w:numId w:val="63"/>
        </w:numPr>
        <w:tabs>
          <w:tab w:val="left" w:pos="754"/>
        </w:tabs>
        <w:spacing w:after="60" w:line="240" w:lineRule="auto"/>
        <w:ind w:firstLine="300"/>
      </w:pPr>
      <w:bookmarkStart w:id="253" w:name="bookmark249"/>
      <w:bookmarkEnd w:id="253"/>
      <w:r>
        <w:t>Sự phân ly của cặp NST tương đồng trong nguyên phân.</w:t>
      </w:r>
    </w:p>
    <w:p w:rsidR="009D06D3" w:rsidRDefault="00B60675">
      <w:pPr>
        <w:pStyle w:val="BodyText"/>
        <w:spacing w:after="60" w:line="240" w:lineRule="auto"/>
        <w:ind w:firstLine="0"/>
      </w:pPr>
      <w:r>
        <w:rPr>
          <w:b/>
          <w:bCs/>
          <w:color w:val="0000FF"/>
        </w:rPr>
        <w:t xml:space="preserve">Câu 16: </w:t>
      </w:r>
      <w:r>
        <w:t>Trong các mức cấu trúc siêu hiển vi của nhiễm sắc thể ở sinh vật nhân thực, sợi siêu xoắn có đường kính</w:t>
      </w:r>
    </w:p>
    <w:p w:rsidR="009D06D3" w:rsidRDefault="00B60675">
      <w:pPr>
        <w:pStyle w:val="BodyText"/>
        <w:tabs>
          <w:tab w:val="left" w:pos="2804"/>
          <w:tab w:val="left" w:pos="5218"/>
          <w:tab w:val="left" w:pos="7666"/>
        </w:tabs>
        <w:spacing w:after="40" w:line="240" w:lineRule="auto"/>
        <w:ind w:firstLine="380"/>
        <w:jc w:val="both"/>
      </w:pPr>
      <w:r>
        <w:rPr>
          <w:b/>
          <w:bCs/>
          <w:color w:val="3366FF"/>
        </w:rPr>
        <w:t xml:space="preserve">A. </w:t>
      </w:r>
      <w:r>
        <w:t>11nm.</w:t>
      </w:r>
      <w:r>
        <w:tab/>
      </w:r>
      <w:r>
        <w:rPr>
          <w:b/>
          <w:bCs/>
          <w:color w:val="3366FF"/>
        </w:rPr>
        <w:t xml:space="preserve">B. </w:t>
      </w:r>
      <w:r>
        <w:t>30nm.</w:t>
      </w:r>
      <w:r>
        <w:tab/>
      </w:r>
      <w:r>
        <w:rPr>
          <w:b/>
          <w:bCs/>
          <w:color w:val="3366FF"/>
        </w:rPr>
        <w:t xml:space="preserve">C. </w:t>
      </w:r>
      <w:r>
        <w:t>700nm.</w:t>
      </w:r>
      <w:r>
        <w:tab/>
      </w:r>
      <w:r>
        <w:rPr>
          <w:b/>
          <w:bCs/>
          <w:color w:val="3366FF"/>
        </w:rPr>
        <w:t xml:space="preserve">D. </w:t>
      </w:r>
      <w:r>
        <w:rPr>
          <w:color w:val="FF0000"/>
        </w:rPr>
        <w:t>300nm.</w:t>
      </w:r>
    </w:p>
    <w:p w:rsidR="009D06D3" w:rsidRDefault="00B60675">
      <w:pPr>
        <w:pStyle w:val="BodyText"/>
        <w:spacing w:line="240" w:lineRule="auto"/>
        <w:ind w:firstLine="0"/>
        <w:jc w:val="both"/>
      </w:pPr>
      <w:r>
        <w:rPr>
          <w:b/>
          <w:bCs/>
          <w:color w:val="0000FF"/>
        </w:rPr>
        <w:t xml:space="preserve">Câu 17: </w:t>
      </w:r>
      <w:r>
        <w:t>Loại enzim nào sau đây trực tiếp tham gia vào quá trình phiên mã các gen cấu trúc ở sinh vật nhân sơ?</w:t>
      </w:r>
    </w:p>
    <w:p w:rsidR="009D06D3" w:rsidRDefault="00B60675">
      <w:pPr>
        <w:pStyle w:val="BodyText"/>
        <w:tabs>
          <w:tab w:val="left" w:pos="2804"/>
          <w:tab w:val="left" w:pos="5218"/>
        </w:tabs>
        <w:spacing w:after="40" w:line="240" w:lineRule="auto"/>
        <w:ind w:firstLine="380"/>
        <w:jc w:val="both"/>
      </w:pPr>
      <w:r>
        <w:rPr>
          <w:b/>
          <w:bCs/>
          <w:color w:val="3366FF"/>
        </w:rPr>
        <w:t xml:space="preserve">A. </w:t>
      </w:r>
      <w:r>
        <w:t>Restrictaza</w:t>
      </w:r>
      <w:r>
        <w:tab/>
      </w:r>
      <w:r>
        <w:rPr>
          <w:b/>
          <w:bCs/>
          <w:color w:val="3366FF"/>
        </w:rPr>
        <w:t xml:space="preserve">B. </w:t>
      </w:r>
      <w:r>
        <w:t>Ligaza</w:t>
      </w:r>
      <w:r>
        <w:tab/>
      </w:r>
      <w:r>
        <w:rPr>
          <w:b/>
          <w:bCs/>
          <w:color w:val="3366FF"/>
        </w:rPr>
        <w:t xml:space="preserve">C. </w:t>
      </w:r>
      <w:r>
        <w:rPr>
          <w:color w:val="FF0000"/>
        </w:rPr>
        <w:t xml:space="preserve">ARN polimeraza </w:t>
      </w:r>
      <w:r>
        <w:rPr>
          <w:b/>
          <w:bCs/>
          <w:color w:val="3366FF"/>
        </w:rPr>
        <w:t xml:space="preserve">D. </w:t>
      </w:r>
      <w:r>
        <w:t>ADN</w:t>
      </w:r>
    </w:p>
    <w:p w:rsidR="009D06D3" w:rsidRDefault="00B60675">
      <w:pPr>
        <w:pStyle w:val="BodyText"/>
        <w:spacing w:after="40" w:line="240" w:lineRule="auto"/>
        <w:ind w:firstLine="0"/>
        <w:jc w:val="both"/>
      </w:pPr>
      <w:r>
        <w:t>polimeraza</w:t>
      </w:r>
    </w:p>
    <w:p w:rsidR="009D06D3" w:rsidRDefault="00B60675">
      <w:pPr>
        <w:pStyle w:val="BodyText"/>
        <w:spacing w:line="240" w:lineRule="auto"/>
        <w:ind w:firstLine="0"/>
        <w:jc w:val="both"/>
      </w:pPr>
      <w:r>
        <w:rPr>
          <w:b/>
          <w:bCs/>
          <w:color w:val="0000FF"/>
        </w:rPr>
        <w:t xml:space="preserve">Câu 18: </w:t>
      </w:r>
      <w:r>
        <w:t xml:space="preserve">Mối tương quan giữa protein ức chế với vùng vận hành O được thể hiện </w:t>
      </w:r>
      <w:r>
        <w:lastRenderedPageBreak/>
        <w:t>như thế nào?</w:t>
      </w:r>
    </w:p>
    <w:p w:rsidR="009D06D3" w:rsidRDefault="00B60675">
      <w:pPr>
        <w:pStyle w:val="BodyText"/>
        <w:numPr>
          <w:ilvl w:val="0"/>
          <w:numId w:val="64"/>
        </w:numPr>
        <w:tabs>
          <w:tab w:val="left" w:pos="733"/>
        </w:tabs>
        <w:spacing w:line="240" w:lineRule="auto"/>
        <w:ind w:firstLine="380"/>
      </w:pPr>
      <w:bookmarkStart w:id="254" w:name="bookmark250"/>
      <w:bookmarkEnd w:id="254"/>
      <w:r>
        <w:rPr>
          <w:color w:val="FF0000"/>
        </w:rPr>
        <w:t>Khi môi trường không có lactozo, protein ức chế gắn vào O, ngăn cản sự phiên mã của nhóm gen cấu trúc.</w:t>
      </w:r>
    </w:p>
    <w:p w:rsidR="009D06D3" w:rsidRDefault="00B60675">
      <w:pPr>
        <w:pStyle w:val="BodyText"/>
        <w:numPr>
          <w:ilvl w:val="0"/>
          <w:numId w:val="64"/>
        </w:numPr>
        <w:tabs>
          <w:tab w:val="left" w:pos="738"/>
        </w:tabs>
        <w:spacing w:line="240" w:lineRule="auto"/>
        <w:ind w:firstLine="380"/>
      </w:pPr>
      <w:bookmarkStart w:id="255" w:name="bookmark251"/>
      <w:bookmarkEnd w:id="255"/>
      <w:r>
        <w:t>Khi môi trường không có lactozo, protein ức chế không gắn được vào O, enzim phiên mã có thể liên kết được với vùng khởi động để tiến hành phiên mã nhóm gen cấu trúc.</w:t>
      </w:r>
    </w:p>
    <w:p w:rsidR="009D06D3" w:rsidRDefault="00B60675">
      <w:pPr>
        <w:pStyle w:val="BodyText"/>
        <w:numPr>
          <w:ilvl w:val="0"/>
          <w:numId w:val="64"/>
        </w:numPr>
        <w:tabs>
          <w:tab w:val="left" w:pos="742"/>
        </w:tabs>
        <w:spacing w:line="240" w:lineRule="auto"/>
        <w:ind w:firstLine="380"/>
      </w:pPr>
      <w:bookmarkStart w:id="256" w:name="bookmark252"/>
      <w:bookmarkEnd w:id="256"/>
      <w:r>
        <w:t>Khi môi trường không có lactozo, protein ức chế không gắn được vào O, không diễn ra sự phiên mã của nhóm gen cấu trúc.</w:t>
      </w:r>
    </w:p>
    <w:p w:rsidR="009D06D3" w:rsidRDefault="00B60675">
      <w:pPr>
        <w:pStyle w:val="BodyText"/>
        <w:numPr>
          <w:ilvl w:val="0"/>
          <w:numId w:val="64"/>
        </w:numPr>
        <w:tabs>
          <w:tab w:val="left" w:pos="738"/>
        </w:tabs>
        <w:spacing w:after="40" w:line="240" w:lineRule="auto"/>
        <w:ind w:firstLine="380"/>
      </w:pPr>
      <w:bookmarkStart w:id="257" w:name="bookmark253"/>
      <w:bookmarkEnd w:id="257"/>
      <w:r>
        <w:t>Khi môi trường có lactozo, protein ức chế gắn vào O, ngăn cản sự phiên mã của nhóm gen cấu trúc.</w:t>
      </w:r>
    </w:p>
    <w:p w:rsidR="009D06D3" w:rsidRDefault="00B60675">
      <w:pPr>
        <w:pStyle w:val="BodyText"/>
        <w:spacing w:line="240" w:lineRule="auto"/>
        <w:ind w:firstLine="0"/>
        <w:jc w:val="both"/>
      </w:pPr>
      <w:r>
        <w:rPr>
          <w:b/>
          <w:bCs/>
          <w:color w:val="0000FF"/>
        </w:rPr>
        <w:t xml:space="preserve">Câu 19: </w:t>
      </w:r>
      <w:r>
        <w:t>Sự điều hòa hoạt động của gen tổng hợp enzim phân giải lactozo của vi khuẩn E. coli diễn ra ở cấp độ nào?</w:t>
      </w:r>
    </w:p>
    <w:p w:rsidR="009D06D3" w:rsidRDefault="00B60675">
      <w:pPr>
        <w:pStyle w:val="BodyText"/>
        <w:spacing w:line="240" w:lineRule="auto"/>
        <w:ind w:firstLine="380"/>
        <w:jc w:val="both"/>
      </w:pPr>
      <w:r>
        <w:rPr>
          <w:b/>
          <w:bCs/>
          <w:color w:val="3366FF"/>
        </w:rPr>
        <w:t xml:space="preserve">A. </w:t>
      </w:r>
      <w:r>
        <w:t xml:space="preserve">Diễn ra hoàn toàn ở cấp độ sau dịch mã. </w:t>
      </w:r>
      <w:r>
        <w:rPr>
          <w:b/>
          <w:bCs/>
          <w:color w:val="3366FF"/>
        </w:rPr>
        <w:t xml:space="preserve">B. </w:t>
      </w:r>
      <w:r>
        <w:rPr>
          <w:color w:val="FF0000"/>
        </w:rPr>
        <w:t>Diễn ra chủ yếu ở cấp độ phiên mã.</w:t>
      </w:r>
    </w:p>
    <w:p w:rsidR="009D06D3" w:rsidRDefault="00B60675">
      <w:pPr>
        <w:pStyle w:val="BodyText"/>
        <w:spacing w:line="240" w:lineRule="auto"/>
        <w:ind w:firstLine="380"/>
        <w:jc w:val="both"/>
      </w:pPr>
      <w:r>
        <w:rPr>
          <w:b/>
          <w:bCs/>
          <w:color w:val="3366FF"/>
        </w:rPr>
        <w:t xml:space="preserve">C. </w:t>
      </w:r>
      <w:r>
        <w:t xml:space="preserve">Diễn ra hoàn toàn ở cấp độ sau phiên mã. </w:t>
      </w:r>
      <w:r>
        <w:rPr>
          <w:b/>
          <w:bCs/>
          <w:color w:val="3366FF"/>
        </w:rPr>
        <w:t xml:space="preserve">D. </w:t>
      </w:r>
      <w:r>
        <w:t>Diễn ra hoàn toàn ở cấp độ dịch mã.</w:t>
      </w:r>
    </w:p>
    <w:p w:rsidR="009D06D3" w:rsidRDefault="00B60675">
      <w:pPr>
        <w:pStyle w:val="BodyText"/>
        <w:spacing w:line="240" w:lineRule="auto"/>
        <w:ind w:firstLine="0"/>
      </w:pPr>
      <w:r>
        <w:rPr>
          <w:b/>
          <w:bCs/>
          <w:color w:val="0000FF"/>
        </w:rPr>
        <w:t xml:space="preserve">Câu 20: </w:t>
      </w:r>
      <w:r>
        <w:t>Cho các cấu trúc sau:</w:t>
      </w:r>
    </w:p>
    <w:p w:rsidR="009D06D3" w:rsidRDefault="00B60675">
      <w:pPr>
        <w:pStyle w:val="BodyText"/>
        <w:numPr>
          <w:ilvl w:val="0"/>
          <w:numId w:val="65"/>
        </w:numPr>
        <w:tabs>
          <w:tab w:val="left" w:pos="892"/>
        </w:tabs>
        <w:spacing w:line="240" w:lineRule="auto"/>
        <w:ind w:firstLine="380"/>
        <w:jc w:val="both"/>
      </w:pPr>
      <w:bookmarkStart w:id="258" w:name="bookmark254"/>
      <w:bookmarkEnd w:id="258"/>
      <w:r>
        <w:t>Cromatit. (2) Sợi cơ bản. (3) ADN xoắn kép. (4) Sợi nhiễm sắc.</w:t>
      </w:r>
    </w:p>
    <w:p w:rsidR="009D06D3" w:rsidRDefault="00B60675">
      <w:pPr>
        <w:pStyle w:val="BodyText"/>
        <w:numPr>
          <w:ilvl w:val="0"/>
          <w:numId w:val="61"/>
        </w:numPr>
        <w:tabs>
          <w:tab w:val="left" w:pos="892"/>
        </w:tabs>
        <w:spacing w:after="40" w:line="240" w:lineRule="auto"/>
        <w:ind w:firstLine="380"/>
        <w:jc w:val="both"/>
      </w:pPr>
      <w:bookmarkStart w:id="259" w:name="bookmark255"/>
      <w:bookmarkEnd w:id="259"/>
      <w:r>
        <w:t>Vùng xếp cuộn. (6) NST ở kì giữa. (7) Nucleoxom.</w:t>
      </w:r>
    </w:p>
    <w:p w:rsidR="009D06D3" w:rsidRDefault="00B60675">
      <w:pPr>
        <w:pStyle w:val="BodyText"/>
        <w:spacing w:line="240" w:lineRule="auto"/>
        <w:ind w:firstLine="380"/>
        <w:jc w:val="both"/>
      </w:pPr>
      <w:r>
        <w:t>Trong cấu trúc siêu hiển vi của NST nhân thực thì trình tự nào sau đây là đúng?</w:t>
      </w:r>
    </w:p>
    <w:p w:rsidR="009D06D3" w:rsidRDefault="00B60675">
      <w:pPr>
        <w:pStyle w:val="BodyText"/>
        <w:spacing w:line="240" w:lineRule="auto"/>
        <w:ind w:firstLine="380"/>
        <w:jc w:val="both"/>
      </w:pPr>
      <w:r>
        <w:rPr>
          <w:b/>
          <w:bCs/>
          <w:color w:val="3366FF"/>
          <w:shd w:val="clear" w:color="auto" w:fill="FFFFFF"/>
        </w:rPr>
        <w:t xml:space="preserve">A. </w:t>
      </w:r>
      <w:r>
        <w:rPr>
          <w:shd w:val="clear" w:color="auto" w:fill="FFFFFF"/>
        </w:rPr>
        <w:t xml:space="preserve">(3) - (1) - (2) - (4) - (5) - (7) - (6) </w:t>
      </w:r>
      <w:r>
        <w:rPr>
          <w:b/>
          <w:bCs/>
          <w:color w:val="3366FF"/>
          <w:shd w:val="clear" w:color="auto" w:fill="FFFFFF"/>
        </w:rPr>
        <w:t xml:space="preserve">B. </w:t>
      </w:r>
      <w:r>
        <w:rPr>
          <w:color w:val="FF0000"/>
          <w:shd w:val="clear" w:color="auto" w:fill="FFFFFF"/>
        </w:rPr>
        <w:t>(3) - (7) - (2) - (4) - (5) - (1) -</w:t>
      </w:r>
    </w:p>
    <w:p w:rsidR="009D06D3" w:rsidRDefault="00B60675">
      <w:pPr>
        <w:pStyle w:val="BodyText"/>
        <w:spacing w:line="240" w:lineRule="auto"/>
        <w:ind w:firstLine="0"/>
        <w:jc w:val="both"/>
      </w:pPr>
      <w:bookmarkStart w:id="260" w:name="bookmark256"/>
      <w:r>
        <w:rPr>
          <w:color w:val="FF0000"/>
        </w:rPr>
        <w:t>(</w:t>
      </w:r>
      <w:bookmarkEnd w:id="260"/>
      <w:r>
        <w:rPr>
          <w:color w:val="FF0000"/>
        </w:rPr>
        <w:t>6)</w:t>
      </w:r>
    </w:p>
    <w:p w:rsidR="009D06D3" w:rsidRDefault="00B60675">
      <w:pPr>
        <w:pStyle w:val="BodyText"/>
        <w:spacing w:line="240" w:lineRule="auto"/>
        <w:ind w:firstLine="380"/>
        <w:jc w:val="both"/>
      </w:pPr>
      <w:r>
        <w:rPr>
          <w:b/>
          <w:bCs/>
          <w:color w:val="3366FF"/>
          <w:shd w:val="clear" w:color="auto" w:fill="FFFFFF"/>
        </w:rPr>
        <w:t xml:space="preserve">C. </w:t>
      </w:r>
      <w:r>
        <w:rPr>
          <w:shd w:val="clear" w:color="auto" w:fill="FFFFFF"/>
        </w:rPr>
        <w:t xml:space="preserve">(6) - (7) - (2) - (4) - (5) - (1) - (3) </w:t>
      </w:r>
      <w:r>
        <w:rPr>
          <w:b/>
          <w:bCs/>
          <w:color w:val="3366FF"/>
          <w:shd w:val="clear" w:color="auto" w:fill="FFFFFF"/>
        </w:rPr>
        <w:t xml:space="preserve">D. </w:t>
      </w:r>
      <w:r>
        <w:rPr>
          <w:shd w:val="clear" w:color="auto" w:fill="FFFFFF"/>
        </w:rPr>
        <w:t>(2) - (7) - (3) - (4) - (5) - (1) -</w:t>
      </w:r>
    </w:p>
    <w:p w:rsidR="009D06D3" w:rsidRDefault="00B60675">
      <w:pPr>
        <w:pStyle w:val="BodyText"/>
        <w:spacing w:after="40" w:line="240" w:lineRule="auto"/>
        <w:ind w:firstLine="0"/>
        <w:jc w:val="both"/>
      </w:pPr>
      <w:bookmarkStart w:id="261" w:name="bookmark257"/>
      <w:r>
        <w:t>(</w:t>
      </w:r>
      <w:bookmarkEnd w:id="261"/>
      <w:r>
        <w:t>6)</w:t>
      </w:r>
    </w:p>
    <w:p w:rsidR="009D06D3" w:rsidRDefault="00B60675">
      <w:pPr>
        <w:pStyle w:val="BodyText"/>
        <w:spacing w:after="40" w:line="240" w:lineRule="auto"/>
        <w:ind w:firstLine="0"/>
        <w:jc w:val="both"/>
      </w:pPr>
      <w:r>
        <w:rPr>
          <w:b/>
          <w:bCs/>
          <w:color w:val="0000FF"/>
        </w:rPr>
        <w:t xml:space="preserve">Câu 21: </w:t>
      </w:r>
      <w:r>
        <w:t>Ở bí ngô, hình dạng quả do 2 cặp gen (Aa, Bb) nằm trên 2 NST quy định. Khi kiểu gen có mặt cả 2 gen trội thì quy định quả dẹt; kiểu gen có 1 trong 2 gen trội quy định quả tròn; kiểu gen không có gen trội nào quy định quả dài. Cho quả dẹt dị hợp 2 cặp gen tự thụ phấn, ở F1 cây quả dẹt có kiểu gen dị hợp trong số cây quả dẹt ở F1 chiếm</w:t>
      </w:r>
    </w:p>
    <w:p w:rsidR="009D06D3" w:rsidRPr="004331BD" w:rsidRDefault="00B60675" w:rsidP="004331BD">
      <w:pPr>
        <w:pStyle w:val="BodyText"/>
        <w:tabs>
          <w:tab w:val="left" w:pos="2804"/>
          <w:tab w:val="left" w:pos="5218"/>
          <w:tab w:val="left" w:pos="7666"/>
        </w:tabs>
        <w:spacing w:line="240" w:lineRule="auto"/>
        <w:ind w:firstLine="380"/>
        <w:rPr>
          <w:lang w:val="en-US"/>
        </w:rPr>
      </w:pPr>
      <w:r>
        <w:rPr>
          <w:b/>
          <w:bCs/>
          <w:color w:val="3366FF"/>
        </w:rPr>
        <w:t xml:space="preserve">A. </w:t>
      </w:r>
      <w:r>
        <w:t>8</w:t>
      </w:r>
      <w:r>
        <w:tab/>
      </w:r>
      <w:r>
        <w:rPr>
          <w:b/>
          <w:bCs/>
          <w:color w:val="3366FF"/>
        </w:rPr>
        <w:t xml:space="preserve">B. </w:t>
      </w:r>
      <w:r w:rsidR="004331BD">
        <w:t>7</w:t>
      </w:r>
      <w:r>
        <w:rPr>
          <w:b/>
          <w:bCs/>
        </w:rPr>
        <w:tab/>
      </w:r>
      <w:r>
        <w:rPr>
          <w:b/>
          <w:bCs/>
          <w:color w:val="3366FF"/>
        </w:rPr>
        <w:t xml:space="preserve">C. </w:t>
      </w:r>
      <w:r>
        <w:t>1</w:t>
      </w:r>
      <w:r>
        <w:tab/>
      </w:r>
      <w:r>
        <w:rPr>
          <w:b/>
          <w:bCs/>
          <w:color w:val="3366FF"/>
        </w:rPr>
        <w:t xml:space="preserve">D. </w:t>
      </w:r>
      <w:r w:rsidR="004331BD">
        <w:t>9</w:t>
      </w:r>
      <w:r w:rsidR="004331BD">
        <w:tab/>
      </w:r>
    </w:p>
    <w:p w:rsidR="009D06D3" w:rsidRDefault="00B60675">
      <w:pPr>
        <w:pStyle w:val="BodyText"/>
        <w:spacing w:after="40" w:line="290" w:lineRule="auto"/>
        <w:ind w:firstLine="0"/>
        <w:jc w:val="both"/>
      </w:pPr>
      <w:r>
        <w:rPr>
          <w:b/>
          <w:bCs/>
          <w:color w:val="0000FF"/>
        </w:rPr>
        <w:t xml:space="preserve">Câu 22: </w:t>
      </w:r>
      <w:r>
        <w:t>Khi nói về đặc điểm của di truyền liên kết hoàn toàn, có bao nhiêu nhận định phù hợp?</w:t>
      </w:r>
    </w:p>
    <w:p w:rsidR="009D06D3" w:rsidRDefault="00B60675">
      <w:pPr>
        <w:pStyle w:val="BodyText"/>
        <w:numPr>
          <w:ilvl w:val="0"/>
          <w:numId w:val="66"/>
        </w:numPr>
        <w:tabs>
          <w:tab w:val="left" w:pos="892"/>
        </w:tabs>
        <w:spacing w:after="100" w:line="240" w:lineRule="auto"/>
        <w:ind w:firstLine="380"/>
        <w:jc w:val="both"/>
      </w:pPr>
      <w:bookmarkStart w:id="262" w:name="bookmark258"/>
      <w:bookmarkEnd w:id="262"/>
      <w:r>
        <w:t>Số nhóm gen liên kết bằng số nhóm tính trạng di truyền liên kết.</w:t>
      </w:r>
    </w:p>
    <w:p w:rsidR="009D06D3" w:rsidRDefault="00B60675">
      <w:pPr>
        <w:pStyle w:val="BodyText"/>
        <w:numPr>
          <w:ilvl w:val="0"/>
          <w:numId w:val="66"/>
        </w:numPr>
        <w:tabs>
          <w:tab w:val="left" w:pos="795"/>
        </w:tabs>
        <w:spacing w:after="40" w:line="293" w:lineRule="auto"/>
        <w:ind w:firstLine="380"/>
        <w:jc w:val="both"/>
      </w:pPr>
      <w:bookmarkStart w:id="263" w:name="bookmark259"/>
      <w:bookmarkEnd w:id="263"/>
      <w:r>
        <w:t>Số tổ hợp giao tử ở thế hệ con lai trong phép lai 2 cặp NST không vượt quá 4.</w:t>
      </w:r>
    </w:p>
    <w:p w:rsidR="009D06D3" w:rsidRDefault="00B60675">
      <w:pPr>
        <w:pStyle w:val="BodyText"/>
        <w:numPr>
          <w:ilvl w:val="0"/>
          <w:numId w:val="66"/>
        </w:numPr>
        <w:tabs>
          <w:tab w:val="left" w:pos="790"/>
        </w:tabs>
        <w:spacing w:after="40" w:line="290" w:lineRule="auto"/>
        <w:ind w:firstLine="420"/>
        <w:jc w:val="both"/>
      </w:pPr>
      <w:bookmarkStart w:id="264" w:name="bookmark260"/>
      <w:bookmarkEnd w:id="264"/>
      <w:r>
        <w:t>Làm xuất hiện biến dị tổ hợp là cơ sở giải thích sự đa dạng, phong phú của sinh giới.</w:t>
      </w:r>
    </w:p>
    <w:p w:rsidR="009D06D3" w:rsidRDefault="00B60675">
      <w:pPr>
        <w:pStyle w:val="BodyText"/>
        <w:numPr>
          <w:ilvl w:val="0"/>
          <w:numId w:val="66"/>
        </w:numPr>
        <w:tabs>
          <w:tab w:val="left" w:pos="800"/>
        </w:tabs>
        <w:spacing w:line="240" w:lineRule="auto"/>
        <w:ind w:firstLine="420"/>
        <w:jc w:val="both"/>
      </w:pPr>
      <w:bookmarkStart w:id="265" w:name="bookmark261"/>
      <w:bookmarkEnd w:id="265"/>
      <w:r>
        <w:t>Các gen trong tế bào có xu hướng phân li cùng nhau trong quá trình giảm phân.</w:t>
      </w:r>
    </w:p>
    <w:p w:rsidR="009D06D3" w:rsidRDefault="00B60675">
      <w:pPr>
        <w:pStyle w:val="BodyText"/>
        <w:tabs>
          <w:tab w:val="left" w:pos="2814"/>
          <w:tab w:val="left" w:pos="5248"/>
          <w:tab w:val="left" w:pos="7676"/>
        </w:tabs>
        <w:spacing w:after="40" w:line="240" w:lineRule="auto"/>
        <w:ind w:firstLine="420"/>
        <w:jc w:val="both"/>
      </w:pPr>
      <w:r>
        <w:rPr>
          <w:b/>
          <w:bCs/>
          <w:color w:val="3366FF"/>
        </w:rPr>
        <w:t xml:space="preserve">A. </w:t>
      </w:r>
      <w:r>
        <w:t>2</w:t>
      </w:r>
      <w:r>
        <w:tab/>
      </w:r>
      <w:r>
        <w:rPr>
          <w:b/>
          <w:bCs/>
          <w:color w:val="3366FF"/>
        </w:rPr>
        <w:t xml:space="preserve">B. </w:t>
      </w:r>
      <w:r>
        <w:t>1</w:t>
      </w:r>
      <w:r>
        <w:tab/>
      </w:r>
      <w:r>
        <w:rPr>
          <w:b/>
          <w:bCs/>
          <w:color w:val="3366FF"/>
        </w:rPr>
        <w:t xml:space="preserve">C. </w:t>
      </w:r>
      <w:r>
        <w:t>4</w:t>
      </w:r>
      <w:r>
        <w:tab/>
      </w:r>
      <w:r>
        <w:rPr>
          <w:b/>
          <w:bCs/>
          <w:color w:val="3366FF"/>
        </w:rPr>
        <w:t xml:space="preserve">D. </w:t>
      </w:r>
      <w:r>
        <w:rPr>
          <w:color w:val="FF0000"/>
        </w:rPr>
        <w:t>3</w:t>
      </w:r>
    </w:p>
    <w:p w:rsidR="009D06D3" w:rsidRDefault="00B60675">
      <w:pPr>
        <w:pStyle w:val="BodyText"/>
        <w:spacing w:after="80" w:line="257" w:lineRule="auto"/>
        <w:ind w:firstLine="0"/>
        <w:jc w:val="both"/>
      </w:pPr>
      <w:r>
        <w:rPr>
          <w:b/>
          <w:bCs/>
          <w:color w:val="0000FF"/>
        </w:rPr>
        <w:t xml:space="preserve">Câu 23: </w:t>
      </w:r>
      <w:r>
        <w:t xml:space="preserve">Ở ruồi giấm, A quy định mắt đỏ, a quy định mắt trắng, gen quy định màu mắt nằm trên vùng không tương đồng trên X. Giao phối các con cái thuần chủng </w:t>
      </w:r>
      <w:r>
        <w:lastRenderedPageBreak/>
        <w:t xml:space="preserve">mắt đỏ với con đực mắt trắng được </w:t>
      </w:r>
      <w:r>
        <w:rPr>
          <w:rFonts w:ascii="Arial" w:eastAsia="Arial" w:hAnsi="Arial" w:cs="Arial"/>
          <w:sz w:val="19"/>
          <w:szCs w:val="19"/>
        </w:rPr>
        <w:t>F</w:t>
      </w:r>
      <w:r>
        <w:t xml:space="preserve">. Cho </w:t>
      </w:r>
      <w:r>
        <w:rPr>
          <w:rFonts w:ascii="Arial" w:eastAsia="Arial" w:hAnsi="Arial" w:cs="Arial"/>
          <w:sz w:val="19"/>
          <w:szCs w:val="19"/>
        </w:rPr>
        <w:t xml:space="preserve">F </w:t>
      </w:r>
      <w:r>
        <w:t xml:space="preserve">giao phối tự do, trong số ruồi cái </w:t>
      </w:r>
      <w:r>
        <w:rPr>
          <w:smallCaps/>
        </w:rPr>
        <w:t>f</w:t>
      </w:r>
      <w:r>
        <w:rPr>
          <w:smallCaps/>
          <w:vertAlign w:val="subscript"/>
        </w:rPr>
        <w:t>2</w:t>
      </w:r>
      <w:r>
        <w:t xml:space="preserve"> , tỉ lệ con cái có kiểu gen đồng hợp là</w:t>
      </w:r>
    </w:p>
    <w:p w:rsidR="009D06D3" w:rsidRDefault="00B60675">
      <w:pPr>
        <w:pStyle w:val="BodyText"/>
        <w:tabs>
          <w:tab w:val="left" w:pos="2814"/>
          <w:tab w:val="left" w:pos="5248"/>
          <w:tab w:val="left" w:pos="7676"/>
        </w:tabs>
        <w:spacing w:line="240" w:lineRule="auto"/>
        <w:ind w:firstLine="380"/>
        <w:rPr>
          <w:sz w:val="24"/>
          <w:szCs w:val="24"/>
        </w:rPr>
      </w:pPr>
      <w:r>
        <w:rPr>
          <w:b/>
          <w:bCs/>
          <w:color w:val="3366FF"/>
        </w:rPr>
        <w:t xml:space="preserve">A. </w:t>
      </w:r>
      <w:r>
        <w:rPr>
          <w:sz w:val="24"/>
          <w:szCs w:val="24"/>
        </w:rPr>
        <w:t>2</w:t>
      </w:r>
      <w:r>
        <w:rPr>
          <w:sz w:val="24"/>
          <w:szCs w:val="24"/>
        </w:rPr>
        <w:tab/>
      </w:r>
      <w:r>
        <w:rPr>
          <w:b/>
          <w:bCs/>
          <w:color w:val="3366FF"/>
        </w:rPr>
        <w:t xml:space="preserve">B. </w:t>
      </w:r>
      <w:r>
        <w:rPr>
          <w:sz w:val="24"/>
          <w:szCs w:val="24"/>
        </w:rPr>
        <w:t>1</w:t>
      </w:r>
      <w:r>
        <w:rPr>
          <w:sz w:val="24"/>
          <w:szCs w:val="24"/>
        </w:rPr>
        <w:tab/>
      </w:r>
      <w:r>
        <w:rPr>
          <w:b/>
          <w:bCs/>
          <w:color w:val="3366FF"/>
        </w:rPr>
        <w:t xml:space="preserve">C. </w:t>
      </w:r>
      <w:r>
        <w:rPr>
          <w:sz w:val="24"/>
          <w:szCs w:val="24"/>
        </w:rPr>
        <w:t>1</w:t>
      </w:r>
      <w:r>
        <w:rPr>
          <w:sz w:val="24"/>
          <w:szCs w:val="24"/>
        </w:rPr>
        <w:tab/>
      </w:r>
      <w:r>
        <w:rPr>
          <w:b/>
          <w:bCs/>
          <w:color w:val="3366FF"/>
        </w:rPr>
        <w:t xml:space="preserve">D. </w:t>
      </w:r>
      <w:r>
        <w:rPr>
          <w:sz w:val="24"/>
          <w:szCs w:val="24"/>
        </w:rPr>
        <w:t>1</w:t>
      </w:r>
    </w:p>
    <w:p w:rsidR="009D06D3" w:rsidRDefault="00B60675">
      <w:pPr>
        <w:pStyle w:val="Bodytext60"/>
        <w:tabs>
          <w:tab w:val="left" w:pos="3175"/>
          <w:tab w:val="left" w:pos="5628"/>
          <w:tab w:val="left" w:pos="8057"/>
        </w:tabs>
        <w:spacing w:after="40" w:line="180" w:lineRule="auto"/>
        <w:ind w:firstLine="780"/>
      </w:pPr>
      <w:r>
        <w:t>3</w:t>
      </w:r>
      <w:r>
        <w:tab/>
        <w:t>3</w:t>
      </w:r>
      <w:r>
        <w:tab/>
        <w:t>4</w:t>
      </w:r>
      <w:r>
        <w:tab/>
        <w:t>2</w:t>
      </w:r>
    </w:p>
    <w:p w:rsidR="009D06D3" w:rsidRDefault="00B60675">
      <w:pPr>
        <w:pStyle w:val="BodyText"/>
        <w:spacing w:line="240" w:lineRule="auto"/>
        <w:ind w:firstLine="0"/>
        <w:jc w:val="both"/>
      </w:pPr>
      <w:r>
        <w:rPr>
          <w:b/>
          <w:bCs/>
          <w:color w:val="0000FF"/>
        </w:rPr>
        <w:t xml:space="preserve">Câu 24: </w:t>
      </w:r>
      <w:r>
        <w:t>Cho cây lúa hạt tròn lai với cây lúa hạt dài, F</w:t>
      </w:r>
      <w:r>
        <w:rPr>
          <w:vertAlign w:val="subscript"/>
        </w:rPr>
        <w:t>1</w:t>
      </w:r>
      <w:r>
        <w:t xml:space="preserve"> thu được 100% cây lúa hạt dài. Cho F</w:t>
      </w:r>
      <w:r>
        <w:rPr>
          <w:vertAlign w:val="subscript"/>
        </w:rPr>
        <w:t>1</w:t>
      </w:r>
      <w:r>
        <w:t xml:space="preserve"> tự thụ phấn được F</w:t>
      </w:r>
      <w:r>
        <w:rPr>
          <w:vertAlign w:val="subscript"/>
        </w:rPr>
        <w:t>2</w:t>
      </w:r>
      <w:r>
        <w:t>. Trong số cây lúa hạt dài F</w:t>
      </w:r>
      <w:r>
        <w:rPr>
          <w:vertAlign w:val="subscript"/>
        </w:rPr>
        <w:t>2</w:t>
      </w:r>
      <w:r>
        <w:t>, tính theo lí thuyết thì số cây lúa hạt dài khi tự thụ phấn cho F</w:t>
      </w:r>
      <w:r>
        <w:rPr>
          <w:sz w:val="18"/>
          <w:szCs w:val="18"/>
        </w:rPr>
        <w:t xml:space="preserve">3 </w:t>
      </w:r>
      <w:r>
        <w:t>toàn lúa hạt dài chiếm tỉ lệ</w:t>
      </w:r>
    </w:p>
    <w:p w:rsidR="009D06D3" w:rsidRDefault="00B60675">
      <w:pPr>
        <w:pStyle w:val="BodyText"/>
        <w:tabs>
          <w:tab w:val="left" w:pos="2814"/>
          <w:tab w:val="left" w:pos="5248"/>
          <w:tab w:val="left" w:pos="7676"/>
        </w:tabs>
        <w:spacing w:after="40" w:line="240" w:lineRule="auto"/>
        <w:ind w:firstLine="380"/>
      </w:pPr>
      <w:r>
        <w:rPr>
          <w:b/>
          <w:bCs/>
          <w:color w:val="3366FF"/>
        </w:rPr>
        <w:t xml:space="preserve">A. </w:t>
      </w:r>
      <w:r>
        <w:rPr>
          <w:color w:val="FF0000"/>
        </w:rPr>
        <w:t>1/3</w:t>
      </w:r>
      <w:r>
        <w:rPr>
          <w:color w:val="FF0000"/>
        </w:rPr>
        <w:tab/>
      </w:r>
      <w:r>
        <w:rPr>
          <w:b/>
          <w:bCs/>
          <w:color w:val="3366FF"/>
        </w:rPr>
        <w:t xml:space="preserve">B. </w:t>
      </w:r>
      <w:r>
        <w:t>3/4</w:t>
      </w:r>
      <w:r>
        <w:tab/>
      </w:r>
      <w:r>
        <w:rPr>
          <w:b/>
          <w:bCs/>
          <w:color w:val="3366FF"/>
        </w:rPr>
        <w:t xml:space="preserve">C. </w:t>
      </w:r>
      <w:r>
        <w:t>2/3</w:t>
      </w:r>
      <w:r>
        <w:tab/>
      </w:r>
      <w:r>
        <w:rPr>
          <w:b/>
          <w:bCs/>
          <w:color w:val="3366FF"/>
        </w:rPr>
        <w:t xml:space="preserve">D. </w:t>
      </w:r>
      <w:r>
        <w:t>1/4</w:t>
      </w:r>
    </w:p>
    <w:p w:rsidR="009D06D3" w:rsidRDefault="00B60675">
      <w:pPr>
        <w:pStyle w:val="BodyText"/>
        <w:spacing w:line="240" w:lineRule="auto"/>
        <w:ind w:firstLine="0"/>
        <w:jc w:val="both"/>
      </w:pPr>
      <w:r>
        <w:rPr>
          <w:b/>
          <w:bCs/>
          <w:color w:val="0000FF"/>
        </w:rPr>
        <w:t xml:space="preserve">Câu 25: </w:t>
      </w:r>
      <w:r>
        <w:t>Có 3 tế bào sinh tinh của một cá thể có kiểu gen AaBbddEe tiến hành giảm phân bình thường thành tinh trùng. Số loại tinh trùng tối đa có thể tạo ra là</w:t>
      </w:r>
    </w:p>
    <w:p w:rsidR="009D06D3" w:rsidRDefault="00B60675">
      <w:pPr>
        <w:pStyle w:val="BodyText"/>
        <w:tabs>
          <w:tab w:val="left" w:pos="2814"/>
          <w:tab w:val="left" w:pos="5248"/>
          <w:tab w:val="left" w:pos="7676"/>
        </w:tabs>
        <w:spacing w:after="480" w:line="240" w:lineRule="auto"/>
        <w:ind w:firstLine="380"/>
      </w:pPr>
      <w:r>
        <w:rPr>
          <w:b/>
          <w:bCs/>
          <w:color w:val="3366FF"/>
        </w:rPr>
        <w:t xml:space="preserve">A. </w:t>
      </w:r>
      <w:r>
        <w:t>2</w:t>
      </w:r>
      <w:r>
        <w:tab/>
      </w:r>
      <w:r>
        <w:rPr>
          <w:b/>
          <w:bCs/>
          <w:color w:val="3366FF"/>
        </w:rPr>
        <w:t xml:space="preserve">B. </w:t>
      </w:r>
      <w:r>
        <w:t>8</w:t>
      </w:r>
      <w:r>
        <w:tab/>
      </w:r>
      <w:r>
        <w:rPr>
          <w:b/>
          <w:bCs/>
          <w:color w:val="3366FF"/>
        </w:rPr>
        <w:t xml:space="preserve">C. </w:t>
      </w:r>
      <w:r>
        <w:rPr>
          <w:color w:val="FF0000"/>
        </w:rPr>
        <w:t>6</w:t>
      </w:r>
      <w:r>
        <w:rPr>
          <w:color w:val="FF0000"/>
        </w:rPr>
        <w:tab/>
      </w:r>
      <w:r>
        <w:rPr>
          <w:b/>
          <w:bCs/>
          <w:color w:val="3366FF"/>
        </w:rPr>
        <w:t xml:space="preserve">D. </w:t>
      </w:r>
      <w:r>
        <w:t>4</w:t>
      </w:r>
    </w:p>
    <w:p w:rsidR="009D06D3" w:rsidRDefault="00B60675">
      <w:pPr>
        <w:pStyle w:val="BodyText"/>
        <w:spacing w:after="40" w:line="240" w:lineRule="auto"/>
        <w:ind w:firstLine="0"/>
        <w:jc w:val="both"/>
      </w:pPr>
      <w:r>
        <w:rPr>
          <w:b/>
          <w:bCs/>
        </w:rPr>
        <w:t>II. Phần tự luận (2.5 điểm)</w:t>
      </w:r>
    </w:p>
    <w:p w:rsidR="009D06D3" w:rsidRDefault="00B60675">
      <w:pPr>
        <w:pStyle w:val="BodyText"/>
        <w:spacing w:line="240" w:lineRule="auto"/>
        <w:ind w:firstLine="0"/>
        <w:jc w:val="both"/>
      </w:pPr>
      <w:r>
        <w:rPr>
          <w:b/>
          <w:bCs/>
        </w:rPr>
        <w:t>Câu 1:</w:t>
      </w:r>
    </w:p>
    <w:p w:rsidR="009D06D3" w:rsidRDefault="00B60675">
      <w:pPr>
        <w:pStyle w:val="BodyText"/>
        <w:spacing w:line="240" w:lineRule="auto"/>
        <w:ind w:left="380" w:firstLine="40"/>
      </w:pPr>
      <w:r>
        <w:rPr>
          <w:i/>
          <w:iCs/>
        </w:rPr>
        <w:t>a(1 điểm).</w:t>
      </w:r>
      <w:r>
        <w:t xml:space="preserve"> Quá trình dịch mã có những thành phần nào tham gia và vai trò của chúng?</w:t>
      </w:r>
    </w:p>
    <w:p w:rsidR="009D06D3" w:rsidRDefault="00B60675">
      <w:pPr>
        <w:pStyle w:val="BodyText"/>
        <w:spacing w:after="40" w:line="257" w:lineRule="auto"/>
        <w:ind w:left="380" w:firstLine="40"/>
        <w:jc w:val="both"/>
      </w:pPr>
      <w:r>
        <w:rPr>
          <w:i/>
          <w:iCs/>
        </w:rPr>
        <w:t>b(0.5 điểm).</w:t>
      </w:r>
      <w:r>
        <w:t xml:space="preserve"> Một phân tử ADN có tổng số 20000 nuclêôtit và có 20% số nuclêôtit loại A. Phân tử ADN này nhân đôi 1 lần. Hãy xác định số nuclêôtit mỗi loại mà môi trường cung cấp cho quá trình nhân đôi.</w:t>
      </w:r>
    </w:p>
    <w:p w:rsidR="009D06D3" w:rsidRDefault="00B60675">
      <w:pPr>
        <w:pStyle w:val="BodyText"/>
        <w:spacing w:after="40" w:line="257" w:lineRule="auto"/>
        <w:ind w:firstLine="0"/>
        <w:jc w:val="both"/>
      </w:pPr>
      <w:r>
        <w:rPr>
          <w:b/>
          <w:bCs/>
        </w:rPr>
        <w:t>Câu 2:</w:t>
      </w:r>
    </w:p>
    <w:p w:rsidR="009D06D3" w:rsidRDefault="00B60675">
      <w:pPr>
        <w:pStyle w:val="BodyText"/>
        <w:tabs>
          <w:tab w:val="left" w:pos="6402"/>
          <w:tab w:val="left" w:pos="7002"/>
        </w:tabs>
        <w:spacing w:after="40" w:line="0" w:lineRule="atLeast"/>
        <w:ind w:left="3480" w:hanging="2680"/>
      </w:pPr>
      <w:r>
        <w:t>Một cá thể đực có kiểu gen BD, biết tần số hoán vị gen giữa hai gen B và ~ bd</w:t>
      </w:r>
      <w:r>
        <w:tab/>
        <w:t>• ~</w:t>
      </w:r>
      <w:r>
        <w:tab/>
        <w:t>~</w:t>
      </w:r>
    </w:p>
    <w:p w:rsidR="009D06D3" w:rsidRDefault="00B60675">
      <w:pPr>
        <w:pStyle w:val="BodyText"/>
        <w:spacing w:line="240" w:lineRule="auto"/>
        <w:ind w:firstLine="0"/>
        <w:jc w:val="both"/>
      </w:pPr>
      <w:r>
        <w:t>D là 20%.</w:t>
      </w:r>
    </w:p>
    <w:p w:rsidR="009D06D3" w:rsidRDefault="00B60675">
      <w:pPr>
        <w:pStyle w:val="BodyText"/>
        <w:spacing w:line="240" w:lineRule="auto"/>
        <w:ind w:firstLine="0"/>
      </w:pPr>
      <w:r>
        <w:t xml:space="preserve">a </w:t>
      </w:r>
      <w:r>
        <w:rPr>
          <w:i/>
          <w:iCs/>
        </w:rPr>
        <w:t>(0.5 điểm).</w:t>
      </w:r>
      <w:r>
        <w:t xml:space="preserve"> Cơ thể này giảm phân bình thường sẽ cho các loại giao tử với tỉ lệ mỗi loại là bao nhiêu?</w:t>
      </w:r>
    </w:p>
    <w:p w:rsidR="009D06D3" w:rsidRDefault="00B60675">
      <w:pPr>
        <w:pStyle w:val="BodyText"/>
        <w:spacing w:after="340" w:line="240" w:lineRule="auto"/>
        <w:ind w:firstLine="0"/>
      </w:pPr>
      <w:r>
        <w:t xml:space="preserve">b </w:t>
      </w:r>
      <w:r>
        <w:rPr>
          <w:i/>
          <w:iCs/>
        </w:rPr>
        <w:t>(0.5 điểm).</w:t>
      </w:r>
      <w:r>
        <w:t xml:space="preserve"> Một tế bào của cá thể này giảm phân bình thường thì sẽ tạo ra những loại giao tử nào?</w:t>
      </w:r>
    </w:p>
    <w:p w:rsidR="009D06D3" w:rsidRDefault="00B60675">
      <w:pPr>
        <w:pStyle w:val="Tablecaption0"/>
        <w:ind w:left="3120"/>
      </w:pPr>
      <w:r>
        <w:rPr>
          <w:b/>
          <w:bCs/>
        </w:rPr>
        <w:t>Hướng dẫn chấm tự luận</w:t>
      </w:r>
    </w:p>
    <w:tbl>
      <w:tblPr>
        <w:tblOverlap w:val="never"/>
        <w:tblW w:w="0" w:type="auto"/>
        <w:jc w:val="center"/>
        <w:tblLayout w:type="fixed"/>
        <w:tblCellMar>
          <w:left w:w="10" w:type="dxa"/>
          <w:right w:w="10" w:type="dxa"/>
        </w:tblCellMar>
        <w:tblLook w:val="0000" w:firstRow="0" w:lastRow="0" w:firstColumn="0" w:lastColumn="0" w:noHBand="0" w:noVBand="0"/>
      </w:tblPr>
      <w:tblGrid>
        <w:gridCol w:w="950"/>
        <w:gridCol w:w="8102"/>
      </w:tblGrid>
      <w:tr w:rsidR="009D06D3">
        <w:trPr>
          <w:trHeight w:hRule="exact" w:val="494"/>
          <w:jc w:val="center"/>
        </w:trPr>
        <w:tc>
          <w:tcPr>
            <w:tcW w:w="950" w:type="dxa"/>
            <w:tcBorders>
              <w:top w:val="single" w:sz="4" w:space="0" w:color="auto"/>
              <w:left w:val="single" w:sz="4" w:space="0" w:color="auto"/>
            </w:tcBorders>
            <w:shd w:val="clear" w:color="auto" w:fill="FFFFFF"/>
            <w:vAlign w:val="center"/>
          </w:tcPr>
          <w:p w:rsidR="009D06D3" w:rsidRDefault="00B60675">
            <w:pPr>
              <w:pStyle w:val="Other0"/>
              <w:spacing w:line="240" w:lineRule="auto"/>
              <w:ind w:firstLine="0"/>
              <w:jc w:val="center"/>
            </w:pPr>
            <w:r>
              <w:rPr>
                <w:b/>
                <w:bCs/>
              </w:rPr>
              <w:t>Câu</w:t>
            </w:r>
          </w:p>
        </w:tc>
        <w:tc>
          <w:tcPr>
            <w:tcW w:w="8102"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jc w:val="center"/>
            </w:pPr>
            <w:r>
              <w:rPr>
                <w:b/>
                <w:bCs/>
              </w:rPr>
              <w:t>Nội dung</w:t>
            </w:r>
          </w:p>
        </w:tc>
      </w:tr>
      <w:tr w:rsidR="009D06D3">
        <w:trPr>
          <w:trHeight w:hRule="exact" w:val="2016"/>
          <w:jc w:val="center"/>
        </w:trPr>
        <w:tc>
          <w:tcPr>
            <w:tcW w:w="95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jc w:val="center"/>
            </w:pPr>
            <w:r>
              <w:rPr>
                <w:b/>
                <w:bCs/>
              </w:rPr>
              <w:t>Câu 1</w:t>
            </w:r>
          </w:p>
        </w:tc>
        <w:tc>
          <w:tcPr>
            <w:tcW w:w="8102" w:type="dxa"/>
            <w:tcBorders>
              <w:top w:val="single" w:sz="4" w:space="0" w:color="auto"/>
              <w:left w:val="single" w:sz="4" w:space="0" w:color="auto"/>
              <w:bottom w:val="single" w:sz="4" w:space="0" w:color="auto"/>
              <w:right w:val="single" w:sz="4" w:space="0" w:color="auto"/>
            </w:tcBorders>
            <w:shd w:val="clear" w:color="auto" w:fill="FFFFFF"/>
            <w:vAlign w:val="bottom"/>
          </w:tcPr>
          <w:p w:rsidR="009D06D3" w:rsidRDefault="00B60675">
            <w:pPr>
              <w:pStyle w:val="Other0"/>
              <w:numPr>
                <w:ilvl w:val="0"/>
                <w:numId w:val="67"/>
              </w:numPr>
              <w:tabs>
                <w:tab w:val="left" w:pos="833"/>
              </w:tabs>
              <w:spacing w:line="360" w:lineRule="auto"/>
              <w:ind w:left="180" w:firstLine="0"/>
            </w:pPr>
            <w:r>
              <w:rPr>
                <w:b/>
                <w:bCs/>
              </w:rPr>
              <w:t>Quá trình dịch mã có những thành phần nào tham gia và vai trò của chúng?</w:t>
            </w:r>
          </w:p>
          <w:p w:rsidR="009D06D3" w:rsidRDefault="00B60675">
            <w:pPr>
              <w:pStyle w:val="Other0"/>
              <w:numPr>
                <w:ilvl w:val="0"/>
                <w:numId w:val="67"/>
              </w:numPr>
              <w:tabs>
                <w:tab w:val="left" w:pos="818"/>
              </w:tabs>
              <w:spacing w:line="257" w:lineRule="auto"/>
              <w:ind w:left="180" w:firstLine="0"/>
              <w:jc w:val="both"/>
            </w:pPr>
            <w:r>
              <w:rPr>
                <w:b/>
                <w:bCs/>
              </w:rPr>
              <w:t>Một phân tử ADN có tổng số 20000 nuclêôtit và có 20% số nuclêôtit loại A. Phân tử ADN này nhân đôi 1 lần. Hãy xác định số nuclêôtit mỗi loại mà môi trường cung cấp cho quá trình nhân</w:t>
            </w:r>
          </w:p>
        </w:tc>
      </w:tr>
    </w:tbl>
    <w:p w:rsidR="009D06D3" w:rsidRDefault="00B60675">
      <w:pPr>
        <w:spacing w:line="1" w:lineRule="exact"/>
      </w:pPr>
      <w: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950"/>
        <w:gridCol w:w="8102"/>
      </w:tblGrid>
      <w:tr w:rsidR="009D06D3">
        <w:trPr>
          <w:trHeight w:hRule="exact" w:val="360"/>
          <w:jc w:val="center"/>
        </w:trPr>
        <w:tc>
          <w:tcPr>
            <w:tcW w:w="950" w:type="dxa"/>
            <w:tcBorders>
              <w:top w:val="single" w:sz="4" w:space="0" w:color="auto"/>
              <w:left w:val="single" w:sz="4" w:space="0" w:color="auto"/>
            </w:tcBorders>
            <w:shd w:val="clear" w:color="auto" w:fill="FFFFFF"/>
          </w:tcPr>
          <w:p w:rsidR="009D06D3" w:rsidRDefault="009D06D3">
            <w:pPr>
              <w:rPr>
                <w:sz w:val="10"/>
                <w:szCs w:val="10"/>
              </w:rPr>
            </w:pPr>
          </w:p>
        </w:tc>
        <w:tc>
          <w:tcPr>
            <w:tcW w:w="8102"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spacing w:line="240" w:lineRule="auto"/>
              <w:ind w:firstLine="0"/>
            </w:pPr>
            <w:r>
              <w:rPr>
                <w:b/>
                <w:bCs/>
              </w:rPr>
              <w:t>đôi.</w:t>
            </w:r>
          </w:p>
        </w:tc>
      </w:tr>
      <w:tr w:rsidR="009D06D3">
        <w:trPr>
          <w:trHeight w:hRule="exact" w:val="1939"/>
          <w:jc w:val="center"/>
        </w:trPr>
        <w:tc>
          <w:tcPr>
            <w:tcW w:w="95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1a</w:t>
            </w:r>
          </w:p>
        </w:tc>
        <w:tc>
          <w:tcPr>
            <w:tcW w:w="8102" w:type="dxa"/>
            <w:tcBorders>
              <w:top w:val="single" w:sz="4" w:space="0" w:color="auto"/>
              <w:left w:val="single" w:sz="4" w:space="0" w:color="auto"/>
              <w:right w:val="single" w:sz="4" w:space="0" w:color="auto"/>
            </w:tcBorders>
            <w:shd w:val="clear" w:color="auto" w:fill="FFFFFF"/>
          </w:tcPr>
          <w:p w:rsidR="009D06D3" w:rsidRDefault="00B60675">
            <w:pPr>
              <w:pStyle w:val="Other0"/>
              <w:spacing w:after="160" w:line="240" w:lineRule="auto"/>
              <w:ind w:firstLine="0"/>
            </w:pPr>
            <w:r>
              <w:t>+ Ribôxôm: nhà máy tổng hợp chuỗi pôlipeptit.</w:t>
            </w:r>
          </w:p>
          <w:p w:rsidR="009D06D3" w:rsidRDefault="00B60675">
            <w:pPr>
              <w:pStyle w:val="Other0"/>
              <w:spacing w:after="160" w:line="240" w:lineRule="auto"/>
              <w:ind w:firstLine="0"/>
            </w:pPr>
            <w:r>
              <w:t>+ mARN: làm khuôn mẫu.</w:t>
            </w:r>
          </w:p>
          <w:p w:rsidR="009D06D3" w:rsidRDefault="00B60675">
            <w:pPr>
              <w:pStyle w:val="Other0"/>
              <w:spacing w:after="160" w:line="240" w:lineRule="auto"/>
              <w:ind w:firstLine="0"/>
            </w:pPr>
            <w:r>
              <w:t>+ tARN: vận chuyển axit amin đến ribôxôm.</w:t>
            </w:r>
          </w:p>
          <w:p w:rsidR="009D06D3" w:rsidRDefault="00B60675">
            <w:pPr>
              <w:pStyle w:val="Other0"/>
              <w:spacing w:after="160" w:line="240" w:lineRule="auto"/>
              <w:ind w:firstLine="0"/>
            </w:pPr>
            <w:r>
              <w:t>+ Axit amin: nguyên liệu tổng hợp chuỗi pôlipeptit. + Enzim và ATP.</w:t>
            </w:r>
          </w:p>
        </w:tc>
      </w:tr>
      <w:tr w:rsidR="009D06D3">
        <w:trPr>
          <w:trHeight w:hRule="exact" w:val="2582"/>
          <w:jc w:val="center"/>
        </w:trPr>
        <w:tc>
          <w:tcPr>
            <w:tcW w:w="95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1b</w:t>
            </w:r>
          </w:p>
        </w:tc>
        <w:tc>
          <w:tcPr>
            <w:tcW w:w="8102" w:type="dxa"/>
            <w:tcBorders>
              <w:top w:val="single" w:sz="4" w:space="0" w:color="auto"/>
              <w:left w:val="single" w:sz="4" w:space="0" w:color="auto"/>
              <w:right w:val="single" w:sz="4" w:space="0" w:color="auto"/>
            </w:tcBorders>
            <w:shd w:val="clear" w:color="auto" w:fill="FFFFFF"/>
            <w:vAlign w:val="bottom"/>
          </w:tcPr>
          <w:p w:rsidR="009D06D3" w:rsidRDefault="00B60675">
            <w:pPr>
              <w:pStyle w:val="Other0"/>
              <w:numPr>
                <w:ilvl w:val="0"/>
                <w:numId w:val="68"/>
              </w:numPr>
              <w:tabs>
                <w:tab w:val="left" w:pos="474"/>
              </w:tabs>
              <w:spacing w:line="264" w:lineRule="auto"/>
              <w:ind w:firstLine="320"/>
            </w:pPr>
            <w:r>
              <w:t>Số nuclêôtit mỗi loại của phân tử ADN.</w:t>
            </w:r>
          </w:p>
          <w:p w:rsidR="009D06D3" w:rsidRDefault="00B60675">
            <w:pPr>
              <w:pStyle w:val="Other0"/>
              <w:spacing w:line="264" w:lineRule="auto"/>
              <w:ind w:firstLine="320"/>
            </w:pPr>
            <w:r>
              <w:t xml:space="preserve">A = T = 20% </w:t>
            </w:r>
            <w:r>
              <w:rPr>
                <w:rFonts w:ascii="Arial" w:eastAsia="Arial" w:hAnsi="Arial" w:cs="Arial"/>
                <w:sz w:val="17"/>
                <w:szCs w:val="17"/>
              </w:rPr>
              <w:t>X</w:t>
            </w:r>
            <w:r>
              <w:t>20000 = 4000;</w:t>
            </w:r>
          </w:p>
          <w:p w:rsidR="009D06D3" w:rsidRDefault="00B60675">
            <w:pPr>
              <w:pStyle w:val="Other0"/>
              <w:spacing w:line="264" w:lineRule="auto"/>
              <w:ind w:firstLine="320"/>
            </w:pPr>
            <w:r>
              <w:t xml:space="preserve">G = X = 30% </w:t>
            </w:r>
            <w:r>
              <w:rPr>
                <w:rFonts w:ascii="Arial" w:eastAsia="Arial" w:hAnsi="Arial" w:cs="Arial"/>
                <w:sz w:val="17"/>
                <w:szCs w:val="17"/>
              </w:rPr>
              <w:t xml:space="preserve">X </w:t>
            </w:r>
            <w:r>
              <w:t>20000 = 6000.</w:t>
            </w:r>
          </w:p>
          <w:p w:rsidR="009D06D3" w:rsidRDefault="00B60675">
            <w:pPr>
              <w:pStyle w:val="Other0"/>
              <w:numPr>
                <w:ilvl w:val="0"/>
                <w:numId w:val="68"/>
              </w:numPr>
              <w:tabs>
                <w:tab w:val="left" w:pos="478"/>
              </w:tabs>
              <w:spacing w:line="264" w:lineRule="auto"/>
              <w:ind w:left="320" w:firstLine="0"/>
            </w:pPr>
            <w:r>
              <w:t>Số nuclêôtit mỗi loại mà môi trường cung cấp cho quá trình tự nhân đôi.</w:t>
            </w:r>
          </w:p>
          <w:p w:rsidR="009D06D3" w:rsidRDefault="00B60675">
            <w:pPr>
              <w:pStyle w:val="Other0"/>
              <w:spacing w:line="264" w:lineRule="auto"/>
              <w:ind w:firstLine="320"/>
            </w:pPr>
            <w:r>
              <w:t>A</w:t>
            </w:r>
            <w:r>
              <w:rPr>
                <w:sz w:val="18"/>
                <w:szCs w:val="18"/>
              </w:rPr>
              <w:t xml:space="preserve">mt </w:t>
            </w:r>
            <w:r>
              <w:t>= T</w:t>
            </w:r>
            <w:r>
              <w:rPr>
                <w:sz w:val="18"/>
                <w:szCs w:val="18"/>
              </w:rPr>
              <w:t xml:space="preserve">mt </w:t>
            </w:r>
            <w:r>
              <w:t xml:space="preserve">= </w:t>
            </w:r>
            <w:r>
              <w:rPr>
                <w:smallCaps/>
                <w:sz w:val="36"/>
                <w:szCs w:val="36"/>
              </w:rPr>
              <w:t>A</w:t>
            </w:r>
            <w:r>
              <w:rPr>
                <w:smallCaps/>
                <w:sz w:val="22"/>
                <w:szCs w:val="22"/>
              </w:rPr>
              <w:t>adn</w:t>
            </w:r>
            <w:r>
              <w:rPr>
                <w:smallCaps/>
              </w:rPr>
              <w:t>X</w:t>
            </w:r>
            <w:r>
              <w:t xml:space="preserve"> (2</w:t>
            </w:r>
            <w:r>
              <w:rPr>
                <w:vertAlign w:val="superscript"/>
              </w:rPr>
              <w:t>k</w:t>
            </w:r>
            <w:r>
              <w:t xml:space="preserve"> - 1) = 4000 </w:t>
            </w:r>
            <w:r>
              <w:rPr>
                <w:rFonts w:ascii="Arial" w:eastAsia="Arial" w:hAnsi="Arial" w:cs="Arial"/>
                <w:sz w:val="17"/>
                <w:szCs w:val="17"/>
              </w:rPr>
              <w:t xml:space="preserve">X </w:t>
            </w:r>
            <w:r>
              <w:t>(2</w:t>
            </w:r>
            <w:r>
              <w:rPr>
                <w:vertAlign w:val="superscript"/>
              </w:rPr>
              <w:t>1</w:t>
            </w:r>
            <w:r>
              <w:t xml:space="preserve"> - 1) = 4000.</w:t>
            </w:r>
          </w:p>
          <w:p w:rsidR="009D06D3" w:rsidRDefault="00B60675">
            <w:pPr>
              <w:pStyle w:val="Other0"/>
              <w:spacing w:line="264" w:lineRule="auto"/>
              <w:ind w:firstLine="320"/>
            </w:pPr>
            <w:r>
              <w:t>G</w:t>
            </w:r>
            <w:r>
              <w:rPr>
                <w:sz w:val="18"/>
                <w:szCs w:val="18"/>
              </w:rPr>
              <w:t>mt</w:t>
            </w:r>
            <w:r>
              <w:t>= X</w:t>
            </w:r>
            <w:r>
              <w:rPr>
                <w:sz w:val="18"/>
                <w:szCs w:val="18"/>
              </w:rPr>
              <w:t>mt</w:t>
            </w:r>
            <w:r>
              <w:t>= G</w:t>
            </w:r>
            <w:r>
              <w:rPr>
                <w:sz w:val="18"/>
                <w:szCs w:val="18"/>
              </w:rPr>
              <w:t>ADN</w:t>
            </w:r>
            <w:r>
              <w:rPr>
                <w:rFonts w:ascii="Arial" w:eastAsia="Arial" w:hAnsi="Arial" w:cs="Arial"/>
                <w:sz w:val="17"/>
                <w:szCs w:val="17"/>
              </w:rPr>
              <w:t>X</w:t>
            </w:r>
            <w:r>
              <w:t>(2</w:t>
            </w:r>
            <w:r>
              <w:rPr>
                <w:vertAlign w:val="superscript"/>
              </w:rPr>
              <w:t>k</w:t>
            </w:r>
            <w:r>
              <w:t xml:space="preserve">- 1) = 6000 </w:t>
            </w:r>
            <w:r>
              <w:rPr>
                <w:rFonts w:ascii="Arial" w:eastAsia="Arial" w:hAnsi="Arial" w:cs="Arial"/>
                <w:sz w:val="17"/>
                <w:szCs w:val="17"/>
              </w:rPr>
              <w:t xml:space="preserve">X </w:t>
            </w:r>
            <w:r>
              <w:t>(2</w:t>
            </w:r>
            <w:r>
              <w:rPr>
                <w:vertAlign w:val="superscript"/>
              </w:rPr>
              <w:t>1</w:t>
            </w:r>
            <w:r>
              <w:t xml:space="preserve"> - 1) = 6000.</w:t>
            </w:r>
          </w:p>
        </w:tc>
      </w:tr>
      <w:tr w:rsidR="009D06D3">
        <w:trPr>
          <w:trHeight w:hRule="exact" w:val="3202"/>
          <w:jc w:val="center"/>
        </w:trPr>
        <w:tc>
          <w:tcPr>
            <w:tcW w:w="95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rPr>
                <w:b/>
                <w:bCs/>
              </w:rPr>
              <w:t>Câu 2</w:t>
            </w:r>
          </w:p>
        </w:tc>
        <w:tc>
          <w:tcPr>
            <w:tcW w:w="8102" w:type="dxa"/>
            <w:tcBorders>
              <w:top w:val="single" w:sz="4" w:space="0" w:color="auto"/>
              <w:left w:val="single" w:sz="4" w:space="0" w:color="auto"/>
              <w:right w:val="single" w:sz="4" w:space="0" w:color="auto"/>
            </w:tcBorders>
            <w:shd w:val="clear" w:color="auto" w:fill="FFFFFF"/>
            <w:vAlign w:val="center"/>
          </w:tcPr>
          <w:p w:rsidR="009D06D3" w:rsidRDefault="00B60675">
            <w:pPr>
              <w:pStyle w:val="Other0"/>
              <w:tabs>
                <w:tab w:val="left" w:pos="3456"/>
                <w:tab w:val="left" w:pos="6192"/>
                <w:tab w:val="left" w:pos="6878"/>
              </w:tabs>
              <w:spacing w:after="180" w:line="151" w:lineRule="auto"/>
              <w:ind w:left="3060" w:hanging="3060"/>
              <w:rPr>
                <w:sz w:val="24"/>
                <w:szCs w:val="24"/>
              </w:rPr>
            </w:pPr>
            <w:r>
              <w:rPr>
                <w:b/>
                <w:bCs/>
              </w:rPr>
              <w:t xml:space="preserve">Một cá thể đực có kiểu gen </w:t>
            </w:r>
            <w:r>
              <w:t>BD</w:t>
            </w:r>
            <w:r>
              <w:rPr>
                <w:b/>
                <w:bCs/>
              </w:rPr>
              <w:t xml:space="preserve">, biết tần số hoán vị gen giữa hai </w:t>
            </w:r>
            <w:r>
              <w:rPr>
                <w:sz w:val="24"/>
                <w:szCs w:val="24"/>
              </w:rPr>
              <w:t>~</w:t>
            </w:r>
            <w:r>
              <w:rPr>
                <w:sz w:val="24"/>
                <w:szCs w:val="24"/>
              </w:rPr>
              <w:tab/>
              <w:t>bd</w:t>
            </w:r>
            <w:r>
              <w:rPr>
                <w:sz w:val="24"/>
                <w:szCs w:val="24"/>
              </w:rPr>
              <w:tab/>
              <w:t>• ~</w:t>
            </w:r>
            <w:r>
              <w:rPr>
                <w:sz w:val="24"/>
                <w:szCs w:val="24"/>
              </w:rPr>
              <w:tab/>
              <w:t>~</w:t>
            </w:r>
          </w:p>
          <w:p w:rsidR="009D06D3" w:rsidRDefault="00B60675">
            <w:pPr>
              <w:pStyle w:val="Other0"/>
              <w:spacing w:line="360" w:lineRule="auto"/>
              <w:ind w:firstLine="0"/>
            </w:pPr>
            <w:r>
              <w:rPr>
                <w:b/>
                <w:bCs/>
              </w:rPr>
              <w:t>gen B và D là 20%.</w:t>
            </w:r>
          </w:p>
          <w:p w:rsidR="009D06D3" w:rsidRDefault="00B60675">
            <w:pPr>
              <w:pStyle w:val="Other0"/>
              <w:numPr>
                <w:ilvl w:val="0"/>
                <w:numId w:val="69"/>
              </w:numPr>
              <w:tabs>
                <w:tab w:val="left" w:pos="283"/>
              </w:tabs>
              <w:spacing w:line="360" w:lineRule="auto"/>
              <w:ind w:firstLine="0"/>
            </w:pPr>
            <w:r>
              <w:rPr>
                <w:b/>
                <w:bCs/>
              </w:rPr>
              <w:t>Cơ thể này giảm phân bình thường sẽ cho các loại giao tử với tỉ</w:t>
            </w:r>
          </w:p>
          <w:p w:rsidR="009D06D3" w:rsidRDefault="00B60675">
            <w:pPr>
              <w:pStyle w:val="Other0"/>
              <w:spacing w:line="360" w:lineRule="auto"/>
              <w:ind w:firstLine="0"/>
            </w:pPr>
            <w:r>
              <w:rPr>
                <w:b/>
                <w:bCs/>
              </w:rPr>
              <w:t>lệ mỗi loại là bao nhiêu?</w:t>
            </w:r>
          </w:p>
          <w:p w:rsidR="009D06D3" w:rsidRDefault="00B60675">
            <w:pPr>
              <w:pStyle w:val="Other0"/>
              <w:numPr>
                <w:ilvl w:val="0"/>
                <w:numId w:val="69"/>
              </w:numPr>
              <w:tabs>
                <w:tab w:val="left" w:pos="298"/>
              </w:tabs>
              <w:spacing w:after="80" w:line="360" w:lineRule="auto"/>
              <w:ind w:firstLine="0"/>
            </w:pPr>
            <w:r>
              <w:rPr>
                <w:b/>
                <w:bCs/>
              </w:rPr>
              <w:t>Một tế bào của cá thể này giảm phân bình thường thì sẽ tạo ra những loại giao tử nào?</w:t>
            </w:r>
          </w:p>
        </w:tc>
      </w:tr>
      <w:tr w:rsidR="009D06D3">
        <w:trPr>
          <w:trHeight w:hRule="exact" w:val="1310"/>
          <w:jc w:val="center"/>
        </w:trPr>
        <w:tc>
          <w:tcPr>
            <w:tcW w:w="950" w:type="dxa"/>
            <w:tcBorders>
              <w:top w:val="single" w:sz="4" w:space="0" w:color="auto"/>
              <w:left w:val="single" w:sz="4" w:space="0" w:color="auto"/>
            </w:tcBorders>
            <w:shd w:val="clear" w:color="auto" w:fill="FFFFFF"/>
          </w:tcPr>
          <w:p w:rsidR="009D06D3" w:rsidRDefault="00B60675">
            <w:pPr>
              <w:pStyle w:val="Other0"/>
              <w:spacing w:line="240" w:lineRule="auto"/>
              <w:ind w:firstLine="0"/>
            </w:pPr>
            <w:r>
              <w:t>a</w:t>
            </w:r>
          </w:p>
        </w:tc>
        <w:tc>
          <w:tcPr>
            <w:tcW w:w="8102" w:type="dxa"/>
            <w:tcBorders>
              <w:top w:val="single" w:sz="4" w:space="0" w:color="auto"/>
              <w:left w:val="single" w:sz="4" w:space="0" w:color="auto"/>
              <w:right w:val="single" w:sz="4" w:space="0" w:color="auto"/>
            </w:tcBorders>
            <w:shd w:val="clear" w:color="auto" w:fill="FFFFFF"/>
          </w:tcPr>
          <w:p w:rsidR="009D06D3" w:rsidRDefault="00B60675">
            <w:pPr>
              <w:pStyle w:val="Other0"/>
              <w:tabs>
                <w:tab w:val="left" w:pos="2275"/>
                <w:tab w:val="left" w:pos="4574"/>
                <w:tab w:val="left" w:pos="6840"/>
                <w:tab w:val="left" w:pos="7085"/>
              </w:tabs>
              <w:spacing w:after="240" w:line="151" w:lineRule="auto"/>
              <w:ind w:left="1840" w:hanging="1840"/>
              <w:rPr>
                <w:sz w:val="24"/>
                <w:szCs w:val="24"/>
              </w:rPr>
            </w:pPr>
            <w:r>
              <w:t xml:space="preserve">Cơ thể có kiểu gen BD với tần số hoán vị 20% thì tạo ra 4 loại giao tử </w:t>
            </w:r>
            <w:r>
              <w:rPr>
                <w:sz w:val="24"/>
                <w:szCs w:val="24"/>
              </w:rPr>
              <w:t>-</w:t>
            </w:r>
            <w:r>
              <w:rPr>
                <w:sz w:val="24"/>
                <w:szCs w:val="24"/>
              </w:rPr>
              <w:tab/>
              <w:t>bd</w:t>
            </w:r>
            <w:r>
              <w:rPr>
                <w:sz w:val="24"/>
                <w:szCs w:val="24"/>
              </w:rPr>
              <w:tab/>
              <w:t>■</w:t>
            </w:r>
            <w:r>
              <w:rPr>
                <w:sz w:val="24"/>
                <w:szCs w:val="24"/>
              </w:rPr>
              <w:tab/>
              <w:t>■</w:t>
            </w:r>
            <w:r>
              <w:rPr>
                <w:sz w:val="24"/>
                <w:szCs w:val="24"/>
              </w:rPr>
              <w:tab/>
              <w:t>~</w:t>
            </w:r>
          </w:p>
          <w:p w:rsidR="009D06D3" w:rsidRDefault="00B60675">
            <w:pPr>
              <w:pStyle w:val="Other0"/>
              <w:spacing w:line="139" w:lineRule="auto"/>
              <w:ind w:firstLine="0"/>
              <w:rPr>
                <w:sz w:val="24"/>
                <w:szCs w:val="24"/>
              </w:rPr>
            </w:pPr>
            <w:r>
              <w:t xml:space="preserve">là: </w:t>
            </w:r>
            <w:r>
              <w:rPr>
                <w:sz w:val="24"/>
                <w:szCs w:val="24"/>
              </w:rPr>
              <w:t>0,4BD; 0,4bd, 0,1Bd, 0,1bD</w:t>
            </w:r>
          </w:p>
        </w:tc>
      </w:tr>
      <w:tr w:rsidR="009D06D3">
        <w:trPr>
          <w:trHeight w:hRule="exact" w:val="3058"/>
          <w:jc w:val="center"/>
        </w:trPr>
        <w:tc>
          <w:tcPr>
            <w:tcW w:w="950" w:type="dxa"/>
            <w:tcBorders>
              <w:top w:val="single" w:sz="4" w:space="0" w:color="auto"/>
              <w:left w:val="single" w:sz="4" w:space="0" w:color="auto"/>
              <w:bottom w:val="single" w:sz="4" w:space="0" w:color="auto"/>
            </w:tcBorders>
            <w:shd w:val="clear" w:color="auto" w:fill="FFFFFF"/>
          </w:tcPr>
          <w:p w:rsidR="009D06D3" w:rsidRDefault="00B60675">
            <w:pPr>
              <w:pStyle w:val="Other0"/>
              <w:spacing w:line="240" w:lineRule="auto"/>
              <w:ind w:firstLine="0"/>
            </w:pPr>
            <w:r>
              <w:t>b</w:t>
            </w:r>
          </w:p>
        </w:tc>
        <w:tc>
          <w:tcPr>
            <w:tcW w:w="8102" w:type="dxa"/>
            <w:tcBorders>
              <w:top w:val="single" w:sz="4" w:space="0" w:color="auto"/>
              <w:left w:val="single" w:sz="4" w:space="0" w:color="auto"/>
              <w:bottom w:val="single" w:sz="4" w:space="0" w:color="auto"/>
              <w:right w:val="single" w:sz="4" w:space="0" w:color="auto"/>
            </w:tcBorders>
            <w:shd w:val="clear" w:color="auto" w:fill="FFFFFF"/>
          </w:tcPr>
          <w:p w:rsidR="009D06D3" w:rsidRDefault="00B60675">
            <w:pPr>
              <w:pStyle w:val="Other0"/>
              <w:numPr>
                <w:ilvl w:val="0"/>
                <w:numId w:val="70"/>
              </w:numPr>
              <w:tabs>
                <w:tab w:val="left" w:pos="182"/>
              </w:tabs>
              <w:spacing w:after="220" w:line="130" w:lineRule="auto"/>
              <w:ind w:firstLine="0"/>
            </w:pPr>
            <w:r>
              <w:rPr>
                <w:b/>
                <w:bCs/>
              </w:rPr>
              <w:t>Trường hợp 1: Không có hoán vị gen</w:t>
            </w:r>
          </w:p>
          <w:p w:rsidR="009D06D3" w:rsidRDefault="00B60675">
            <w:pPr>
              <w:pStyle w:val="Other0"/>
              <w:tabs>
                <w:tab w:val="left" w:pos="5635"/>
              </w:tabs>
              <w:spacing w:after="280" w:line="122" w:lineRule="auto"/>
              <w:ind w:firstLine="0"/>
              <w:jc w:val="center"/>
              <w:rPr>
                <w:sz w:val="24"/>
                <w:szCs w:val="24"/>
              </w:rPr>
            </w:pPr>
            <w:r>
              <w:t xml:space="preserve">Tế bào có kiểu gen BD giảm phân sẽ tạo ra 2 loại giao tử là </w:t>
            </w:r>
            <w:r>
              <w:rPr>
                <w:sz w:val="24"/>
                <w:szCs w:val="24"/>
              </w:rPr>
              <w:t>BD,bd ^bd</w:t>
            </w:r>
            <w:r>
              <w:rPr>
                <w:sz w:val="24"/>
                <w:szCs w:val="24"/>
              </w:rPr>
              <w:tab/>
              <w:t>~</w:t>
            </w:r>
          </w:p>
          <w:p w:rsidR="009D06D3" w:rsidRDefault="00B60675">
            <w:pPr>
              <w:pStyle w:val="Other0"/>
              <w:numPr>
                <w:ilvl w:val="0"/>
                <w:numId w:val="70"/>
              </w:numPr>
              <w:tabs>
                <w:tab w:val="left" w:pos="182"/>
              </w:tabs>
              <w:spacing w:after="220" w:line="130" w:lineRule="auto"/>
              <w:ind w:firstLine="0"/>
            </w:pPr>
            <w:r>
              <w:rPr>
                <w:b/>
                <w:bCs/>
              </w:rPr>
              <w:t>Trường hợp 2: Có hoán vị gen</w:t>
            </w:r>
          </w:p>
          <w:p w:rsidR="009D06D3" w:rsidRDefault="00B60675">
            <w:pPr>
              <w:pStyle w:val="Other0"/>
              <w:spacing w:after="220" w:line="144" w:lineRule="auto"/>
              <w:ind w:left="2400" w:hanging="2400"/>
            </w:pPr>
            <w:r>
              <w:t>Tế bào có kiểu gen BD giảm phân có hoán vị gen sẽ tao ra 4 loại giao bd</w:t>
            </w:r>
          </w:p>
          <w:p w:rsidR="009D06D3" w:rsidRDefault="00B60675">
            <w:pPr>
              <w:pStyle w:val="Other0"/>
              <w:spacing w:after="220" w:line="130" w:lineRule="auto"/>
              <w:ind w:firstLine="0"/>
              <w:rPr>
                <w:sz w:val="24"/>
                <w:szCs w:val="24"/>
              </w:rPr>
            </w:pPr>
            <w:r>
              <w:t xml:space="preserve">tử là </w:t>
            </w:r>
            <w:r>
              <w:rPr>
                <w:sz w:val="24"/>
                <w:szCs w:val="24"/>
              </w:rPr>
              <w:t>iBD,ibd,iBd,ibD</w:t>
            </w:r>
          </w:p>
        </w:tc>
      </w:tr>
    </w:tbl>
    <w:p w:rsidR="00B60675" w:rsidRDefault="00B60675"/>
    <w:sectPr w:rsidR="00B60675">
      <w:type w:val="continuous"/>
      <w:pgSz w:w="11900" w:h="16840"/>
      <w:pgMar w:top="1030" w:right="1061" w:bottom="877" w:left="1565" w:header="0" w:footer="449"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DA5" w:rsidRDefault="007E5DA5">
      <w:r>
        <w:separator/>
      </w:r>
    </w:p>
  </w:endnote>
  <w:endnote w:type="continuationSeparator" w:id="0">
    <w:p w:rsidR="007E5DA5" w:rsidRDefault="007E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DA5" w:rsidRDefault="007E5DA5">
      <w:r>
        <w:separator/>
      </w:r>
    </w:p>
  </w:footnote>
  <w:footnote w:type="continuationSeparator" w:id="0">
    <w:p w:rsidR="007E5DA5" w:rsidRDefault="007E5DA5">
      <w:r>
        <w:continuationSeparator/>
      </w:r>
    </w:p>
  </w:footnote>
  <w:footnote w:id="1">
    <w:p w:rsidR="009D06D3" w:rsidRDefault="00B60675">
      <w:pPr>
        <w:pStyle w:val="Footnote0"/>
        <w:jc w:val="both"/>
      </w:pPr>
      <w:r>
        <w:rPr>
          <w:vertAlign w:val="superscript"/>
        </w:rPr>
        <w:footnoteRef/>
      </w:r>
      <w:r>
        <w:t xml:space="preserve"> Tổng số tiết môn Sinh 12: 52 tiết; môn Hóa 12: 70 tiết; môn Vật lí 12: 70 tiết (với môn vật lí và hóa học thường được bố trí thêm 35 tiết tự chọn cho mỗi môn vì học sinh chủ yếu thi bài tổ hợp hoa học tự nhiên thi các trường khối A: Toán học, Vật lí, hóa học)</w:t>
      </w:r>
    </w:p>
  </w:footnote>
  <w:footnote w:id="2">
    <w:p w:rsidR="009D06D3" w:rsidRDefault="00B60675">
      <w:pPr>
        <w:pStyle w:val="Footnote0"/>
      </w:pPr>
      <w:r>
        <w:rPr>
          <w:vertAlign w:val="superscript"/>
        </w:rPr>
        <w:footnoteRef/>
      </w:r>
      <w:r>
        <w:t xml:space="preserve"> Mức độ nhận thức trong mỗi bài kiểm tra xác định theo hướng dẫn chung của Sở GD&amp;ĐT về việc hướng dẫn kiểm tra định kỳ năm học 202</w:t>
      </w:r>
      <w:r w:rsidR="007842FE">
        <w:rPr>
          <w:lang w:val="en-US"/>
        </w:rPr>
        <w:t>1</w:t>
      </w:r>
      <w:r>
        <w:t>-202</w:t>
      </w:r>
      <w:r w:rsidR="007842FE">
        <w:rPr>
          <w:lang w:val="en-US"/>
        </w:rPr>
        <w:t>2</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B60675">
    <w:pPr>
      <w:spacing w:line="1" w:lineRule="exact"/>
    </w:pPr>
    <w:r>
      <w:rPr>
        <w:noProof/>
        <w:lang w:val="en-US" w:eastAsia="en-US" w:bidi="ar-SA"/>
      </w:rPr>
      <mc:AlternateContent>
        <mc:Choice Requires="wps">
          <w:drawing>
            <wp:anchor distT="0" distB="0" distL="0" distR="0" simplePos="0" relativeHeight="62914692" behindDoc="1" locked="0" layoutInCell="1" allowOverlap="1">
              <wp:simplePos x="0" y="0"/>
              <wp:positionH relativeFrom="page">
                <wp:posOffset>3889375</wp:posOffset>
              </wp:positionH>
              <wp:positionV relativeFrom="page">
                <wp:posOffset>452755</wp:posOffset>
              </wp:positionV>
              <wp:extent cx="140335" cy="100330"/>
              <wp:effectExtent l="0" t="0" r="0" b="0"/>
              <wp:wrapNone/>
              <wp:docPr id="70" name="Shape 70"/>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22</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 o:spid="_x0000_s1066" type="#_x0000_t202" style="position:absolute;margin-left:306.25pt;margin-top:35.65pt;width:11.05pt;height:7.9pt;z-index:-4404017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" filled="f" stroked="f">
              <v:textbox style="mso-fit-shape-to-text:t" inset="0,0,0,0">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22</w:t>
                    </w:r>
                    <w:r>
                      <w:rPr>
                        <w:sz w:val="24"/>
                        <w:szCs w:val="24"/>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B60675">
    <w:pPr>
      <w:spacing w:line="1" w:lineRule="exact"/>
    </w:pPr>
    <w:r>
      <w:rPr>
        <w:noProof/>
        <w:lang w:val="en-US" w:eastAsia="en-US" w:bidi="ar-SA"/>
      </w:rPr>
      <mc:AlternateContent>
        <mc:Choice Requires="wps">
          <w:drawing>
            <wp:anchor distT="0" distB="0" distL="0" distR="0" simplePos="0" relativeHeight="62914707" behindDoc="1" locked="0" layoutInCell="1" allowOverlap="1">
              <wp:simplePos x="0" y="0"/>
              <wp:positionH relativeFrom="page">
                <wp:posOffset>3889375</wp:posOffset>
              </wp:positionH>
              <wp:positionV relativeFrom="page">
                <wp:posOffset>452755</wp:posOffset>
              </wp:positionV>
              <wp:extent cx="140335" cy="100330"/>
              <wp:effectExtent l="0" t="0" r="0" b="0"/>
              <wp:wrapNone/>
              <wp:docPr id="107" name="Shape 107"/>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35</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7" o:spid="_x0000_s1073" type="#_x0000_t202" style="position:absolute;margin-left:306.25pt;margin-top:35.65pt;width:11.05pt;height:7.9pt;z-index:-440401773;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" filled="f" stroked="f">
              <v:textbox style="mso-fit-shape-to-text:t" inset="0,0,0,0">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35</w:t>
                    </w:r>
                    <w:r>
                      <w:rPr>
                        <w:sz w:val="24"/>
                        <w:szCs w:val="24"/>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9D06D3">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B60675">
    <w:pPr>
      <w:spacing w:line="1" w:lineRule="exact"/>
    </w:pPr>
    <w:r>
      <w:rPr>
        <w:noProof/>
        <w:lang w:val="en-US" w:eastAsia="en-US" w:bidi="ar-SA"/>
      </w:rPr>
      <mc:AlternateContent>
        <mc:Choice Requires="wps">
          <w:drawing>
            <wp:anchor distT="0" distB="0" distL="0" distR="0" simplePos="0" relativeHeight="62914711" behindDoc="1" locked="0" layoutInCell="1" allowOverlap="1">
              <wp:simplePos x="0" y="0"/>
              <wp:positionH relativeFrom="page">
                <wp:posOffset>3889375</wp:posOffset>
              </wp:positionH>
              <wp:positionV relativeFrom="page">
                <wp:posOffset>452755</wp:posOffset>
              </wp:positionV>
              <wp:extent cx="140335" cy="100330"/>
              <wp:effectExtent l="0" t="0" r="0" b="0"/>
              <wp:wrapNone/>
              <wp:docPr id="115" name="Shape 115"/>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37</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5" o:spid="_x0000_s1074" type="#_x0000_t202" style="position:absolute;margin-left:306.25pt;margin-top:35.65pt;width:11.05pt;height:7.9pt;z-index:-440401769;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" filled="f" stroked="f">
              <v:textbox style="mso-fit-shape-to-text:t" inset="0,0,0,0">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37</w:t>
                    </w:r>
                    <w:r>
                      <w:rPr>
                        <w:sz w:val="24"/>
                        <w:szCs w:val="24"/>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9D06D3"/>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9D06D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B60675">
    <w:pPr>
      <w:spacing w:line="1" w:lineRule="exact"/>
    </w:pPr>
    <w:r>
      <w:rPr>
        <w:noProof/>
        <w:lang w:val="en-US" w:eastAsia="en-US" w:bidi="ar-SA"/>
      </w:rPr>
      <mc:AlternateContent>
        <mc:Choice Requires="wps">
          <w:drawing>
            <wp:anchor distT="0" distB="0" distL="0" distR="0" simplePos="0" relativeHeight="62914716" behindDoc="1" locked="0" layoutInCell="1" allowOverlap="1">
              <wp:simplePos x="0" y="0"/>
              <wp:positionH relativeFrom="page">
                <wp:posOffset>3889375</wp:posOffset>
              </wp:positionH>
              <wp:positionV relativeFrom="page">
                <wp:posOffset>452755</wp:posOffset>
              </wp:positionV>
              <wp:extent cx="140335" cy="100330"/>
              <wp:effectExtent l="0" t="0" r="0" b="0"/>
              <wp:wrapNone/>
              <wp:docPr id="135" name="Shape 135"/>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48</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5" o:spid="_x0000_s1075" type="#_x0000_t202" style="position:absolute;margin-left:306.25pt;margin-top:35.65pt;width:11.05pt;height:7.9pt;z-index:-4404017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" filled="f" stroked="f">
              <v:textbox style="mso-fit-shape-to-text:t" inset="0,0,0,0">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48</w:t>
                    </w:r>
                    <w:r>
                      <w:rPr>
                        <w:sz w:val="24"/>
                        <w:szCs w:val="24"/>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B60675">
    <w:pPr>
      <w:spacing w:line="1" w:lineRule="exact"/>
    </w:pPr>
    <w:r>
      <w:rPr>
        <w:noProof/>
        <w:lang w:val="en-US" w:eastAsia="en-US" w:bidi="ar-SA"/>
      </w:rPr>
      <mc:AlternateContent>
        <mc:Choice Requires="wps">
          <w:drawing>
            <wp:anchor distT="0" distB="0" distL="0" distR="0" simplePos="0" relativeHeight="62914714" behindDoc="1" locked="0" layoutInCell="1" allowOverlap="1">
              <wp:simplePos x="0" y="0"/>
              <wp:positionH relativeFrom="page">
                <wp:posOffset>3889375</wp:posOffset>
              </wp:positionH>
              <wp:positionV relativeFrom="page">
                <wp:posOffset>452755</wp:posOffset>
              </wp:positionV>
              <wp:extent cx="140335" cy="100330"/>
              <wp:effectExtent l="0" t="0" r="0" b="0"/>
              <wp:wrapNone/>
              <wp:docPr id="133" name="Shape 133"/>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49</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3" o:spid="_x0000_s1076" type="#_x0000_t202" style="position:absolute;margin-left:306.25pt;margin-top:35.65pt;width:11.05pt;height:7.9pt;z-index:-44040176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" filled="f" stroked="f">
              <v:textbox style="mso-fit-shape-to-text:t" inset="0,0,0,0">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49</w:t>
                    </w:r>
                    <w:r>
                      <w:rPr>
                        <w:sz w:val="24"/>
                        <w:szCs w:val="24"/>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B60675">
    <w:pPr>
      <w:spacing w:line="1" w:lineRule="exact"/>
    </w:pPr>
    <w:r>
      <w:rPr>
        <w:noProof/>
        <w:lang w:val="en-US" w:eastAsia="en-US" w:bidi="ar-SA"/>
      </w:rPr>
      <mc:AlternateContent>
        <mc:Choice Requires="wps">
          <w:drawing>
            <wp:anchor distT="0" distB="0" distL="0" distR="0" simplePos="0" relativeHeight="62914690" behindDoc="1" locked="0" layoutInCell="1" allowOverlap="1">
              <wp:simplePos x="0" y="0"/>
              <wp:positionH relativeFrom="page">
                <wp:posOffset>3889375</wp:posOffset>
              </wp:positionH>
              <wp:positionV relativeFrom="page">
                <wp:posOffset>452755</wp:posOffset>
              </wp:positionV>
              <wp:extent cx="140335" cy="100330"/>
              <wp:effectExtent l="0" t="0" r="0" b="0"/>
              <wp:wrapNone/>
              <wp:docPr id="68" name="Shape 68"/>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21</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 o:spid="_x0000_s1067" type="#_x0000_t202" style="position:absolute;margin-left:306.25pt;margin-top:35.65pt;width:11.05pt;height:7.9pt;z-index:-44040179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" filled="f" stroked="f">
              <v:textbox style="mso-fit-shape-to-text:t" inset="0,0,0,0">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21</w:t>
                    </w:r>
                    <w:r>
                      <w:rPr>
                        <w:sz w:val="24"/>
                        <w:szCs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B60675">
    <w:pPr>
      <w:spacing w:line="1" w:lineRule="exact"/>
    </w:pPr>
    <w:r>
      <w:rPr>
        <w:noProof/>
        <w:lang w:val="en-US" w:eastAsia="en-US" w:bidi="ar-SA"/>
      </w:rPr>
      <mc:AlternateContent>
        <mc:Choice Requires="wps">
          <w:drawing>
            <wp:anchor distT="0" distB="0" distL="0" distR="0" simplePos="0" relativeHeight="62914697" behindDoc="1" locked="0" layoutInCell="1" allowOverlap="1">
              <wp:simplePos x="0" y="0"/>
              <wp:positionH relativeFrom="page">
                <wp:posOffset>3938270</wp:posOffset>
              </wp:positionH>
              <wp:positionV relativeFrom="page">
                <wp:posOffset>484505</wp:posOffset>
              </wp:positionV>
              <wp:extent cx="143510" cy="100330"/>
              <wp:effectExtent l="0" t="0" r="0" b="0"/>
              <wp:wrapNone/>
              <wp:docPr id="79" name="Shape 79"/>
              <wp:cNvGraphicFramePr/>
              <a:graphic xmlns:a="http://schemas.openxmlformats.org/drawingml/2006/main">
                <a:graphicData uri="http://schemas.microsoft.com/office/word/2010/wordprocessingShape">
                  <wps:wsp>
                    <wps:cNvSpPr txBox="1"/>
                    <wps:spPr>
                      <a:xfrm>
                        <a:off x="0" y="0"/>
                        <a:ext cx="143510" cy="100330"/>
                      </a:xfrm>
                      <a:prstGeom prst="rect">
                        <a:avLst/>
                      </a:prstGeom>
                      <a:noFill/>
                    </wps:spPr>
                    <wps:txbx>
                      <w:txbxContent>
                        <w:p w:rsidR="009D06D3" w:rsidRDefault="00B60675">
                          <w:pPr>
                            <w:pStyle w:val="Headerorfooter20"/>
                            <w:rPr>
                              <w:sz w:val="24"/>
                              <w:szCs w:val="24"/>
                            </w:rPr>
                          </w:pPr>
                          <w:r>
                            <w:fldChar w:fldCharType="begin"/>
                          </w:r>
                          <w:r>
                            <w:instrText xml:space="preserve"> PAGE \* MERGEFORMAT </w:instrText>
                          </w:r>
                          <w:r>
                            <w:fldChar w:fldCharType="separate"/>
                          </w:r>
                          <w:r>
                            <w:rPr>
                              <w:i/>
                              <w:iCs/>
                              <w:sz w:val="24"/>
                              <w:szCs w:val="24"/>
                            </w:rPr>
                            <w:t>#</w:t>
                          </w:r>
                          <w:r>
                            <w:rPr>
                              <w:i/>
                              <w:iCs/>
                              <w:sz w:val="24"/>
                              <w:szCs w:val="24"/>
                            </w:rPr>
                            <w:fldChar w:fldCharType="end"/>
                          </w:r>
                        </w:p>
                      </w:txbxContent>
                    </wps:txbx>
                    <wps:bodyPr wrap="none" lIns="0" tIns="0" rIns="0" bIns="0">
                      <a:spAutoFit/>
                    </wps:bodyPr>
                  </wps:wsp>
                </a:graphicData>
              </a:graphic>
            </wp:anchor>
          </w:drawing>
        </mc:Choice>
        <mc:Fallback>
          <w:pict>
            <v:shape id="_x0000_s1105" type="#_x0000_t202" style="position:absolute;margin-left:310.10000000000002pt;margin-top:38.149999999999999pt;width:11.300000000000001pt;height:7.9000000000000004pt;z-index:-188744056;mso-wrap-style:none;mso-wrap-distance-left:0;mso-wrap-distance-right:0;mso-position-horizontal-relative:page;mso-position-vertical-relative:page" wrapcoords="0 0" filled="f" stroked="f">
              <v:textbox style="mso-fit-shape-to-text:t" inset="0,0,0,0">
                <w:txbxContent>
                  <w:p>
                    <w:pPr>
                      <w:pStyle w:val="Style40"/>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i/>
                          <w:iCs/>
                          <w:color w:val="000000"/>
                          <w:spacing w:val="0"/>
                          <w:w w:val="100"/>
                          <w:position w:val="0"/>
                          <w:sz w:val="24"/>
                          <w:szCs w:val="24"/>
                        </w:rPr>
                        <w:t>#</w:t>
                      </w:r>
                    </w:fldSimple>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B60675">
    <w:pPr>
      <w:spacing w:line="1" w:lineRule="exact"/>
    </w:pPr>
    <w:r>
      <w:rPr>
        <w:noProof/>
        <w:lang w:val="en-US" w:eastAsia="en-US" w:bidi="ar-SA"/>
      </w:rPr>
      <mc:AlternateContent>
        <mc:Choice Requires="wps">
          <w:drawing>
            <wp:anchor distT="0" distB="0" distL="0" distR="0" simplePos="0" relativeHeight="62914695" behindDoc="1" locked="0" layoutInCell="1" allowOverlap="1">
              <wp:simplePos x="0" y="0"/>
              <wp:positionH relativeFrom="page">
                <wp:posOffset>3938270</wp:posOffset>
              </wp:positionH>
              <wp:positionV relativeFrom="page">
                <wp:posOffset>484505</wp:posOffset>
              </wp:positionV>
              <wp:extent cx="143510" cy="100330"/>
              <wp:effectExtent l="0" t="0" r="0" b="0"/>
              <wp:wrapNone/>
              <wp:docPr id="77" name="Shape 77"/>
              <wp:cNvGraphicFramePr/>
              <a:graphic xmlns:a="http://schemas.openxmlformats.org/drawingml/2006/main">
                <a:graphicData uri="http://schemas.microsoft.com/office/word/2010/wordprocessingShape">
                  <wps:wsp>
                    <wps:cNvSpPr txBox="1"/>
                    <wps:spPr>
                      <a:xfrm>
                        <a:off x="0" y="0"/>
                        <a:ext cx="143510" cy="100330"/>
                      </a:xfrm>
                      <a:prstGeom prst="rect">
                        <a:avLst/>
                      </a:prstGeom>
                      <a:noFill/>
                    </wps:spPr>
                    <wps:txbx>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i/>
                              <w:iCs/>
                              <w:noProof/>
                              <w:sz w:val="24"/>
                              <w:szCs w:val="24"/>
                            </w:rPr>
                            <w:t>23</w:t>
                          </w:r>
                          <w:r>
                            <w:rPr>
                              <w:i/>
                              <w:iCs/>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 o:spid="_x0000_s1069" type="#_x0000_t202" style="position:absolute;margin-left:310.1pt;margin-top:38.15pt;width:11.3pt;height:7.9pt;z-index:-440401785;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" filled="f" stroked="f">
              <v:textbox style="mso-fit-shape-to-text:t" inset="0,0,0,0">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i/>
                        <w:iCs/>
                        <w:noProof/>
                        <w:sz w:val="24"/>
                        <w:szCs w:val="24"/>
                      </w:rPr>
                      <w:t>23</w:t>
                    </w:r>
                    <w:r>
                      <w:rPr>
                        <w:i/>
                        <w:iCs/>
                        <w:sz w:val="24"/>
                        <w:szCs w:val="24"/>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B60675">
    <w:pPr>
      <w:spacing w:line="1" w:lineRule="exact"/>
    </w:pPr>
    <w:r>
      <w:rPr>
        <w:noProof/>
        <w:lang w:val="en-US" w:eastAsia="en-US" w:bidi="ar-SA"/>
      </w:rPr>
      <mc:AlternateContent>
        <mc:Choice Requires="wps">
          <w:drawing>
            <wp:anchor distT="0" distB="0" distL="0" distR="0" simplePos="0" relativeHeight="62914702" behindDoc="1" locked="0" layoutInCell="1" allowOverlap="1">
              <wp:simplePos x="0" y="0"/>
              <wp:positionH relativeFrom="page">
                <wp:posOffset>3889375</wp:posOffset>
              </wp:positionH>
              <wp:positionV relativeFrom="page">
                <wp:posOffset>452755</wp:posOffset>
              </wp:positionV>
              <wp:extent cx="140335" cy="100330"/>
              <wp:effectExtent l="0" t="0" r="0" b="0"/>
              <wp:wrapNone/>
              <wp:docPr id="85" name="Shape 85"/>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30</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 o:spid="_x0000_s1070" type="#_x0000_t202" style="position:absolute;margin-left:306.25pt;margin-top:35.65pt;width:11.05pt;height:7.9pt;z-index:-44040177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" filled="f" stroked="f">
              <v:textbox style="mso-fit-shape-to-text:t" inset="0,0,0,0">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30</w:t>
                    </w:r>
                    <w:r>
                      <w:rPr>
                        <w:sz w:val="24"/>
                        <w:szCs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B60675">
    <w:pPr>
      <w:spacing w:line="1" w:lineRule="exact"/>
    </w:pPr>
    <w:r>
      <w:rPr>
        <w:noProof/>
        <w:lang w:val="en-US" w:eastAsia="en-US" w:bidi="ar-SA"/>
      </w:rPr>
      <mc:AlternateContent>
        <mc:Choice Requires="wps">
          <w:drawing>
            <wp:anchor distT="0" distB="0" distL="0" distR="0" simplePos="0" relativeHeight="62914700" behindDoc="1" locked="0" layoutInCell="1" allowOverlap="1">
              <wp:simplePos x="0" y="0"/>
              <wp:positionH relativeFrom="page">
                <wp:posOffset>3889375</wp:posOffset>
              </wp:positionH>
              <wp:positionV relativeFrom="page">
                <wp:posOffset>452755</wp:posOffset>
              </wp:positionV>
              <wp:extent cx="140335" cy="100330"/>
              <wp:effectExtent l="0" t="0" r="0" b="0"/>
              <wp:wrapNone/>
              <wp:docPr id="83" name="Shape 83"/>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31</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 o:spid="_x0000_s1071" type="#_x0000_t202" style="position:absolute;margin-left:306.25pt;margin-top:35.65pt;width:11.05pt;height:7.9pt;z-index:-4404017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" filled="f" stroked="f">
              <v:textbox style="mso-fit-shape-to-text:t" inset="0,0,0,0">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31</w:t>
                    </w:r>
                    <w:r>
                      <w:rPr>
                        <w:sz w:val="24"/>
                        <w:szCs w:val="24"/>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9D06D3"/>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9D06D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6D3" w:rsidRDefault="00B60675">
    <w:pPr>
      <w:spacing w:line="1" w:lineRule="exact"/>
    </w:pPr>
    <w:r>
      <w:rPr>
        <w:noProof/>
        <w:lang w:val="en-US" w:eastAsia="en-US" w:bidi="ar-SA"/>
      </w:rPr>
      <mc:AlternateContent>
        <mc:Choice Requires="wps">
          <w:drawing>
            <wp:anchor distT="0" distB="0" distL="0" distR="0" simplePos="0" relativeHeight="62914709" behindDoc="1" locked="0" layoutInCell="1" allowOverlap="1">
              <wp:simplePos x="0" y="0"/>
              <wp:positionH relativeFrom="page">
                <wp:posOffset>3889375</wp:posOffset>
              </wp:positionH>
              <wp:positionV relativeFrom="page">
                <wp:posOffset>452755</wp:posOffset>
              </wp:positionV>
              <wp:extent cx="140335" cy="100330"/>
              <wp:effectExtent l="0" t="0" r="0" b="0"/>
              <wp:wrapNone/>
              <wp:docPr id="109" name="Shape 109"/>
              <wp:cNvGraphicFramePr/>
              <a:graphic xmlns:a="http://schemas.openxmlformats.org/drawingml/2006/main">
                <a:graphicData uri="http://schemas.microsoft.com/office/word/2010/wordprocessingShape">
                  <wps:wsp>
                    <wps:cNvSpPr txBox="1"/>
                    <wps:spPr>
                      <a:xfrm>
                        <a:off x="0" y="0"/>
                        <a:ext cx="140335" cy="100330"/>
                      </a:xfrm>
                      <a:prstGeom prst="rect">
                        <a:avLst/>
                      </a:prstGeom>
                      <a:noFill/>
                    </wps:spPr>
                    <wps:txbx>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34</w:t>
                          </w:r>
                          <w:r>
                            <w:rPr>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9" o:spid="_x0000_s1072" type="#_x0000_t202" style="position:absolute;margin-left:306.25pt;margin-top:35.65pt;width:11.05pt;height:7.9pt;z-index:-440401771;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" filled="f" stroked="f">
              <v:textbox style="mso-fit-shape-to-text:t" inset="0,0,0,0">
                <w:txbxContent>
                  <w:p w:rsidR="009D06D3" w:rsidRDefault="00B60675">
                    <w:pPr>
                      <w:pStyle w:val="Headerorfooter20"/>
                      <w:rPr>
                        <w:sz w:val="24"/>
                        <w:szCs w:val="24"/>
                      </w:rPr>
                    </w:pPr>
                    <w:r>
                      <w:fldChar w:fldCharType="begin"/>
                    </w:r>
                    <w:r>
                      <w:instrText xml:space="preserve"> PAGE \* MERGEFORMAT </w:instrText>
                    </w:r>
                    <w:r>
                      <w:fldChar w:fldCharType="separate"/>
                    </w:r>
                    <w:r w:rsidR="000449E2" w:rsidRPr="000449E2">
                      <w:rPr>
                        <w:noProof/>
                        <w:sz w:val="24"/>
                        <w:szCs w:val="24"/>
                      </w:rPr>
                      <w:t>34</w:t>
                    </w:r>
                    <w:r>
                      <w:rPr>
                        <w:sz w:val="24"/>
                        <w:szCs w:val="24"/>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68AB"/>
    <w:multiLevelType w:val="multilevel"/>
    <w:tmpl w:val="6CFA2D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731FE4"/>
    <w:multiLevelType w:val="multilevel"/>
    <w:tmpl w:val="541627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902B5E"/>
    <w:multiLevelType w:val="multilevel"/>
    <w:tmpl w:val="BFEC70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705EA6"/>
    <w:multiLevelType w:val="multilevel"/>
    <w:tmpl w:val="BB4613A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D4078E"/>
    <w:multiLevelType w:val="multilevel"/>
    <w:tmpl w:val="185A84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24654A"/>
    <w:multiLevelType w:val="multilevel"/>
    <w:tmpl w:val="0D3899B8"/>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5C5EF5"/>
    <w:multiLevelType w:val="multilevel"/>
    <w:tmpl w:val="2C622B1C"/>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B40C5D"/>
    <w:multiLevelType w:val="multilevel"/>
    <w:tmpl w:val="F4949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C93F3C"/>
    <w:multiLevelType w:val="multilevel"/>
    <w:tmpl w:val="30580B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FC70DA"/>
    <w:multiLevelType w:val="multilevel"/>
    <w:tmpl w:val="37E0F9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4801EAA"/>
    <w:multiLevelType w:val="multilevel"/>
    <w:tmpl w:val="3E34CB9C"/>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4F065E7"/>
    <w:multiLevelType w:val="multilevel"/>
    <w:tmpl w:val="555C03D4"/>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5A80030"/>
    <w:multiLevelType w:val="multilevel"/>
    <w:tmpl w:val="DD965DD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86C1B48"/>
    <w:multiLevelType w:val="multilevel"/>
    <w:tmpl w:val="BF5000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8BA5CAD"/>
    <w:multiLevelType w:val="multilevel"/>
    <w:tmpl w:val="3CC01F04"/>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B14012A"/>
    <w:multiLevelType w:val="multilevel"/>
    <w:tmpl w:val="BB9E3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B943738"/>
    <w:multiLevelType w:val="multilevel"/>
    <w:tmpl w:val="54A481DC"/>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C60425D"/>
    <w:multiLevelType w:val="multilevel"/>
    <w:tmpl w:val="799020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CDD74B6"/>
    <w:multiLevelType w:val="multilevel"/>
    <w:tmpl w:val="52B426EE"/>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E960801"/>
    <w:multiLevelType w:val="multilevel"/>
    <w:tmpl w:val="9BDCE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F831332"/>
    <w:multiLevelType w:val="multilevel"/>
    <w:tmpl w:val="12A0CD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FF06D0F"/>
    <w:multiLevelType w:val="multilevel"/>
    <w:tmpl w:val="5EDCB7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01A472C"/>
    <w:multiLevelType w:val="multilevel"/>
    <w:tmpl w:val="30CAFC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0464D67"/>
    <w:multiLevelType w:val="multilevel"/>
    <w:tmpl w:val="76A8A1AE"/>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6164EAF"/>
    <w:multiLevelType w:val="multilevel"/>
    <w:tmpl w:val="A5DC87D4"/>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9C10DFD"/>
    <w:multiLevelType w:val="multilevel"/>
    <w:tmpl w:val="AE22D80E"/>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BBC186D"/>
    <w:multiLevelType w:val="multilevel"/>
    <w:tmpl w:val="99D4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BC5540D"/>
    <w:multiLevelType w:val="multilevel"/>
    <w:tmpl w:val="97B0E960"/>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D1A7B36"/>
    <w:multiLevelType w:val="multilevel"/>
    <w:tmpl w:val="58CE4B1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FBC6E67"/>
    <w:multiLevelType w:val="multilevel"/>
    <w:tmpl w:val="54C6A6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vertAlign w:val="superscrip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7CF3BDD"/>
    <w:multiLevelType w:val="multilevel"/>
    <w:tmpl w:val="8A0C8C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381A021B"/>
    <w:multiLevelType w:val="multilevel"/>
    <w:tmpl w:val="E410D2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86E07EA"/>
    <w:multiLevelType w:val="multilevel"/>
    <w:tmpl w:val="BC3E4A12"/>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F474B1F"/>
    <w:multiLevelType w:val="multilevel"/>
    <w:tmpl w:val="42D0BA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0391B9D"/>
    <w:multiLevelType w:val="multilevel"/>
    <w:tmpl w:val="1682D6AE"/>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0472614"/>
    <w:multiLevelType w:val="multilevel"/>
    <w:tmpl w:val="1CDEBA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196590F"/>
    <w:multiLevelType w:val="multilevel"/>
    <w:tmpl w:val="DDBE5D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35E2264"/>
    <w:multiLevelType w:val="multilevel"/>
    <w:tmpl w:val="012072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3B23B44"/>
    <w:multiLevelType w:val="multilevel"/>
    <w:tmpl w:val="D51875D8"/>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4286E88"/>
    <w:multiLevelType w:val="multilevel"/>
    <w:tmpl w:val="5478EB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455324D"/>
    <w:multiLevelType w:val="multilevel"/>
    <w:tmpl w:val="078E3B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50462D6"/>
    <w:multiLevelType w:val="multilevel"/>
    <w:tmpl w:val="E85007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81F07BB"/>
    <w:multiLevelType w:val="multilevel"/>
    <w:tmpl w:val="9F483C56"/>
    <w:lvl w:ilvl="0">
      <w:start w:val="4"/>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49BF717B"/>
    <w:multiLevelType w:val="multilevel"/>
    <w:tmpl w:val="9FAAEB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A8057A2"/>
    <w:multiLevelType w:val="multilevel"/>
    <w:tmpl w:val="64B02B58"/>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E294C53"/>
    <w:multiLevelType w:val="multilevel"/>
    <w:tmpl w:val="C69E11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E3105D8"/>
    <w:multiLevelType w:val="multilevel"/>
    <w:tmpl w:val="C588983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F0A06E1"/>
    <w:multiLevelType w:val="multilevel"/>
    <w:tmpl w:val="1EFAD0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F844D14"/>
    <w:multiLevelType w:val="multilevel"/>
    <w:tmpl w:val="7FBE22B2"/>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50296D70"/>
    <w:multiLevelType w:val="multilevel"/>
    <w:tmpl w:val="7CEE5746"/>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53E605B"/>
    <w:multiLevelType w:val="multilevel"/>
    <w:tmpl w:val="AFD4D67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61A6B64"/>
    <w:multiLevelType w:val="multilevel"/>
    <w:tmpl w:val="362A3A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56B779DE"/>
    <w:multiLevelType w:val="multilevel"/>
    <w:tmpl w:val="244278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56DA41B0"/>
    <w:multiLevelType w:val="multilevel"/>
    <w:tmpl w:val="74E87536"/>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59C242D5"/>
    <w:multiLevelType w:val="multilevel"/>
    <w:tmpl w:val="6EF403C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B261501"/>
    <w:multiLevelType w:val="multilevel"/>
    <w:tmpl w:val="EB64EC3E"/>
    <w:lvl w:ilvl="0">
      <w:start w:val="10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B3E2C09"/>
    <w:multiLevelType w:val="multilevel"/>
    <w:tmpl w:val="10669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F8F448A"/>
    <w:multiLevelType w:val="multilevel"/>
    <w:tmpl w:val="2B6AE3F8"/>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14C7898"/>
    <w:multiLevelType w:val="multilevel"/>
    <w:tmpl w:val="4686D310"/>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2BD2B02"/>
    <w:multiLevelType w:val="multilevel"/>
    <w:tmpl w:val="673E12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7FE50C3"/>
    <w:multiLevelType w:val="multilevel"/>
    <w:tmpl w:val="FA8EC8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9763150"/>
    <w:multiLevelType w:val="multilevel"/>
    <w:tmpl w:val="109EC9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1621948"/>
    <w:multiLevelType w:val="multilevel"/>
    <w:tmpl w:val="4588C2A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218651D"/>
    <w:multiLevelType w:val="multilevel"/>
    <w:tmpl w:val="CF86C1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67F2A7D"/>
    <w:multiLevelType w:val="multilevel"/>
    <w:tmpl w:val="91C015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70F43A8"/>
    <w:multiLevelType w:val="multilevel"/>
    <w:tmpl w:val="95AC59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7111277"/>
    <w:multiLevelType w:val="multilevel"/>
    <w:tmpl w:val="2430B332"/>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A8A480C"/>
    <w:multiLevelType w:val="multilevel"/>
    <w:tmpl w:val="7B7015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B6E6B05"/>
    <w:multiLevelType w:val="multilevel"/>
    <w:tmpl w:val="EF6A68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B942B41"/>
    <w:multiLevelType w:val="multilevel"/>
    <w:tmpl w:val="26F4DE0A"/>
    <w:lvl w:ilvl="0">
      <w:start w:val="1"/>
      <w:numFmt w:val="upperLetter"/>
      <w:lvlText w:val="%1."/>
      <w:lvlJc w:val="left"/>
      <w:rPr>
        <w:rFonts w:ascii="Times New Roman" w:eastAsia="Times New Roman" w:hAnsi="Times New Roman" w:cs="Times New Roman"/>
        <w:b/>
        <w:bCs/>
        <w:i w:val="0"/>
        <w:iCs w:val="0"/>
        <w:smallCaps w:val="0"/>
        <w:strike w:val="0"/>
        <w:color w:val="3366FF"/>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64"/>
  </w:num>
  <w:num w:numId="3">
    <w:abstractNumId w:val="29"/>
  </w:num>
  <w:num w:numId="4">
    <w:abstractNumId w:val="33"/>
  </w:num>
  <w:num w:numId="5">
    <w:abstractNumId w:val="51"/>
  </w:num>
  <w:num w:numId="6">
    <w:abstractNumId w:val="55"/>
  </w:num>
  <w:num w:numId="7">
    <w:abstractNumId w:val="50"/>
  </w:num>
  <w:num w:numId="8">
    <w:abstractNumId w:val="62"/>
  </w:num>
  <w:num w:numId="9">
    <w:abstractNumId w:val="47"/>
  </w:num>
  <w:num w:numId="10">
    <w:abstractNumId w:val="20"/>
  </w:num>
  <w:num w:numId="11">
    <w:abstractNumId w:val="40"/>
  </w:num>
  <w:num w:numId="12">
    <w:abstractNumId w:val="3"/>
  </w:num>
  <w:num w:numId="13">
    <w:abstractNumId w:val="63"/>
  </w:num>
  <w:num w:numId="14">
    <w:abstractNumId w:val="30"/>
  </w:num>
  <w:num w:numId="15">
    <w:abstractNumId w:val="22"/>
  </w:num>
  <w:num w:numId="16">
    <w:abstractNumId w:val="35"/>
  </w:num>
  <w:num w:numId="17">
    <w:abstractNumId w:val="1"/>
  </w:num>
  <w:num w:numId="18">
    <w:abstractNumId w:val="67"/>
  </w:num>
  <w:num w:numId="19">
    <w:abstractNumId w:val="4"/>
  </w:num>
  <w:num w:numId="20">
    <w:abstractNumId w:val="68"/>
  </w:num>
  <w:num w:numId="21">
    <w:abstractNumId w:val="28"/>
  </w:num>
  <w:num w:numId="22">
    <w:abstractNumId w:val="17"/>
  </w:num>
  <w:num w:numId="23">
    <w:abstractNumId w:val="45"/>
  </w:num>
  <w:num w:numId="24">
    <w:abstractNumId w:val="60"/>
  </w:num>
  <w:num w:numId="25">
    <w:abstractNumId w:val="36"/>
  </w:num>
  <w:num w:numId="26">
    <w:abstractNumId w:val="37"/>
  </w:num>
  <w:num w:numId="27">
    <w:abstractNumId w:val="8"/>
  </w:num>
  <w:num w:numId="28">
    <w:abstractNumId w:val="59"/>
  </w:num>
  <w:num w:numId="29">
    <w:abstractNumId w:val="65"/>
  </w:num>
  <w:num w:numId="30">
    <w:abstractNumId w:val="39"/>
  </w:num>
  <w:num w:numId="31">
    <w:abstractNumId w:val="2"/>
  </w:num>
  <w:num w:numId="32">
    <w:abstractNumId w:val="52"/>
  </w:num>
  <w:num w:numId="33">
    <w:abstractNumId w:val="43"/>
  </w:num>
  <w:num w:numId="34">
    <w:abstractNumId w:val="21"/>
  </w:num>
  <w:num w:numId="35">
    <w:abstractNumId w:val="9"/>
  </w:num>
  <w:num w:numId="36">
    <w:abstractNumId w:val="61"/>
  </w:num>
  <w:num w:numId="37">
    <w:abstractNumId w:val="12"/>
  </w:num>
  <w:num w:numId="38">
    <w:abstractNumId w:val="34"/>
  </w:num>
  <w:num w:numId="39">
    <w:abstractNumId w:val="42"/>
  </w:num>
  <w:num w:numId="40">
    <w:abstractNumId w:val="0"/>
  </w:num>
  <w:num w:numId="41">
    <w:abstractNumId w:val="5"/>
  </w:num>
  <w:num w:numId="42">
    <w:abstractNumId w:val="57"/>
  </w:num>
  <w:num w:numId="43">
    <w:abstractNumId w:val="10"/>
  </w:num>
  <w:num w:numId="44">
    <w:abstractNumId w:val="49"/>
  </w:num>
  <w:num w:numId="45">
    <w:abstractNumId w:val="53"/>
  </w:num>
  <w:num w:numId="46">
    <w:abstractNumId w:val="7"/>
  </w:num>
  <w:num w:numId="47">
    <w:abstractNumId w:val="6"/>
  </w:num>
  <w:num w:numId="48">
    <w:abstractNumId w:val="18"/>
  </w:num>
  <w:num w:numId="49">
    <w:abstractNumId w:val="69"/>
  </w:num>
  <w:num w:numId="50">
    <w:abstractNumId w:val="48"/>
  </w:num>
  <w:num w:numId="51">
    <w:abstractNumId w:val="38"/>
  </w:num>
  <w:num w:numId="52">
    <w:abstractNumId w:val="27"/>
  </w:num>
  <w:num w:numId="53">
    <w:abstractNumId w:val="44"/>
  </w:num>
  <w:num w:numId="54">
    <w:abstractNumId w:val="24"/>
  </w:num>
  <w:num w:numId="55">
    <w:abstractNumId w:val="26"/>
  </w:num>
  <w:num w:numId="56">
    <w:abstractNumId w:val="25"/>
  </w:num>
  <w:num w:numId="57">
    <w:abstractNumId w:val="14"/>
  </w:num>
  <w:num w:numId="58">
    <w:abstractNumId w:val="11"/>
  </w:num>
  <w:num w:numId="59">
    <w:abstractNumId w:val="23"/>
  </w:num>
  <w:num w:numId="60">
    <w:abstractNumId w:val="15"/>
  </w:num>
  <w:num w:numId="61">
    <w:abstractNumId w:val="56"/>
  </w:num>
  <w:num w:numId="62">
    <w:abstractNumId w:val="16"/>
  </w:num>
  <w:num w:numId="63">
    <w:abstractNumId w:val="32"/>
  </w:num>
  <w:num w:numId="64">
    <w:abstractNumId w:val="66"/>
  </w:num>
  <w:num w:numId="65">
    <w:abstractNumId w:val="19"/>
  </w:num>
  <w:num w:numId="66">
    <w:abstractNumId w:val="31"/>
  </w:num>
  <w:num w:numId="67">
    <w:abstractNumId w:val="58"/>
  </w:num>
  <w:num w:numId="68">
    <w:abstractNumId w:val="41"/>
  </w:num>
  <w:num w:numId="69">
    <w:abstractNumId w:val="46"/>
  </w:num>
  <w:num w:numId="70">
    <w:abstractNumId w:val="5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
  <w:rsids>
    <w:rsidRoot w:val="009D06D3"/>
    <w:rsid w:val="00017A94"/>
    <w:rsid w:val="000449E2"/>
    <w:rsid w:val="000D39DC"/>
    <w:rsid w:val="000F0D61"/>
    <w:rsid w:val="00154345"/>
    <w:rsid w:val="00165379"/>
    <w:rsid w:val="00224A89"/>
    <w:rsid w:val="00262DB9"/>
    <w:rsid w:val="004331BD"/>
    <w:rsid w:val="00484C73"/>
    <w:rsid w:val="004F51BF"/>
    <w:rsid w:val="005926F6"/>
    <w:rsid w:val="005B7187"/>
    <w:rsid w:val="005C3859"/>
    <w:rsid w:val="006A46C0"/>
    <w:rsid w:val="00740249"/>
    <w:rsid w:val="007842FE"/>
    <w:rsid w:val="007E5DA5"/>
    <w:rsid w:val="0089144E"/>
    <w:rsid w:val="008F227D"/>
    <w:rsid w:val="00901A27"/>
    <w:rsid w:val="009D06D3"/>
    <w:rsid w:val="00A751B2"/>
    <w:rsid w:val="00A82F7A"/>
    <w:rsid w:val="00B60675"/>
    <w:rsid w:val="00EC15EC"/>
    <w:rsid w:val="00F50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Picturecaption">
    <w:name w:val="Picture caption_"/>
    <w:basedOn w:val="DefaultParagraphFont"/>
    <w:link w:val="Picturecaption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Bodytext2">
    <w:name w:val="Body text (2)_"/>
    <w:basedOn w:val="DefaultParagraphFont"/>
    <w:link w:val="Bodytext20"/>
    <w:rPr>
      <w:rFonts w:ascii="Tahoma" w:eastAsia="Tahoma" w:hAnsi="Tahoma" w:cs="Tahoma"/>
      <w:b/>
      <w:bCs/>
      <w:i w:val="0"/>
      <w:iCs w:val="0"/>
      <w:smallCaps w:val="0"/>
      <w:strike w:val="0"/>
      <w:color w:val="27702C"/>
      <w:sz w:val="15"/>
      <w:szCs w:val="15"/>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Heading1">
    <w:name w:val="Heading #1_"/>
    <w:basedOn w:val="DefaultParagraphFont"/>
    <w:link w:val="Heading10"/>
    <w:rPr>
      <w:rFonts w:ascii="Times New Roman" w:eastAsia="Times New Roman" w:hAnsi="Times New Roman" w:cs="Times New Roman"/>
      <w:b w:val="0"/>
      <w:bCs w:val="0"/>
      <w:i w:val="0"/>
      <w:iCs w:val="0"/>
      <w:smallCaps/>
      <w:strike w:val="0"/>
      <w:sz w:val="36"/>
      <w:szCs w:val="36"/>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Bodytext7">
    <w:name w:val="Body text (7)_"/>
    <w:basedOn w:val="DefaultParagraphFont"/>
    <w:link w:val="Bodytext70"/>
    <w:rPr>
      <w:rFonts w:ascii="Arial" w:eastAsia="Arial" w:hAnsi="Arial" w:cs="Arial"/>
      <w:b w:val="0"/>
      <w:bCs w:val="0"/>
      <w:i w:val="0"/>
      <w:iCs w:val="0"/>
      <w:smallCaps w:val="0"/>
      <w:strike w:val="0"/>
      <w:sz w:val="19"/>
      <w:szCs w:val="19"/>
      <w:u w:val="none"/>
      <w:shd w:val="clear" w:color="auto" w:fill="auto"/>
    </w:rPr>
  </w:style>
  <w:style w:type="character" w:customStyle="1" w:styleId="Bodytext6">
    <w:name w:val="Body text (6)_"/>
    <w:basedOn w:val="DefaultParagraphFont"/>
    <w:link w:val="Bodytext60"/>
    <w:rPr>
      <w:rFonts w:ascii="Times New Roman" w:eastAsia="Times New Roman" w:hAnsi="Times New Roman" w:cs="Times New Roman"/>
      <w:b w:val="0"/>
      <w:bCs w:val="0"/>
      <w:i w:val="0"/>
      <w:iCs w:val="0"/>
      <w:smallCaps w:val="0"/>
      <w:strike w:val="0"/>
      <w:u w:val="none"/>
      <w:shd w:val="clear" w:color="auto" w:fill="auto"/>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Footnote0">
    <w:name w:val="Footnote"/>
    <w:basedOn w:val="Normal"/>
    <w:link w:val="Footnote"/>
    <w:pPr>
      <w:spacing w:line="262" w:lineRule="auto"/>
    </w:pPr>
    <w:rPr>
      <w:rFonts w:ascii="Times New Roman" w:eastAsia="Times New Roman" w:hAnsi="Times New Roman" w:cs="Times New Roman"/>
      <w:sz w:val="20"/>
      <w:szCs w:val="20"/>
    </w:rPr>
  </w:style>
  <w:style w:type="paragraph" w:customStyle="1" w:styleId="Picturecaption0">
    <w:name w:val="Picture caption"/>
    <w:basedOn w:val="Normal"/>
    <w:link w:val="Picturecaption"/>
    <w:rPr>
      <w:rFonts w:ascii="Times New Roman" w:eastAsia="Times New Roman" w:hAnsi="Times New Roman" w:cs="Times New Roman"/>
      <w:b/>
      <w:bCs/>
      <w:sz w:val="28"/>
      <w:szCs w:val="28"/>
    </w:rPr>
  </w:style>
  <w:style w:type="paragraph" w:customStyle="1" w:styleId="Bodytext20">
    <w:name w:val="Body text (2)"/>
    <w:basedOn w:val="Normal"/>
    <w:link w:val="Bodytext2"/>
    <w:pPr>
      <w:spacing w:after="300" w:line="276" w:lineRule="auto"/>
      <w:jc w:val="center"/>
    </w:pPr>
    <w:rPr>
      <w:rFonts w:ascii="Tahoma" w:eastAsia="Tahoma" w:hAnsi="Tahoma" w:cs="Tahoma"/>
      <w:b/>
      <w:bCs/>
      <w:color w:val="27702C"/>
      <w:sz w:val="15"/>
      <w:szCs w:val="15"/>
    </w:rPr>
  </w:style>
  <w:style w:type="paragraph" w:customStyle="1" w:styleId="Other0">
    <w:name w:val="Other"/>
    <w:basedOn w:val="Normal"/>
    <w:link w:val="Other"/>
    <w:pPr>
      <w:spacing w:line="276" w:lineRule="auto"/>
      <w:ind w:firstLine="400"/>
    </w:pPr>
    <w:rPr>
      <w:rFonts w:ascii="Times New Roman" w:eastAsia="Times New Roman" w:hAnsi="Times New Roman" w:cs="Times New Roman"/>
      <w:sz w:val="28"/>
      <w:szCs w:val="28"/>
    </w:rPr>
  </w:style>
  <w:style w:type="paragraph" w:customStyle="1" w:styleId="Tablecaption0">
    <w:name w:val="Table caption"/>
    <w:basedOn w:val="Normal"/>
    <w:link w:val="Tablecaption"/>
    <w:rPr>
      <w:rFonts w:ascii="Times New Roman" w:eastAsia="Times New Roman" w:hAnsi="Times New Roman" w:cs="Times New Roman"/>
      <w:sz w:val="28"/>
      <w:szCs w:val="28"/>
    </w:rPr>
  </w:style>
  <w:style w:type="paragraph" w:styleId="BodyText">
    <w:name w:val="Body Text"/>
    <w:basedOn w:val="Normal"/>
    <w:link w:val="BodyTextChar"/>
    <w:qFormat/>
    <w:pPr>
      <w:spacing w:line="276" w:lineRule="auto"/>
      <w:ind w:firstLine="400"/>
    </w:pPr>
    <w:rPr>
      <w:rFonts w:ascii="Times New Roman" w:eastAsia="Times New Roman" w:hAnsi="Times New Roman" w:cs="Times New Roman"/>
      <w:sz w:val="28"/>
      <w:szCs w:val="28"/>
    </w:rPr>
  </w:style>
  <w:style w:type="paragraph" w:customStyle="1" w:styleId="Heading10">
    <w:name w:val="Heading #1"/>
    <w:basedOn w:val="Normal"/>
    <w:link w:val="Heading1"/>
    <w:pPr>
      <w:spacing w:after="140"/>
      <w:ind w:firstLine="720"/>
      <w:outlineLvl w:val="0"/>
    </w:pPr>
    <w:rPr>
      <w:rFonts w:ascii="Times New Roman" w:eastAsia="Times New Roman" w:hAnsi="Times New Roman" w:cs="Times New Roman"/>
      <w:smallCaps/>
      <w:sz w:val="36"/>
      <w:szCs w:val="36"/>
    </w:rPr>
  </w:style>
  <w:style w:type="paragraph" w:customStyle="1" w:styleId="Bodytext30">
    <w:name w:val="Body text (3)"/>
    <w:basedOn w:val="Normal"/>
    <w:link w:val="Bodytext3"/>
    <w:rPr>
      <w:rFonts w:ascii="Times New Roman" w:eastAsia="Times New Roman" w:hAnsi="Times New Roman" w:cs="Times New Roman"/>
      <w:sz w:val="18"/>
      <w:szCs w:val="18"/>
    </w:rPr>
  </w:style>
  <w:style w:type="paragraph" w:customStyle="1" w:styleId="Heading20">
    <w:name w:val="Heading #2"/>
    <w:basedOn w:val="Normal"/>
    <w:link w:val="Heading2"/>
    <w:pPr>
      <w:spacing w:line="276" w:lineRule="auto"/>
      <w:outlineLvl w:val="1"/>
    </w:pPr>
    <w:rPr>
      <w:rFonts w:ascii="Times New Roman" w:eastAsia="Times New Roman" w:hAnsi="Times New Roman" w:cs="Times New Roman"/>
      <w:b/>
      <w:bCs/>
      <w:sz w:val="28"/>
      <w:szCs w:val="28"/>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Bodytext70">
    <w:name w:val="Body text (7)"/>
    <w:basedOn w:val="Normal"/>
    <w:link w:val="Bodytext7"/>
    <w:pPr>
      <w:spacing w:line="338" w:lineRule="auto"/>
    </w:pPr>
    <w:rPr>
      <w:rFonts w:ascii="Arial" w:eastAsia="Arial" w:hAnsi="Arial" w:cs="Arial"/>
      <w:sz w:val="19"/>
      <w:szCs w:val="19"/>
    </w:rPr>
  </w:style>
  <w:style w:type="paragraph" w:customStyle="1" w:styleId="Bodytext60">
    <w:name w:val="Body text (6)"/>
    <w:basedOn w:val="Normal"/>
    <w:link w:val="Bodytext6"/>
    <w:rPr>
      <w:rFonts w:ascii="Times New Roman" w:eastAsia="Times New Roman" w:hAnsi="Times New Roman" w:cs="Times New Roman"/>
    </w:rPr>
  </w:style>
  <w:style w:type="paragraph" w:customStyle="1" w:styleId="Tableofcontents0">
    <w:name w:val="Table of contents"/>
    <w:basedOn w:val="Normal"/>
    <w:link w:val="Tableofcontents"/>
    <w:pPr>
      <w:ind w:firstLine="300"/>
    </w:pPr>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5926F6"/>
    <w:rPr>
      <w:rFonts w:ascii="Tahoma" w:hAnsi="Tahoma" w:cs="Tahoma"/>
      <w:sz w:val="16"/>
      <w:szCs w:val="16"/>
    </w:rPr>
  </w:style>
  <w:style w:type="character" w:customStyle="1" w:styleId="BalloonTextChar">
    <w:name w:val="Balloon Text Char"/>
    <w:basedOn w:val="DefaultParagraphFont"/>
    <w:link w:val="BalloonText"/>
    <w:uiPriority w:val="99"/>
    <w:semiHidden/>
    <w:rsid w:val="005926F6"/>
    <w:rPr>
      <w:rFonts w:ascii="Tahoma" w:hAnsi="Tahoma" w:cs="Tahoma"/>
      <w:color w:val="000000"/>
      <w:sz w:val="16"/>
      <w:szCs w:val="16"/>
    </w:rPr>
  </w:style>
  <w:style w:type="paragraph" w:styleId="Header">
    <w:name w:val="header"/>
    <w:basedOn w:val="Normal"/>
    <w:link w:val="HeaderChar"/>
    <w:uiPriority w:val="99"/>
    <w:unhideWhenUsed/>
    <w:rsid w:val="004F51BF"/>
    <w:pPr>
      <w:tabs>
        <w:tab w:val="center" w:pos="4680"/>
        <w:tab w:val="right" w:pos="9360"/>
      </w:tabs>
    </w:pPr>
  </w:style>
  <w:style w:type="character" w:customStyle="1" w:styleId="HeaderChar">
    <w:name w:val="Header Char"/>
    <w:basedOn w:val="DefaultParagraphFont"/>
    <w:link w:val="Header"/>
    <w:uiPriority w:val="99"/>
    <w:rsid w:val="004F51BF"/>
    <w:rPr>
      <w:color w:val="000000"/>
    </w:rPr>
  </w:style>
  <w:style w:type="paragraph" w:styleId="Footer">
    <w:name w:val="footer"/>
    <w:basedOn w:val="Normal"/>
    <w:link w:val="FooterChar"/>
    <w:uiPriority w:val="99"/>
    <w:unhideWhenUsed/>
    <w:rsid w:val="004F51BF"/>
    <w:pPr>
      <w:tabs>
        <w:tab w:val="center" w:pos="4680"/>
        <w:tab w:val="right" w:pos="9360"/>
      </w:tabs>
    </w:pPr>
  </w:style>
  <w:style w:type="character" w:customStyle="1" w:styleId="FooterChar">
    <w:name w:val="Footer Char"/>
    <w:basedOn w:val="DefaultParagraphFont"/>
    <w:link w:val="Footer"/>
    <w:uiPriority w:val="99"/>
    <w:rsid w:val="004F51BF"/>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Picturecaption">
    <w:name w:val="Picture caption_"/>
    <w:basedOn w:val="DefaultParagraphFont"/>
    <w:link w:val="Picturecaption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Bodytext2">
    <w:name w:val="Body text (2)_"/>
    <w:basedOn w:val="DefaultParagraphFont"/>
    <w:link w:val="Bodytext20"/>
    <w:rPr>
      <w:rFonts w:ascii="Tahoma" w:eastAsia="Tahoma" w:hAnsi="Tahoma" w:cs="Tahoma"/>
      <w:b/>
      <w:bCs/>
      <w:i w:val="0"/>
      <w:iCs w:val="0"/>
      <w:smallCaps w:val="0"/>
      <w:strike w:val="0"/>
      <w:color w:val="27702C"/>
      <w:sz w:val="15"/>
      <w:szCs w:val="15"/>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Heading1">
    <w:name w:val="Heading #1_"/>
    <w:basedOn w:val="DefaultParagraphFont"/>
    <w:link w:val="Heading10"/>
    <w:rPr>
      <w:rFonts w:ascii="Times New Roman" w:eastAsia="Times New Roman" w:hAnsi="Times New Roman" w:cs="Times New Roman"/>
      <w:b w:val="0"/>
      <w:bCs w:val="0"/>
      <w:i w:val="0"/>
      <w:iCs w:val="0"/>
      <w:smallCaps/>
      <w:strike w:val="0"/>
      <w:sz w:val="36"/>
      <w:szCs w:val="36"/>
      <w:u w:val="none"/>
      <w:shd w:val="clear" w:color="auto" w:fill="auto"/>
    </w:rPr>
  </w:style>
  <w:style w:type="character" w:customStyle="1" w:styleId="Bodytext3">
    <w:name w:val="Body text (3)_"/>
    <w:basedOn w:val="DefaultParagraphFont"/>
    <w:link w:val="Bodytext30"/>
    <w:rPr>
      <w:rFonts w:ascii="Times New Roman" w:eastAsia="Times New Roman" w:hAnsi="Times New Roman" w:cs="Times New Roman"/>
      <w:b w:val="0"/>
      <w:bCs w:val="0"/>
      <w:i w:val="0"/>
      <w:iCs w:val="0"/>
      <w:smallCaps w:val="0"/>
      <w:strike w:val="0"/>
      <w:sz w:val="18"/>
      <w:szCs w:val="18"/>
      <w:u w:val="none"/>
      <w:shd w:val="clear" w:color="auto" w:fill="auto"/>
    </w:rPr>
  </w:style>
  <w:style w:type="character" w:customStyle="1" w:styleId="Heading2">
    <w:name w:val="Heading #2_"/>
    <w:basedOn w:val="DefaultParagraphFont"/>
    <w:link w:val="Heading2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Headerorfooter2">
    <w:name w:val="Header or footer (2)_"/>
    <w:basedOn w:val="DefaultParagraphFont"/>
    <w:link w:val="Headerorfooter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Bodytext7">
    <w:name w:val="Body text (7)_"/>
    <w:basedOn w:val="DefaultParagraphFont"/>
    <w:link w:val="Bodytext70"/>
    <w:rPr>
      <w:rFonts w:ascii="Arial" w:eastAsia="Arial" w:hAnsi="Arial" w:cs="Arial"/>
      <w:b w:val="0"/>
      <w:bCs w:val="0"/>
      <w:i w:val="0"/>
      <w:iCs w:val="0"/>
      <w:smallCaps w:val="0"/>
      <w:strike w:val="0"/>
      <w:sz w:val="19"/>
      <w:szCs w:val="19"/>
      <w:u w:val="none"/>
      <w:shd w:val="clear" w:color="auto" w:fill="auto"/>
    </w:rPr>
  </w:style>
  <w:style w:type="character" w:customStyle="1" w:styleId="Bodytext6">
    <w:name w:val="Body text (6)_"/>
    <w:basedOn w:val="DefaultParagraphFont"/>
    <w:link w:val="Bodytext60"/>
    <w:rPr>
      <w:rFonts w:ascii="Times New Roman" w:eastAsia="Times New Roman" w:hAnsi="Times New Roman" w:cs="Times New Roman"/>
      <w:b w:val="0"/>
      <w:bCs w:val="0"/>
      <w:i w:val="0"/>
      <w:iCs w:val="0"/>
      <w:smallCaps w:val="0"/>
      <w:strike w:val="0"/>
      <w:u w:val="none"/>
      <w:shd w:val="clear" w:color="auto" w:fill="auto"/>
    </w:rPr>
  </w:style>
  <w:style w:type="character" w:customStyle="1" w:styleId="Tableofcontents">
    <w:name w:val="Table of contents_"/>
    <w:basedOn w:val="DefaultParagraphFont"/>
    <w:link w:val="Tableofcontents0"/>
    <w:rPr>
      <w:rFonts w:ascii="Times New Roman" w:eastAsia="Times New Roman" w:hAnsi="Times New Roman" w:cs="Times New Roman"/>
      <w:b w:val="0"/>
      <w:bCs w:val="0"/>
      <w:i w:val="0"/>
      <w:iCs w:val="0"/>
      <w:smallCaps w:val="0"/>
      <w:strike w:val="0"/>
      <w:sz w:val="28"/>
      <w:szCs w:val="28"/>
      <w:u w:val="none"/>
      <w:shd w:val="clear" w:color="auto" w:fill="auto"/>
    </w:rPr>
  </w:style>
  <w:style w:type="paragraph" w:customStyle="1" w:styleId="Footnote0">
    <w:name w:val="Footnote"/>
    <w:basedOn w:val="Normal"/>
    <w:link w:val="Footnote"/>
    <w:pPr>
      <w:spacing w:line="262" w:lineRule="auto"/>
    </w:pPr>
    <w:rPr>
      <w:rFonts w:ascii="Times New Roman" w:eastAsia="Times New Roman" w:hAnsi="Times New Roman" w:cs="Times New Roman"/>
      <w:sz w:val="20"/>
      <w:szCs w:val="20"/>
    </w:rPr>
  </w:style>
  <w:style w:type="paragraph" w:customStyle="1" w:styleId="Picturecaption0">
    <w:name w:val="Picture caption"/>
    <w:basedOn w:val="Normal"/>
    <w:link w:val="Picturecaption"/>
    <w:rPr>
      <w:rFonts w:ascii="Times New Roman" w:eastAsia="Times New Roman" w:hAnsi="Times New Roman" w:cs="Times New Roman"/>
      <w:b/>
      <w:bCs/>
      <w:sz w:val="28"/>
      <w:szCs w:val="28"/>
    </w:rPr>
  </w:style>
  <w:style w:type="paragraph" w:customStyle="1" w:styleId="Bodytext20">
    <w:name w:val="Body text (2)"/>
    <w:basedOn w:val="Normal"/>
    <w:link w:val="Bodytext2"/>
    <w:pPr>
      <w:spacing w:after="300" w:line="276" w:lineRule="auto"/>
      <w:jc w:val="center"/>
    </w:pPr>
    <w:rPr>
      <w:rFonts w:ascii="Tahoma" w:eastAsia="Tahoma" w:hAnsi="Tahoma" w:cs="Tahoma"/>
      <w:b/>
      <w:bCs/>
      <w:color w:val="27702C"/>
      <w:sz w:val="15"/>
      <w:szCs w:val="15"/>
    </w:rPr>
  </w:style>
  <w:style w:type="paragraph" w:customStyle="1" w:styleId="Other0">
    <w:name w:val="Other"/>
    <w:basedOn w:val="Normal"/>
    <w:link w:val="Other"/>
    <w:pPr>
      <w:spacing w:line="276" w:lineRule="auto"/>
      <w:ind w:firstLine="400"/>
    </w:pPr>
    <w:rPr>
      <w:rFonts w:ascii="Times New Roman" w:eastAsia="Times New Roman" w:hAnsi="Times New Roman" w:cs="Times New Roman"/>
      <w:sz w:val="28"/>
      <w:szCs w:val="28"/>
    </w:rPr>
  </w:style>
  <w:style w:type="paragraph" w:customStyle="1" w:styleId="Tablecaption0">
    <w:name w:val="Table caption"/>
    <w:basedOn w:val="Normal"/>
    <w:link w:val="Tablecaption"/>
    <w:rPr>
      <w:rFonts w:ascii="Times New Roman" w:eastAsia="Times New Roman" w:hAnsi="Times New Roman" w:cs="Times New Roman"/>
      <w:sz w:val="28"/>
      <w:szCs w:val="28"/>
    </w:rPr>
  </w:style>
  <w:style w:type="paragraph" w:styleId="BodyText">
    <w:name w:val="Body Text"/>
    <w:basedOn w:val="Normal"/>
    <w:link w:val="BodyTextChar"/>
    <w:qFormat/>
    <w:pPr>
      <w:spacing w:line="276" w:lineRule="auto"/>
      <w:ind w:firstLine="400"/>
    </w:pPr>
    <w:rPr>
      <w:rFonts w:ascii="Times New Roman" w:eastAsia="Times New Roman" w:hAnsi="Times New Roman" w:cs="Times New Roman"/>
      <w:sz w:val="28"/>
      <w:szCs w:val="28"/>
    </w:rPr>
  </w:style>
  <w:style w:type="paragraph" w:customStyle="1" w:styleId="Heading10">
    <w:name w:val="Heading #1"/>
    <w:basedOn w:val="Normal"/>
    <w:link w:val="Heading1"/>
    <w:pPr>
      <w:spacing w:after="140"/>
      <w:ind w:firstLine="720"/>
      <w:outlineLvl w:val="0"/>
    </w:pPr>
    <w:rPr>
      <w:rFonts w:ascii="Times New Roman" w:eastAsia="Times New Roman" w:hAnsi="Times New Roman" w:cs="Times New Roman"/>
      <w:smallCaps/>
      <w:sz w:val="36"/>
      <w:szCs w:val="36"/>
    </w:rPr>
  </w:style>
  <w:style w:type="paragraph" w:customStyle="1" w:styleId="Bodytext30">
    <w:name w:val="Body text (3)"/>
    <w:basedOn w:val="Normal"/>
    <w:link w:val="Bodytext3"/>
    <w:rPr>
      <w:rFonts w:ascii="Times New Roman" w:eastAsia="Times New Roman" w:hAnsi="Times New Roman" w:cs="Times New Roman"/>
      <w:sz w:val="18"/>
      <w:szCs w:val="18"/>
    </w:rPr>
  </w:style>
  <w:style w:type="paragraph" w:customStyle="1" w:styleId="Heading20">
    <w:name w:val="Heading #2"/>
    <w:basedOn w:val="Normal"/>
    <w:link w:val="Heading2"/>
    <w:pPr>
      <w:spacing w:line="276" w:lineRule="auto"/>
      <w:outlineLvl w:val="1"/>
    </w:pPr>
    <w:rPr>
      <w:rFonts w:ascii="Times New Roman" w:eastAsia="Times New Roman" w:hAnsi="Times New Roman" w:cs="Times New Roman"/>
      <w:b/>
      <w:bCs/>
      <w:sz w:val="28"/>
      <w:szCs w:val="28"/>
    </w:rPr>
  </w:style>
  <w:style w:type="paragraph" w:customStyle="1" w:styleId="Headerorfooter20">
    <w:name w:val="Header or footer (2)"/>
    <w:basedOn w:val="Normal"/>
    <w:link w:val="Headerorfooter2"/>
    <w:rPr>
      <w:rFonts w:ascii="Times New Roman" w:eastAsia="Times New Roman" w:hAnsi="Times New Roman" w:cs="Times New Roman"/>
      <w:sz w:val="20"/>
      <w:szCs w:val="20"/>
    </w:rPr>
  </w:style>
  <w:style w:type="paragraph" w:customStyle="1" w:styleId="Bodytext70">
    <w:name w:val="Body text (7)"/>
    <w:basedOn w:val="Normal"/>
    <w:link w:val="Bodytext7"/>
    <w:pPr>
      <w:spacing w:line="338" w:lineRule="auto"/>
    </w:pPr>
    <w:rPr>
      <w:rFonts w:ascii="Arial" w:eastAsia="Arial" w:hAnsi="Arial" w:cs="Arial"/>
      <w:sz w:val="19"/>
      <w:szCs w:val="19"/>
    </w:rPr>
  </w:style>
  <w:style w:type="paragraph" w:customStyle="1" w:styleId="Bodytext60">
    <w:name w:val="Body text (6)"/>
    <w:basedOn w:val="Normal"/>
    <w:link w:val="Bodytext6"/>
    <w:rPr>
      <w:rFonts w:ascii="Times New Roman" w:eastAsia="Times New Roman" w:hAnsi="Times New Roman" w:cs="Times New Roman"/>
    </w:rPr>
  </w:style>
  <w:style w:type="paragraph" w:customStyle="1" w:styleId="Tableofcontents0">
    <w:name w:val="Table of contents"/>
    <w:basedOn w:val="Normal"/>
    <w:link w:val="Tableofcontents"/>
    <w:pPr>
      <w:ind w:firstLine="300"/>
    </w:pPr>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5926F6"/>
    <w:rPr>
      <w:rFonts w:ascii="Tahoma" w:hAnsi="Tahoma" w:cs="Tahoma"/>
      <w:sz w:val="16"/>
      <w:szCs w:val="16"/>
    </w:rPr>
  </w:style>
  <w:style w:type="character" w:customStyle="1" w:styleId="BalloonTextChar">
    <w:name w:val="Balloon Text Char"/>
    <w:basedOn w:val="DefaultParagraphFont"/>
    <w:link w:val="BalloonText"/>
    <w:uiPriority w:val="99"/>
    <w:semiHidden/>
    <w:rsid w:val="005926F6"/>
    <w:rPr>
      <w:rFonts w:ascii="Tahoma" w:hAnsi="Tahoma" w:cs="Tahoma"/>
      <w:color w:val="000000"/>
      <w:sz w:val="16"/>
      <w:szCs w:val="16"/>
    </w:rPr>
  </w:style>
  <w:style w:type="paragraph" w:styleId="Header">
    <w:name w:val="header"/>
    <w:basedOn w:val="Normal"/>
    <w:link w:val="HeaderChar"/>
    <w:uiPriority w:val="99"/>
    <w:unhideWhenUsed/>
    <w:rsid w:val="004F51BF"/>
    <w:pPr>
      <w:tabs>
        <w:tab w:val="center" w:pos="4680"/>
        <w:tab w:val="right" w:pos="9360"/>
      </w:tabs>
    </w:pPr>
  </w:style>
  <w:style w:type="character" w:customStyle="1" w:styleId="HeaderChar">
    <w:name w:val="Header Char"/>
    <w:basedOn w:val="DefaultParagraphFont"/>
    <w:link w:val="Header"/>
    <w:uiPriority w:val="99"/>
    <w:rsid w:val="004F51BF"/>
    <w:rPr>
      <w:color w:val="000000"/>
    </w:rPr>
  </w:style>
  <w:style w:type="paragraph" w:styleId="Footer">
    <w:name w:val="footer"/>
    <w:basedOn w:val="Normal"/>
    <w:link w:val="FooterChar"/>
    <w:uiPriority w:val="99"/>
    <w:unhideWhenUsed/>
    <w:rsid w:val="004F51BF"/>
    <w:pPr>
      <w:tabs>
        <w:tab w:val="center" w:pos="4680"/>
        <w:tab w:val="right" w:pos="9360"/>
      </w:tabs>
    </w:pPr>
  </w:style>
  <w:style w:type="character" w:customStyle="1" w:styleId="FooterChar">
    <w:name w:val="Footer Char"/>
    <w:basedOn w:val="DefaultParagraphFont"/>
    <w:link w:val="Footer"/>
    <w:uiPriority w:val="99"/>
    <w:rsid w:val="004F51B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eader" Target="header1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eader" Target="header4.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eader" Target="header6.xml"/><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7.xml"/><Relationship Id="rId53" Type="http://schemas.openxmlformats.org/officeDocument/2006/relationships/header" Target="header10.xml"/><Relationship Id="rId58"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header" Target="header16.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image" Target="media/image17.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2.jpeg"/><Relationship Id="rId56"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image" Target="media/image35.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8.xml"/><Relationship Id="rId59" Type="http://schemas.openxmlformats.org/officeDocument/2006/relationships/header" Target="header14.xml"/><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image" Target="media/image36.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37.jpeg"/><Relationship Id="rId10" Type="http://schemas.openxmlformats.org/officeDocument/2006/relationships/image" Target="media/image2.png"/><Relationship Id="rId31" Type="http://schemas.openxmlformats.org/officeDocument/2006/relationships/header" Target="header5.xml"/><Relationship Id="rId44" Type="http://schemas.openxmlformats.org/officeDocument/2006/relationships/image" Target="media/image30.jpeg"/><Relationship Id="rId52" Type="http://schemas.openxmlformats.org/officeDocument/2006/relationships/header" Target="header9.xml"/><Relationship Id="rId60"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yperlink" Target="https://www.youtube.com/watch?v=_URbAqRTWUk&amp;t=52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53</Pages>
  <Words>8948</Words>
  <Characters>51010</Characters>
  <Application>Microsoft Office Word</Application>
  <DocSecurity>0</DocSecurity>
  <Lines>425</Lines>
  <Paragraphs>119</Paragraphs>
  <ScaleCrop>false</ScaleCrop>
  <Company>Truong</Company>
  <LinksUpToDate>false</LinksUpToDate>
  <CharactersWithSpaces>59839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TỈNH PHÚ YÊN</dc:title>
  <dc:subject/>
  <dc:creator>Smart</dc:creator>
  <cp:keywords/>
  <cp:lastModifiedBy>Nguyen </cp:lastModifiedBy>
  <cp:revision>190</cp:revision>
  <dcterms:created xsi:type="dcterms:W3CDTF">2021-10-11T07:19:00Z</dcterms:created>
  <dcterms:modified xsi:type="dcterms:W3CDTF">2021-10-13T01:22:00Z</dcterms:modified>
</cp:coreProperties>
</file>