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5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67"/>
        <w:gridCol w:w="5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5" w:hRule="atLeast"/>
        </w:trPr>
        <w:tc>
          <w:tcPr>
            <w:tcW w:w="1868" w:type="pct"/>
            <w:shd w:val="clear" w:color="auto" w:fill="auto"/>
            <w:vAlign w:val="top"/>
          </w:tcPr>
          <w:p>
            <w:pPr>
              <w:pStyle w:val="5"/>
              <w:keepNext w:val="0"/>
              <w:keepLines w:val="0"/>
              <w:widowControl/>
              <w:suppressLineNumbers w:val="0"/>
              <w:spacing w:line="360" w:lineRule="auto"/>
              <w:jc w:val="center"/>
              <w:rPr>
                <w:rFonts w:hint="default" w:ascii="Times New Roman" w:hAnsi="Times New Roman" w:cs="Times New Roman"/>
                <w:color w:val="000000"/>
                <w:sz w:val="26"/>
                <w:szCs w:val="26"/>
              </w:rPr>
            </w:pPr>
            <w:r>
              <w:rPr>
                <w:rStyle w:val="6"/>
                <w:rFonts w:hint="default" w:ascii="Times New Roman" w:hAnsi="Times New Roman" w:cs="Times New Roman"/>
                <w:color w:val="000000"/>
                <w:sz w:val="26"/>
                <w:szCs w:val="26"/>
              </w:rPr>
              <w:t xml:space="preserve">PHÒNG GD&amp;ĐT QUẬN...... </w:t>
            </w:r>
            <w:r>
              <w:rPr>
                <w:rFonts w:hint="default" w:ascii="Times New Roman" w:hAnsi="Times New Roman" w:cs="Times New Roman"/>
                <w:color w:val="000000"/>
                <w:sz w:val="26"/>
                <w:szCs w:val="26"/>
              </w:rPr>
              <w:br w:type="textWrapping"/>
            </w:r>
            <w:r>
              <w:rPr>
                <w:rStyle w:val="6"/>
                <w:rFonts w:hint="default" w:ascii="Times New Roman" w:hAnsi="Times New Roman" w:cs="Times New Roman"/>
                <w:color w:val="000000"/>
                <w:sz w:val="26"/>
                <w:szCs w:val="26"/>
              </w:rPr>
              <w:t xml:space="preserve">TRƯỜNG THCS.................. </w:t>
            </w:r>
          </w:p>
        </w:tc>
        <w:tc>
          <w:tcPr>
            <w:tcW w:w="3131" w:type="pct"/>
            <w:shd w:val="clear" w:color="auto" w:fill="auto"/>
            <w:vAlign w:val="center"/>
          </w:tcPr>
          <w:p>
            <w:pPr>
              <w:pStyle w:val="5"/>
              <w:keepNext w:val="0"/>
              <w:keepLines w:val="0"/>
              <w:widowControl/>
              <w:suppressLineNumbers w:val="0"/>
              <w:spacing w:line="360" w:lineRule="auto"/>
              <w:jc w:val="center"/>
              <w:rPr>
                <w:rFonts w:hint="default" w:ascii="Times New Roman" w:hAnsi="Times New Roman" w:cs="Times New Roman"/>
                <w:color w:val="000000"/>
                <w:sz w:val="26"/>
                <w:szCs w:val="26"/>
              </w:rPr>
            </w:pPr>
            <w:r>
              <w:rPr>
                <w:rStyle w:val="6"/>
                <w:rFonts w:hint="default" w:ascii="Times New Roman" w:hAnsi="Times New Roman" w:cs="Times New Roman"/>
                <w:color w:val="000000"/>
                <w:sz w:val="26"/>
                <w:szCs w:val="26"/>
              </w:rPr>
              <w:t xml:space="preserve">ĐỀ </w:t>
            </w:r>
            <w:r>
              <w:rPr>
                <w:rStyle w:val="6"/>
                <w:rFonts w:hint="default" w:ascii="Times New Roman" w:hAnsi="Times New Roman" w:cs="Times New Roman"/>
                <w:color w:val="000000"/>
                <w:sz w:val="26"/>
                <w:szCs w:val="26"/>
                <w:lang w:val="en-US"/>
              </w:rPr>
              <w:t xml:space="preserve">THI </w:t>
            </w:r>
            <w:r>
              <w:rPr>
                <w:rStyle w:val="6"/>
                <w:rFonts w:hint="default" w:ascii="Times New Roman" w:hAnsi="Times New Roman" w:cs="Times New Roman"/>
                <w:color w:val="000000"/>
                <w:sz w:val="26"/>
                <w:szCs w:val="26"/>
              </w:rPr>
              <w:t>HỌC KÌ II</w:t>
            </w:r>
            <w:r>
              <w:rPr>
                <w:rStyle w:val="6"/>
                <w:rFonts w:hint="default" w:ascii="Times New Roman" w:hAnsi="Times New Roman" w:cs="Times New Roman"/>
                <w:color w:val="000000"/>
                <w:sz w:val="26"/>
                <w:szCs w:val="26"/>
                <w:lang w:val="en-US"/>
              </w:rPr>
              <w:t xml:space="preserve"> NĂM 2022 - 2023</w:t>
            </w:r>
            <w:r>
              <w:rPr>
                <w:rFonts w:hint="default" w:ascii="Times New Roman" w:hAnsi="Times New Roman" w:cs="Times New Roman"/>
                <w:color w:val="000000"/>
                <w:sz w:val="26"/>
                <w:szCs w:val="26"/>
              </w:rPr>
              <w:br w:type="textWrapping"/>
            </w:r>
            <w:r>
              <w:rPr>
                <w:rStyle w:val="6"/>
                <w:rFonts w:hint="default" w:ascii="Times New Roman" w:hAnsi="Times New Roman" w:cs="Times New Roman"/>
                <w:color w:val="000000"/>
                <w:sz w:val="26"/>
                <w:szCs w:val="26"/>
              </w:rPr>
              <w:t xml:space="preserve">MÔN: </w:t>
            </w:r>
            <w:r>
              <w:rPr>
                <w:rStyle w:val="6"/>
                <w:rFonts w:hint="default" w:ascii="Times New Roman" w:hAnsi="Times New Roman" w:cs="Times New Roman"/>
                <w:color w:val="000000"/>
                <w:sz w:val="26"/>
                <w:szCs w:val="26"/>
                <w:lang w:val="en-US"/>
              </w:rPr>
              <w:t>Lịch sử - Địa lí 7</w:t>
            </w:r>
            <w:r>
              <w:rPr>
                <w:rStyle w:val="6"/>
                <w:rFonts w:hint="default" w:ascii="Times New Roman" w:hAnsi="Times New Roman" w:cs="Times New Roman"/>
                <w:color w:val="000000"/>
                <w:sz w:val="26"/>
                <w:szCs w:val="26"/>
              </w:rPr>
              <w:t xml:space="preserve"> </w:t>
            </w:r>
            <w:r>
              <w:rPr>
                <w:rStyle w:val="6"/>
                <w:rFonts w:hint="default" w:ascii="Times New Roman" w:hAnsi="Times New Roman" w:cs="Times New Roman"/>
                <w:color w:val="000000"/>
                <w:sz w:val="26"/>
                <w:szCs w:val="26"/>
              </w:rPr>
              <w:br w:type="textWrapping"/>
            </w:r>
            <w:r>
              <w:rPr>
                <w:rStyle w:val="6"/>
                <w:rFonts w:hint="default" w:ascii="Times New Roman" w:hAnsi="Times New Roman" w:cs="Times New Roman"/>
                <w:color w:val="000000"/>
                <w:sz w:val="26"/>
                <w:szCs w:val="26"/>
              </w:rPr>
              <w:t xml:space="preserve">Sách </w:t>
            </w:r>
            <w:r>
              <w:rPr>
                <w:rStyle w:val="6"/>
                <w:rFonts w:hint="default" w:ascii="Times New Roman" w:hAnsi="Times New Roman" w:cs="Times New Roman"/>
                <w:color w:val="000000"/>
                <w:sz w:val="26"/>
                <w:szCs w:val="26"/>
                <w:lang w:val="en-US"/>
              </w:rPr>
              <w:t>K</w:t>
            </w:r>
            <w:bookmarkStart w:id="0" w:name="_GoBack"/>
            <w:bookmarkEnd w:id="0"/>
            <w:r>
              <w:rPr>
                <w:rStyle w:val="6"/>
                <w:rFonts w:hint="default" w:ascii="Times New Roman" w:hAnsi="Times New Roman" w:cs="Times New Roman"/>
                <w:color w:val="000000"/>
                <w:sz w:val="26"/>
                <w:szCs w:val="26"/>
                <w:lang w:val="en-US"/>
              </w:rPr>
              <w:t>NTTVCS</w:t>
            </w:r>
            <w:r>
              <w:rPr>
                <w:rFonts w:hint="default" w:ascii="Times New Roman" w:hAnsi="Times New Roman" w:cs="Times New Roman"/>
                <w:color w:val="000000"/>
                <w:sz w:val="26"/>
                <w:szCs w:val="26"/>
              </w:rPr>
              <w:br w:type="textWrapping"/>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Style w:val="6"/>
          <w:rFonts w:hint="default" w:ascii="Times New Roman" w:hAnsi="Times New Roman" w:eastAsia="Arial" w:cs="Times New Roman"/>
          <w:b/>
          <w:bCs/>
          <w:i w:val="0"/>
          <w:iCs w:val="0"/>
          <w:caps w:val="0"/>
          <w:color w:val="FF0000"/>
          <w:spacing w:val="0"/>
          <w:sz w:val="26"/>
          <w:szCs w:val="26"/>
          <w:bdr w:val="none" w:color="auto" w:sz="0" w:space="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FF0000"/>
          <w:spacing w:val="0"/>
          <w:sz w:val="26"/>
          <w:szCs w:val="26"/>
          <w:bdr w:val="none" w:color="auto" w:sz="0" w:space="0"/>
        </w:rPr>
        <w:t>A/ PHÂN MÔN ĐỊA LÍ (5,0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I. Trắc nghiệm (3,0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4"/>
          <w:rFonts w:hint="default" w:ascii="Times New Roman" w:hAnsi="Times New Roman" w:eastAsia="Arial" w:cs="Times New Roman"/>
          <w:i w:val="0"/>
          <w:iCs w:val="0"/>
          <w:caps w:val="0"/>
          <w:color w:val="000000"/>
          <w:spacing w:val="0"/>
          <w:sz w:val="26"/>
          <w:szCs w:val="26"/>
          <w:bdr w:val="none" w:color="auto" w:sz="0" w:space="0"/>
        </w:rPr>
        <w:t>Lựa chọn đáp án đúng cho những câu hỏi dưới đây!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1.</w:t>
      </w:r>
      <w:r>
        <w:rPr>
          <w:rFonts w:hint="default" w:ascii="Times New Roman" w:hAnsi="Times New Roman" w:eastAsia="Arial" w:cs="Times New Roman"/>
          <w:i w:val="0"/>
          <w:iCs w:val="0"/>
          <w:caps w:val="0"/>
          <w:color w:val="000000"/>
          <w:spacing w:val="0"/>
          <w:sz w:val="26"/>
          <w:szCs w:val="26"/>
          <w:bdr w:val="none" w:color="auto" w:sz="0" w:space="0"/>
        </w:rPr>
        <w:t> Khu vực nào sau đây của châu Đại Dương có khí hậu xích đạo?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Chuỗi đảo Mê-la-nê-di.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Đảo Ta-xma-ni-a.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Quần đảo Niu Di-len.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Vịnh Ô-xtrây-li-a lớn.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2.</w:t>
      </w:r>
      <w:r>
        <w:rPr>
          <w:rFonts w:hint="default" w:ascii="Times New Roman" w:hAnsi="Times New Roman" w:eastAsia="Arial" w:cs="Times New Roman"/>
          <w:i w:val="0"/>
          <w:iCs w:val="0"/>
          <w:caps w:val="0"/>
          <w:color w:val="000000"/>
          <w:spacing w:val="0"/>
          <w:sz w:val="26"/>
          <w:szCs w:val="26"/>
          <w:bdr w:val="none" w:color="auto" w:sz="0" w:space="0"/>
        </w:rPr>
        <w:t> Phần lớn lục địa Ô-xtray-li-a thuộc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đới nóng.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ôn hòa.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cận nhiệt.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hàn đới.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3.</w:t>
      </w:r>
      <w:r>
        <w:rPr>
          <w:rFonts w:hint="default" w:ascii="Times New Roman" w:hAnsi="Times New Roman" w:eastAsia="Arial" w:cs="Times New Roman"/>
          <w:i w:val="0"/>
          <w:iCs w:val="0"/>
          <w:caps w:val="0"/>
          <w:color w:val="000000"/>
          <w:spacing w:val="0"/>
          <w:sz w:val="26"/>
          <w:szCs w:val="26"/>
          <w:bdr w:val="none" w:color="auto" w:sz="0" w:space="0"/>
        </w:rPr>
        <w:t> Ô-xtrây-li-a được người Hà Lan phát hiện vào năm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1604.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1605.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1606.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1607.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4.</w:t>
      </w:r>
      <w:r>
        <w:rPr>
          <w:rFonts w:hint="default" w:ascii="Times New Roman" w:hAnsi="Times New Roman" w:eastAsia="Arial" w:cs="Times New Roman"/>
          <w:i w:val="0"/>
          <w:iCs w:val="0"/>
          <w:caps w:val="0"/>
          <w:color w:val="000000"/>
          <w:spacing w:val="0"/>
          <w:sz w:val="26"/>
          <w:szCs w:val="26"/>
          <w:bdr w:val="none" w:color="auto" w:sz="0" w:space="0"/>
        </w:rPr>
        <w:t> Phát hiện ra Ô-xtrây-li-a đầu tiên là người của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Pháp.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Anh.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Đức.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Hà Lan.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5.</w:t>
      </w:r>
      <w:r>
        <w:rPr>
          <w:rFonts w:hint="default" w:ascii="Times New Roman" w:hAnsi="Times New Roman" w:eastAsia="Arial" w:cs="Times New Roman"/>
          <w:i w:val="0"/>
          <w:iCs w:val="0"/>
          <w:caps w:val="0"/>
          <w:color w:val="000000"/>
          <w:spacing w:val="0"/>
          <w:sz w:val="26"/>
          <w:szCs w:val="26"/>
          <w:bdr w:val="none" w:color="auto" w:sz="0" w:space="0"/>
        </w:rPr>
        <w:t> Châu Nam Cực gồm phần lục địa Nam Cực và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các đảo ven lục địa.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các quần đảo bằng.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các bán đảo bằng.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biển ở xung quanh.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6.</w:t>
      </w:r>
      <w:r>
        <w:rPr>
          <w:rFonts w:hint="default" w:ascii="Times New Roman" w:hAnsi="Times New Roman" w:eastAsia="Arial" w:cs="Times New Roman"/>
          <w:i w:val="0"/>
          <w:iCs w:val="0"/>
          <w:caps w:val="0"/>
          <w:color w:val="000000"/>
          <w:spacing w:val="0"/>
          <w:sz w:val="26"/>
          <w:szCs w:val="26"/>
          <w:bdr w:val="none" w:color="auto" w:sz="0" w:space="0"/>
        </w:rPr>
        <w:t> Châu Nam Cực hiện nay thuộc chủ quyền của quốc gia nào dưới đây?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Hoa Kì, các nước đồng minh tư bản.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Liên bang Nga, đồng minh của Nga.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Các quốc gia kí hiệp ước Nam Cực.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Là tài sản chung của toàn nhân loại.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7.</w:t>
      </w:r>
      <w:r>
        <w:rPr>
          <w:rFonts w:hint="default" w:ascii="Times New Roman" w:hAnsi="Times New Roman" w:eastAsia="Arial" w:cs="Times New Roman"/>
          <w:i w:val="0"/>
          <w:iCs w:val="0"/>
          <w:caps w:val="0"/>
          <w:color w:val="000000"/>
          <w:spacing w:val="0"/>
          <w:sz w:val="26"/>
          <w:szCs w:val="26"/>
          <w:bdr w:val="none" w:color="auto" w:sz="0" w:space="0"/>
        </w:rPr>
        <w:t> Loài động vật nào sau đây </w:t>
      </w:r>
      <w:r>
        <w:rPr>
          <w:rStyle w:val="6"/>
          <w:rFonts w:hint="default" w:ascii="Times New Roman" w:hAnsi="Times New Roman" w:eastAsia="Arial" w:cs="Times New Roman"/>
          <w:b/>
          <w:bCs/>
          <w:i w:val="0"/>
          <w:iCs w:val="0"/>
          <w:caps w:val="0"/>
          <w:color w:val="000000"/>
          <w:spacing w:val="0"/>
          <w:sz w:val="26"/>
          <w:szCs w:val="26"/>
          <w:bdr w:val="none" w:color="auto" w:sz="0" w:space="0"/>
        </w:rPr>
        <w:t>không</w:t>
      </w:r>
      <w:r>
        <w:rPr>
          <w:rFonts w:hint="default" w:ascii="Times New Roman" w:hAnsi="Times New Roman" w:eastAsia="Arial" w:cs="Times New Roman"/>
          <w:i w:val="0"/>
          <w:iCs w:val="0"/>
          <w:caps w:val="0"/>
          <w:color w:val="000000"/>
          <w:spacing w:val="0"/>
          <w:sz w:val="26"/>
          <w:szCs w:val="26"/>
          <w:bdr w:val="none" w:color="auto" w:sz="0" w:space="0"/>
        </w:rPr>
        <w:t> sống ở Nam Cực?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Gấu trắng.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Đà điểu.</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Cá voi xanh.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Hải cẩu.</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8.</w:t>
      </w:r>
      <w:r>
        <w:rPr>
          <w:rFonts w:hint="default" w:ascii="Times New Roman" w:hAnsi="Times New Roman" w:eastAsia="Arial" w:cs="Times New Roman"/>
          <w:i w:val="0"/>
          <w:iCs w:val="0"/>
          <w:caps w:val="0"/>
          <w:color w:val="000000"/>
          <w:spacing w:val="0"/>
          <w:sz w:val="26"/>
          <w:szCs w:val="26"/>
          <w:bdr w:val="none" w:color="auto" w:sz="0" w:space="0"/>
        </w:rPr>
        <w:t> Loài vật nào sau đây là biểu tượng của châu Nam Cực?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Cá Voi xanh.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Hải Cẩu.</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Hải Báo.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Chim Cánh Cụt.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9.</w:t>
      </w:r>
      <w:r>
        <w:rPr>
          <w:rFonts w:hint="default" w:ascii="Times New Roman" w:hAnsi="Times New Roman" w:eastAsia="Arial" w:cs="Times New Roman"/>
          <w:i w:val="0"/>
          <w:iCs w:val="0"/>
          <w:caps w:val="0"/>
          <w:color w:val="000000"/>
          <w:spacing w:val="0"/>
          <w:sz w:val="26"/>
          <w:szCs w:val="26"/>
          <w:bdr w:val="none" w:color="auto" w:sz="0" w:space="0"/>
        </w:rPr>
        <w:t> Đô thị ở Hy Lạp và La Mã cổ đại thường được hình thành ở khu vực nào sau đây?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Chân các vùng đồi núi.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Lưu vực các con sông lớn.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Trên các cao nguyên.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Các vùng vịnh ven biển.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10.</w:t>
      </w:r>
      <w:r>
        <w:rPr>
          <w:rFonts w:hint="default" w:ascii="Times New Roman" w:hAnsi="Times New Roman" w:eastAsia="Arial" w:cs="Times New Roman"/>
          <w:i w:val="0"/>
          <w:iCs w:val="0"/>
          <w:caps w:val="0"/>
          <w:color w:val="000000"/>
          <w:spacing w:val="0"/>
          <w:sz w:val="26"/>
          <w:szCs w:val="26"/>
          <w:bdr w:val="none" w:color="auto" w:sz="0" w:space="0"/>
        </w:rPr>
        <w:t> Đô thị tiêu biểu nhất ở Hy Lạp cổ đại là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U-rúc.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A-ten.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Ua.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Vơ-ni-dơ.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11.</w:t>
      </w:r>
      <w:r>
        <w:rPr>
          <w:rFonts w:hint="default" w:ascii="Times New Roman" w:hAnsi="Times New Roman" w:eastAsia="Arial" w:cs="Times New Roman"/>
          <w:i w:val="0"/>
          <w:iCs w:val="0"/>
          <w:caps w:val="0"/>
          <w:color w:val="000000"/>
          <w:spacing w:val="0"/>
          <w:sz w:val="26"/>
          <w:szCs w:val="26"/>
          <w:bdr w:val="none" w:color="auto" w:sz="0" w:space="0"/>
        </w:rPr>
        <w:t> Hình thức tổ chức nghề nghiệp của các thương nhân trong các đô thị châu Âu thời trung đại là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phường hội.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cục Bách tác.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thương hội.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công trường thủ công.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12.</w:t>
      </w:r>
      <w:r>
        <w:rPr>
          <w:rFonts w:hint="default" w:ascii="Times New Roman" w:hAnsi="Times New Roman" w:eastAsia="Arial" w:cs="Times New Roman"/>
          <w:i w:val="0"/>
          <w:iCs w:val="0"/>
          <w:caps w:val="0"/>
          <w:color w:val="000000"/>
          <w:spacing w:val="0"/>
          <w:sz w:val="26"/>
          <w:szCs w:val="26"/>
          <w:bdr w:val="none" w:color="auto" w:sz="0" w:space="0"/>
        </w:rPr>
        <w:t> Một trong những vai trò của thương nhân đối với đô thị châu Âu thời kì trung đại là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thúc đẩy sự phát triển của văn hóa, khoa học tại các đô thị.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góp phần xây dựng chính quyền cộng hòa dân chủ tư sản.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thúc đẩy nền kinh tế tự nhiên, khép kín ở các đô thị phát triển.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bảo trợ cho các phong trào ủng hộ chế độ phong kiến châu Âu.</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II. Tự luận (2,0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1 (2,0 điểm).</w:t>
      </w:r>
      <w:r>
        <w:rPr>
          <w:rFonts w:hint="default" w:ascii="Times New Roman" w:hAnsi="Times New Roman" w:eastAsia="Arial" w:cs="Times New Roman"/>
          <w:i w:val="0"/>
          <w:iCs w:val="0"/>
          <w:caps w:val="0"/>
          <w:color w:val="000000"/>
          <w:spacing w:val="0"/>
          <w:sz w:val="26"/>
          <w:szCs w:val="26"/>
          <w:bdr w:val="none" w:color="auto" w:sz="0" w:space="0"/>
        </w:rPr>
        <w:t> Hãy nêu đặc điểm vị trí địa lí, hình dạng và kích thước của lục địa Ô-xtrây-li-a.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FF0000"/>
          <w:spacing w:val="0"/>
          <w:sz w:val="26"/>
          <w:szCs w:val="26"/>
          <w:bdr w:val="none" w:color="auto" w:sz="0" w:space="0"/>
        </w:rPr>
        <w:t>B/ PHÂN MÔN LỊCH SỬ (5,0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I. Trắc nghiệm (3,0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4"/>
          <w:rFonts w:hint="default" w:ascii="Times New Roman" w:hAnsi="Times New Roman" w:eastAsia="Arial" w:cs="Times New Roman"/>
          <w:i w:val="0"/>
          <w:iCs w:val="0"/>
          <w:caps w:val="0"/>
          <w:color w:val="000000"/>
          <w:spacing w:val="0"/>
          <w:sz w:val="26"/>
          <w:szCs w:val="26"/>
          <w:bdr w:val="none" w:color="auto" w:sz="0" w:space="0"/>
        </w:rPr>
        <w:t>Lựa chọn đáp án đúng cho những câu hỏi dưới đây!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1.</w:t>
      </w:r>
      <w:r>
        <w:rPr>
          <w:rFonts w:hint="default" w:ascii="Times New Roman" w:hAnsi="Times New Roman" w:eastAsia="Arial" w:cs="Times New Roman"/>
          <w:i w:val="0"/>
          <w:iCs w:val="0"/>
          <w:caps w:val="0"/>
          <w:color w:val="000000"/>
          <w:spacing w:val="0"/>
          <w:sz w:val="26"/>
          <w:szCs w:val="26"/>
          <w:bdr w:val="none" w:color="auto" w:sz="0" w:space="0"/>
        </w:rPr>
        <w:t> Năm 1418, Lê Lợi đã tập hợp hào kiệt bốn phương, dựng cờ khởi nghĩa chống quân Minh tại căn cứ nào?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Chi Lăng (Lạng Sơn).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Xương Giang (Bắc Giang).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Lam Sơn (Thanh Hoá).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Chúc Động (Hà Nội).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2.</w:t>
      </w:r>
      <w:r>
        <w:rPr>
          <w:rFonts w:hint="default" w:ascii="Times New Roman" w:hAnsi="Times New Roman" w:eastAsia="Arial" w:cs="Times New Roman"/>
          <w:i w:val="0"/>
          <w:iCs w:val="0"/>
          <w:caps w:val="0"/>
          <w:color w:val="000000"/>
          <w:spacing w:val="0"/>
          <w:sz w:val="26"/>
          <w:szCs w:val="26"/>
          <w:bdr w:val="none" w:color="auto" w:sz="0" w:space="0"/>
        </w:rPr>
        <w:t> Tháng 11/1426, nghĩa quân Lam Sơn đã mai phục và giành thắng lợi trước quân Minh ở đâu?</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Tốt Động - Chúc Động.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Chi Lăng - Xương Giang.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Ngọc Hồi - Đống Đa.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Rạch Gầm - Xoài Mút.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3.</w:t>
      </w:r>
      <w:r>
        <w:rPr>
          <w:rFonts w:hint="default" w:ascii="Times New Roman" w:hAnsi="Times New Roman" w:eastAsia="Arial" w:cs="Times New Roman"/>
          <w:i w:val="0"/>
          <w:iCs w:val="0"/>
          <w:caps w:val="0"/>
          <w:color w:val="000000"/>
          <w:spacing w:val="0"/>
          <w:sz w:val="26"/>
          <w:szCs w:val="26"/>
          <w:bdr w:val="none" w:color="auto" w:sz="0" w:space="0"/>
        </w:rPr>
        <w:t> Năm 1428, Lê Lợi lên ngôi vua, đặt neien hiệu Thuận Thiên, khôi phục lại quốc hiệu</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Đại Ngu.</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Đại Việt.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Vạn Xuân.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Đại Cồ Việt.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4.</w:t>
      </w:r>
      <w:r>
        <w:rPr>
          <w:rFonts w:hint="default" w:ascii="Times New Roman" w:hAnsi="Times New Roman" w:eastAsia="Arial" w:cs="Times New Roman"/>
          <w:i w:val="0"/>
          <w:iCs w:val="0"/>
          <w:caps w:val="0"/>
          <w:color w:val="000000"/>
          <w:spacing w:val="0"/>
          <w:sz w:val="26"/>
          <w:szCs w:val="26"/>
          <w:bdr w:val="none" w:color="auto" w:sz="0" w:space="0"/>
        </w:rPr>
        <w:t> Ngô Sĩ Liên và các sử thần triều Lê đã biên soạn bộ sách nào dưới đây?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Đại Việt sử kí.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Đại Nam thực lục.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Việt Nam sử lược.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Đại Việt sử kí toàn thư.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5.</w:t>
      </w:r>
      <w:r>
        <w:rPr>
          <w:rFonts w:hint="default" w:ascii="Times New Roman" w:hAnsi="Times New Roman" w:eastAsia="Arial" w:cs="Times New Roman"/>
          <w:i w:val="0"/>
          <w:iCs w:val="0"/>
          <w:caps w:val="0"/>
          <w:color w:val="000000"/>
          <w:spacing w:val="0"/>
          <w:sz w:val="26"/>
          <w:szCs w:val="26"/>
          <w:bdr w:val="none" w:color="auto" w:sz="0" w:space="0"/>
        </w:rPr>
        <w:t> Vua Lê Thánh Tông bãi bỏ một số chức vụ cao cấp như tể tướng, đại tổng quản, đại hành khiển nhằm mục đích gì?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Tuân theo di huấn của tổ tông.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Đơn giản hóa bộ máy hành chính.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Tập trung quyền hành vào tay vua.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Tránh việc gây chia rẽ nội bộ trong triều.</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6.</w:t>
      </w:r>
      <w:r>
        <w:rPr>
          <w:rFonts w:hint="default" w:ascii="Times New Roman" w:hAnsi="Times New Roman" w:eastAsia="Arial" w:cs="Times New Roman"/>
          <w:i w:val="0"/>
          <w:iCs w:val="0"/>
          <w:caps w:val="0"/>
          <w:color w:val="000000"/>
          <w:spacing w:val="0"/>
          <w:sz w:val="26"/>
          <w:szCs w:val="26"/>
          <w:bdr w:val="none" w:color="auto" w:sz="0" w:space="0"/>
        </w:rPr>
        <w:t> Nhà nước phong kiến Đại Việt thời Lê sơ cho dựng các bia Tiến Sĩ trong Văn Miếu </w:t>
      </w:r>
      <w:r>
        <w:rPr>
          <w:rStyle w:val="6"/>
          <w:rFonts w:hint="default" w:ascii="Times New Roman" w:hAnsi="Times New Roman" w:eastAsia="Arial" w:cs="Times New Roman"/>
          <w:b/>
          <w:bCs/>
          <w:i w:val="0"/>
          <w:iCs w:val="0"/>
          <w:caps w:val="0"/>
          <w:color w:val="000000"/>
          <w:spacing w:val="0"/>
          <w:sz w:val="26"/>
          <w:szCs w:val="26"/>
          <w:bdr w:val="none" w:color="auto" w:sz="0" w:space="0"/>
        </w:rPr>
        <w:t>không </w:t>
      </w:r>
      <w:r>
        <w:rPr>
          <w:rFonts w:hint="default" w:ascii="Times New Roman" w:hAnsi="Times New Roman" w:eastAsia="Arial" w:cs="Times New Roman"/>
          <w:i w:val="0"/>
          <w:iCs w:val="0"/>
          <w:caps w:val="0"/>
          <w:color w:val="000000"/>
          <w:spacing w:val="0"/>
          <w:sz w:val="26"/>
          <w:szCs w:val="26"/>
          <w:bdr w:val="none" w:color="auto" w:sz="0" w:space="0"/>
        </w:rPr>
        <w:t>nhằm mục đích nào dưới đây?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Khuyến khích, cổ vũ tinh thần học tập, thi cử của quần chúng nhân dân.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Vinh danh những người đỗ đạt cao trong các kì thi do nhà nước tổ chức.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Răn đe quan lại phải có trách nhiệm với với dân cho xứng với bảng vàng.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Để lại cho hậu thế những công trình kiến trúc, điêu khắc độc đáo, sinh động.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7.</w:t>
      </w:r>
      <w:r>
        <w:rPr>
          <w:rFonts w:hint="default" w:ascii="Times New Roman" w:hAnsi="Times New Roman" w:eastAsia="Arial" w:cs="Times New Roman"/>
          <w:i w:val="0"/>
          <w:iCs w:val="0"/>
          <w:caps w:val="0"/>
          <w:color w:val="000000"/>
          <w:spacing w:val="0"/>
          <w:sz w:val="26"/>
          <w:szCs w:val="26"/>
          <w:bdr w:val="none" w:color="auto" w:sz="0" w:space="0"/>
        </w:rPr>
        <w:t> Bộ Quốc triều Hình luật thời Lê sơ có điểm tiến bộ nào dưới đây?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Tăng cường quyền lực của nhà vua và hoàng tộc.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Bảo vệ quyền lợi của phụ nữ và những người yếu thế.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Đề cao sự bình đẳng giữa mọi tầng lớp trong xã hội.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Hạn chế quyền lực của bộ phận quý tộc, quan lại.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8.</w:t>
      </w:r>
      <w:r>
        <w:rPr>
          <w:rFonts w:hint="default" w:ascii="Times New Roman" w:hAnsi="Times New Roman" w:eastAsia="Arial" w:cs="Times New Roman"/>
          <w:i w:val="0"/>
          <w:iCs w:val="0"/>
          <w:caps w:val="0"/>
          <w:color w:val="000000"/>
          <w:spacing w:val="0"/>
          <w:sz w:val="26"/>
          <w:szCs w:val="26"/>
          <w:bdr w:val="none" w:color="auto" w:sz="0" w:space="0"/>
        </w:rPr>
        <w:t> Kinh đô Vi-giay-a của Vương quốc Chăm-pa thuộc địa danh nào ngày nay?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Tuy Hoà (Phú Yên).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An Nhơn (Bình Định).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Tuy Phước (Bình Định).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Thăng Bình Quảng Nam).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9.</w:t>
      </w:r>
      <w:r>
        <w:rPr>
          <w:rFonts w:hint="default" w:ascii="Times New Roman" w:hAnsi="Times New Roman" w:eastAsia="Arial" w:cs="Times New Roman"/>
          <w:i w:val="0"/>
          <w:iCs w:val="0"/>
          <w:caps w:val="0"/>
          <w:color w:val="000000"/>
          <w:spacing w:val="0"/>
          <w:sz w:val="26"/>
          <w:szCs w:val="26"/>
          <w:bdr w:val="none" w:color="auto" w:sz="0" w:space="0"/>
        </w:rPr>
        <w:t> Từ đầu thế kỉ X đến đầu thế kỉ XVI, vùng đất Nam Bộ thuộc quyền quản lí của vương quốc nào?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Chân Lạp.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Phù Nam.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Đại Việt.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Chăm-pa.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10.</w:t>
      </w:r>
      <w:r>
        <w:rPr>
          <w:rFonts w:hint="default" w:ascii="Times New Roman" w:hAnsi="Times New Roman" w:eastAsia="Arial" w:cs="Times New Roman"/>
          <w:i w:val="0"/>
          <w:iCs w:val="0"/>
          <w:caps w:val="0"/>
          <w:color w:val="000000"/>
          <w:spacing w:val="0"/>
          <w:sz w:val="26"/>
          <w:szCs w:val="26"/>
          <w:bdr w:val="none" w:color="auto" w:sz="0" w:space="0"/>
        </w:rPr>
        <w:t> Từ thế kỉ X đến đầu thế kỉ XVI, cư dân Chăm-pa đã đạt được thành tựu nổi bật nào trên lĩnh vực kinh tế?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Trở thành nước có nền thương mại đường biển phát triển nhất Đông Nam 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Đưa thương cảng Óc Eo thành một trong những trung tâm buôn bán quốc tế.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Xây dựng thành công con đường buôn bán tơ lụa qua vùng biển Đông Nam 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Mở rộng cảng Đại Chiêm (Quảng Nam), xây dựng cảng Tân Châu (Bình Định).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11.</w:t>
      </w:r>
      <w:r>
        <w:rPr>
          <w:rFonts w:hint="default" w:ascii="Times New Roman" w:hAnsi="Times New Roman" w:eastAsia="Arial" w:cs="Times New Roman"/>
          <w:i w:val="0"/>
          <w:iCs w:val="0"/>
          <w:caps w:val="0"/>
          <w:color w:val="000000"/>
          <w:spacing w:val="0"/>
          <w:sz w:val="26"/>
          <w:szCs w:val="26"/>
          <w:bdr w:val="none" w:color="auto" w:sz="0" w:space="0"/>
        </w:rPr>
        <w:t> Trong quá trình cai quản vùng đất Phù Nam cũ, triều đình Ăng-co của Cam-pu-chia đã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gặp nhiều khó khăn, hầu như không quản lí được.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vơ vét bóc lột nhân dân và thu được nhiều của cải.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đồng hoá người Phù Nam thành người Chân Lạp.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tổ chức chính quyền đô hộ một cách chặt chẽ.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12.</w:t>
      </w:r>
      <w:r>
        <w:rPr>
          <w:rFonts w:hint="default" w:ascii="Times New Roman" w:hAnsi="Times New Roman" w:eastAsia="Arial" w:cs="Times New Roman"/>
          <w:i w:val="0"/>
          <w:iCs w:val="0"/>
          <w:caps w:val="0"/>
          <w:color w:val="000000"/>
          <w:spacing w:val="0"/>
          <w:sz w:val="26"/>
          <w:szCs w:val="26"/>
          <w:bdr w:val="none" w:color="auto" w:sz="0" w:space="0"/>
        </w:rPr>
        <w:t> Đời sống kinh tế của cư dân Căm-pa và Đại Việt có điểm gì giống nhau?</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Công - thương nghiệp là nền tảng chính.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Buôn bán qua đường biển là ngành chính.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C. Nông nghiệp trồng lúa nước là ngành chính.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D. Thủ công nghiệp là ngành kinh tế chủ đạo.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II. Tự luận (2,0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1 (2,0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a. Phân tích nguyên nhân thắng lợi và ý nghĩa lịch sử của khởi nghĩa Lam Sơn.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b. Từ sự thắng lợi của khởi nghĩa Lam Sơn, em rút ra được bài học kinh nghiệm gì đối với công cuộc xây dựng và bảo vệ Tổ quốc hiện nay?</w:t>
      </w:r>
    </w:p>
    <w:p>
      <w:pPr>
        <w:rPr>
          <w:rStyle w:val="6"/>
          <w:rFonts w:hint="default" w:ascii="Times New Roman" w:hAnsi="Times New Roman" w:eastAsia="Arial" w:cs="Times New Roman"/>
          <w:b/>
          <w:bCs/>
          <w:i w:val="0"/>
          <w:iCs w:val="0"/>
          <w:caps w:val="0"/>
          <w:color w:val="000000"/>
          <w:spacing w:val="0"/>
          <w:sz w:val="26"/>
          <w:szCs w:val="26"/>
          <w:bdr w:val="none" w:color="auto" w:sz="0" w:space="0"/>
        </w:rPr>
      </w:pPr>
      <w:r>
        <w:rPr>
          <w:rStyle w:val="6"/>
          <w:rFonts w:hint="default" w:ascii="Times New Roman" w:hAnsi="Times New Roman" w:eastAsia="Arial" w:cs="Times New Roman"/>
          <w:b/>
          <w:bCs/>
          <w:i w:val="0"/>
          <w:iCs w:val="0"/>
          <w:caps w:val="0"/>
          <w:color w:val="000000"/>
          <w:spacing w:val="0"/>
          <w:sz w:val="26"/>
          <w:szCs w:val="26"/>
          <w:bdr w:val="none" w:color="auto" w:sz="0" w:space="0"/>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center"/>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HƯỚNG DẪN TRẢ LỜI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FF0000"/>
          <w:spacing w:val="0"/>
          <w:sz w:val="26"/>
          <w:szCs w:val="26"/>
          <w:bdr w:val="none" w:color="auto" w:sz="0" w:space="0"/>
        </w:rPr>
        <w:t>A/ PHÂN MÔN ĐỊA LÍ (5,0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I. Trắc nghiệm (3,0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4"/>
          <w:rFonts w:hint="default" w:ascii="Times New Roman" w:hAnsi="Times New Roman" w:eastAsia="Arial" w:cs="Times New Roman"/>
          <w:i w:val="0"/>
          <w:iCs w:val="0"/>
          <w:caps w:val="0"/>
          <w:color w:val="000000"/>
          <w:spacing w:val="0"/>
          <w:sz w:val="26"/>
          <w:szCs w:val="26"/>
          <w:bdr w:val="none" w:color="auto" w:sz="0" w:space="0"/>
        </w:rPr>
        <w:t>Mỗi đáp án đúng được 0.25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4"/>
          <w:rFonts w:hint="default" w:ascii="Times New Roman" w:hAnsi="Times New Roman" w:eastAsia="Arial" w:cs="Times New Roman"/>
          <w:i w:val="0"/>
          <w:iCs w:val="0"/>
          <w:caps w:val="0"/>
          <w:color w:val="000000"/>
          <w:spacing w:val="0"/>
          <w:sz w:val="26"/>
          <w:szCs w:val="26"/>
          <w:bdr w:val="none" w:color="auto" w:sz="0" w:space="0"/>
        </w:rPr>
        <w:t>Mỗi đáp án đúng được 0,25 điểm</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58"/>
        <w:gridCol w:w="863"/>
        <w:gridCol w:w="815"/>
        <w:gridCol w:w="820"/>
        <w:gridCol w:w="820"/>
        <w:gridCol w:w="820"/>
        <w:gridCol w:w="815"/>
        <w:gridCol w:w="820"/>
        <w:gridCol w:w="821"/>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1-A</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2-A</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3-C</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4-D</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5-A</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6-D</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7-B</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8-D</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9-D</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10-B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11-C</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12-A</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c>
          <w:tcPr>
            <w:tcW w:w="1020"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II. Tự luận (2,0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1 (2,0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Vị trí địa lí, hình dạng và kích thước của lục địa Ô-xtrây-li-a: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 Vị trí địa lí: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 Lục địa Ô-xtrây-li-a nằm ở bán cầu Nam, có đường chí tuyến nam chạy ngang qua lãnh thổ.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 Tiếp giáp Ấn Độ Dương và các biển của Thái Bình Dương.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 Hình dạng: có dạng hình khối rõ rệt, từ bắc xuống nam dài hơn 3000 km và từ tây sang đông, nơi rộng nhất khoảng 4000 km.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 Kích thước: Lục địa Ô-xtrây-li-a có diện tích nhỏ nhất trên thế giới (chỉ gần 7,7 triệu km²).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FF0000"/>
          <w:spacing w:val="0"/>
          <w:sz w:val="26"/>
          <w:szCs w:val="26"/>
          <w:bdr w:val="none" w:color="auto" w:sz="0" w:space="0"/>
        </w:rPr>
        <w:t>B/ PHÂN MÔN LỊCH SỬ (5,0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I. Trắc nghiệm (3,0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4"/>
          <w:rFonts w:hint="default" w:ascii="Times New Roman" w:hAnsi="Times New Roman" w:eastAsia="Arial" w:cs="Times New Roman"/>
          <w:i w:val="0"/>
          <w:iCs w:val="0"/>
          <w:caps w:val="0"/>
          <w:color w:val="000000"/>
          <w:spacing w:val="0"/>
          <w:sz w:val="26"/>
          <w:szCs w:val="26"/>
          <w:bdr w:val="none" w:color="auto" w:sz="0" w:space="0"/>
        </w:rPr>
        <w:t>Mỗi đáp án đúng được 0.25 điểm</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60"/>
        <w:gridCol w:w="856"/>
        <w:gridCol w:w="817"/>
        <w:gridCol w:w="822"/>
        <w:gridCol w:w="817"/>
        <w:gridCol w:w="822"/>
        <w:gridCol w:w="817"/>
        <w:gridCol w:w="817"/>
        <w:gridCol w:w="822"/>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1-C</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2-A</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3-B</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4-D</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5-C</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6-D</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7-B</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8-B</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9-A</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10-D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11-A</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12-C</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c>
          <w:tcPr>
            <w:tcW w:w="996" w:type="dxa"/>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jc w:val="center"/>
              <w:rPr>
                <w:rFonts w:hint="default" w:ascii="Times New Roman" w:hAnsi="Times New Roman" w:cs="Times New Roman"/>
                <w:color w:val="000000"/>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II. Tự luận (2,0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Câu 1 (2,0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 Yêu cầu 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 Nguyên nhân thắng lợi: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 Nhân dân ta luôn có truyền thống yêu nước nồng nàn, ý chí kiên cường bất khuất. Tinh thần quyết chiến đánh giặc, quyết tâm giành lại độc lập tự do cho đất nước.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 Có sự lãnh đạo tài tình, mưu lược của bộ chỉ huy, đứng đầu là Lê Lợi và Nguyễn Trãi   với những sách lược, chiến thuật đúng đắn để đưa cuộc khởi nghĩa đến thắng lợi.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 Ý nghĩa lịch sử: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 Kết thúc 20 năm đô hộ tàn bạo của phong kiến nhà Minh, khôi phục nền độc lập, chủ quyền của dân tộc.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 Mở ra thời kì phát triển mới của xã hội, đất nước, dân tộc Việt Nam.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Style w:val="6"/>
          <w:rFonts w:hint="default" w:ascii="Times New Roman" w:hAnsi="Times New Roman" w:eastAsia="Arial" w:cs="Times New Roman"/>
          <w:b/>
          <w:bCs/>
          <w:i w:val="0"/>
          <w:iCs w:val="0"/>
          <w:caps w:val="0"/>
          <w:color w:val="000000"/>
          <w:spacing w:val="0"/>
          <w:sz w:val="26"/>
          <w:szCs w:val="26"/>
          <w:bdr w:val="none" w:color="auto" w:sz="0" w:space="0"/>
        </w:rPr>
        <w:t>- Yêu cầu b) </w:t>
      </w:r>
      <w:r>
        <w:rPr>
          <w:rFonts w:hint="default" w:ascii="Times New Roman" w:hAnsi="Times New Roman" w:eastAsia="Arial" w:cs="Times New Roman"/>
          <w:i w:val="0"/>
          <w:iCs w:val="0"/>
          <w:caps w:val="0"/>
          <w:color w:val="000000"/>
          <w:spacing w:val="0"/>
          <w:sz w:val="26"/>
          <w:szCs w:val="26"/>
          <w:bdr w:val="none" w:color="auto" w:sz="0" w:space="0"/>
        </w:rPr>
        <w:t>Bài học kinh nghiệm: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 Dựa vào sức dân.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bdr w:val="none" w:color="auto" w:sz="0" w:space="0"/>
        </w:rPr>
        <w:t>+ Phát huy sức mạnh đoàn kết của toàn dân</w:t>
      </w:r>
    </w:p>
    <w:p>
      <w:pPr>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F1272"/>
    <w:rsid w:val="0DAF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2023-03-27T05:43:00Z</dcterms:created>
  <dcterms:modified xsi:type="dcterms:W3CDTF">2023-03-27T05:44:42Z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65112ED309CE4BA495144B286197C436</vt:lpwstr>
  </property>
</Properties>
</file>