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9C14E4" w:rsidRPr="009C14E4" w14:paraId="01E8F2A8" w14:textId="77777777" w:rsidTr="00316BA6">
        <w:trPr>
          <w:trHeight w:val="696"/>
        </w:trPr>
        <w:tc>
          <w:tcPr>
            <w:tcW w:w="4715" w:type="dxa"/>
            <w:hideMark/>
          </w:tcPr>
          <w:p w14:paraId="5EA20C8A" w14:textId="77777777" w:rsidR="009C14E4" w:rsidRPr="009C14E4" w:rsidRDefault="009C14E4" w:rsidP="009C14E4">
            <w:pPr>
              <w:spacing w:after="0" w:line="240" w:lineRule="atLeast"/>
              <w:jc w:val="both"/>
              <w:rPr>
                <w:rFonts w:ascii="Times New Roman" w:hAnsi="Times New Roman" w:cs="Times New Roman"/>
                <w:b/>
                <w:bCs/>
                <w:color w:val="000000"/>
                <w:sz w:val="24"/>
                <w:szCs w:val="24"/>
              </w:rPr>
            </w:pPr>
            <w:bookmarkStart w:id="0" w:name="_Hlk112526477"/>
            <w:r w:rsidRPr="009C14E4">
              <w:rPr>
                <w:rFonts w:ascii="Times New Roman" w:hAnsi="Times New Roman" w:cs="Times New Roman"/>
                <w:b/>
                <w:bCs/>
                <w:sz w:val="24"/>
                <w:szCs w:val="24"/>
              </w:rPr>
              <w:t>Trường:...................</w:t>
            </w:r>
          </w:p>
          <w:p w14:paraId="09C7F3EF" w14:textId="77777777" w:rsidR="009C14E4" w:rsidRPr="009C14E4" w:rsidRDefault="009C14E4"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Tổ:............................</w:t>
            </w:r>
          </w:p>
        </w:tc>
        <w:tc>
          <w:tcPr>
            <w:tcW w:w="4619" w:type="dxa"/>
            <w:hideMark/>
          </w:tcPr>
          <w:p w14:paraId="56E5DD95" w14:textId="77777777" w:rsidR="009C14E4" w:rsidRPr="009C14E4" w:rsidRDefault="009C14E4" w:rsidP="009C14E4">
            <w:pPr>
              <w:spacing w:after="0" w:line="240" w:lineRule="atLeast"/>
              <w:rPr>
                <w:rFonts w:ascii="Times New Roman" w:hAnsi="Times New Roman" w:cs="Times New Roman"/>
                <w:b/>
                <w:bCs/>
                <w:sz w:val="24"/>
                <w:szCs w:val="24"/>
              </w:rPr>
            </w:pPr>
            <w:r w:rsidRPr="009C14E4">
              <w:rPr>
                <w:rFonts w:ascii="Times New Roman" w:hAnsi="Times New Roman" w:cs="Times New Roman"/>
                <w:b/>
                <w:bCs/>
                <w:sz w:val="24"/>
                <w:szCs w:val="24"/>
              </w:rPr>
              <w:t>Họ và tên giáo viên: ……………………</w:t>
            </w:r>
          </w:p>
          <w:p w14:paraId="4B727B17" w14:textId="77777777" w:rsidR="009C14E4" w:rsidRPr="009C14E4" w:rsidRDefault="009C14E4" w:rsidP="009C14E4">
            <w:pPr>
              <w:spacing w:after="0" w:line="240" w:lineRule="atLeast"/>
              <w:rPr>
                <w:rFonts w:ascii="Times New Roman" w:hAnsi="Times New Roman" w:cs="Times New Roman"/>
                <w:b/>
                <w:bCs/>
                <w:sz w:val="24"/>
                <w:szCs w:val="24"/>
              </w:rPr>
            </w:pPr>
            <w:r w:rsidRPr="009C14E4">
              <w:rPr>
                <w:rFonts w:ascii="Times New Roman" w:hAnsi="Times New Roman" w:cs="Times New Roman"/>
                <w:b/>
                <w:bCs/>
                <w:sz w:val="24"/>
                <w:szCs w:val="24"/>
              </w:rPr>
              <w:t>Ngày soạn ……………………</w:t>
            </w:r>
          </w:p>
        </w:tc>
      </w:tr>
      <w:bookmarkEnd w:id="0"/>
    </w:tbl>
    <w:p w14:paraId="443F95DF" w14:textId="77777777" w:rsidR="002B0DE8" w:rsidRDefault="002B0DE8" w:rsidP="009C14E4">
      <w:pPr>
        <w:pStyle w:val="oancuaDanhsach"/>
        <w:spacing w:after="0" w:line="240" w:lineRule="atLeast"/>
        <w:ind w:hanging="270"/>
        <w:jc w:val="center"/>
        <w:rPr>
          <w:rFonts w:ascii="Times New Roman" w:hAnsi="Times New Roman" w:cs="Times New Roman"/>
          <w:b/>
          <w:bCs/>
          <w:sz w:val="24"/>
          <w:szCs w:val="24"/>
        </w:rPr>
      </w:pPr>
    </w:p>
    <w:p w14:paraId="5CCCFB2F" w14:textId="0C5216C1" w:rsidR="00A0351F" w:rsidRPr="009C14E4" w:rsidRDefault="002B0DE8" w:rsidP="009C14E4">
      <w:pPr>
        <w:pStyle w:val="oancuaDanhsach"/>
        <w:spacing w:after="0" w:line="240" w:lineRule="atLeast"/>
        <w:ind w:hanging="270"/>
        <w:jc w:val="center"/>
        <w:rPr>
          <w:rFonts w:ascii="Times New Roman" w:hAnsi="Times New Roman" w:cs="Times New Roman"/>
          <w:b/>
          <w:bCs/>
          <w:sz w:val="24"/>
          <w:szCs w:val="24"/>
        </w:rPr>
      </w:pPr>
      <w:r>
        <w:rPr>
          <w:rFonts w:ascii="Times New Roman" w:hAnsi="Times New Roman" w:cs="Times New Roman"/>
          <w:b/>
          <w:bCs/>
          <w:sz w:val="24"/>
          <w:szCs w:val="24"/>
        </w:rPr>
        <w:t xml:space="preserve">TIẾT 21-22: </w:t>
      </w:r>
      <w:r w:rsidR="00A0351F" w:rsidRPr="009C14E4">
        <w:rPr>
          <w:rFonts w:ascii="Times New Roman" w:hAnsi="Times New Roman" w:cs="Times New Roman"/>
          <w:b/>
          <w:bCs/>
          <w:sz w:val="24"/>
          <w:szCs w:val="24"/>
        </w:rPr>
        <w:t>BÀI 12: CHUYỂN ĐỘNG NÉM</w:t>
      </w:r>
    </w:p>
    <w:p w14:paraId="054E0FC6" w14:textId="012FB2E1"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I. MỤC TIÊU</w:t>
      </w:r>
    </w:p>
    <w:p w14:paraId="42115CBC"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1. Kiến thức</w:t>
      </w:r>
    </w:p>
    <w:p w14:paraId="2F1F8133"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Biết cách phân tích các loại chuyển động.</w:t>
      </w:r>
    </w:p>
    <w:p w14:paraId="66AC4064" w14:textId="1FD6CCDE"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Vận dụng phân tích các thành phàn của lực.</w:t>
      </w:r>
    </w:p>
    <w:p w14:paraId="792F2560"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Viết được phương trình cảu chuyển động thành phần.</w:t>
      </w:r>
    </w:p>
    <w:p w14:paraId="20B9C70B"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Ứng dụng kiến thức vào thực tế.</w:t>
      </w:r>
    </w:p>
    <w:p w14:paraId="1215AB85"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2. Năng lực</w:t>
      </w:r>
    </w:p>
    <w:p w14:paraId="6461BB78"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a. Năng lực chung</w:t>
      </w:r>
    </w:p>
    <w:p w14:paraId="1461E69A"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Năng lực tự học và nghiên cứu tài liệu.</w:t>
      </w:r>
    </w:p>
    <w:p w14:paraId="0AD86D07"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Năng lực trình bày và trao đổi thông tin.</w:t>
      </w:r>
    </w:p>
    <w:p w14:paraId="2BDB592C"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Năng lực nêu và giải quyết vấn đề.</w:t>
      </w:r>
    </w:p>
    <w:p w14:paraId="18F8A63B"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Năng lực hoạt động nhóm.</w:t>
      </w:r>
    </w:p>
    <w:p w14:paraId="160DF695"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b. Năng lực đặc thù môn học</w:t>
      </w:r>
    </w:p>
    <w:p w14:paraId="30B9811B"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Phân tích chuyển động thành phàn và ứng dụng vào thực tế.</w:t>
      </w:r>
    </w:p>
    <w:p w14:paraId="579AAD84"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3. Phẩm chất</w:t>
      </w:r>
    </w:p>
    <w:p w14:paraId="63FF9072" w14:textId="77777777" w:rsidR="0016200E" w:rsidRPr="009C14E4" w:rsidRDefault="0016200E" w:rsidP="009C14E4">
      <w:pPr>
        <w:spacing w:after="0" w:line="240" w:lineRule="atLeast"/>
        <w:jc w:val="both"/>
        <w:rPr>
          <w:rFonts w:ascii="Times New Roman" w:hAnsi="Times New Roman" w:cs="Times New Roman"/>
          <w:bCs/>
          <w:sz w:val="24"/>
          <w:szCs w:val="24"/>
        </w:rPr>
      </w:pPr>
      <w:r w:rsidRPr="009C14E4">
        <w:rPr>
          <w:rFonts w:ascii="Times New Roman" w:hAnsi="Times New Roman" w:cs="Times New Roman"/>
          <w:bCs/>
          <w:sz w:val="24"/>
          <w:szCs w:val="24"/>
        </w:rPr>
        <w:t>- Có thái độ hứng thú trong học tập.</w:t>
      </w:r>
    </w:p>
    <w:p w14:paraId="203156AC" w14:textId="77777777" w:rsidR="0016200E" w:rsidRPr="009C14E4" w:rsidRDefault="0016200E" w:rsidP="009C14E4">
      <w:pPr>
        <w:spacing w:after="0" w:line="240" w:lineRule="atLeast"/>
        <w:jc w:val="both"/>
        <w:rPr>
          <w:rFonts w:ascii="Times New Roman" w:hAnsi="Times New Roman" w:cs="Times New Roman"/>
          <w:bCs/>
          <w:sz w:val="24"/>
          <w:szCs w:val="24"/>
        </w:rPr>
      </w:pPr>
      <w:r w:rsidRPr="009C14E4">
        <w:rPr>
          <w:rFonts w:ascii="Times New Roman" w:hAnsi="Times New Roman" w:cs="Times New Roman"/>
          <w:bCs/>
          <w:sz w:val="24"/>
          <w:szCs w:val="24"/>
        </w:rPr>
        <w:t>- Có ý thức tìm hiểu và liên hệ các hiện tượng thực tế liên quan.</w:t>
      </w:r>
    </w:p>
    <w:p w14:paraId="73AF8491" w14:textId="2993A518"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II. THIẾT BỊ DẠY HỌC VÀ HỌC LIỆU</w:t>
      </w:r>
    </w:p>
    <w:p w14:paraId="2F7DA870" w14:textId="11C14883"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1. Giáo viên</w:t>
      </w:r>
    </w:p>
    <w:p w14:paraId="02B38A9C" w14:textId="48B4F913"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Video thí nghiệm thả rơi tự do và ném ngang 2 vật ở cùng độ cao</w:t>
      </w:r>
    </w:p>
    <w:p w14:paraId="3CD945CF" w14:textId="25C721A4"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Phiếu học tập</w:t>
      </w:r>
    </w:p>
    <w:tbl>
      <w:tblPr>
        <w:tblStyle w:val="LiBang"/>
        <w:tblW w:w="0" w:type="auto"/>
        <w:tblInd w:w="-5" w:type="dxa"/>
        <w:tblLook w:val="04A0" w:firstRow="1" w:lastRow="0" w:firstColumn="1" w:lastColumn="0" w:noHBand="0" w:noVBand="1"/>
      </w:tblPr>
      <w:tblGrid>
        <w:gridCol w:w="9917"/>
      </w:tblGrid>
      <w:tr w:rsidR="00A0351F" w:rsidRPr="009C14E4" w14:paraId="2BAC3078" w14:textId="77777777" w:rsidTr="0016200E">
        <w:tc>
          <w:tcPr>
            <w:tcW w:w="10200" w:type="dxa"/>
          </w:tcPr>
          <w:p w14:paraId="7657E672"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1</w:t>
            </w:r>
          </w:p>
          <w:p w14:paraId="2530A8DD" w14:textId="3A2531EB"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1. Hãy quan sát ảnh hoạt nghiệm trong hình 12.2 trang 49, nhận xét sự thay đổi vị trí theo phương thẳng đứng của vật rơi tự do và vật ném ngang khi được thả rơi và ném ở cùng độ cao.</w:t>
            </w:r>
          </w:p>
          <w:p w14:paraId="56CAED17" w14:textId="001629A9"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2. Đọc SGK phần 3/tr 50 trả lời các câu hỏi sau:</w:t>
            </w:r>
          </w:p>
          <w:p w14:paraId="41F67E25" w14:textId="3BD9ED02"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2.1 Chuyển động ném ngang có thể phân tích thành mấy chuyển động thành phần? Nêu đặc điểm của mỗi thành phần chuyển động.</w:t>
            </w:r>
          </w:p>
          <w:p w14:paraId="285235C6" w14:textId="5A842E7B"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2.2. Viết công thức tính thời gian rơi của vật ném ngang. Cho biết thời gian rơi phụ thuộc vào những yếu tố nào và phụ thuộc như thế nào vào các yếu tố đó</w:t>
            </w:r>
          </w:p>
          <w:p w14:paraId="74E5A8B8" w14:textId="487B550A"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2.3. Viết công thức tính tầm bay xa của vật ném ngang. Cho biết tầm bay xa phụ thuộc vào những yếu tố nào? Phụ thuộc như thế nào vào các yếu tố đó</w:t>
            </w:r>
          </w:p>
          <w:p w14:paraId="2986991A" w14:textId="0F83A0AC"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sz w:val="24"/>
                <w:szCs w:val="24"/>
              </w:rPr>
              <w:t>3. Hãy nêu phương án thí nghiệm kiểm tra sự phụ thuộc của tầm bay xa vào các yếu tố</w:t>
            </w:r>
          </w:p>
        </w:tc>
      </w:tr>
      <w:tr w:rsidR="00A0351F" w:rsidRPr="009C14E4" w14:paraId="0E11281B" w14:textId="77777777" w:rsidTr="0016200E">
        <w:tc>
          <w:tcPr>
            <w:tcW w:w="10200" w:type="dxa"/>
          </w:tcPr>
          <w:p w14:paraId="07CC4403"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2</w:t>
            </w:r>
          </w:p>
          <w:p w14:paraId="4259E774" w14:textId="77777777" w:rsidR="00A0351F" w:rsidRPr="009C14E4" w:rsidRDefault="00A0351F" w:rsidP="009C14E4">
            <w:pPr>
              <w:spacing w:after="0" w:line="240" w:lineRule="atLeast"/>
              <w:jc w:val="center"/>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43B1CC9E" wp14:editId="3AE45CEB">
                  <wp:extent cx="6275500" cy="206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85" t="49053" r="26389" b="19177"/>
                          <a:stretch/>
                        </pic:blipFill>
                        <pic:spPr bwMode="auto">
                          <a:xfrm>
                            <a:off x="0" y="0"/>
                            <a:ext cx="6299576" cy="2074855"/>
                          </a:xfrm>
                          <a:prstGeom prst="rect">
                            <a:avLst/>
                          </a:prstGeom>
                          <a:ln>
                            <a:noFill/>
                          </a:ln>
                          <a:extLst>
                            <a:ext uri="{53640926-AAD7-44D8-BBD7-CCE9431645EC}">
                              <a14:shadowObscured xmlns:a14="http://schemas.microsoft.com/office/drawing/2010/main"/>
                            </a:ext>
                          </a:extLst>
                        </pic:spPr>
                      </pic:pic>
                    </a:graphicData>
                  </a:graphic>
                </wp:inline>
              </w:drawing>
            </w:r>
          </w:p>
        </w:tc>
      </w:tr>
      <w:tr w:rsidR="00A0351F" w:rsidRPr="009C14E4" w14:paraId="583A0D29" w14:textId="77777777" w:rsidTr="0016200E">
        <w:tc>
          <w:tcPr>
            <w:tcW w:w="10200" w:type="dxa"/>
          </w:tcPr>
          <w:p w14:paraId="433C5AEA" w14:textId="02F185B2" w:rsidR="00A0351F" w:rsidRPr="009C14E4" w:rsidRDefault="00A0351F" w:rsidP="009C14E4">
            <w:pPr>
              <w:spacing w:after="0" w:line="240" w:lineRule="atLeast"/>
              <w:jc w:val="center"/>
              <w:rPr>
                <w:rFonts w:ascii="Times New Roman" w:hAnsi="Times New Roman" w:cs="Times New Roman"/>
                <w:b/>
                <w:bCs/>
                <w:sz w:val="24"/>
                <w:szCs w:val="24"/>
              </w:rPr>
            </w:pPr>
            <w:r w:rsidRPr="009C14E4">
              <w:rPr>
                <w:rFonts w:ascii="Times New Roman" w:hAnsi="Times New Roman" w:cs="Times New Roman"/>
                <w:b/>
                <w:bCs/>
                <w:sz w:val="24"/>
                <w:szCs w:val="24"/>
              </w:rPr>
              <w:t>Kết quả phiếu học tập số 2</w:t>
            </w:r>
          </w:p>
          <w:p w14:paraId="7353524D"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Bài 1. </w:t>
            </w:r>
          </w:p>
          <w:p w14:paraId="7D78AB4E" w14:textId="5B01E8F8" w:rsidR="00A0351F" w:rsidRPr="009C14E4" w:rsidRDefault="00A0351F" w:rsidP="009C14E4">
            <w:pPr>
              <w:spacing w:after="0" w:line="240" w:lineRule="atLeast"/>
              <w:jc w:val="both"/>
              <w:rPr>
                <w:rFonts w:ascii="Times New Roman" w:eastAsiaTheme="minorEastAsia" w:hAnsi="Times New Roman" w:cs="Times New Roman"/>
                <w:color w:val="000000"/>
                <w:sz w:val="24"/>
                <w:szCs w:val="24"/>
                <w:shd w:val="clear" w:color="auto" w:fill="FFFFFF"/>
              </w:rPr>
            </w:pPr>
            <w:r w:rsidRPr="009C14E4">
              <w:rPr>
                <w:rFonts w:ascii="Times New Roman" w:hAnsi="Times New Roman" w:cs="Times New Roman"/>
                <w:sz w:val="24"/>
                <w:szCs w:val="24"/>
              </w:rPr>
              <w:t>a</w:t>
            </w:r>
            <w:r w:rsidRPr="009C14E4">
              <w:rPr>
                <w:rFonts w:ascii="Times New Roman" w:hAnsi="Times New Roman" w:cs="Times New Roman"/>
                <w:b/>
                <w:bCs/>
                <w:sz w:val="24"/>
                <w:szCs w:val="24"/>
              </w:rPr>
              <w:t xml:space="preserve">. </w:t>
            </w:r>
            <w:r w:rsidRPr="009C14E4">
              <w:rPr>
                <w:rFonts w:ascii="Times New Roman" w:hAnsi="Times New Roman" w:cs="Times New Roman"/>
                <w:color w:val="000000"/>
                <w:sz w:val="24"/>
                <w:szCs w:val="24"/>
                <w:shd w:val="clear" w:color="auto" w:fill="FFFFFF"/>
              </w:rPr>
              <w:t>Ta có: t = </w:t>
            </w:r>
            <m:oMath>
              <m:rad>
                <m:radPr>
                  <m:degHide m:val="1"/>
                  <m:ctrlPr>
                    <w:rPr>
                      <w:rFonts w:ascii="Cambria Math" w:hAnsi="Cambria Math" w:cs="Times New Roman"/>
                      <w:i/>
                      <w:color w:val="000000"/>
                      <w:sz w:val="24"/>
                      <w:szCs w:val="24"/>
                      <w:shd w:val="clear" w:color="auto" w:fill="FFFFFF"/>
                    </w:rPr>
                  </m:ctrlPr>
                </m:radPr>
                <m:deg/>
                <m:e>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r>
                        <w:rPr>
                          <w:rFonts w:ascii="Cambria Math" w:hAnsi="Cambria Math" w:cs="Times New Roman"/>
                          <w:color w:val="000000"/>
                          <w:sz w:val="24"/>
                          <w:szCs w:val="24"/>
                          <w:shd w:val="clear" w:color="auto" w:fill="FFFFFF"/>
                        </w:rPr>
                        <m:t>h</m:t>
                      </m:r>
                    </m:num>
                    <m:den>
                      <m:r>
                        <w:rPr>
                          <w:rFonts w:ascii="Cambria Math" w:hAnsi="Cambria Math" w:cs="Times New Roman"/>
                          <w:color w:val="000000"/>
                          <w:sz w:val="24"/>
                          <w:szCs w:val="24"/>
                          <w:shd w:val="clear" w:color="auto" w:fill="FFFFFF"/>
                        </w:rPr>
                        <m:t>g</m:t>
                      </m:r>
                    </m:den>
                  </m:f>
                </m:e>
              </m:rad>
            </m:oMath>
            <w:r w:rsidRPr="009C14E4">
              <w:rPr>
                <w:rFonts w:ascii="Cambria Math" w:hAnsi="Cambria Math" w:cs="Cambria Math"/>
                <w:color w:val="000000"/>
                <w:sz w:val="24"/>
                <w:szCs w:val="24"/>
                <w:shd w:val="clear" w:color="auto" w:fill="FFFFFF"/>
              </w:rPr>
              <w:t>⇒</w:t>
            </w:r>
            <w:r w:rsidRPr="009C14E4">
              <w:rPr>
                <w:rFonts w:ascii="Times New Roman" w:hAnsi="Times New Roman" w:cs="Times New Roman"/>
                <w:color w:val="000000"/>
                <w:sz w:val="24"/>
                <w:szCs w:val="24"/>
                <w:shd w:val="clear" w:color="auto" w:fill="FFFFFF"/>
              </w:rPr>
              <w:t xml:space="preserve"> t tỉ lệ thuận với </w:t>
            </w:r>
            <m:oMath>
              <m:rad>
                <m:radPr>
                  <m:degHide m:val="1"/>
                  <m:ctrlPr>
                    <w:rPr>
                      <w:rFonts w:ascii="Cambria Math" w:hAnsi="Cambria Math" w:cs="Times New Roman"/>
                      <w:i/>
                      <w:color w:val="000000"/>
                      <w:sz w:val="24"/>
                      <w:szCs w:val="24"/>
                      <w:shd w:val="clear" w:color="auto" w:fill="FFFFFF"/>
                    </w:rPr>
                  </m:ctrlPr>
                </m:radPr>
                <m:deg/>
                <m:e>
                  <m:r>
                    <w:rPr>
                      <w:rFonts w:ascii="Cambria Math" w:hAnsi="Cambria Math" w:cs="Times New Roman"/>
                      <w:color w:val="000000"/>
                      <w:sz w:val="24"/>
                      <w:szCs w:val="24"/>
                      <w:shd w:val="clear" w:color="auto" w:fill="FFFFFF"/>
                    </w:rPr>
                    <m:t>h</m:t>
                  </m:r>
                </m:e>
              </m:rad>
            </m:oMath>
          </w:p>
          <w:p w14:paraId="1950C98C" w14:textId="49F06213" w:rsidR="00A0351F" w:rsidRPr="009C14E4" w:rsidRDefault="00A0351F" w:rsidP="009C14E4">
            <w:pPr>
              <w:spacing w:after="0" w:line="240" w:lineRule="atLeast"/>
              <w:ind w:right="48"/>
              <w:jc w:val="both"/>
              <w:rPr>
                <w:rFonts w:ascii="Times New Roman" w:eastAsia="Times New Roman" w:hAnsi="Times New Roman" w:cs="Times New Roman"/>
                <w:color w:val="000000"/>
                <w:sz w:val="24"/>
                <w:szCs w:val="24"/>
              </w:rPr>
            </w:pPr>
            <w:r w:rsidRPr="009C14E4">
              <w:rPr>
                <w:rFonts w:ascii="Times New Roman" w:eastAsia="Times New Roman" w:hAnsi="Times New Roman" w:cs="Times New Roman"/>
                <w:color w:val="000000"/>
                <w:sz w:val="24"/>
                <w:szCs w:val="24"/>
              </w:rPr>
              <w:lastRenderedPageBreak/>
              <w:t>b. Ta có: L = v</w:t>
            </w:r>
            <w:r w:rsidRPr="009C14E4">
              <w:rPr>
                <w:rFonts w:ascii="Times New Roman" w:eastAsia="Times New Roman" w:hAnsi="Times New Roman" w:cs="Times New Roman"/>
                <w:color w:val="000000"/>
                <w:sz w:val="24"/>
                <w:szCs w:val="24"/>
                <w:vertAlign w:val="subscript"/>
              </w:rPr>
              <w:t>0</w:t>
            </w:r>
            <w:r w:rsidRPr="009C14E4">
              <w:rPr>
                <w:rFonts w:ascii="Times New Roman" w:eastAsia="Times New Roman" w:hAnsi="Times New Roman" w:cs="Times New Roman"/>
                <w:color w:val="000000"/>
                <w:sz w:val="24"/>
                <w:szCs w:val="24"/>
              </w:rPr>
              <w:t> </w:t>
            </w:r>
            <m:oMath>
              <m:rad>
                <m:radPr>
                  <m:degHide m:val="1"/>
                  <m:ctrlPr>
                    <w:rPr>
                      <w:rFonts w:ascii="Cambria Math" w:hAnsi="Cambria Math" w:cs="Times New Roman"/>
                      <w:i/>
                      <w:color w:val="000000"/>
                      <w:sz w:val="24"/>
                      <w:szCs w:val="24"/>
                      <w:shd w:val="clear" w:color="auto" w:fill="FFFFFF"/>
                    </w:rPr>
                  </m:ctrlPr>
                </m:radPr>
                <m:deg/>
                <m:e>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r>
                        <w:rPr>
                          <w:rFonts w:ascii="Cambria Math" w:hAnsi="Cambria Math" w:cs="Times New Roman"/>
                          <w:color w:val="000000"/>
                          <w:sz w:val="24"/>
                          <w:szCs w:val="24"/>
                          <w:shd w:val="clear" w:color="auto" w:fill="FFFFFF"/>
                        </w:rPr>
                        <m:t>h</m:t>
                      </m:r>
                    </m:num>
                    <m:den>
                      <m:r>
                        <w:rPr>
                          <w:rFonts w:ascii="Cambria Math" w:hAnsi="Cambria Math" w:cs="Times New Roman"/>
                          <w:color w:val="000000"/>
                          <w:sz w:val="24"/>
                          <w:szCs w:val="24"/>
                          <w:shd w:val="clear" w:color="auto" w:fill="FFFFFF"/>
                        </w:rPr>
                        <m:t>g</m:t>
                      </m:r>
                    </m:den>
                  </m:f>
                </m:e>
              </m:rad>
            </m:oMath>
            <w:r w:rsidRPr="009C14E4">
              <w:rPr>
                <w:rFonts w:ascii="Cambria Math" w:eastAsia="Times New Roman" w:hAnsi="Cambria Math" w:cs="Cambria Math"/>
                <w:color w:val="000000"/>
                <w:sz w:val="24"/>
                <w:szCs w:val="24"/>
              </w:rPr>
              <w:t>⇒</w:t>
            </w:r>
            <w:r w:rsidRPr="009C14E4">
              <w:rPr>
                <w:rFonts w:ascii="Times New Roman" w:eastAsia="Times New Roman" w:hAnsi="Times New Roman" w:cs="Times New Roman"/>
                <w:color w:val="000000"/>
                <w:sz w:val="24"/>
                <w:szCs w:val="24"/>
              </w:rPr>
              <w:t xml:space="preserve"> L tỉ lệ thuận với </w:t>
            </w:r>
            <m:oMath>
              <m:rad>
                <m:radPr>
                  <m:degHide m:val="1"/>
                  <m:ctrlPr>
                    <w:rPr>
                      <w:rFonts w:ascii="Cambria Math" w:hAnsi="Cambria Math" w:cs="Times New Roman"/>
                      <w:i/>
                      <w:color w:val="000000"/>
                      <w:sz w:val="24"/>
                      <w:szCs w:val="24"/>
                      <w:shd w:val="clear" w:color="auto" w:fill="FFFFFF"/>
                    </w:rPr>
                  </m:ctrlPr>
                </m:radPr>
                <m:deg/>
                <m:e>
                  <m:r>
                    <w:rPr>
                      <w:rFonts w:ascii="Cambria Math" w:hAnsi="Cambria Math" w:cs="Times New Roman"/>
                      <w:color w:val="000000"/>
                      <w:sz w:val="24"/>
                      <w:szCs w:val="24"/>
                      <w:shd w:val="clear" w:color="auto" w:fill="FFFFFF"/>
                    </w:rPr>
                    <m:t>h</m:t>
                  </m:r>
                </m:e>
              </m:rad>
            </m:oMath>
          </w:p>
          <w:p w14:paraId="4B50BD3A" w14:textId="77777777" w:rsidR="00A0351F" w:rsidRPr="009C14E4" w:rsidRDefault="00A0351F" w:rsidP="009C14E4">
            <w:pPr>
              <w:spacing w:after="0" w:line="240" w:lineRule="atLeast"/>
              <w:ind w:right="48"/>
              <w:jc w:val="both"/>
              <w:rPr>
                <w:rFonts w:ascii="Times New Roman" w:eastAsia="Times New Roman" w:hAnsi="Times New Roman" w:cs="Times New Roman"/>
                <w:color w:val="000000"/>
                <w:sz w:val="24"/>
                <w:szCs w:val="24"/>
              </w:rPr>
            </w:pPr>
            <w:r w:rsidRPr="009C14E4">
              <w:rPr>
                <w:rFonts w:ascii="Times New Roman" w:eastAsia="Times New Roman" w:hAnsi="Times New Roman" w:cs="Times New Roman"/>
                <w:color w:val="000000"/>
                <w:sz w:val="24"/>
                <w:szCs w:val="24"/>
              </w:rPr>
              <w:t>Vì h</w:t>
            </w:r>
            <w:r w:rsidRPr="009C14E4">
              <w:rPr>
                <w:rFonts w:ascii="Times New Roman" w:eastAsia="Times New Roman" w:hAnsi="Times New Roman" w:cs="Times New Roman"/>
                <w:color w:val="000000"/>
                <w:sz w:val="24"/>
                <w:szCs w:val="24"/>
                <w:vertAlign w:val="subscript"/>
              </w:rPr>
              <w:t>1</w:t>
            </w:r>
            <w:r w:rsidRPr="009C14E4">
              <w:rPr>
                <w:rFonts w:ascii="Times New Roman" w:eastAsia="Times New Roman" w:hAnsi="Times New Roman" w:cs="Times New Roman"/>
                <w:color w:val="000000"/>
                <w:sz w:val="24"/>
                <w:szCs w:val="24"/>
              </w:rPr>
              <w:t> &lt; h</w:t>
            </w:r>
            <w:r w:rsidRPr="009C14E4">
              <w:rPr>
                <w:rFonts w:ascii="Times New Roman" w:eastAsia="Times New Roman" w:hAnsi="Times New Roman" w:cs="Times New Roman"/>
                <w:color w:val="000000"/>
                <w:sz w:val="24"/>
                <w:szCs w:val="24"/>
                <w:vertAlign w:val="subscript"/>
              </w:rPr>
              <w:t>2</w:t>
            </w:r>
            <w:r w:rsidRPr="009C14E4">
              <w:rPr>
                <w:rFonts w:ascii="Times New Roman" w:eastAsia="Times New Roman" w:hAnsi="Times New Roman" w:cs="Times New Roman"/>
                <w:color w:val="000000"/>
                <w:sz w:val="24"/>
                <w:szCs w:val="24"/>
              </w:rPr>
              <w:t> nên L</w:t>
            </w:r>
            <w:r w:rsidRPr="009C14E4">
              <w:rPr>
                <w:rFonts w:ascii="Times New Roman" w:eastAsia="Times New Roman" w:hAnsi="Times New Roman" w:cs="Times New Roman"/>
                <w:color w:val="000000"/>
                <w:sz w:val="24"/>
                <w:szCs w:val="24"/>
                <w:vertAlign w:val="subscript"/>
              </w:rPr>
              <w:t>1</w:t>
            </w:r>
            <w:r w:rsidRPr="009C14E4">
              <w:rPr>
                <w:rFonts w:ascii="Times New Roman" w:eastAsia="Times New Roman" w:hAnsi="Times New Roman" w:cs="Times New Roman"/>
                <w:color w:val="000000"/>
                <w:sz w:val="24"/>
                <w:szCs w:val="24"/>
              </w:rPr>
              <w:t> &lt; L</w:t>
            </w:r>
            <w:r w:rsidRPr="009C14E4">
              <w:rPr>
                <w:rFonts w:ascii="Times New Roman" w:eastAsia="Times New Roman" w:hAnsi="Times New Roman" w:cs="Times New Roman"/>
                <w:color w:val="000000"/>
                <w:sz w:val="24"/>
                <w:szCs w:val="24"/>
                <w:vertAlign w:val="subscript"/>
              </w:rPr>
              <w:t>2</w:t>
            </w:r>
            <w:r w:rsidRPr="009C14E4">
              <w:rPr>
                <w:rFonts w:ascii="Times New Roman" w:eastAsia="Times New Roman" w:hAnsi="Times New Roman" w:cs="Times New Roman"/>
                <w:color w:val="000000"/>
                <w:sz w:val="24"/>
                <w:szCs w:val="24"/>
              </w:rPr>
              <w:t> </w:t>
            </w:r>
            <w:r w:rsidRPr="009C14E4">
              <w:rPr>
                <w:rFonts w:ascii="Cambria Math" w:eastAsia="Times New Roman" w:hAnsi="Cambria Math" w:cs="Cambria Math"/>
                <w:color w:val="000000"/>
                <w:sz w:val="24"/>
                <w:szCs w:val="24"/>
              </w:rPr>
              <w:t>⇒</w:t>
            </w:r>
            <w:r w:rsidRPr="009C14E4">
              <w:rPr>
                <w:rFonts w:ascii="Times New Roman" w:eastAsia="Times New Roman" w:hAnsi="Times New Roman" w:cs="Times New Roman"/>
                <w:color w:val="000000"/>
                <w:sz w:val="24"/>
                <w:szCs w:val="24"/>
              </w:rPr>
              <w:t> Quả bóng ném ở độ cao h</w:t>
            </w:r>
            <w:r w:rsidRPr="009C14E4">
              <w:rPr>
                <w:rFonts w:ascii="Times New Roman" w:eastAsia="Times New Roman" w:hAnsi="Times New Roman" w:cs="Times New Roman"/>
                <w:color w:val="000000"/>
                <w:sz w:val="24"/>
                <w:szCs w:val="24"/>
                <w:vertAlign w:val="subscript"/>
              </w:rPr>
              <w:t>2 </w:t>
            </w:r>
            <w:r w:rsidRPr="009C14E4">
              <w:rPr>
                <w:rFonts w:ascii="Times New Roman" w:eastAsia="Times New Roman" w:hAnsi="Times New Roman" w:cs="Times New Roman"/>
                <w:color w:val="000000"/>
                <w:sz w:val="24"/>
                <w:szCs w:val="24"/>
              </w:rPr>
              <w:t>có tầm xa lớn hơn.</w:t>
            </w:r>
          </w:p>
          <w:p w14:paraId="73782AD7" w14:textId="68574715" w:rsidR="00A0351F" w:rsidRPr="009C14E4" w:rsidRDefault="00A0351F" w:rsidP="009C14E4">
            <w:pPr>
              <w:spacing w:after="0" w:line="240" w:lineRule="atLeast"/>
              <w:ind w:right="48"/>
              <w:jc w:val="both"/>
              <w:rPr>
                <w:rFonts w:ascii="Times New Roman" w:eastAsia="Times New Roman" w:hAnsi="Times New Roman" w:cs="Times New Roman"/>
                <w:b/>
                <w:bCs/>
                <w:color w:val="000000"/>
                <w:sz w:val="24"/>
                <w:szCs w:val="24"/>
              </w:rPr>
            </w:pPr>
            <w:r w:rsidRPr="009C14E4">
              <w:rPr>
                <w:rFonts w:ascii="Times New Roman" w:eastAsia="Times New Roman" w:hAnsi="Times New Roman" w:cs="Times New Roman"/>
                <w:b/>
                <w:bCs/>
                <w:color w:val="000000"/>
                <w:sz w:val="24"/>
                <w:szCs w:val="24"/>
              </w:rPr>
              <w:t>Bài 2.</w:t>
            </w:r>
          </w:p>
          <w:p w14:paraId="641072F7" w14:textId="774ED661" w:rsidR="00A0351F" w:rsidRPr="009C14E4" w:rsidRDefault="00A0351F" w:rsidP="009C14E4">
            <w:pPr>
              <w:spacing w:after="0" w:line="240" w:lineRule="atLeast"/>
              <w:ind w:right="48"/>
              <w:rPr>
                <w:rFonts w:ascii="Times New Roman" w:hAnsi="Times New Roman" w:cs="Times New Roman"/>
                <w:noProof/>
                <w:sz w:val="24"/>
                <w:szCs w:val="24"/>
              </w:rPr>
            </w:pPr>
            <w:r w:rsidRPr="009C14E4">
              <w:rPr>
                <w:rFonts w:ascii="Times New Roman" w:hAnsi="Times New Roman" w:cs="Times New Roman"/>
                <w:noProof/>
                <w:sz w:val="24"/>
                <w:szCs w:val="24"/>
              </w:rPr>
              <w:drawing>
                <wp:inline distT="0" distB="0" distL="0" distR="0" wp14:anchorId="01C26B07" wp14:editId="1A908B3E">
                  <wp:extent cx="464185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277" t="21070" r="31852" b="24707"/>
                          <a:stretch/>
                        </pic:blipFill>
                        <pic:spPr bwMode="auto">
                          <a:xfrm>
                            <a:off x="0" y="0"/>
                            <a:ext cx="4641850" cy="3302000"/>
                          </a:xfrm>
                          <a:prstGeom prst="rect">
                            <a:avLst/>
                          </a:prstGeom>
                          <a:ln>
                            <a:noFill/>
                          </a:ln>
                          <a:extLst>
                            <a:ext uri="{53640926-AAD7-44D8-BBD7-CCE9431645EC}">
                              <a14:shadowObscured xmlns:a14="http://schemas.microsoft.com/office/drawing/2010/main"/>
                            </a:ext>
                          </a:extLst>
                        </pic:spPr>
                      </pic:pic>
                    </a:graphicData>
                  </a:graphic>
                </wp:inline>
              </w:drawing>
            </w:r>
          </w:p>
          <w:p w14:paraId="6617471E" w14:textId="77777777" w:rsidR="00A0351F" w:rsidRPr="009C14E4" w:rsidRDefault="00A0351F" w:rsidP="009C14E4">
            <w:pPr>
              <w:spacing w:after="0" w:line="240" w:lineRule="atLeast"/>
              <w:ind w:right="48"/>
              <w:jc w:val="both"/>
              <w:rPr>
                <w:rFonts w:ascii="Times New Roman" w:eastAsia="Times New Roman" w:hAnsi="Times New Roman" w:cs="Times New Roman"/>
                <w:color w:val="000000"/>
                <w:sz w:val="24"/>
                <w:szCs w:val="24"/>
              </w:rPr>
            </w:pPr>
            <w:r w:rsidRPr="009C14E4">
              <w:rPr>
                <w:rFonts w:ascii="Times New Roman" w:hAnsi="Times New Roman" w:cs="Times New Roman"/>
                <w:noProof/>
                <w:sz w:val="24"/>
                <w:szCs w:val="24"/>
              </w:rPr>
              <w:drawing>
                <wp:inline distT="0" distB="0" distL="0" distR="0" wp14:anchorId="363A76A2" wp14:editId="7BE5FCAA">
                  <wp:extent cx="5010150" cy="2031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55" t="22223" r="30370" b="46008"/>
                          <a:stretch/>
                        </pic:blipFill>
                        <pic:spPr bwMode="auto">
                          <a:xfrm>
                            <a:off x="0" y="0"/>
                            <a:ext cx="5028189" cy="2038740"/>
                          </a:xfrm>
                          <a:prstGeom prst="rect">
                            <a:avLst/>
                          </a:prstGeom>
                          <a:ln>
                            <a:noFill/>
                          </a:ln>
                          <a:extLst>
                            <a:ext uri="{53640926-AAD7-44D8-BBD7-CCE9431645EC}">
                              <a14:shadowObscured xmlns:a14="http://schemas.microsoft.com/office/drawing/2010/main"/>
                            </a:ext>
                          </a:extLst>
                        </pic:spPr>
                      </pic:pic>
                    </a:graphicData>
                  </a:graphic>
                </wp:inline>
              </w:drawing>
            </w:r>
          </w:p>
          <w:p w14:paraId="26103E7D" w14:textId="77777777" w:rsidR="00A0351F" w:rsidRPr="009C14E4" w:rsidRDefault="00A0351F" w:rsidP="009C14E4">
            <w:pPr>
              <w:pStyle w:val="oancuaDanhsach"/>
              <w:spacing w:after="0" w:line="240" w:lineRule="atLeast"/>
              <w:ind w:hanging="270"/>
              <w:jc w:val="both"/>
              <w:rPr>
                <w:rFonts w:ascii="Times New Roman" w:hAnsi="Times New Roman" w:cs="Times New Roman"/>
                <w:b/>
                <w:bCs/>
                <w:sz w:val="24"/>
                <w:szCs w:val="24"/>
              </w:rPr>
            </w:pPr>
          </w:p>
        </w:tc>
      </w:tr>
    </w:tbl>
    <w:p w14:paraId="4617D03C" w14:textId="77777777" w:rsidR="00A0351F" w:rsidRPr="009C14E4" w:rsidRDefault="00A0351F" w:rsidP="009C14E4">
      <w:pPr>
        <w:pStyle w:val="oancuaDanhsach"/>
        <w:spacing w:after="0" w:line="240" w:lineRule="atLeast"/>
        <w:ind w:hanging="270"/>
        <w:jc w:val="both"/>
        <w:rPr>
          <w:rFonts w:ascii="Times New Roman" w:hAnsi="Times New Roman" w:cs="Times New Roman"/>
          <w:b/>
          <w:bCs/>
          <w:sz w:val="24"/>
          <w:szCs w:val="24"/>
        </w:rPr>
      </w:pPr>
      <w:r w:rsidRPr="009C14E4">
        <w:rPr>
          <w:rFonts w:ascii="Times New Roman" w:hAnsi="Times New Roman" w:cs="Times New Roman"/>
          <w:b/>
          <w:bCs/>
          <w:sz w:val="24"/>
          <w:szCs w:val="24"/>
        </w:rPr>
        <w:lastRenderedPageBreak/>
        <w:tab/>
      </w:r>
    </w:p>
    <w:tbl>
      <w:tblPr>
        <w:tblStyle w:val="LiBang"/>
        <w:tblW w:w="0" w:type="auto"/>
        <w:tblInd w:w="108" w:type="dxa"/>
        <w:tblLook w:val="04A0" w:firstRow="1" w:lastRow="0" w:firstColumn="1" w:lastColumn="0" w:noHBand="0" w:noVBand="1"/>
      </w:tblPr>
      <w:tblGrid>
        <w:gridCol w:w="9804"/>
      </w:tblGrid>
      <w:tr w:rsidR="00A0351F" w:rsidRPr="009C14E4" w14:paraId="1CFD4A42" w14:textId="77777777" w:rsidTr="00E20D90">
        <w:tc>
          <w:tcPr>
            <w:tcW w:w="10206" w:type="dxa"/>
          </w:tcPr>
          <w:p w14:paraId="1A9C6EAF"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3</w:t>
            </w:r>
          </w:p>
          <w:p w14:paraId="7E4EDDBA" w14:textId="2DE7DCAB" w:rsidR="00A0351F" w:rsidRPr="009C14E4" w:rsidRDefault="00E20D90"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1. </w:t>
            </w:r>
            <w:r w:rsidR="00A0351F" w:rsidRPr="009C14E4">
              <w:rPr>
                <w:rFonts w:ascii="Times New Roman" w:hAnsi="Times New Roman" w:cs="Times New Roman"/>
                <w:b/>
                <w:bCs/>
                <w:sz w:val="24"/>
                <w:szCs w:val="24"/>
              </w:rPr>
              <w:t>Đọc SGK cho biết</w:t>
            </w:r>
          </w:p>
          <w:p w14:paraId="329D2494" w14:textId="146D2380"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1.1. </w:t>
            </w:r>
            <w:r w:rsidR="00A0351F" w:rsidRPr="009C14E4">
              <w:rPr>
                <w:rFonts w:ascii="Times New Roman" w:hAnsi="Times New Roman" w:cs="Times New Roman"/>
                <w:sz w:val="24"/>
                <w:szCs w:val="24"/>
              </w:rPr>
              <w:t>Chuyển động ném xiên có thể phân tích thành mấy chuyển động thành phần? Nêu đặc điểm của mỗi chuyển động thành phần. Vẽ hình mô tả quỹ đạo chuyển động ném xiên</w:t>
            </w:r>
          </w:p>
          <w:p w14:paraId="51910CEB" w14:textId="384A783A"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1.2. </w:t>
            </w:r>
            <w:r w:rsidR="00A0351F" w:rsidRPr="009C14E4">
              <w:rPr>
                <w:rFonts w:ascii="Times New Roman" w:hAnsi="Times New Roman" w:cs="Times New Roman"/>
                <w:sz w:val="24"/>
                <w:szCs w:val="24"/>
              </w:rPr>
              <w:t>Viết công thức tính tầm cao và tầm bay xa của vật ném xiên. Cho biết mối liên hệ giữa tầm cao và tầm bay xa với vận tốc ném ban đầu, góc ném và độ cao ném vật.</w:t>
            </w:r>
          </w:p>
          <w:p w14:paraId="44A97454" w14:textId="6F87DEA0"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2. </w:t>
            </w:r>
            <w:r w:rsidR="00A0351F" w:rsidRPr="009C14E4">
              <w:rPr>
                <w:rFonts w:ascii="Times New Roman" w:hAnsi="Times New Roman" w:cs="Times New Roman"/>
                <w:sz w:val="24"/>
                <w:szCs w:val="24"/>
              </w:rPr>
              <w:t>Một người nhảy xa với vận tốc ban đầu 7,5 m/s  theo phương xiên hợp với phương ngang góc 30</w:t>
            </w:r>
            <w:r w:rsidR="00A0351F" w:rsidRPr="009C14E4">
              <w:rPr>
                <w:rFonts w:ascii="Times New Roman" w:hAnsi="Times New Roman" w:cs="Times New Roman"/>
                <w:sz w:val="24"/>
                <w:szCs w:val="24"/>
                <w:vertAlign w:val="superscript"/>
              </w:rPr>
              <w:t>0</w:t>
            </w:r>
            <w:r w:rsidR="00A0351F" w:rsidRPr="009C14E4">
              <w:rPr>
                <w:rFonts w:ascii="Times New Roman" w:hAnsi="Times New Roman" w:cs="Times New Roman"/>
                <w:sz w:val="24"/>
                <w:szCs w:val="24"/>
              </w:rPr>
              <w:t>. Biết vị trí dậm nhảy ngang với hố. Bỏ qua sức cản không khí, lấy g = 10/s</w:t>
            </w:r>
            <w:r w:rsidR="00A0351F" w:rsidRPr="009C14E4">
              <w:rPr>
                <w:rFonts w:ascii="Times New Roman" w:hAnsi="Times New Roman" w:cs="Times New Roman"/>
                <w:sz w:val="24"/>
                <w:szCs w:val="24"/>
                <w:vertAlign w:val="superscript"/>
              </w:rPr>
              <w:t>2</w:t>
            </w:r>
            <w:r w:rsidR="00A0351F" w:rsidRPr="009C14E4">
              <w:rPr>
                <w:rFonts w:ascii="Times New Roman" w:hAnsi="Times New Roman" w:cs="Times New Roman"/>
                <w:sz w:val="24"/>
                <w:szCs w:val="24"/>
              </w:rPr>
              <w:t>. Tính:</w:t>
            </w:r>
          </w:p>
          <w:p w14:paraId="33E09601" w14:textId="1DDA864C"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a. </w:t>
            </w:r>
            <w:r w:rsidR="00A0351F" w:rsidRPr="009C14E4">
              <w:rPr>
                <w:rFonts w:ascii="Times New Roman" w:hAnsi="Times New Roman" w:cs="Times New Roman"/>
                <w:sz w:val="24"/>
                <w:szCs w:val="24"/>
              </w:rPr>
              <w:t>Vận tốc ban đầu của người nhảy theo phương ngang và phương thẳng đứng</w:t>
            </w:r>
          </w:p>
          <w:p w14:paraId="49E775E3" w14:textId="74C138C8"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b. </w:t>
            </w:r>
            <w:r w:rsidR="00A0351F" w:rsidRPr="009C14E4">
              <w:rPr>
                <w:rFonts w:ascii="Times New Roman" w:hAnsi="Times New Roman" w:cs="Times New Roman"/>
                <w:sz w:val="24"/>
                <w:szCs w:val="24"/>
              </w:rPr>
              <w:t>Tầm cao H</w:t>
            </w:r>
          </w:p>
          <w:p w14:paraId="4FA250EB" w14:textId="5289C085"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c. </w:t>
            </w:r>
            <w:r w:rsidR="00A0351F" w:rsidRPr="009C14E4">
              <w:rPr>
                <w:rFonts w:ascii="Times New Roman" w:hAnsi="Times New Roman" w:cs="Times New Roman"/>
                <w:sz w:val="24"/>
                <w:szCs w:val="24"/>
              </w:rPr>
              <w:t>Thời gian từ khi bắt đầu nhảy tới khi đạt tầm cao H</w:t>
            </w:r>
          </w:p>
          <w:p w14:paraId="21071DD7" w14:textId="5C6C6C38"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d. </w:t>
            </w:r>
            <w:r w:rsidR="00A0351F" w:rsidRPr="009C14E4">
              <w:rPr>
                <w:rFonts w:ascii="Times New Roman" w:hAnsi="Times New Roman" w:cs="Times New Roman"/>
                <w:sz w:val="24"/>
                <w:szCs w:val="24"/>
              </w:rPr>
              <w:t>Thời gian từ lúc nhảy cho tới khi rơi xuống hố</w:t>
            </w:r>
          </w:p>
          <w:p w14:paraId="605AF887" w14:textId="12A59EC7"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e. </w:t>
            </w:r>
            <w:r w:rsidR="00A0351F" w:rsidRPr="009C14E4">
              <w:rPr>
                <w:rFonts w:ascii="Times New Roman" w:hAnsi="Times New Roman" w:cs="Times New Roman"/>
                <w:sz w:val="24"/>
                <w:szCs w:val="24"/>
              </w:rPr>
              <w:t>Tầm bay xa</w:t>
            </w:r>
          </w:p>
        </w:tc>
      </w:tr>
      <w:tr w:rsidR="00A0351F" w:rsidRPr="009C14E4" w14:paraId="051867BD" w14:textId="77777777" w:rsidTr="00E20D90">
        <w:tc>
          <w:tcPr>
            <w:tcW w:w="10206" w:type="dxa"/>
          </w:tcPr>
          <w:p w14:paraId="3C167914"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Kết quả phiếu học tập số 3</w:t>
            </w:r>
          </w:p>
          <w:p w14:paraId="452FC976" w14:textId="5EB9077B"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1. </w:t>
            </w:r>
            <w:r w:rsidR="00A0351F" w:rsidRPr="009C14E4">
              <w:rPr>
                <w:rFonts w:ascii="Times New Roman" w:hAnsi="Times New Roman" w:cs="Times New Roman"/>
                <w:sz w:val="24"/>
                <w:szCs w:val="24"/>
              </w:rPr>
              <w:t>Chuyên động ném xiên có thể phân tích thành 2 chuyển động thành phần: thành phần chuyên động theo phương thẳng đứng và thành phần chuyên động theo phương ngang</w:t>
            </w:r>
          </w:p>
          <w:p w14:paraId="55507B7F" w14:textId="77777777"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Theo phương thẳng đứng Oy:</w:t>
            </w:r>
            <w:r w:rsidRPr="009C14E4">
              <w:rPr>
                <w:rFonts w:ascii="Times New Roman" w:hAnsi="Times New Roman" w:cs="Times New Roman"/>
                <w:spacing w:val="-10"/>
                <w:sz w:val="24"/>
                <w:szCs w:val="24"/>
              </w:rPr>
              <w:t xml:space="preserve"> chuyển động mà nửa đầu chậm dần đều, nửa sau nhanh dần đều</w:t>
            </w:r>
          </w:p>
          <w:p w14:paraId="0B9EA9DB" w14:textId="0E8AF025" w:rsidR="00A0351F" w:rsidRPr="009C14E4" w:rsidRDefault="00000000" w:rsidP="009C14E4">
            <w:pPr>
              <w:spacing w:after="0" w:line="240" w:lineRule="atLeast"/>
              <w:ind w:right="-23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y</m:t>
                  </m:r>
                </m:sub>
              </m:sSub>
              <m:r>
                <w:rPr>
                  <w:rFonts w:ascii="Cambria Math" w:hAnsi="Cambria Math" w:cs="Times New Roman"/>
                  <w:sz w:val="24"/>
                  <w:szCs w:val="24"/>
                </w:rPr>
                <m:t>=-g</m:t>
              </m:r>
            </m:oMath>
            <w:r w:rsidR="00A0351F" w:rsidRPr="009C14E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m:t>
              </m:r>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oMath>
          </w:p>
          <w:p w14:paraId="60E6ED8E" w14:textId="77777777"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Theo phương ngang Ox: chuyển động thẳng đều:</w:t>
            </w:r>
          </w:p>
          <w:p w14:paraId="163446DE" w14:textId="075F2447" w:rsidR="00A0351F" w:rsidRPr="009C14E4" w:rsidRDefault="00000000" w:rsidP="009C14E4">
            <w:pPr>
              <w:tabs>
                <w:tab w:val="left" w:pos="426"/>
              </w:tabs>
              <w:spacing w:after="0" w:line="240" w:lineRule="atLeast"/>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.c</m:t>
              </m:r>
              <m:r>
                <m:rPr>
                  <m:nor/>
                </m:rPr>
                <w:rPr>
                  <w:rFonts w:ascii="Times New Roman" w:hAnsi="Times New Roman" w:cs="Times New Roman"/>
                  <w:sz w:val="24"/>
                  <w:szCs w:val="24"/>
                </w:rPr>
                <m:t>os</m:t>
              </m:r>
              <m:r>
                <w:rPr>
                  <w:rFonts w:ascii="Cambria Math" w:hAnsi="Cambria Math" w:cs="Times New Roman"/>
                  <w:sz w:val="24"/>
                  <w:szCs w:val="24"/>
                </w:rPr>
                <m:t>α</m:t>
              </m:r>
            </m:oMath>
            <w:r w:rsidR="00A0351F" w:rsidRPr="009C14E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0x</m:t>
                  </m:r>
                </m:sub>
              </m:sSub>
              <m:r>
                <w:rPr>
                  <w:rFonts w:ascii="Cambria Math" w:hAnsi="Cambria Math" w:cs="Times New Roman"/>
                  <w:sz w:val="24"/>
                  <w:szCs w:val="24"/>
                </w:rPr>
                <m:t>.t</m:t>
              </m:r>
            </m:oMath>
          </w:p>
          <w:p w14:paraId="6E8F63CD" w14:textId="3ACC8B1E" w:rsidR="00A0351F" w:rsidRPr="009C14E4" w:rsidRDefault="00E20D90"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2. </w:t>
            </w:r>
            <w:r w:rsidR="00A0351F" w:rsidRPr="009C14E4">
              <w:rPr>
                <w:rFonts w:ascii="Times New Roman" w:hAnsi="Times New Roman" w:cs="Times New Roman"/>
                <w:sz w:val="24"/>
                <w:szCs w:val="24"/>
              </w:rPr>
              <w:t xml:space="preserve">Tầm cao: </w:t>
            </w:r>
            <m:oMath>
              <m:r>
                <w:rPr>
                  <w:rFonts w:ascii="Cambria Math" w:hAnsi="Cambria Math" w:cs="Times New Roman"/>
                  <w:sz w:val="24"/>
                  <w:szCs w:val="24"/>
                </w:rPr>
                <m:t>H=</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e>
                    <m:sup>
                      <m:r>
                        <w:rPr>
                          <w:rFonts w:ascii="Cambria Math" w:hAnsi="Cambria Math" w:cs="Times New Roman"/>
                          <w:sz w:val="24"/>
                          <w:szCs w:val="24"/>
                        </w:rPr>
                        <m:t>2</m:t>
                      </m:r>
                    </m:sup>
                  </m:sSup>
                  <m:r>
                    <w:rPr>
                      <w:rFonts w:ascii="Cambria Math" w:hAnsi="Cambria Math" w:cs="Times New Roman"/>
                      <w:sz w:val="24"/>
                      <w:szCs w:val="24"/>
                    </w:rPr>
                    <m:t>.</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fName>
                    <m:e>
                      <m:r>
                        <w:rPr>
                          <w:rFonts w:ascii="Cambria Math" w:hAnsi="Cambria Math" w:cs="Times New Roman"/>
                          <w:sz w:val="24"/>
                          <w:szCs w:val="24"/>
                        </w:rPr>
                        <m:t>α</m:t>
                      </m:r>
                    </m:e>
                  </m:func>
                </m:num>
                <m:den>
                  <m:r>
                    <w:rPr>
                      <w:rFonts w:ascii="Cambria Math" w:hAnsi="Cambria Math" w:cs="Times New Roman"/>
                      <w:sz w:val="24"/>
                      <w:szCs w:val="24"/>
                    </w:rPr>
                    <m:t>2.g</m:t>
                  </m:r>
                </m:den>
              </m:f>
              <m:r>
                <w:rPr>
                  <w:rFonts w:ascii="Cambria Math" w:hAnsi="Cambria Math" w:cs="Times New Roman"/>
                  <w:sz w:val="24"/>
                  <w:szCs w:val="24"/>
                </w:rPr>
                <m:t xml:space="preserve">→ </m:t>
              </m:r>
            </m:oMath>
            <w:r w:rsidR="00A0351F" w:rsidRPr="009C14E4">
              <w:rPr>
                <w:rFonts w:ascii="Times New Roman" w:hAnsi="Times New Roman" w:cs="Times New Roman"/>
                <w:sz w:val="24"/>
                <w:szCs w:val="24"/>
              </w:rPr>
              <w:t>tầm cao không phụ thuộc vào độ cao ném vật chỉ phụ thuộc vào vận tốc ném ban đầu và góc ném vật</w:t>
            </w:r>
          </w:p>
          <w:p w14:paraId="0DF48F4F" w14:textId="43A78366"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Tầm xa: </w:t>
            </w:r>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xm</m:t>
                  </m:r>
                  <m:r>
                    <m:rPr>
                      <m:nor/>
                    </m:rPr>
                    <w:rPr>
                      <w:rFonts w:ascii="Times New Roman" w:hAnsi="Times New Roman" w:cs="Times New Roman"/>
                      <w:sz w:val="24"/>
                      <w:szCs w:val="24"/>
                    </w:rPr>
                    <m:t>ax</m:t>
                  </m:r>
                  <m:ctrlPr>
                    <w:rPr>
                      <w:rFonts w:ascii="Cambria Math" w:hAnsi="Cambria Math" w:cs="Times New Roman"/>
                      <w:sz w:val="24"/>
                      <w:szCs w:val="24"/>
                    </w:rPr>
                  </m:ctrlP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0x</m:t>
                  </m:r>
                </m:sub>
              </m:sSub>
              <m:r>
                <w:rPr>
                  <w:rFonts w:ascii="Cambria Math" w:hAnsi="Cambria Math" w:cs="Times New Roman"/>
                  <w:sz w:val="24"/>
                  <w:szCs w:val="24"/>
                </w:rPr>
                <m:t>.t'=&gt;L=</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m:t>
                  </m:r>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2</m:t>
                      </m:r>
                    </m:e>
                  </m:func>
                  <m:r>
                    <w:rPr>
                      <w:rFonts w:ascii="Cambria Math" w:hAnsi="Cambria Math" w:cs="Times New Roman"/>
                      <w:sz w:val="24"/>
                      <w:szCs w:val="24"/>
                    </w:rPr>
                    <m:t>α</m:t>
                  </m:r>
                </m:num>
                <m:den>
                  <m:r>
                    <w:rPr>
                      <w:rFonts w:ascii="Cambria Math" w:hAnsi="Cambria Math" w:cs="Times New Roman"/>
                      <w:sz w:val="24"/>
                      <w:szCs w:val="24"/>
                    </w:rPr>
                    <m:t>g</m:t>
                  </m:r>
                </m:den>
              </m:f>
              <m:r>
                <w:rPr>
                  <w:rFonts w:ascii="Cambria Math" w:hAnsi="Cambria Math" w:cs="Times New Roman"/>
                  <w:sz w:val="24"/>
                  <w:szCs w:val="24"/>
                </w:rPr>
                <m:t>→</m:t>
              </m:r>
            </m:oMath>
            <w:r w:rsidRPr="009C14E4">
              <w:rPr>
                <w:rFonts w:ascii="Times New Roman" w:hAnsi="Times New Roman" w:cs="Times New Roman"/>
                <w:sz w:val="24"/>
                <w:szCs w:val="24"/>
              </w:rPr>
              <w:t xml:space="preserve"> tầm bay xa không phụ thuộc vào độ cao ném vật, chỉ phụ thuộc vào vận tốc ném ban đầu và góc ném vật</w:t>
            </w:r>
          </w:p>
          <w:p w14:paraId="7A2A8976" w14:textId="77777777"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3.</w:t>
            </w:r>
          </w:p>
          <w:p w14:paraId="4CE863CF" w14:textId="77777777"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noProof/>
                <w:sz w:val="24"/>
                <w:szCs w:val="24"/>
              </w:rPr>
              <w:drawing>
                <wp:inline distT="0" distB="0" distL="0" distR="0" wp14:anchorId="411B0177" wp14:editId="441407E0">
                  <wp:extent cx="5295900" cy="3032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093" t="21235" r="27685" b="30699"/>
                          <a:stretch/>
                        </pic:blipFill>
                        <pic:spPr bwMode="auto">
                          <a:xfrm>
                            <a:off x="0" y="0"/>
                            <a:ext cx="5323702" cy="3048080"/>
                          </a:xfrm>
                          <a:prstGeom prst="rect">
                            <a:avLst/>
                          </a:prstGeom>
                          <a:ln>
                            <a:noFill/>
                          </a:ln>
                          <a:extLst>
                            <a:ext uri="{53640926-AAD7-44D8-BBD7-CCE9431645EC}">
                              <a14:shadowObscured xmlns:a14="http://schemas.microsoft.com/office/drawing/2010/main"/>
                            </a:ext>
                          </a:extLst>
                        </pic:spPr>
                      </pic:pic>
                    </a:graphicData>
                  </a:graphic>
                </wp:inline>
              </w:drawing>
            </w:r>
          </w:p>
          <w:p w14:paraId="0A49E46E" w14:textId="77777777"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noProof/>
                <w:sz w:val="24"/>
                <w:szCs w:val="24"/>
              </w:rPr>
              <w:drawing>
                <wp:inline distT="0" distB="0" distL="0" distR="0" wp14:anchorId="4F7EE774" wp14:editId="28FF6111">
                  <wp:extent cx="4057650" cy="1278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67" t="27984" r="41018" b="53909"/>
                          <a:stretch/>
                        </pic:blipFill>
                        <pic:spPr bwMode="auto">
                          <a:xfrm>
                            <a:off x="0" y="0"/>
                            <a:ext cx="4087956" cy="1288467"/>
                          </a:xfrm>
                          <a:prstGeom prst="rect">
                            <a:avLst/>
                          </a:prstGeom>
                          <a:ln>
                            <a:noFill/>
                          </a:ln>
                          <a:extLst>
                            <a:ext uri="{53640926-AAD7-44D8-BBD7-CCE9431645EC}">
                              <a14:shadowObscured xmlns:a14="http://schemas.microsoft.com/office/drawing/2010/main"/>
                            </a:ext>
                          </a:extLst>
                        </pic:spPr>
                      </pic:pic>
                    </a:graphicData>
                  </a:graphic>
                </wp:inline>
              </w:drawing>
            </w:r>
          </w:p>
          <w:p w14:paraId="4FCCF679" w14:textId="77777777" w:rsidR="00A0351F" w:rsidRPr="009C14E4" w:rsidRDefault="00A0351F" w:rsidP="009C14E4">
            <w:pPr>
              <w:pStyle w:val="oancuaDanhsach"/>
              <w:numPr>
                <w:ilvl w:val="0"/>
                <w:numId w:val="1"/>
              </w:numPr>
              <w:spacing w:after="0" w:line="240" w:lineRule="atLeast"/>
              <w:ind w:left="720" w:hanging="270"/>
              <w:jc w:val="both"/>
              <w:rPr>
                <w:rFonts w:ascii="Times New Roman" w:hAnsi="Times New Roman" w:cs="Times New Roman"/>
                <w:b/>
                <w:bCs/>
                <w:sz w:val="24"/>
                <w:szCs w:val="24"/>
              </w:rPr>
            </w:pPr>
          </w:p>
        </w:tc>
      </w:tr>
    </w:tbl>
    <w:p w14:paraId="145060BB" w14:textId="77777777" w:rsidR="00A0351F" w:rsidRPr="009C14E4" w:rsidRDefault="00A0351F" w:rsidP="009C14E4">
      <w:pPr>
        <w:pStyle w:val="oancuaDanhsach"/>
        <w:spacing w:after="0" w:line="240" w:lineRule="atLeast"/>
        <w:ind w:hanging="270"/>
        <w:jc w:val="both"/>
        <w:rPr>
          <w:rFonts w:ascii="Times New Roman" w:hAnsi="Times New Roman" w:cs="Times New Roman"/>
          <w:b/>
          <w:bCs/>
          <w:sz w:val="24"/>
          <w:szCs w:val="24"/>
        </w:rPr>
      </w:pPr>
    </w:p>
    <w:tbl>
      <w:tblPr>
        <w:tblStyle w:val="LiBang"/>
        <w:tblW w:w="0" w:type="auto"/>
        <w:tblInd w:w="108" w:type="dxa"/>
        <w:tblLook w:val="04A0" w:firstRow="1" w:lastRow="0" w:firstColumn="1" w:lastColumn="0" w:noHBand="0" w:noVBand="1"/>
      </w:tblPr>
      <w:tblGrid>
        <w:gridCol w:w="9804"/>
      </w:tblGrid>
      <w:tr w:rsidR="00A0351F" w:rsidRPr="009C14E4" w14:paraId="25B32CE1" w14:textId="77777777" w:rsidTr="00E20D90">
        <w:tc>
          <w:tcPr>
            <w:tcW w:w="10206" w:type="dxa"/>
          </w:tcPr>
          <w:p w14:paraId="6A9B99B5"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4</w:t>
            </w:r>
          </w:p>
          <w:p w14:paraId="768117AE" w14:textId="77777777" w:rsidR="00A0351F" w:rsidRPr="009C14E4" w:rsidRDefault="00A0351F" w:rsidP="009C14E4">
            <w:pPr>
              <w:spacing w:after="0" w:line="240" w:lineRule="atLeast"/>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6623FC98" wp14:editId="270CF60C">
                  <wp:extent cx="3786748"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44" t="46914" r="25833" b="11275"/>
                          <a:stretch/>
                        </pic:blipFill>
                        <pic:spPr bwMode="auto">
                          <a:xfrm>
                            <a:off x="0" y="0"/>
                            <a:ext cx="3821695" cy="1903355"/>
                          </a:xfrm>
                          <a:prstGeom prst="rect">
                            <a:avLst/>
                          </a:prstGeom>
                          <a:ln>
                            <a:noFill/>
                          </a:ln>
                          <a:extLst>
                            <a:ext uri="{53640926-AAD7-44D8-BBD7-CCE9431645EC}">
                              <a14:shadowObscured xmlns:a14="http://schemas.microsoft.com/office/drawing/2010/main"/>
                            </a:ext>
                          </a:extLst>
                        </pic:spPr>
                      </pic:pic>
                    </a:graphicData>
                  </a:graphic>
                </wp:inline>
              </w:drawing>
            </w:r>
          </w:p>
          <w:p w14:paraId="6E64A24C" w14:textId="75486CC1" w:rsidR="00E20D90" w:rsidRPr="009C14E4" w:rsidRDefault="00E20D90" w:rsidP="009C14E4">
            <w:pPr>
              <w:spacing w:after="0" w:line="240" w:lineRule="atLeast"/>
              <w:rPr>
                <w:rFonts w:ascii="Times New Roman" w:hAnsi="Times New Roman" w:cs="Times New Roman"/>
                <w:b/>
                <w:bCs/>
                <w:sz w:val="24"/>
                <w:szCs w:val="24"/>
              </w:rPr>
            </w:pPr>
          </w:p>
        </w:tc>
      </w:tr>
      <w:tr w:rsidR="00A0351F" w:rsidRPr="009C14E4" w14:paraId="15A191EC" w14:textId="77777777" w:rsidTr="00E20D90">
        <w:tc>
          <w:tcPr>
            <w:tcW w:w="10206" w:type="dxa"/>
          </w:tcPr>
          <w:p w14:paraId="65CD8389"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Kết quả phiếu học tập số 4</w:t>
            </w:r>
          </w:p>
          <w:p w14:paraId="183C09C5" w14:textId="77777777" w:rsidR="00A0351F" w:rsidRPr="009C14E4" w:rsidRDefault="00A0351F" w:rsidP="009C14E4">
            <w:pPr>
              <w:spacing w:after="0" w:line="240" w:lineRule="atLeast"/>
              <w:rPr>
                <w:rFonts w:ascii="Times New Roman" w:hAnsi="Times New Roman" w:cs="Times New Roman"/>
                <w:b/>
                <w:bCs/>
                <w:sz w:val="24"/>
                <w:szCs w:val="24"/>
              </w:rPr>
            </w:pPr>
            <w:r w:rsidRPr="009C14E4">
              <w:rPr>
                <w:rFonts w:ascii="Times New Roman" w:hAnsi="Times New Roman" w:cs="Times New Roman"/>
                <w:noProof/>
                <w:sz w:val="24"/>
                <w:szCs w:val="24"/>
              </w:rPr>
              <w:lastRenderedPageBreak/>
              <w:drawing>
                <wp:inline distT="0" distB="0" distL="0" distR="0" wp14:anchorId="0CA5B6E9" wp14:editId="63E9CC3D">
                  <wp:extent cx="5226050" cy="2097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81" t="22551" r="30370" b="46667"/>
                          <a:stretch/>
                        </pic:blipFill>
                        <pic:spPr bwMode="auto">
                          <a:xfrm>
                            <a:off x="0" y="0"/>
                            <a:ext cx="5226050" cy="2097149"/>
                          </a:xfrm>
                          <a:prstGeom prst="rect">
                            <a:avLst/>
                          </a:prstGeom>
                          <a:ln>
                            <a:noFill/>
                          </a:ln>
                          <a:extLst>
                            <a:ext uri="{53640926-AAD7-44D8-BBD7-CCE9431645EC}">
                              <a14:shadowObscured xmlns:a14="http://schemas.microsoft.com/office/drawing/2010/main"/>
                            </a:ext>
                          </a:extLst>
                        </pic:spPr>
                      </pic:pic>
                    </a:graphicData>
                  </a:graphic>
                </wp:inline>
              </w:drawing>
            </w:r>
          </w:p>
          <w:p w14:paraId="524F8CBA" w14:textId="77777777" w:rsidR="00A0351F" w:rsidRPr="009C14E4" w:rsidRDefault="00A0351F" w:rsidP="009C14E4">
            <w:pPr>
              <w:pStyle w:val="oancuaDanhsach"/>
              <w:numPr>
                <w:ilvl w:val="0"/>
                <w:numId w:val="16"/>
              </w:numPr>
              <w:spacing w:after="0" w:line="240" w:lineRule="atLeast"/>
              <w:ind w:hanging="270"/>
              <w:jc w:val="both"/>
              <w:rPr>
                <w:rFonts w:ascii="Times New Roman" w:hAnsi="Times New Roman" w:cs="Times New Roman"/>
                <w:b/>
                <w:bCs/>
                <w:sz w:val="24"/>
                <w:szCs w:val="24"/>
              </w:rPr>
            </w:pPr>
          </w:p>
          <w:p w14:paraId="50D6A452"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1EE0E531" wp14:editId="34C54711">
                  <wp:extent cx="4921250" cy="3955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52" t="23705" r="29722" b="14238"/>
                          <a:stretch/>
                        </pic:blipFill>
                        <pic:spPr bwMode="auto">
                          <a:xfrm>
                            <a:off x="0" y="0"/>
                            <a:ext cx="4926517" cy="3960122"/>
                          </a:xfrm>
                          <a:prstGeom prst="rect">
                            <a:avLst/>
                          </a:prstGeom>
                          <a:ln>
                            <a:noFill/>
                          </a:ln>
                          <a:extLst>
                            <a:ext uri="{53640926-AAD7-44D8-BBD7-CCE9431645EC}">
                              <a14:shadowObscured xmlns:a14="http://schemas.microsoft.com/office/drawing/2010/main"/>
                            </a:ext>
                          </a:extLst>
                        </pic:spPr>
                      </pic:pic>
                    </a:graphicData>
                  </a:graphic>
                </wp:inline>
              </w:drawing>
            </w:r>
          </w:p>
          <w:p w14:paraId="556AB514" w14:textId="77777777" w:rsidR="00A0351F" w:rsidRPr="009C14E4" w:rsidRDefault="00A0351F" w:rsidP="009C14E4">
            <w:pPr>
              <w:pStyle w:val="oancuaDanhsach"/>
              <w:spacing w:after="0" w:line="240" w:lineRule="atLeast"/>
              <w:ind w:hanging="270"/>
              <w:jc w:val="both"/>
              <w:rPr>
                <w:rFonts w:ascii="Times New Roman" w:hAnsi="Times New Roman" w:cs="Times New Roman"/>
                <w:b/>
                <w:bCs/>
                <w:sz w:val="24"/>
                <w:szCs w:val="24"/>
              </w:rPr>
            </w:pPr>
            <w:r w:rsidRPr="009C14E4">
              <w:rPr>
                <w:rFonts w:ascii="Times New Roman" w:hAnsi="Times New Roman" w:cs="Times New Roman"/>
                <w:b/>
                <w:bCs/>
                <w:sz w:val="24"/>
                <w:szCs w:val="24"/>
              </w:rPr>
              <w:t>2.</w:t>
            </w:r>
          </w:p>
          <w:p w14:paraId="79B1B18E"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0F442ED8" wp14:editId="7F770D33">
                  <wp:extent cx="5307769" cy="22383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67" t="30124" r="30370" b="37666"/>
                          <a:stretch/>
                        </pic:blipFill>
                        <pic:spPr bwMode="auto">
                          <a:xfrm>
                            <a:off x="0" y="0"/>
                            <a:ext cx="5330237" cy="2247850"/>
                          </a:xfrm>
                          <a:prstGeom prst="rect">
                            <a:avLst/>
                          </a:prstGeom>
                          <a:ln>
                            <a:noFill/>
                          </a:ln>
                          <a:extLst>
                            <a:ext uri="{53640926-AAD7-44D8-BBD7-CCE9431645EC}">
                              <a14:shadowObscured xmlns:a14="http://schemas.microsoft.com/office/drawing/2010/main"/>
                            </a:ext>
                          </a:extLst>
                        </pic:spPr>
                      </pic:pic>
                    </a:graphicData>
                  </a:graphic>
                </wp:inline>
              </w:drawing>
            </w:r>
          </w:p>
          <w:p w14:paraId="30F58701"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3.</w:t>
            </w:r>
          </w:p>
          <w:p w14:paraId="5648F2ED"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noProof/>
                <w:sz w:val="24"/>
                <w:szCs w:val="24"/>
              </w:rPr>
              <w:lastRenderedPageBreak/>
              <w:drawing>
                <wp:inline distT="0" distB="0" distL="0" distR="0" wp14:anchorId="5290FE2F" wp14:editId="1F743ACD">
                  <wp:extent cx="5971248"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44" t="29630" r="28333" b="51770"/>
                          <a:stretch/>
                        </pic:blipFill>
                        <pic:spPr bwMode="auto">
                          <a:xfrm>
                            <a:off x="0" y="0"/>
                            <a:ext cx="5980343" cy="1399128"/>
                          </a:xfrm>
                          <a:prstGeom prst="rect">
                            <a:avLst/>
                          </a:prstGeom>
                          <a:ln>
                            <a:noFill/>
                          </a:ln>
                          <a:extLst>
                            <a:ext uri="{53640926-AAD7-44D8-BBD7-CCE9431645EC}">
                              <a14:shadowObscured xmlns:a14="http://schemas.microsoft.com/office/drawing/2010/main"/>
                            </a:ext>
                          </a:extLst>
                        </pic:spPr>
                      </pic:pic>
                    </a:graphicData>
                  </a:graphic>
                </wp:inline>
              </w:drawing>
            </w:r>
          </w:p>
          <w:p w14:paraId="479C4577"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4.</w:t>
            </w:r>
          </w:p>
          <w:p w14:paraId="5121B820"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49008943" wp14:editId="349EB16C">
                  <wp:extent cx="5118100" cy="3466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574" t="24691" r="29815" b="22798"/>
                          <a:stretch/>
                        </pic:blipFill>
                        <pic:spPr bwMode="auto">
                          <a:xfrm>
                            <a:off x="0" y="0"/>
                            <a:ext cx="5130795" cy="3474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67CC98" w14:textId="77777777" w:rsidR="00A0351F" w:rsidRPr="009C14E4" w:rsidRDefault="00A0351F" w:rsidP="009C14E4">
      <w:pPr>
        <w:spacing w:after="0" w:line="240" w:lineRule="atLeast"/>
        <w:ind w:left="720" w:hanging="270"/>
        <w:jc w:val="both"/>
        <w:rPr>
          <w:rFonts w:ascii="Times New Roman" w:hAnsi="Times New Roman" w:cs="Times New Roman"/>
          <w:b/>
          <w:bCs/>
          <w:sz w:val="24"/>
          <w:szCs w:val="24"/>
        </w:rPr>
      </w:pPr>
    </w:p>
    <w:tbl>
      <w:tblPr>
        <w:tblStyle w:val="LiBang"/>
        <w:tblW w:w="0" w:type="auto"/>
        <w:tblInd w:w="108" w:type="dxa"/>
        <w:tblLook w:val="04A0" w:firstRow="1" w:lastRow="0" w:firstColumn="1" w:lastColumn="0" w:noHBand="0" w:noVBand="1"/>
      </w:tblPr>
      <w:tblGrid>
        <w:gridCol w:w="9804"/>
      </w:tblGrid>
      <w:tr w:rsidR="00A0351F" w:rsidRPr="009C14E4" w14:paraId="2D4154A0" w14:textId="77777777" w:rsidTr="00223AA2">
        <w:trPr>
          <w:trHeight w:val="4715"/>
        </w:trPr>
        <w:tc>
          <w:tcPr>
            <w:tcW w:w="10206" w:type="dxa"/>
          </w:tcPr>
          <w:p w14:paraId="1320D676" w14:textId="77777777" w:rsidR="00A0351F" w:rsidRPr="009C14E4" w:rsidRDefault="00A0351F" w:rsidP="009C14E4">
            <w:pPr>
              <w:spacing w:after="0" w:line="240" w:lineRule="atLeast"/>
              <w:ind w:left="720"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5</w:t>
            </w:r>
          </w:p>
          <w:p w14:paraId="6DD02E6D" w14:textId="77777777"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Báo cáo kết quả thực hiện hoạt động trải nghiệm</w:t>
            </w:r>
          </w:p>
          <w:p w14:paraId="66920953" w14:textId="6D46829A"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1. </w:t>
            </w:r>
            <w:r w:rsidR="00A0351F" w:rsidRPr="009C14E4">
              <w:rPr>
                <w:rFonts w:ascii="Times New Roman" w:hAnsi="Times New Roman" w:cs="Times New Roman"/>
                <w:sz w:val="24"/>
                <w:szCs w:val="24"/>
              </w:rPr>
              <w:t>Tiến hành thí nghiệm chứng tỏ trong chuyển động ném ngang ở cùng độ cao vật nào có vận tốc ném ban đầu lớn hơn thì bay xa hơn. Ghi lại video làm thí nghiệm.</w:t>
            </w:r>
          </w:p>
          <w:p w14:paraId="0B7CAD91" w14:textId="0E487E89"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2. </w:t>
            </w:r>
            <w:r w:rsidR="00A0351F" w:rsidRPr="009C14E4">
              <w:rPr>
                <w:rFonts w:ascii="Times New Roman" w:hAnsi="Times New Roman" w:cs="Times New Roman"/>
                <w:sz w:val="24"/>
                <w:szCs w:val="24"/>
              </w:rPr>
              <w:t>Tiến hành thí nghiệm chứng tỏ trong chuyển động ném ngang với cùng vận tốc ném ban đầu vật nào ném ở đô cao cao hơn thì bay xa hơn. Ghi lại video làm thí nghiệm.</w:t>
            </w:r>
          </w:p>
          <w:p w14:paraId="491B432E" w14:textId="18AD1669"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3. </w:t>
            </w:r>
            <w:r w:rsidR="00A0351F" w:rsidRPr="009C14E4">
              <w:rPr>
                <w:rFonts w:ascii="Times New Roman" w:hAnsi="Times New Roman" w:cs="Times New Roman"/>
                <w:sz w:val="24"/>
                <w:szCs w:val="24"/>
              </w:rPr>
              <w:t>Hãy thiết kế một dụng cụ để thực hiện chuyển động ném xiên</w:t>
            </w:r>
          </w:p>
          <w:p w14:paraId="35ED1BB2" w14:textId="15F7C328"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4. </w:t>
            </w:r>
            <w:r w:rsidR="00A0351F" w:rsidRPr="009C14E4">
              <w:rPr>
                <w:rFonts w:ascii="Times New Roman" w:hAnsi="Times New Roman" w:cs="Times New Roman"/>
                <w:sz w:val="24"/>
                <w:szCs w:val="24"/>
              </w:rPr>
              <w:t>Tiến hành thí nghiệm ném xiên khảo sát sự phụ thuộc của tầm bay xa vào góc ném. Ghi lại video thí nghiệm.</w:t>
            </w:r>
          </w:p>
          <w:p w14:paraId="5DA47C9D" w14:textId="069B983D"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5. </w:t>
            </w:r>
            <w:r w:rsidR="00A0351F" w:rsidRPr="009C14E4">
              <w:rPr>
                <w:rFonts w:ascii="Times New Roman" w:hAnsi="Times New Roman" w:cs="Times New Roman"/>
                <w:sz w:val="24"/>
                <w:szCs w:val="24"/>
              </w:rPr>
              <w:t>Kết quả thí nghiệm ghi vào bảng bên dưới</w:t>
            </w:r>
          </w:p>
          <w:p w14:paraId="0A4D7FFC" w14:textId="77777777" w:rsidR="00A0351F" w:rsidRPr="009C14E4" w:rsidRDefault="00A0351F" w:rsidP="009C14E4">
            <w:pPr>
              <w:spacing w:after="0" w:line="240" w:lineRule="atLeast"/>
              <w:ind w:left="720" w:hanging="270"/>
              <w:jc w:val="center"/>
              <w:rPr>
                <w:rFonts w:ascii="Times New Roman" w:hAnsi="Times New Roman" w:cs="Times New Roman"/>
                <w:sz w:val="24"/>
                <w:szCs w:val="24"/>
              </w:rPr>
            </w:pPr>
            <w:r w:rsidRPr="009C14E4">
              <w:rPr>
                <w:rFonts w:ascii="Times New Roman" w:hAnsi="Times New Roman" w:cs="Times New Roman"/>
                <w:sz w:val="24"/>
                <w:szCs w:val="24"/>
              </w:rPr>
              <w:t>Bảng 1: Tầm xa vật đạt được ở các góc bắn 25</w:t>
            </w:r>
            <w:r w:rsidRPr="009C14E4">
              <w:rPr>
                <w:rFonts w:ascii="Times New Roman" w:hAnsi="Times New Roman" w:cs="Times New Roman"/>
                <w:sz w:val="24"/>
                <w:szCs w:val="24"/>
                <w:vertAlign w:val="superscript"/>
              </w:rPr>
              <w:t>0</w:t>
            </w:r>
            <w:r w:rsidRPr="009C14E4">
              <w:rPr>
                <w:rFonts w:ascii="Times New Roman" w:hAnsi="Times New Roman" w:cs="Times New Roman"/>
                <w:sz w:val="24"/>
                <w:szCs w:val="24"/>
              </w:rPr>
              <w:t>, 35</w:t>
            </w:r>
            <w:r w:rsidRPr="009C14E4">
              <w:rPr>
                <w:rFonts w:ascii="Times New Roman" w:hAnsi="Times New Roman" w:cs="Times New Roman"/>
                <w:sz w:val="24"/>
                <w:szCs w:val="24"/>
                <w:vertAlign w:val="superscript"/>
              </w:rPr>
              <w:t>0</w:t>
            </w:r>
            <w:r w:rsidRPr="009C14E4">
              <w:rPr>
                <w:rFonts w:ascii="Times New Roman" w:hAnsi="Times New Roman" w:cs="Times New Roman"/>
                <w:sz w:val="24"/>
                <w:szCs w:val="24"/>
              </w:rPr>
              <w:t>, 45</w:t>
            </w:r>
            <w:r w:rsidRPr="009C14E4">
              <w:rPr>
                <w:rFonts w:ascii="Times New Roman" w:hAnsi="Times New Roman" w:cs="Times New Roman"/>
                <w:sz w:val="24"/>
                <w:szCs w:val="24"/>
                <w:vertAlign w:val="superscript"/>
              </w:rPr>
              <w:t>0</w:t>
            </w:r>
            <w:r w:rsidRPr="009C14E4">
              <w:rPr>
                <w:rFonts w:ascii="Times New Roman" w:hAnsi="Times New Roman" w:cs="Times New Roman"/>
                <w:sz w:val="24"/>
                <w:szCs w:val="24"/>
              </w:rPr>
              <w:t>, 55</w:t>
            </w:r>
            <w:r w:rsidRPr="009C14E4">
              <w:rPr>
                <w:rFonts w:ascii="Times New Roman" w:hAnsi="Times New Roman" w:cs="Times New Roman"/>
                <w:sz w:val="24"/>
                <w:szCs w:val="24"/>
                <w:vertAlign w:val="superscript"/>
              </w:rPr>
              <w:t>0</w:t>
            </w:r>
            <w:r w:rsidRPr="009C14E4">
              <w:rPr>
                <w:rFonts w:ascii="Times New Roman" w:hAnsi="Times New Roman" w:cs="Times New Roman"/>
                <w:sz w:val="24"/>
                <w:szCs w:val="24"/>
              </w:rPr>
              <w:t>, 65</w:t>
            </w:r>
            <w:r w:rsidRPr="009C14E4">
              <w:rPr>
                <w:rFonts w:ascii="Times New Roman" w:hAnsi="Times New Roman" w:cs="Times New Roman"/>
                <w:sz w:val="24"/>
                <w:szCs w:val="24"/>
                <w:vertAlign w:val="superscript"/>
              </w:rPr>
              <w:t>0</w:t>
            </w:r>
          </w:p>
          <w:tbl>
            <w:tblPr>
              <w:tblStyle w:val="LiBang"/>
              <w:tblW w:w="0" w:type="auto"/>
              <w:jc w:val="center"/>
              <w:tblLook w:val="04A0" w:firstRow="1" w:lastRow="0" w:firstColumn="1" w:lastColumn="0" w:noHBand="0" w:noVBand="1"/>
            </w:tblPr>
            <w:tblGrid>
              <w:gridCol w:w="1383"/>
              <w:gridCol w:w="1384"/>
              <w:gridCol w:w="1384"/>
              <w:gridCol w:w="1384"/>
              <w:gridCol w:w="1384"/>
              <w:gridCol w:w="1384"/>
            </w:tblGrid>
            <w:tr w:rsidR="00A0351F" w:rsidRPr="009C14E4" w14:paraId="2B807B2C" w14:textId="77777777" w:rsidTr="00223AA2">
              <w:trPr>
                <w:jc w:val="center"/>
              </w:trPr>
              <w:tc>
                <w:tcPr>
                  <w:tcW w:w="1383" w:type="dxa"/>
                </w:tcPr>
                <w:p w14:paraId="5A339E11"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943E2D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25</w:t>
                  </w:r>
                  <w:r w:rsidRPr="009C14E4">
                    <w:rPr>
                      <w:rFonts w:ascii="Times New Roman" w:hAnsi="Times New Roman" w:cs="Times New Roman"/>
                      <w:sz w:val="24"/>
                      <w:szCs w:val="24"/>
                      <w:vertAlign w:val="superscript"/>
                    </w:rPr>
                    <w:t>0</w:t>
                  </w:r>
                </w:p>
              </w:tc>
              <w:tc>
                <w:tcPr>
                  <w:tcW w:w="1384" w:type="dxa"/>
                </w:tcPr>
                <w:p w14:paraId="0C633FA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35</w:t>
                  </w:r>
                  <w:r w:rsidRPr="009C14E4">
                    <w:rPr>
                      <w:rFonts w:ascii="Times New Roman" w:hAnsi="Times New Roman" w:cs="Times New Roman"/>
                      <w:sz w:val="24"/>
                      <w:szCs w:val="24"/>
                      <w:vertAlign w:val="superscript"/>
                    </w:rPr>
                    <w:t>0</w:t>
                  </w:r>
                </w:p>
              </w:tc>
              <w:tc>
                <w:tcPr>
                  <w:tcW w:w="1384" w:type="dxa"/>
                </w:tcPr>
                <w:p w14:paraId="568ED8AA"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45</w:t>
                  </w:r>
                  <w:r w:rsidRPr="009C14E4">
                    <w:rPr>
                      <w:rFonts w:ascii="Times New Roman" w:hAnsi="Times New Roman" w:cs="Times New Roman"/>
                      <w:sz w:val="24"/>
                      <w:szCs w:val="24"/>
                      <w:vertAlign w:val="superscript"/>
                    </w:rPr>
                    <w:t>0</w:t>
                  </w:r>
                </w:p>
              </w:tc>
              <w:tc>
                <w:tcPr>
                  <w:tcW w:w="1384" w:type="dxa"/>
                </w:tcPr>
                <w:p w14:paraId="411AE586"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55</w:t>
                  </w:r>
                  <w:r w:rsidRPr="009C14E4">
                    <w:rPr>
                      <w:rFonts w:ascii="Times New Roman" w:hAnsi="Times New Roman" w:cs="Times New Roman"/>
                      <w:sz w:val="24"/>
                      <w:szCs w:val="24"/>
                      <w:vertAlign w:val="superscript"/>
                    </w:rPr>
                    <w:t>0</w:t>
                  </w:r>
                </w:p>
              </w:tc>
              <w:tc>
                <w:tcPr>
                  <w:tcW w:w="1384" w:type="dxa"/>
                </w:tcPr>
                <w:p w14:paraId="3FE41182"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65</w:t>
                  </w:r>
                  <w:r w:rsidRPr="009C14E4">
                    <w:rPr>
                      <w:rFonts w:ascii="Times New Roman" w:hAnsi="Times New Roman" w:cs="Times New Roman"/>
                      <w:sz w:val="24"/>
                      <w:szCs w:val="24"/>
                      <w:vertAlign w:val="superscript"/>
                    </w:rPr>
                    <w:t>0</w:t>
                  </w:r>
                </w:p>
              </w:tc>
            </w:tr>
            <w:tr w:rsidR="00A0351F" w:rsidRPr="009C14E4" w14:paraId="621CCA3E" w14:textId="77777777" w:rsidTr="00223AA2">
              <w:trPr>
                <w:jc w:val="center"/>
              </w:trPr>
              <w:tc>
                <w:tcPr>
                  <w:tcW w:w="1383" w:type="dxa"/>
                </w:tcPr>
                <w:p w14:paraId="7B0223B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1</w:t>
                  </w:r>
                </w:p>
              </w:tc>
              <w:tc>
                <w:tcPr>
                  <w:tcW w:w="1384" w:type="dxa"/>
                </w:tcPr>
                <w:p w14:paraId="1C222B48"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65E33B5A"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5968CF80"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24ED393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3BB9CDE6"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r w:rsidR="00A0351F" w:rsidRPr="009C14E4" w14:paraId="122298EC" w14:textId="77777777" w:rsidTr="00223AA2">
              <w:trPr>
                <w:jc w:val="center"/>
              </w:trPr>
              <w:tc>
                <w:tcPr>
                  <w:tcW w:w="1383" w:type="dxa"/>
                </w:tcPr>
                <w:p w14:paraId="058796A0"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2</w:t>
                  </w:r>
                </w:p>
              </w:tc>
              <w:tc>
                <w:tcPr>
                  <w:tcW w:w="1384" w:type="dxa"/>
                </w:tcPr>
                <w:p w14:paraId="3DAA3365"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4582772B"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39227F6B"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7B7EFAB1"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51645BCD"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r w:rsidR="00A0351F" w:rsidRPr="009C14E4" w14:paraId="2B25E9E1" w14:textId="77777777" w:rsidTr="00223AA2">
              <w:trPr>
                <w:jc w:val="center"/>
              </w:trPr>
              <w:tc>
                <w:tcPr>
                  <w:tcW w:w="1383" w:type="dxa"/>
                </w:tcPr>
                <w:p w14:paraId="54515A38"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3</w:t>
                  </w:r>
                </w:p>
              </w:tc>
              <w:tc>
                <w:tcPr>
                  <w:tcW w:w="1384" w:type="dxa"/>
                </w:tcPr>
                <w:p w14:paraId="4FFEF0E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26DCB75"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4922F7A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5D84C68C"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49C1CEC3"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r w:rsidR="00A0351F" w:rsidRPr="009C14E4" w14:paraId="6B1B2E57" w14:textId="77777777" w:rsidTr="00223AA2">
              <w:trPr>
                <w:jc w:val="center"/>
              </w:trPr>
              <w:tc>
                <w:tcPr>
                  <w:tcW w:w="1383" w:type="dxa"/>
                </w:tcPr>
                <w:p w14:paraId="688A2AD0" w14:textId="77777777" w:rsidR="00A0351F" w:rsidRPr="009C14E4" w:rsidRDefault="00000000" w:rsidP="009C14E4">
                  <w:pPr>
                    <w:spacing w:after="0" w:line="240" w:lineRule="atLeast"/>
                    <w:ind w:left="720" w:hanging="27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s</m:t>
                              </m:r>
                            </m:e>
                          </m:acc>
                        </m:e>
                        <m:sub>
                          <m:r>
                            <w:rPr>
                              <w:rFonts w:ascii="Cambria Math" w:hAnsi="Cambria Math" w:cs="Times New Roman"/>
                              <w:sz w:val="24"/>
                              <w:szCs w:val="24"/>
                            </w:rPr>
                            <m:t>i</m:t>
                          </m:r>
                        </m:sub>
                      </m:sSub>
                    </m:oMath>
                  </m:oMathPara>
                </w:p>
              </w:tc>
              <w:tc>
                <w:tcPr>
                  <w:tcW w:w="1384" w:type="dxa"/>
                </w:tcPr>
                <w:p w14:paraId="179951B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6FE1BA3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41B2BCA8"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0FC54AC"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6B490394"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r w:rsidR="00A0351F" w:rsidRPr="009C14E4" w14:paraId="02EE0553" w14:textId="77777777" w:rsidTr="00223AA2">
              <w:trPr>
                <w:jc w:val="center"/>
              </w:trPr>
              <w:tc>
                <w:tcPr>
                  <w:tcW w:w="1383" w:type="dxa"/>
                </w:tcPr>
                <w:p w14:paraId="0CCDA270" w14:textId="77777777" w:rsidR="00A0351F" w:rsidRPr="009C14E4" w:rsidRDefault="00A0351F" w:rsidP="009C14E4">
                  <w:pPr>
                    <w:spacing w:after="0" w:line="240" w:lineRule="atLeast"/>
                    <w:ind w:left="720" w:hanging="270"/>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s</m:t>
                              </m:r>
                            </m:e>
                          </m:acc>
                        </m:e>
                        <m:sub>
                          <m:r>
                            <w:rPr>
                              <w:rFonts w:ascii="Cambria Math" w:eastAsia="Calibri" w:hAnsi="Cambria Math" w:cs="Times New Roman"/>
                              <w:sz w:val="24"/>
                              <w:szCs w:val="24"/>
                            </w:rPr>
                            <m:t>i</m:t>
                          </m:r>
                        </m:sub>
                      </m:sSub>
                    </m:oMath>
                  </m:oMathPara>
                </w:p>
              </w:tc>
              <w:tc>
                <w:tcPr>
                  <w:tcW w:w="1384" w:type="dxa"/>
                </w:tcPr>
                <w:p w14:paraId="47DD6CA4"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149DB423"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1144D0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2DCB741"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686EEFA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bl>
          <w:p w14:paraId="77613CA1" w14:textId="77777777" w:rsidR="00A0351F" w:rsidRPr="009C14E4" w:rsidRDefault="00A0351F" w:rsidP="009C14E4">
            <w:pPr>
              <w:spacing w:after="0" w:line="240" w:lineRule="atLeast"/>
              <w:ind w:left="720" w:hanging="270"/>
              <w:rPr>
                <w:rFonts w:ascii="Times New Roman" w:hAnsi="Times New Roman" w:cs="Times New Roman"/>
                <w:sz w:val="24"/>
                <w:szCs w:val="24"/>
              </w:rPr>
            </w:pPr>
          </w:p>
          <w:p w14:paraId="2B5D16D3" w14:textId="2E9F7A45" w:rsidR="00223AA2" w:rsidRPr="009C14E4" w:rsidRDefault="00223AA2" w:rsidP="009C14E4">
            <w:pPr>
              <w:spacing w:after="0" w:line="240" w:lineRule="atLeast"/>
              <w:rPr>
                <w:rFonts w:ascii="Times New Roman" w:hAnsi="Times New Roman" w:cs="Times New Roman"/>
                <w:sz w:val="24"/>
                <w:szCs w:val="24"/>
              </w:rPr>
            </w:pPr>
            <w:r w:rsidRPr="009C14E4">
              <w:rPr>
                <w:rFonts w:ascii="Times New Roman" w:hAnsi="Times New Roman" w:cs="Times New Roman"/>
                <w:sz w:val="24"/>
                <w:szCs w:val="24"/>
              </w:rPr>
              <w:t>1. Vẽ đồ thị biểu diễn sự phụ thuộc của tầm bay xa vào góc ném từ kết quả trong bảng thực nghiệm và từ lý thuyết</w:t>
            </w:r>
          </w:p>
        </w:tc>
      </w:tr>
    </w:tbl>
    <w:p w14:paraId="3E584BE7" w14:textId="11E54AC8" w:rsidR="00A0351F" w:rsidRPr="009C14E4" w:rsidRDefault="00223AA2"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2. </w:t>
      </w:r>
      <w:r w:rsidR="00A0351F" w:rsidRPr="009C14E4">
        <w:rPr>
          <w:rFonts w:ascii="Times New Roman" w:hAnsi="Times New Roman" w:cs="Times New Roman"/>
          <w:b/>
          <w:bCs/>
          <w:sz w:val="24"/>
          <w:szCs w:val="24"/>
        </w:rPr>
        <w:t>Học sinh</w:t>
      </w:r>
    </w:p>
    <w:p w14:paraId="5C64A539" w14:textId="3774C1DC"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Giấy nhớ, bút viết, bút dạ, giấy A3</w:t>
      </w:r>
    </w:p>
    <w:p w14:paraId="1C23606A" w14:textId="47892633" w:rsidR="00A0351F" w:rsidRPr="009C14E4" w:rsidRDefault="00223AA2"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II. TIẾN TRÌNH DẠY HỌC</w:t>
      </w:r>
    </w:p>
    <w:p w14:paraId="14367AC8" w14:textId="205878E3"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Hoạt động 1: </w:t>
      </w:r>
      <w:r w:rsidR="00223AA2" w:rsidRPr="009C14E4">
        <w:rPr>
          <w:rFonts w:ascii="Times New Roman" w:hAnsi="Times New Roman" w:cs="Times New Roman"/>
          <w:b/>
          <w:bCs/>
          <w:sz w:val="24"/>
          <w:szCs w:val="24"/>
        </w:rPr>
        <w:t>Mở đầu</w:t>
      </w:r>
    </w:p>
    <w:p w14:paraId="09110DF2" w14:textId="71838E22"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lastRenderedPageBreak/>
        <w:t xml:space="preserve">a. </w:t>
      </w:r>
      <w:r w:rsidR="00A0351F" w:rsidRPr="009C14E4">
        <w:rPr>
          <w:rFonts w:ascii="Times New Roman" w:hAnsi="Times New Roman" w:cs="Times New Roman"/>
          <w:b/>
          <w:bCs/>
          <w:sz w:val="24"/>
          <w:szCs w:val="24"/>
        </w:rPr>
        <w:t>Mục tiêu</w:t>
      </w:r>
    </w:p>
    <w:p w14:paraId="6E50B4BC" w14:textId="14D81F3C"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color w:val="000000"/>
          <w:sz w:val="24"/>
          <w:szCs w:val="24"/>
        </w:rPr>
        <w:t xml:space="preserve">- </w:t>
      </w:r>
      <w:r w:rsidR="00A0351F" w:rsidRPr="009C14E4">
        <w:rPr>
          <w:rFonts w:ascii="Times New Roman" w:hAnsi="Times New Roman" w:cs="Times New Roman"/>
          <w:color w:val="000000"/>
          <w:sz w:val="24"/>
          <w:szCs w:val="24"/>
        </w:rPr>
        <w:t>Tăng sự thu hút, tạo hứng thú học tập cho HS.</w:t>
      </w:r>
    </w:p>
    <w:p w14:paraId="29327680" w14:textId="645BBA1C"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color w:val="000000"/>
          <w:sz w:val="24"/>
          <w:szCs w:val="24"/>
        </w:rPr>
        <w:t xml:space="preserve">- </w:t>
      </w:r>
      <w:r w:rsidR="00A0351F" w:rsidRPr="009C14E4">
        <w:rPr>
          <w:rFonts w:ascii="Times New Roman" w:hAnsi="Times New Roman" w:cs="Times New Roman"/>
          <w:color w:val="000000"/>
          <w:sz w:val="24"/>
          <w:szCs w:val="24"/>
        </w:rPr>
        <w:t xml:space="preserve">Làm bộc lộ những hiểu biết, kiến thức có sẵn của học sinh về chuyển động ném, sự rơi tự do của vật, </w:t>
      </w:r>
      <w:r w:rsidR="00A0351F" w:rsidRPr="009C14E4">
        <w:rPr>
          <w:rFonts w:ascii="Times New Roman" w:hAnsi="Times New Roman" w:cs="Times New Roman"/>
          <w:sz w:val="24"/>
          <w:szCs w:val="24"/>
        </w:rPr>
        <w:t>dự đoán được thời gian rơi của vật rơi tự do và chuyển động ném ngang khi được thả và ném ở cùng độ cao.</w:t>
      </w:r>
    </w:p>
    <w:p w14:paraId="0FF8DD0D" w14:textId="1CB0E117"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5944F950" w14:textId="2B6D22B9"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Từ định nghĩa chuyển động rơi tự do và chuyển động ném ngang Hs chỉ ra sự giống nhau và khác nhau giữa hai chuyển động. Sau đó tiến hành thí nghiệm thả rơi hòn bi và ném ngang hòn bi ở cùng độ cao để so sánh hai chuyển động.</w:t>
      </w:r>
    </w:p>
    <w:p w14:paraId="461D57BD" w14:textId="075BB4AD"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GV giới thiệu thí nghiệm thả rơi hòn bi và ném ngang hòn bi ở cùng độ cao, Hs dự đoán xem vật nào rơi xuống trước.</w:t>
      </w:r>
    </w:p>
    <w:p w14:paraId="6EBBDA27" w14:textId="207C9606"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 xml:space="preserve">Sản phẩm: </w:t>
      </w:r>
    </w:p>
    <w:p w14:paraId="37AD0AF8" w14:textId="7A34EF4B" w:rsidR="00A0351F" w:rsidRPr="009C14E4" w:rsidRDefault="00223AA2" w:rsidP="009C14E4">
      <w:pPr>
        <w:pStyle w:val="MTDisplayEquation"/>
        <w:numPr>
          <w:ilvl w:val="0"/>
          <w:numId w:val="0"/>
        </w:numPr>
        <w:tabs>
          <w:tab w:val="clear" w:pos="5480"/>
          <w:tab w:val="left" w:pos="426"/>
        </w:tabs>
        <w:spacing w:after="0" w:line="240" w:lineRule="atLeast"/>
        <w:rPr>
          <w:rFonts w:ascii="Times New Roman" w:hAnsi="Times New Roman" w:cs="Times New Roman"/>
          <w:spacing w:val="-8"/>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pacing w:val="-8"/>
          <w:sz w:val="24"/>
          <w:szCs w:val="24"/>
        </w:rPr>
        <w:t xml:space="preserve">Định nghĩa chuyển động ném ngang: Chuyển động ném ngang là chuyển động có vận tốc ban đầu theo phương nằm ngang và chuyển động dưới tác dụng của trọng lực. </w:t>
      </w:r>
    </w:p>
    <w:p w14:paraId="048AAF3A" w14:textId="687985AB" w:rsidR="00A0351F" w:rsidRPr="009C14E4" w:rsidRDefault="00223AA2"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tbl>
      <w:tblPr>
        <w:tblStyle w:val="LiBang"/>
        <w:tblW w:w="0" w:type="auto"/>
        <w:tblInd w:w="-5" w:type="dxa"/>
        <w:tblLook w:val="04A0" w:firstRow="1" w:lastRow="0" w:firstColumn="1" w:lastColumn="0" w:noHBand="0" w:noVBand="1"/>
      </w:tblPr>
      <w:tblGrid>
        <w:gridCol w:w="2606"/>
        <w:gridCol w:w="7311"/>
      </w:tblGrid>
      <w:tr w:rsidR="00223AA2" w:rsidRPr="009C14E4" w14:paraId="48FA5359" w14:textId="77777777" w:rsidTr="0016200E">
        <w:tc>
          <w:tcPr>
            <w:tcW w:w="2669" w:type="dxa"/>
          </w:tcPr>
          <w:p w14:paraId="0E0A225A" w14:textId="77777777" w:rsidR="00223AA2" w:rsidRPr="009C14E4" w:rsidRDefault="00223AA2"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Các bước thực hiện</w:t>
            </w:r>
          </w:p>
        </w:tc>
        <w:tc>
          <w:tcPr>
            <w:tcW w:w="7531" w:type="dxa"/>
          </w:tcPr>
          <w:p w14:paraId="35D49530" w14:textId="77777777" w:rsidR="00223AA2" w:rsidRPr="009C14E4" w:rsidRDefault="00223AA2"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Nội dung thực hiện</w:t>
            </w:r>
          </w:p>
        </w:tc>
      </w:tr>
      <w:tr w:rsidR="00223AA2" w:rsidRPr="009C14E4" w14:paraId="77EEBE60" w14:textId="77777777" w:rsidTr="0016200E">
        <w:tc>
          <w:tcPr>
            <w:tcW w:w="2669" w:type="dxa"/>
          </w:tcPr>
          <w:p w14:paraId="465C5C44" w14:textId="77777777" w:rsidR="00223AA2" w:rsidRPr="009C14E4" w:rsidRDefault="00223AA2"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1: GV giao nhiệm vụ</w:t>
            </w:r>
          </w:p>
        </w:tc>
        <w:tc>
          <w:tcPr>
            <w:tcW w:w="7531" w:type="dxa"/>
          </w:tcPr>
          <w:p w14:paraId="239E9D40" w14:textId="4269C2FE" w:rsidR="00223AA2"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giới thiệu về các chuyển động ném và định nghĩa chuyển động ném ngang.</w:t>
            </w:r>
          </w:p>
        </w:tc>
      </w:tr>
      <w:tr w:rsidR="00223AA2" w:rsidRPr="009C14E4" w14:paraId="15EC61A8" w14:textId="77777777" w:rsidTr="0016200E">
        <w:tc>
          <w:tcPr>
            <w:tcW w:w="2669" w:type="dxa"/>
          </w:tcPr>
          <w:p w14:paraId="1D0A560C" w14:textId="77777777" w:rsidR="00223AA2" w:rsidRPr="009C14E4" w:rsidRDefault="00223AA2"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2: HS thực hiện nhiệm vụ</w:t>
            </w:r>
          </w:p>
        </w:tc>
        <w:tc>
          <w:tcPr>
            <w:tcW w:w="7531" w:type="dxa"/>
          </w:tcPr>
          <w:p w14:paraId="3D83BF61" w14:textId="233D3248" w:rsidR="00223AA2"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HS thảo luận chỉ ra hai chuyển động này đều chuyển động chỉ dưới tác dụng của trọng lực, khác nhau là rơi tự do có vận tốc ban đầu bằng không, ném ngang có vận tốc ban đầu khác không</w:t>
            </w:r>
          </w:p>
        </w:tc>
      </w:tr>
      <w:tr w:rsidR="00223AA2" w:rsidRPr="009C14E4" w14:paraId="4F5EAFF1" w14:textId="77777777" w:rsidTr="0016200E">
        <w:tc>
          <w:tcPr>
            <w:tcW w:w="2669" w:type="dxa"/>
          </w:tcPr>
          <w:p w14:paraId="286B26E1" w14:textId="77777777" w:rsidR="00223AA2" w:rsidRPr="009C14E4" w:rsidRDefault="00223AA2"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3: Báo cáo, thảo luận</w:t>
            </w:r>
          </w:p>
        </w:tc>
        <w:tc>
          <w:tcPr>
            <w:tcW w:w="7531" w:type="dxa"/>
          </w:tcPr>
          <w:p w14:paraId="142C84EC" w14:textId="7E3E3D8A" w:rsidR="00223AA2"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yêu cầu HS thảo luận nhóm theo bàn cho biết qua định nghĩa về chuyển động ném ngang và rơi tự do thì hai chuyển động này có đặc điểm gì giống nhau và khác nhau</w:t>
            </w:r>
          </w:p>
        </w:tc>
      </w:tr>
      <w:tr w:rsidR="00223AA2" w:rsidRPr="009C14E4" w14:paraId="43764EAF" w14:textId="77777777" w:rsidTr="0016200E">
        <w:tc>
          <w:tcPr>
            <w:tcW w:w="2669" w:type="dxa"/>
          </w:tcPr>
          <w:p w14:paraId="7E909986" w14:textId="77777777" w:rsidR="00223AA2" w:rsidRPr="009C14E4" w:rsidRDefault="00223AA2"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4: GV kết luận nhận định</w:t>
            </w:r>
          </w:p>
        </w:tc>
        <w:tc>
          <w:tcPr>
            <w:tcW w:w="7531" w:type="dxa"/>
          </w:tcPr>
          <w:p w14:paraId="4DAB7959" w14:textId="77777777"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nêu câu hỏi: nếu thả rơi và ném ngang một vật ở cùng độ cao thì vật nào rơi xuống trước</w:t>
            </w:r>
          </w:p>
          <w:p w14:paraId="465B2ED6" w14:textId="77777777"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HS dựa trên các kiến thức của mình đưa ra dự đoán</w:t>
            </w:r>
          </w:p>
          <w:p w14:paraId="15C15884" w14:textId="07259452" w:rsidR="00223AA2"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tiến hành thí nghiệm (hoặc cho HS xem video thí nghiệm)</w:t>
            </w:r>
          </w:p>
        </w:tc>
      </w:tr>
    </w:tbl>
    <w:p w14:paraId="1CA20D4B"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Hoạt động 2: Hình thành kiến thức</w:t>
      </w:r>
    </w:p>
    <w:p w14:paraId="0FE4CA52" w14:textId="33FB4B05"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Hoạt động 2.1. </w:t>
      </w:r>
      <w:r w:rsidR="00A0351F" w:rsidRPr="009C14E4">
        <w:rPr>
          <w:rFonts w:ascii="Times New Roman" w:hAnsi="Times New Roman" w:cs="Times New Roman"/>
          <w:b/>
          <w:bCs/>
          <w:sz w:val="24"/>
          <w:szCs w:val="24"/>
        </w:rPr>
        <w:t>Chuyển động ném ngang</w:t>
      </w:r>
    </w:p>
    <w:p w14:paraId="5732579F" w14:textId="34607FF5"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a. </w:t>
      </w:r>
      <w:r w:rsidR="00A0351F" w:rsidRPr="009C14E4">
        <w:rPr>
          <w:rFonts w:ascii="Times New Roman" w:hAnsi="Times New Roman" w:cs="Times New Roman"/>
          <w:b/>
          <w:bCs/>
          <w:sz w:val="24"/>
          <w:szCs w:val="24"/>
        </w:rPr>
        <w:t>Mục tiêu</w:t>
      </w:r>
    </w:p>
    <w:p w14:paraId="41585291" w14:textId="5693479F"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nêu được đặc điểm của vật chuyển động ném ngang</w:t>
      </w:r>
    </w:p>
    <w:p w14:paraId="74645C6A" w14:textId="03467F66"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nêu được công thức tính thời gian rơi của vật ném ngang và tầm bay xa</w:t>
      </w:r>
    </w:p>
    <w:p w14:paraId="493A433F" w14:textId="62791866"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w:t>
      </w:r>
      <w:r w:rsidRPr="009C14E4">
        <w:rPr>
          <w:rFonts w:ascii="Times New Roman" w:hAnsi="Times New Roman" w:cs="Times New Roman"/>
          <w:sz w:val="24"/>
          <w:szCs w:val="24"/>
        </w:rPr>
        <w:t>S</w:t>
      </w:r>
      <w:r w:rsidR="00A0351F" w:rsidRPr="009C14E4">
        <w:rPr>
          <w:rFonts w:ascii="Times New Roman" w:hAnsi="Times New Roman" w:cs="Times New Roman"/>
          <w:sz w:val="24"/>
          <w:szCs w:val="24"/>
        </w:rPr>
        <w:t xml:space="preserve"> đề xuất được phương án thí nghiệm kiểm tra sự phụ thuộc của tầm bay xa vào vận tốc ban đầu và độ cao thả rơi</w:t>
      </w:r>
    </w:p>
    <w:p w14:paraId="2579E5A2" w14:textId="77777777" w:rsidR="003663AA"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5B32A1B9" w14:textId="3B52DCB6"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HS thực hiện nhiệm vụ trên phiếu học tập số 1</w:t>
      </w:r>
    </w:p>
    <w:p w14:paraId="40732E3E" w14:textId="7FCAA43A"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c. </w:t>
      </w:r>
      <w:r w:rsidR="00A0351F" w:rsidRPr="009C14E4">
        <w:rPr>
          <w:rFonts w:ascii="Times New Roman" w:hAnsi="Times New Roman" w:cs="Times New Roman"/>
          <w:b/>
          <w:bCs/>
          <w:sz w:val="24"/>
          <w:szCs w:val="24"/>
        </w:rPr>
        <w:t>Sản phẩm</w:t>
      </w:r>
    </w:p>
    <w:p w14:paraId="1DC1D9EA" w14:textId="7CE128A8"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Chuyển động ném ngang được phân tích thành hai chuyển động thành phần: chuyển động thành phần theo phương thẳng đứng chuyển động thành phần theo phương ngang.</w:t>
      </w:r>
    </w:p>
    <w:p w14:paraId="52C9EC27" w14:textId="76C8E925" w:rsidR="003663AA" w:rsidRPr="009C14E4" w:rsidRDefault="00A0351F" w:rsidP="009C14E4">
      <w:pPr>
        <w:spacing w:after="0" w:line="240" w:lineRule="atLeast"/>
        <w:jc w:val="both"/>
        <w:rPr>
          <w:rFonts w:ascii="Times New Roman" w:hAnsi="Times New Roman" w:cs="Times New Roman"/>
          <w:color w:val="222222"/>
          <w:sz w:val="24"/>
          <w:szCs w:val="24"/>
          <w:shd w:val="clear" w:color="auto" w:fill="FFFFFF"/>
        </w:rPr>
      </w:pPr>
      <w:r w:rsidRPr="009C14E4">
        <w:rPr>
          <w:rFonts w:ascii="Times New Roman" w:hAnsi="Times New Roman" w:cs="Times New Roman"/>
          <w:sz w:val="24"/>
          <w:szCs w:val="24"/>
        </w:rPr>
        <w:t>+ theo phương thẳng đứng Oy:</w:t>
      </w:r>
      <w:r w:rsidRPr="009C14E4">
        <w:rPr>
          <w:rFonts w:ascii="Times New Roman" w:hAnsi="Times New Roman" w:cs="Times New Roman"/>
          <w:color w:val="222222"/>
          <w:sz w:val="24"/>
          <w:szCs w:val="24"/>
          <w:shd w:val="clear" w:color="auto" w:fill="FFFFFF"/>
        </w:rPr>
        <w:t xml:space="preserve"> chuyển động rơi tự do với các phương trình</w:t>
      </w:r>
      <w:r w:rsidR="003663AA" w:rsidRPr="009C14E4">
        <w:rPr>
          <w:rFonts w:ascii="Times New Roman" w:hAnsi="Times New Roman" w:cs="Times New Roman"/>
          <w:color w:val="222222"/>
          <w:sz w:val="24"/>
          <w:szCs w:val="24"/>
          <w:shd w:val="clear" w:color="auto" w:fill="FFFFFF"/>
        </w:rPr>
        <w:t>:</w:t>
      </w:r>
      <w:r w:rsidRPr="009C14E4">
        <w:rPr>
          <w:rFonts w:ascii="Times New Roman" w:hAnsi="Times New Roman" w:cs="Times New Roman"/>
          <w:color w:val="222222"/>
          <w:sz w:val="24"/>
          <w:szCs w:val="24"/>
          <w:shd w:val="clear" w:color="auto" w:fill="FFFFFF"/>
        </w:rPr>
        <w:t xml:space="preserve"> a</w:t>
      </w:r>
      <w:r w:rsidRPr="009C14E4">
        <w:rPr>
          <w:rFonts w:ascii="Times New Roman" w:hAnsi="Times New Roman" w:cs="Times New Roman"/>
          <w:color w:val="222222"/>
          <w:sz w:val="24"/>
          <w:szCs w:val="24"/>
          <w:shd w:val="clear" w:color="auto" w:fill="FFFFFF"/>
          <w:vertAlign w:val="subscript"/>
        </w:rPr>
        <w:t>y </w:t>
      </w:r>
      <w:r w:rsidRPr="009C14E4">
        <w:rPr>
          <w:rFonts w:ascii="Times New Roman" w:hAnsi="Times New Roman" w:cs="Times New Roman"/>
          <w:color w:val="222222"/>
          <w:sz w:val="24"/>
          <w:szCs w:val="24"/>
          <w:shd w:val="clear" w:color="auto" w:fill="FFFFFF"/>
        </w:rPr>
        <w:t>= g ; v</w:t>
      </w:r>
      <w:r w:rsidRPr="009C14E4">
        <w:rPr>
          <w:rFonts w:ascii="Times New Roman" w:hAnsi="Times New Roman" w:cs="Times New Roman"/>
          <w:color w:val="222222"/>
          <w:sz w:val="24"/>
          <w:szCs w:val="24"/>
          <w:shd w:val="clear" w:color="auto" w:fill="FFFFFF"/>
          <w:vertAlign w:val="subscript"/>
        </w:rPr>
        <w:t>y</w:t>
      </w:r>
      <w:r w:rsidRPr="009C14E4">
        <w:rPr>
          <w:rFonts w:ascii="Times New Roman" w:hAnsi="Times New Roman" w:cs="Times New Roman"/>
          <w:color w:val="222222"/>
          <w:sz w:val="24"/>
          <w:szCs w:val="24"/>
          <w:shd w:val="clear" w:color="auto" w:fill="FFFFFF"/>
        </w:rPr>
        <w:t> = gt</w:t>
      </w:r>
    </w:p>
    <w:p w14:paraId="30D1B43C" w14:textId="27756864"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color w:val="222222"/>
          <w:sz w:val="24"/>
          <w:szCs w:val="24"/>
          <w:shd w:val="clear" w:color="auto" w:fill="FFFFFF"/>
        </w:rPr>
        <w:t>y = </w:t>
      </w:r>
      <w:r w:rsidRPr="009C14E4">
        <w:rPr>
          <w:rStyle w:val="mjx-char"/>
          <w:rFonts w:ascii="Times New Roman" w:hAnsi="Times New Roman" w:cs="Times New Roman"/>
          <w:color w:val="222222"/>
          <w:sz w:val="24"/>
          <w:szCs w:val="24"/>
          <w:bdr w:val="none" w:sz="0" w:space="0" w:color="auto" w:frame="1"/>
          <w:shd w:val="clear" w:color="auto" w:fill="FFFFFF"/>
        </w:rPr>
        <w:t>½.gt</w:t>
      </w:r>
      <w:r w:rsidRPr="009C14E4">
        <w:rPr>
          <w:rStyle w:val="mjx-char"/>
          <w:rFonts w:ascii="Times New Roman" w:hAnsi="Times New Roman" w:cs="Times New Roman"/>
          <w:color w:val="222222"/>
          <w:sz w:val="24"/>
          <w:szCs w:val="24"/>
          <w:bdr w:val="none" w:sz="0" w:space="0" w:color="auto" w:frame="1"/>
          <w:shd w:val="clear" w:color="auto" w:fill="FFFFFF"/>
          <w:vertAlign w:val="superscript"/>
        </w:rPr>
        <w:t>2</w:t>
      </w:r>
    </w:p>
    <w:p w14:paraId="206C4634" w14:textId="14A51AC5" w:rsidR="00A0351F" w:rsidRPr="009C14E4" w:rsidRDefault="00A0351F" w:rsidP="009C14E4">
      <w:pPr>
        <w:spacing w:after="0" w:line="240" w:lineRule="atLeast"/>
        <w:jc w:val="both"/>
        <w:rPr>
          <w:rFonts w:ascii="Times New Roman" w:hAnsi="Times New Roman" w:cs="Times New Roman"/>
          <w:color w:val="222222"/>
          <w:sz w:val="24"/>
          <w:szCs w:val="24"/>
          <w:shd w:val="clear" w:color="auto" w:fill="FFFFFF"/>
        </w:rPr>
      </w:pPr>
      <w:r w:rsidRPr="009C14E4">
        <w:rPr>
          <w:rFonts w:ascii="Times New Roman" w:hAnsi="Times New Roman" w:cs="Times New Roman"/>
          <w:sz w:val="24"/>
          <w:szCs w:val="24"/>
        </w:rPr>
        <w:t>+ theo phương ngang Ox:</w:t>
      </w:r>
      <w:r w:rsidRPr="009C14E4">
        <w:rPr>
          <w:rFonts w:ascii="Times New Roman" w:hAnsi="Times New Roman" w:cs="Times New Roman"/>
          <w:color w:val="222222"/>
          <w:sz w:val="24"/>
          <w:szCs w:val="24"/>
          <w:shd w:val="clear" w:color="auto" w:fill="FFFFFF"/>
        </w:rPr>
        <w:t xml:space="preserve"> chuyển động thẳng đều với các phương trình: a</w:t>
      </w:r>
      <w:r w:rsidRPr="009C14E4">
        <w:rPr>
          <w:rFonts w:ascii="Times New Roman" w:hAnsi="Times New Roman" w:cs="Times New Roman"/>
          <w:color w:val="222222"/>
          <w:sz w:val="24"/>
          <w:szCs w:val="24"/>
          <w:shd w:val="clear" w:color="auto" w:fill="FFFFFF"/>
          <w:vertAlign w:val="subscript"/>
        </w:rPr>
        <w:t>x</w:t>
      </w:r>
      <w:r w:rsidRPr="009C14E4">
        <w:rPr>
          <w:rFonts w:ascii="Times New Roman" w:hAnsi="Times New Roman" w:cs="Times New Roman"/>
          <w:color w:val="222222"/>
          <w:sz w:val="24"/>
          <w:szCs w:val="24"/>
          <w:shd w:val="clear" w:color="auto" w:fill="FFFFFF"/>
        </w:rPr>
        <w:t> = 0; v</w:t>
      </w:r>
      <w:r w:rsidRPr="009C14E4">
        <w:rPr>
          <w:rFonts w:ascii="Times New Roman" w:hAnsi="Times New Roman" w:cs="Times New Roman"/>
          <w:color w:val="222222"/>
          <w:sz w:val="24"/>
          <w:szCs w:val="24"/>
          <w:shd w:val="clear" w:color="auto" w:fill="FFFFFF"/>
          <w:vertAlign w:val="subscript"/>
        </w:rPr>
        <w:t>x</w:t>
      </w:r>
      <w:r w:rsidRPr="009C14E4">
        <w:rPr>
          <w:rFonts w:ascii="Times New Roman" w:hAnsi="Times New Roman" w:cs="Times New Roman"/>
          <w:color w:val="222222"/>
          <w:sz w:val="24"/>
          <w:szCs w:val="24"/>
          <w:shd w:val="clear" w:color="auto" w:fill="FFFFFF"/>
        </w:rPr>
        <w:t> = v</w:t>
      </w:r>
      <w:r w:rsidRPr="009C14E4">
        <w:rPr>
          <w:rFonts w:ascii="Times New Roman" w:hAnsi="Times New Roman" w:cs="Times New Roman"/>
          <w:color w:val="222222"/>
          <w:sz w:val="24"/>
          <w:szCs w:val="24"/>
          <w:shd w:val="clear" w:color="auto" w:fill="FFFFFF"/>
          <w:vertAlign w:val="subscript"/>
        </w:rPr>
        <w:t>0</w:t>
      </w:r>
      <w:r w:rsidRPr="009C14E4">
        <w:rPr>
          <w:rFonts w:ascii="Times New Roman" w:hAnsi="Times New Roman" w:cs="Times New Roman"/>
          <w:color w:val="222222"/>
          <w:sz w:val="24"/>
          <w:szCs w:val="24"/>
          <w:shd w:val="clear" w:color="auto" w:fill="FFFFFF"/>
        </w:rPr>
        <w:t>; x = v</w:t>
      </w:r>
      <w:r w:rsidRPr="009C14E4">
        <w:rPr>
          <w:rFonts w:ascii="Times New Roman" w:hAnsi="Times New Roman" w:cs="Times New Roman"/>
          <w:color w:val="222222"/>
          <w:sz w:val="24"/>
          <w:szCs w:val="24"/>
          <w:shd w:val="clear" w:color="auto" w:fill="FFFFFF"/>
          <w:vertAlign w:val="subscript"/>
        </w:rPr>
        <w:t>0</w:t>
      </w:r>
      <w:r w:rsidRPr="009C14E4">
        <w:rPr>
          <w:rFonts w:ascii="Times New Roman" w:hAnsi="Times New Roman" w:cs="Times New Roman"/>
          <w:color w:val="222222"/>
          <w:sz w:val="24"/>
          <w:szCs w:val="24"/>
          <w:shd w:val="clear" w:color="auto" w:fill="FFFFFF"/>
        </w:rPr>
        <w:t>.t</w:t>
      </w:r>
    </w:p>
    <w:p w14:paraId="74CDF38E" w14:textId="1D00A174"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 xml:space="preserve">Thời gian rơi: t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oMath>
      <w:r w:rsidRPr="009C14E4">
        <w:rPr>
          <w:rFonts w:ascii="Times New Roman" w:eastAsiaTheme="minorEastAsia" w:hAnsi="Times New Roman" w:cs="Times New Roman"/>
          <w:sz w:val="24"/>
          <w:szCs w:val="24"/>
        </w:rPr>
        <w:t xml:space="preserve"> </w:t>
      </w:r>
      <w:r w:rsidR="00A0351F" w:rsidRPr="009C14E4">
        <w:rPr>
          <w:rFonts w:ascii="Times New Roman" w:eastAsiaTheme="minorEastAsia" w:hAnsi="Times New Roman" w:cs="Times New Roman"/>
          <w:sz w:val="24"/>
          <w:szCs w:val="24"/>
        </w:rPr>
        <w:t>thời gian rơi chỉ phụ thuộc vào độ cao ném vật, không phụ thuộc vào vận tốc ném ban đầu</w:t>
      </w:r>
    </w:p>
    <w:p w14:paraId="1C059768" w14:textId="736A6CCB"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Tầm bay xa: L = d</w:t>
      </w:r>
      <w:r w:rsidR="00A0351F" w:rsidRPr="009C14E4">
        <w:rPr>
          <w:rFonts w:ascii="Times New Roman" w:hAnsi="Times New Roman" w:cs="Times New Roman"/>
          <w:sz w:val="24"/>
          <w:szCs w:val="24"/>
          <w:vertAlign w:val="subscript"/>
        </w:rPr>
        <w:t>max</w:t>
      </w:r>
      <w:r w:rsidR="00A0351F" w:rsidRPr="009C14E4">
        <w:rPr>
          <w:rFonts w:ascii="Times New Roman" w:hAnsi="Times New Roman" w:cs="Times New Roman"/>
          <w:sz w:val="24"/>
          <w:szCs w:val="24"/>
        </w:rPr>
        <w:t xml:space="preserve"> = v.t=v.</w:t>
      </w: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oMath>
      <w:r w:rsidR="00A0351F" w:rsidRPr="009C14E4">
        <w:rPr>
          <w:rFonts w:ascii="Times New Roman" w:eastAsiaTheme="minorEastAsia" w:hAnsi="Times New Roman" w:cs="Times New Roman"/>
          <w:sz w:val="24"/>
          <w:szCs w:val="24"/>
        </w:rPr>
        <w:t xml:space="preserve">  =&gt; tầm bay xa phụ thuộc vào độ cao ném vật và vận tốc ném ban đầu.</w:t>
      </w:r>
    </w:p>
    <w:p w14:paraId="1D8E3E56" w14:textId="77777777" w:rsidR="00A0351F" w:rsidRPr="009C14E4" w:rsidRDefault="00A0351F" w:rsidP="009C14E4">
      <w:pPr>
        <w:tabs>
          <w:tab w:val="left" w:pos="426"/>
        </w:tabs>
        <w:spacing w:after="0" w:line="240" w:lineRule="atLeast"/>
        <w:jc w:val="both"/>
        <w:rPr>
          <w:rFonts w:ascii="Times New Roman" w:hAnsi="Times New Roman" w:cs="Times New Roman"/>
          <w:b/>
          <w:bCs/>
          <w:sz w:val="24"/>
          <w:szCs w:val="24"/>
          <w:u w:val="single"/>
        </w:rPr>
      </w:pPr>
      <w:r w:rsidRPr="009C14E4">
        <w:rPr>
          <w:rFonts w:ascii="Times New Roman" w:hAnsi="Times New Roman" w:cs="Times New Roman"/>
          <w:b/>
          <w:bCs/>
          <w:sz w:val="24"/>
          <w:szCs w:val="24"/>
        </w:rPr>
        <w:t>Nhận xét</w:t>
      </w:r>
    </w:p>
    <w:p w14:paraId="74FA1CA4" w14:textId="56F1F634" w:rsidR="00A0351F" w:rsidRPr="009C14E4" w:rsidRDefault="003663AA" w:rsidP="009C14E4">
      <w:pPr>
        <w:spacing w:after="0" w:line="240" w:lineRule="atLeast"/>
        <w:jc w:val="both"/>
        <w:rPr>
          <w:rFonts w:ascii="Times New Roman" w:hAnsi="Times New Roman" w:cs="Times New Roman"/>
          <w:spacing w:val="-2"/>
          <w:sz w:val="24"/>
          <w:szCs w:val="24"/>
        </w:rPr>
      </w:pPr>
      <w:r w:rsidRPr="009C14E4">
        <w:rPr>
          <w:rFonts w:ascii="Times New Roman" w:hAnsi="Times New Roman" w:cs="Times New Roman"/>
          <w:spacing w:val="-2"/>
          <w:sz w:val="24"/>
          <w:szCs w:val="24"/>
        </w:rPr>
        <w:t xml:space="preserve">- </w:t>
      </w:r>
      <w:r w:rsidR="00A0351F" w:rsidRPr="009C14E4">
        <w:rPr>
          <w:rFonts w:ascii="Times New Roman" w:hAnsi="Times New Roman" w:cs="Times New Roman"/>
          <w:spacing w:val="-2"/>
          <w:sz w:val="24"/>
          <w:szCs w:val="24"/>
        </w:rPr>
        <w:t>Tầm xa của vật bị ném ngang phụ thuộc vào độ cao h của vật khi bị ném và vận tốc ném.</w:t>
      </w:r>
    </w:p>
    <w:p w14:paraId="3A29B0A5" w14:textId="0A87D92A"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Nếu từ cùng một độ cao đồng thời ném các vật khác nhau với vận tốc khác nhau thì vật nào có vận tốc ném lớn hơn sẽ có tầm xa lớn hơn.</w:t>
      </w:r>
    </w:p>
    <w:p w14:paraId="6C6A8786" w14:textId="08466935"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sz w:val="24"/>
          <w:szCs w:val="24"/>
        </w:rPr>
        <w:lastRenderedPageBreak/>
        <w:t xml:space="preserve">- </w:t>
      </w:r>
      <w:r w:rsidR="00A0351F" w:rsidRPr="009C14E4">
        <w:rPr>
          <w:rFonts w:ascii="Times New Roman" w:hAnsi="Times New Roman" w:cs="Times New Roman"/>
          <w:sz w:val="24"/>
          <w:szCs w:val="24"/>
        </w:rPr>
        <w:t>Nếu từ các độ cao khác nhau ném ngang các vật với cùng vận tốc thì vật nào được ném ở độ cao lớn hơn sẽ có tầm xa lớn hơn</w:t>
      </w:r>
    </w:p>
    <w:p w14:paraId="4DDE1ADC" w14:textId="074862E9"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tbl>
      <w:tblPr>
        <w:tblStyle w:val="LiBang"/>
        <w:tblW w:w="0" w:type="auto"/>
        <w:tblInd w:w="-5" w:type="dxa"/>
        <w:tblLook w:val="04A0" w:firstRow="1" w:lastRow="0" w:firstColumn="1" w:lastColumn="0" w:noHBand="0" w:noVBand="1"/>
      </w:tblPr>
      <w:tblGrid>
        <w:gridCol w:w="2607"/>
        <w:gridCol w:w="7310"/>
      </w:tblGrid>
      <w:tr w:rsidR="003663AA" w:rsidRPr="009C14E4" w14:paraId="68A4E1F7" w14:textId="77777777" w:rsidTr="0016200E">
        <w:tc>
          <w:tcPr>
            <w:tcW w:w="2669" w:type="dxa"/>
          </w:tcPr>
          <w:p w14:paraId="1A5533C4" w14:textId="77777777" w:rsidR="003663AA" w:rsidRPr="009C14E4" w:rsidRDefault="003663AA"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Các bước thực hiện</w:t>
            </w:r>
          </w:p>
        </w:tc>
        <w:tc>
          <w:tcPr>
            <w:tcW w:w="7531" w:type="dxa"/>
          </w:tcPr>
          <w:p w14:paraId="51AFA91D" w14:textId="77777777" w:rsidR="003663AA" w:rsidRPr="009C14E4" w:rsidRDefault="003663AA"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Nội dung thực hiện</w:t>
            </w:r>
          </w:p>
        </w:tc>
      </w:tr>
      <w:tr w:rsidR="003663AA" w:rsidRPr="009C14E4" w14:paraId="11642536" w14:textId="77777777" w:rsidTr="0016200E">
        <w:tc>
          <w:tcPr>
            <w:tcW w:w="2669" w:type="dxa"/>
          </w:tcPr>
          <w:p w14:paraId="187DB5C5" w14:textId="77777777" w:rsidR="003663AA" w:rsidRPr="009C14E4" w:rsidRDefault="003663AA"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1: GV giao nhiệm vụ</w:t>
            </w:r>
          </w:p>
        </w:tc>
        <w:tc>
          <w:tcPr>
            <w:tcW w:w="7531" w:type="dxa"/>
          </w:tcPr>
          <w:p w14:paraId="5CEF0A0E" w14:textId="09E3A2FC"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phát phiếu học tập số 1 cho các nhóm, yêu cầu HS thảo luận, thực hiện nhiệm vụ trên phiếu học tập theo hình thức khăn trải bàn. Kết quả chung của cả nhóm được ghi trên giấy A3</w:t>
            </w:r>
          </w:p>
        </w:tc>
      </w:tr>
      <w:tr w:rsidR="003663AA" w:rsidRPr="009C14E4" w14:paraId="5622EE9F" w14:textId="77777777" w:rsidTr="0016200E">
        <w:trPr>
          <w:trHeight w:val="598"/>
        </w:trPr>
        <w:tc>
          <w:tcPr>
            <w:tcW w:w="2669" w:type="dxa"/>
          </w:tcPr>
          <w:p w14:paraId="49F43892" w14:textId="77777777" w:rsidR="003663AA" w:rsidRPr="009C14E4" w:rsidRDefault="003663AA"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2: HS thực hiện nhiệm vụ</w:t>
            </w:r>
          </w:p>
        </w:tc>
        <w:tc>
          <w:tcPr>
            <w:tcW w:w="7531" w:type="dxa"/>
          </w:tcPr>
          <w:p w14:paraId="23AA6E8A" w14:textId="033B1052"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HS nhận phiếu học tập, phân công nhiệm vụ và thực hiện các nhiệm vụ trên phiếu</w:t>
            </w:r>
          </w:p>
        </w:tc>
      </w:tr>
      <w:tr w:rsidR="003663AA" w:rsidRPr="009C14E4" w14:paraId="587E1CE8" w14:textId="77777777" w:rsidTr="0016200E">
        <w:tc>
          <w:tcPr>
            <w:tcW w:w="2669" w:type="dxa"/>
          </w:tcPr>
          <w:p w14:paraId="15291F55" w14:textId="77777777" w:rsidR="003663AA" w:rsidRPr="009C14E4" w:rsidRDefault="003663AA"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3: Báo cáo, thảo luận</w:t>
            </w:r>
          </w:p>
        </w:tc>
        <w:tc>
          <w:tcPr>
            <w:tcW w:w="7531" w:type="dxa"/>
          </w:tcPr>
          <w:p w14:paraId="37BB620D" w14:textId="3222F6EF"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gọi đại diện 1 HS lên trình bày kết quả</w:t>
            </w:r>
          </w:p>
        </w:tc>
      </w:tr>
      <w:tr w:rsidR="003663AA" w:rsidRPr="009C14E4" w14:paraId="7CE2BBCC" w14:textId="77777777" w:rsidTr="0016200E">
        <w:tc>
          <w:tcPr>
            <w:tcW w:w="2669" w:type="dxa"/>
          </w:tcPr>
          <w:p w14:paraId="7927D97A" w14:textId="77777777" w:rsidR="003663AA" w:rsidRPr="009C14E4" w:rsidRDefault="003663AA"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4: GV kết luận nhận định</w:t>
            </w:r>
          </w:p>
        </w:tc>
        <w:tc>
          <w:tcPr>
            <w:tcW w:w="7531" w:type="dxa"/>
          </w:tcPr>
          <w:p w14:paraId="79887FA4" w14:textId="12073396"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tổ chức cho HS toàn lớp nhận xét kết quả của nhóm trình bày. Sau đó chốt kiến thức về chuyển động ném ngang và phương án thí nghiệm</w:t>
            </w:r>
          </w:p>
        </w:tc>
      </w:tr>
    </w:tbl>
    <w:p w14:paraId="2E41EE80" w14:textId="036623F7"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Hoạt động 2.2. </w:t>
      </w:r>
      <w:r w:rsidR="00A0351F" w:rsidRPr="009C14E4">
        <w:rPr>
          <w:rFonts w:ascii="Times New Roman" w:hAnsi="Times New Roman" w:cs="Times New Roman"/>
          <w:b/>
          <w:bCs/>
          <w:sz w:val="24"/>
          <w:szCs w:val="24"/>
        </w:rPr>
        <w:t>Chuyển động ném xiên</w:t>
      </w:r>
    </w:p>
    <w:p w14:paraId="32677B0B" w14:textId="711AD2C1"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a. </w:t>
      </w:r>
      <w:r w:rsidR="00A0351F" w:rsidRPr="009C14E4">
        <w:rPr>
          <w:rFonts w:ascii="Times New Roman" w:hAnsi="Times New Roman" w:cs="Times New Roman"/>
          <w:b/>
          <w:bCs/>
          <w:sz w:val="24"/>
          <w:szCs w:val="24"/>
        </w:rPr>
        <w:t>Mục tiêu</w:t>
      </w:r>
    </w:p>
    <w:p w14:paraId="46E826F8" w14:textId="77777777"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Định nghĩa được chuyển động ném xiên</w:t>
      </w:r>
    </w:p>
    <w:p w14:paraId="532BC6FE" w14:textId="77777777"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-Nêu đặc điểm của chuyển động ném xiên</w:t>
      </w:r>
    </w:p>
    <w:p w14:paraId="57851A0F"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517DE260" w14:textId="0F1A2644"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HS thảo luận, thực hiện các nhiệm vụ trên phiếu học tập số 3</w:t>
      </w:r>
    </w:p>
    <w:p w14:paraId="58605928"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c. </w:t>
      </w:r>
      <w:r w:rsidR="00A0351F" w:rsidRPr="009C14E4">
        <w:rPr>
          <w:rFonts w:ascii="Times New Roman" w:hAnsi="Times New Roman" w:cs="Times New Roman"/>
          <w:b/>
          <w:bCs/>
          <w:sz w:val="24"/>
          <w:szCs w:val="24"/>
        </w:rPr>
        <w:t>Sản phẩm</w:t>
      </w:r>
    </w:p>
    <w:p w14:paraId="6562707D" w14:textId="705C2CB8"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K</w:t>
      </w:r>
      <w:r w:rsidR="00A0351F" w:rsidRPr="009C14E4">
        <w:rPr>
          <w:rFonts w:ascii="Times New Roman" w:hAnsi="Times New Roman" w:cs="Times New Roman"/>
          <w:sz w:val="24"/>
          <w:szCs w:val="24"/>
        </w:rPr>
        <w:t>ết quả thực hiện nhiệm vụ trong phiếu học tập số 3</w:t>
      </w:r>
    </w:p>
    <w:p w14:paraId="0C824FAB" w14:textId="29C7F376"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tbl>
      <w:tblPr>
        <w:tblStyle w:val="LiBang"/>
        <w:tblW w:w="0" w:type="auto"/>
        <w:tblInd w:w="-5" w:type="dxa"/>
        <w:tblLook w:val="04A0" w:firstRow="1" w:lastRow="0" w:firstColumn="1" w:lastColumn="0" w:noHBand="0" w:noVBand="1"/>
      </w:tblPr>
      <w:tblGrid>
        <w:gridCol w:w="2608"/>
        <w:gridCol w:w="7309"/>
      </w:tblGrid>
      <w:tr w:rsidR="00A918A7" w:rsidRPr="009C14E4" w14:paraId="49E84CDE" w14:textId="77777777" w:rsidTr="0016200E">
        <w:tc>
          <w:tcPr>
            <w:tcW w:w="2670" w:type="dxa"/>
          </w:tcPr>
          <w:p w14:paraId="269524B2" w14:textId="77777777" w:rsidR="00A918A7" w:rsidRPr="009C14E4" w:rsidRDefault="00A918A7"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Các bước thực hiện</w:t>
            </w:r>
          </w:p>
        </w:tc>
        <w:tc>
          <w:tcPr>
            <w:tcW w:w="7530" w:type="dxa"/>
          </w:tcPr>
          <w:p w14:paraId="42AD865A" w14:textId="77777777" w:rsidR="00A918A7" w:rsidRPr="009C14E4" w:rsidRDefault="00A918A7"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Nội dung thực hiện</w:t>
            </w:r>
          </w:p>
        </w:tc>
      </w:tr>
      <w:tr w:rsidR="00A918A7" w:rsidRPr="009C14E4" w14:paraId="1AE9FF89" w14:textId="77777777" w:rsidTr="0016200E">
        <w:tc>
          <w:tcPr>
            <w:tcW w:w="2670" w:type="dxa"/>
          </w:tcPr>
          <w:p w14:paraId="6FD9BE02"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1: GV giao nhiệm vụ</w:t>
            </w:r>
          </w:p>
        </w:tc>
        <w:tc>
          <w:tcPr>
            <w:tcW w:w="7530" w:type="dxa"/>
          </w:tcPr>
          <w:p w14:paraId="4B2C2171" w14:textId="09AA13C1"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yêu cầu HS đọc SGK trang 51 phần II, mô tả lại chuyển động ném xiên của quả bóng tenis, sau đó lấy thêm các ví dụ về chuyển động ném xiên</w:t>
            </w:r>
          </w:p>
        </w:tc>
      </w:tr>
      <w:tr w:rsidR="00A918A7" w:rsidRPr="009C14E4" w14:paraId="71623E9D" w14:textId="77777777" w:rsidTr="0016200E">
        <w:tc>
          <w:tcPr>
            <w:tcW w:w="2670" w:type="dxa"/>
          </w:tcPr>
          <w:p w14:paraId="1DFCED3C"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2: HS thực hiện nhiệm vụ</w:t>
            </w:r>
          </w:p>
        </w:tc>
        <w:tc>
          <w:tcPr>
            <w:tcW w:w="7530" w:type="dxa"/>
          </w:tcPr>
          <w:p w14:paraId="2F4A7363" w14:textId="6C022982"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HS thảo luận nhóm theo bàn thực hiện yêu cầu của GV</w:t>
            </w:r>
          </w:p>
        </w:tc>
      </w:tr>
      <w:tr w:rsidR="00A918A7" w:rsidRPr="009C14E4" w14:paraId="012A0E48" w14:textId="77777777" w:rsidTr="0016200E">
        <w:tc>
          <w:tcPr>
            <w:tcW w:w="2670" w:type="dxa"/>
          </w:tcPr>
          <w:p w14:paraId="61090B4A"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3: Báo cáo, thảo luận</w:t>
            </w:r>
          </w:p>
        </w:tc>
        <w:tc>
          <w:tcPr>
            <w:tcW w:w="7530" w:type="dxa"/>
          </w:tcPr>
          <w:p w14:paraId="686465FB"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gọi đại diện nhóm lần lượt trình bày và nêu các ví dụ sao cho các nhóm không được trùng ví dụ với nhau</w:t>
            </w:r>
          </w:p>
          <w:p w14:paraId="6EA94D09"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phát phiếu học tập số 3, giấy A3 cho các nhớm, yêu cầu thực hiện nhiệm vụ trong phiếu học tập số 3 theo hình thức khăn trải bàn.</w:t>
            </w:r>
          </w:p>
          <w:p w14:paraId="6FFD3FF6"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Các nhóm nhận phiếu học tập và thực hiện nhiệm vụ</w:t>
            </w:r>
          </w:p>
          <w:p w14:paraId="618BBD92"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GV tổ chức cho các nhóm nhận xét chéo kết quả thực hiện nhiệm vụ của nhau. </w:t>
            </w:r>
          </w:p>
          <w:p w14:paraId="2B7F6A69" w14:textId="65AADDC0"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Gọi đại diện một nhóm lên trình bày</w:t>
            </w:r>
          </w:p>
        </w:tc>
      </w:tr>
      <w:tr w:rsidR="00A918A7" w:rsidRPr="009C14E4" w14:paraId="54A9FA06" w14:textId="77777777" w:rsidTr="0016200E">
        <w:tc>
          <w:tcPr>
            <w:tcW w:w="2670" w:type="dxa"/>
          </w:tcPr>
          <w:p w14:paraId="4572A218"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4: GV kết luận nhận định</w:t>
            </w:r>
          </w:p>
        </w:tc>
        <w:tc>
          <w:tcPr>
            <w:tcW w:w="7530" w:type="dxa"/>
          </w:tcPr>
          <w:p w14:paraId="7986F11C" w14:textId="2FF1B33C"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tổ chức cho cả lớp thảo luận kết quả. Chốt các kiến thức về chuyển động ném xiên</w:t>
            </w:r>
          </w:p>
        </w:tc>
      </w:tr>
    </w:tbl>
    <w:p w14:paraId="44F02B02"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Hoạt động 3: Luyện tập</w:t>
      </w:r>
    </w:p>
    <w:p w14:paraId="2BC9211E"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a. </w:t>
      </w:r>
      <w:r w:rsidR="00A0351F" w:rsidRPr="009C14E4">
        <w:rPr>
          <w:rFonts w:ascii="Times New Roman" w:hAnsi="Times New Roman" w:cs="Times New Roman"/>
          <w:b/>
          <w:bCs/>
          <w:sz w:val="24"/>
          <w:szCs w:val="24"/>
        </w:rPr>
        <w:t>Mục tiêu</w:t>
      </w:r>
    </w:p>
    <w:p w14:paraId="4CAEC5F1" w14:textId="7DBD48A2"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vận dụng kiến thức về chuyển động ném ngan và chuyển động ném xiên để giải một số bài tập</w:t>
      </w:r>
    </w:p>
    <w:p w14:paraId="67EC7CB3" w14:textId="3F624E94"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7678CA2C" w14:textId="65D8FF58"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thực hiện nhiệm vụ trên phiếu học tập số 2 để giải bài toán về chuyển động ném ngang</w:t>
      </w:r>
    </w:p>
    <w:p w14:paraId="12F0F073" w14:textId="5C9CE45A"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thực hiện phiếu học tập số 4 để giải bài toán về chuyển động ném xiên.</w:t>
      </w:r>
    </w:p>
    <w:p w14:paraId="404525FF" w14:textId="4C68EEBA"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c. </w:t>
      </w:r>
      <w:r w:rsidR="00A0351F" w:rsidRPr="009C14E4">
        <w:rPr>
          <w:rFonts w:ascii="Times New Roman" w:hAnsi="Times New Roman" w:cs="Times New Roman"/>
          <w:b/>
          <w:bCs/>
          <w:sz w:val="24"/>
          <w:szCs w:val="24"/>
        </w:rPr>
        <w:t>Sản phẩm</w:t>
      </w:r>
    </w:p>
    <w:p w14:paraId="37CF86A6" w14:textId="7599C191"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Kết quả thực hiện phiếu học tập số 2</w:t>
      </w:r>
    </w:p>
    <w:p w14:paraId="2F6D4E12" w14:textId="73D2F64E"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Kết quả thực hiện phiếu học tập số 4</w:t>
      </w:r>
    </w:p>
    <w:p w14:paraId="0F58D21F" w14:textId="457CE1F1"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tbl>
      <w:tblPr>
        <w:tblStyle w:val="LiBang"/>
        <w:tblW w:w="0" w:type="auto"/>
        <w:tblInd w:w="-5" w:type="dxa"/>
        <w:tblLook w:val="04A0" w:firstRow="1" w:lastRow="0" w:firstColumn="1" w:lastColumn="0" w:noHBand="0" w:noVBand="1"/>
      </w:tblPr>
      <w:tblGrid>
        <w:gridCol w:w="2608"/>
        <w:gridCol w:w="7309"/>
      </w:tblGrid>
      <w:tr w:rsidR="00A918A7" w:rsidRPr="009C14E4" w14:paraId="658E807E" w14:textId="77777777" w:rsidTr="0016200E">
        <w:tc>
          <w:tcPr>
            <w:tcW w:w="2670" w:type="dxa"/>
          </w:tcPr>
          <w:p w14:paraId="1F044E5C" w14:textId="77777777" w:rsidR="00A918A7" w:rsidRPr="009C14E4" w:rsidRDefault="00A918A7"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Các bước thực hiện</w:t>
            </w:r>
          </w:p>
        </w:tc>
        <w:tc>
          <w:tcPr>
            <w:tcW w:w="7530" w:type="dxa"/>
          </w:tcPr>
          <w:p w14:paraId="033EF059" w14:textId="77777777" w:rsidR="00A918A7" w:rsidRPr="009C14E4" w:rsidRDefault="00A918A7"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Nội dung thực hiện</w:t>
            </w:r>
          </w:p>
        </w:tc>
      </w:tr>
      <w:tr w:rsidR="00A918A7" w:rsidRPr="009C14E4" w14:paraId="5FB479E5" w14:textId="77777777" w:rsidTr="0016200E">
        <w:tc>
          <w:tcPr>
            <w:tcW w:w="2670" w:type="dxa"/>
          </w:tcPr>
          <w:p w14:paraId="26E440C9"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1: GV giao nhiệm vụ</w:t>
            </w:r>
          </w:p>
        </w:tc>
        <w:tc>
          <w:tcPr>
            <w:tcW w:w="7530" w:type="dxa"/>
          </w:tcPr>
          <w:p w14:paraId="492DABA8" w14:textId="5BA4F936"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GV lần lượt phát phiếu học tập cho các nhóm sau khi học xong lý thuyết của mỗi chuyển động ném. Yêu cầu các nhóm thảo luận thực hiện nhiệm vụ. </w:t>
            </w:r>
          </w:p>
        </w:tc>
      </w:tr>
      <w:tr w:rsidR="00A918A7" w:rsidRPr="009C14E4" w14:paraId="1C72B5D8" w14:textId="77777777" w:rsidTr="0016200E">
        <w:tc>
          <w:tcPr>
            <w:tcW w:w="2670" w:type="dxa"/>
          </w:tcPr>
          <w:p w14:paraId="29B53550"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2: HS thực hiện nhiệm vụ</w:t>
            </w:r>
          </w:p>
        </w:tc>
        <w:tc>
          <w:tcPr>
            <w:tcW w:w="7530" w:type="dxa"/>
          </w:tcPr>
          <w:p w14:paraId="16FE1558" w14:textId="3EDFFEA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Nhóm hs thực hiện nhiệm vụ theo bàn</w:t>
            </w:r>
          </w:p>
        </w:tc>
      </w:tr>
      <w:tr w:rsidR="00A918A7" w:rsidRPr="009C14E4" w14:paraId="2165C29D" w14:textId="77777777" w:rsidTr="0016200E">
        <w:tc>
          <w:tcPr>
            <w:tcW w:w="2670" w:type="dxa"/>
          </w:tcPr>
          <w:p w14:paraId="77B6D4E4"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lastRenderedPageBreak/>
              <w:t>Bước 3: Báo cáo, thảo luận</w:t>
            </w:r>
          </w:p>
        </w:tc>
        <w:tc>
          <w:tcPr>
            <w:tcW w:w="7530" w:type="dxa"/>
          </w:tcPr>
          <w:p w14:paraId="66E92E0F"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tổ chức cho 2 HS thảo luận, trình bày kết quả bài làm với nhau</w:t>
            </w:r>
          </w:p>
          <w:p w14:paraId="0CC28F9A" w14:textId="52BE3AF8" w:rsidR="00A918A7" w:rsidRPr="009C14E4" w:rsidRDefault="00A918A7" w:rsidP="009C14E4">
            <w:pPr>
              <w:spacing w:after="0" w:line="240" w:lineRule="atLeast"/>
              <w:jc w:val="both"/>
              <w:rPr>
                <w:rFonts w:ascii="Times New Roman" w:hAnsi="Times New Roman" w:cs="Times New Roman"/>
                <w:b/>
                <w:sz w:val="24"/>
                <w:szCs w:val="24"/>
              </w:rPr>
            </w:pPr>
          </w:p>
        </w:tc>
      </w:tr>
      <w:tr w:rsidR="00A918A7" w:rsidRPr="009C14E4" w14:paraId="666B5277" w14:textId="77777777" w:rsidTr="0016200E">
        <w:tc>
          <w:tcPr>
            <w:tcW w:w="2670" w:type="dxa"/>
          </w:tcPr>
          <w:p w14:paraId="57E7C5E5"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4: GV kết luận nhận định</w:t>
            </w:r>
          </w:p>
        </w:tc>
        <w:tc>
          <w:tcPr>
            <w:tcW w:w="7530" w:type="dxa"/>
          </w:tcPr>
          <w:p w14:paraId="7BDBC946" w14:textId="602144C9"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gọi đại diện nhóm lên trình bày. Các nhóm khác nhận xét bổ sung</w:t>
            </w:r>
          </w:p>
        </w:tc>
      </w:tr>
    </w:tbl>
    <w:p w14:paraId="79240E1B" w14:textId="0B04F8AB"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Hoạt động 4: Vận dụng</w:t>
      </w:r>
      <w:r w:rsidR="007E2130" w:rsidRPr="009C14E4">
        <w:rPr>
          <w:rFonts w:ascii="Times New Roman" w:hAnsi="Times New Roman" w:cs="Times New Roman"/>
          <w:b/>
          <w:bCs/>
          <w:sz w:val="24"/>
          <w:szCs w:val="24"/>
        </w:rPr>
        <w:t xml:space="preserve"> (thời gian……..)</w:t>
      </w:r>
    </w:p>
    <w:p w14:paraId="32573183"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a. </w:t>
      </w:r>
      <w:r w:rsidR="00A0351F" w:rsidRPr="009C14E4">
        <w:rPr>
          <w:rFonts w:ascii="Times New Roman" w:hAnsi="Times New Roman" w:cs="Times New Roman"/>
          <w:b/>
          <w:bCs/>
          <w:sz w:val="24"/>
          <w:szCs w:val="24"/>
        </w:rPr>
        <w:t>Mục tiêu</w:t>
      </w:r>
    </w:p>
    <w:p w14:paraId="773E1233" w14:textId="3D0AD2EB"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HS thực hiện được dự án xác định điều kiện để vật ném đạt độ cao cực đại và bay xa cực đại</w:t>
      </w:r>
    </w:p>
    <w:p w14:paraId="57407D88"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234D1A0D" w14:textId="462652F0"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HS thực hiện nhiệm vụ trên phiếu học tập số 5</w:t>
      </w:r>
    </w:p>
    <w:p w14:paraId="5FED315F" w14:textId="5C92259B"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c. </w:t>
      </w:r>
      <w:r w:rsidR="00A0351F" w:rsidRPr="009C14E4">
        <w:rPr>
          <w:rFonts w:ascii="Times New Roman" w:hAnsi="Times New Roman" w:cs="Times New Roman"/>
          <w:b/>
          <w:bCs/>
          <w:sz w:val="24"/>
          <w:szCs w:val="24"/>
        </w:rPr>
        <w:t>Sản phẩm</w:t>
      </w:r>
    </w:p>
    <w:p w14:paraId="298C02BF" w14:textId="3DE5238A"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Video HS tiến hành thí nghiệm chứng tỏ trong chuyển động ném ngang ở cùng độ cao vật nào có vận tốc ném ban đầu lớn hơn thì bay xa hơn</w:t>
      </w:r>
    </w:p>
    <w:p w14:paraId="7B522F2D" w14:textId="5AB496DD"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Video HS tiến hành thí nghiệm chứng tỏ trong chuyển động ném ngang với cùng vận tốc ném ban đầu vật nào ném ở đô cao cao hơn thì bay xa hơn</w:t>
      </w:r>
    </w:p>
    <w:p w14:paraId="1AE8D0BA" w14:textId="2EAFD23E"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thiết kế được dụng cụ để thực hiện chuyển động ném xiên</w:t>
      </w:r>
    </w:p>
    <w:p w14:paraId="709C4150" w14:textId="07B92648"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Video tiến hành thí nghiệm ném xiên khảo sát sự phụ thuộc của tầm bay xa vào góc ném</w:t>
      </w:r>
    </w:p>
    <w:p w14:paraId="3582A0C9" w14:textId="7FDD9B6F"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Bảng báo cáo kết quả thực nghiệm</w:t>
      </w:r>
    </w:p>
    <w:p w14:paraId="6F5F0945" w14:textId="3EF848D2" w:rsidR="00A0351F" w:rsidRPr="009C14E4" w:rsidRDefault="004058E1"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p w14:paraId="2BF39C7F" w14:textId="08CE6F35" w:rsidR="00A0351F" w:rsidRPr="009C14E4" w:rsidRDefault="004058E1"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GV giao phiếu học tập số 5 cho mỗi nhóm HS yêu cầu thực hiện các nhiệm vụ</w:t>
      </w:r>
    </w:p>
    <w:p w14:paraId="3BC77480" w14:textId="6459DAFA" w:rsidR="00A0351F" w:rsidRPr="009C14E4" w:rsidRDefault="004058E1"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Các nhóm nhận phiếu, phân công nhiệm vụ, thực hiện nhiệm vụ ở nhà.</w:t>
      </w:r>
    </w:p>
    <w:p w14:paraId="6DCD2D76" w14:textId="4F0F8EB6" w:rsidR="00A0351F" w:rsidRPr="009C14E4" w:rsidRDefault="004058E1"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Sản phẩm nộp vào mail của nhóm lớp</w:t>
      </w:r>
    </w:p>
    <w:p w14:paraId="78912A94" w14:textId="77777777" w:rsidR="001E30E2" w:rsidRPr="009C14E4" w:rsidRDefault="001E30E2" w:rsidP="009C14E4">
      <w:pPr>
        <w:spacing w:after="0" w:line="240" w:lineRule="atLeast"/>
        <w:jc w:val="both"/>
        <w:rPr>
          <w:rFonts w:ascii="Times New Roman" w:eastAsia="Times New Roman" w:hAnsi="Times New Roman" w:cs="Times New Roman"/>
          <w:b/>
          <w:color w:val="000000" w:themeColor="text1"/>
          <w:sz w:val="24"/>
          <w:szCs w:val="24"/>
        </w:rPr>
      </w:pPr>
      <w:r w:rsidRPr="009C14E4">
        <w:rPr>
          <w:rFonts w:ascii="Times New Roman" w:eastAsia="Times New Roman" w:hAnsi="Times New Roman" w:cs="Times New Roman"/>
          <w:b/>
          <w:color w:val="000000" w:themeColor="text1"/>
          <w:sz w:val="24"/>
          <w:szCs w:val="24"/>
        </w:rPr>
        <w:t>IV. ĐIỀU CHỈNH, THAY ĐỔI, BỔ SUNG (NẾU CÓ)</w:t>
      </w:r>
    </w:p>
    <w:p w14:paraId="741B79C8"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5D1BDDF9"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111F7E17"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0034E9AA"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08F4BFCE"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306EF949"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2C5E3742" w14:textId="77777777" w:rsidR="001E30E2" w:rsidRPr="009C14E4" w:rsidRDefault="001E30E2" w:rsidP="009C14E4">
      <w:pPr>
        <w:spacing w:after="0" w:line="240" w:lineRule="atLeast"/>
        <w:jc w:val="both"/>
        <w:rPr>
          <w:rFonts w:ascii="Times New Roman" w:eastAsia="Times New Roman" w:hAnsi="Times New Roman" w:cs="Times New Roman"/>
          <w:b/>
          <w:color w:val="000000" w:themeColor="text1"/>
          <w:sz w:val="24"/>
          <w:szCs w:val="24"/>
        </w:rPr>
      </w:pPr>
      <w:r w:rsidRPr="009C14E4">
        <w:rPr>
          <w:rFonts w:ascii="Times New Roman" w:hAnsi="Times New Roman" w:cs="Times New Roman"/>
          <w:b/>
          <w:color w:val="000000" w:themeColor="text1"/>
          <w:sz w:val="24"/>
          <w:szCs w:val="24"/>
        </w:rPr>
        <w:t>V. KÝ DUYỆT</w:t>
      </w:r>
    </w:p>
    <w:p w14:paraId="357AB016" w14:textId="77777777" w:rsidR="001E30E2" w:rsidRPr="009C14E4" w:rsidRDefault="001E30E2" w:rsidP="009C14E4">
      <w:pPr>
        <w:spacing w:after="0" w:line="240" w:lineRule="atLeast"/>
        <w:jc w:val="right"/>
        <w:rPr>
          <w:rFonts w:ascii="Times New Roman" w:eastAsia="Calibri" w:hAnsi="Times New Roman" w:cs="Times New Roman"/>
          <w:bCs/>
          <w:i/>
          <w:iCs/>
          <w:color w:val="000000" w:themeColor="text1"/>
          <w:sz w:val="24"/>
          <w:szCs w:val="24"/>
        </w:rPr>
      </w:pPr>
      <w:r w:rsidRPr="009C14E4">
        <w:rPr>
          <w:rFonts w:ascii="Times New Roman" w:hAnsi="Times New Roman" w:cs="Times New Roman"/>
          <w:i/>
          <w:iCs/>
          <w:sz w:val="24"/>
          <w:szCs w:val="24"/>
          <w:lang w:val="nl-NL"/>
        </w:rPr>
        <w:t>Nam Trực, ngày...... tháng....... năm 20...</w:t>
      </w:r>
      <w:r w:rsidRPr="009C14E4">
        <w:rPr>
          <w:rFonts w:ascii="Times New Roman" w:hAnsi="Times New Roman" w:cs="Times New Roman"/>
          <w:b/>
          <w:i/>
          <w:iCs/>
          <w:sz w:val="24"/>
          <w:szCs w:val="24"/>
          <w:lang w:val="nl-NL"/>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3328"/>
        <w:gridCol w:w="3292"/>
      </w:tblGrid>
      <w:tr w:rsidR="001E30E2" w:rsidRPr="009C14E4" w14:paraId="01505E2A" w14:textId="77777777" w:rsidTr="001E30E2">
        <w:tc>
          <w:tcPr>
            <w:tcW w:w="3302" w:type="dxa"/>
            <w:hideMark/>
          </w:tcPr>
          <w:p w14:paraId="3785C5AC" w14:textId="77777777" w:rsidR="001E30E2" w:rsidRPr="009C14E4" w:rsidRDefault="001E30E2" w:rsidP="009C14E4">
            <w:pPr>
              <w:spacing w:after="0" w:line="240" w:lineRule="atLeast"/>
              <w:ind w:hanging="80"/>
              <w:jc w:val="center"/>
              <w:rPr>
                <w:rFonts w:ascii="Times New Roman" w:hAnsi="Times New Roman" w:cs="Times New Roman"/>
                <w:b/>
                <w:color w:val="003300"/>
                <w:sz w:val="24"/>
                <w:szCs w:val="24"/>
                <w:lang w:val="nl-NL"/>
              </w:rPr>
            </w:pPr>
            <w:r w:rsidRPr="009C14E4">
              <w:rPr>
                <w:rFonts w:ascii="Times New Roman" w:hAnsi="Times New Roman" w:cs="Times New Roman"/>
                <w:b/>
                <w:sz w:val="24"/>
                <w:szCs w:val="24"/>
                <w:lang w:val="nl-NL"/>
              </w:rPr>
              <w:t xml:space="preserve">DUYỆT CỦA </w:t>
            </w:r>
            <w:r w:rsidRPr="009C14E4">
              <w:rPr>
                <w:rFonts w:ascii="Times New Roman" w:hAnsi="Times New Roman" w:cs="Times New Roman"/>
                <w:b/>
                <w:color w:val="000000" w:themeColor="text1"/>
                <w:sz w:val="24"/>
                <w:szCs w:val="24"/>
              </w:rPr>
              <w:t xml:space="preserve">BGH </w:t>
            </w:r>
          </w:p>
        </w:tc>
        <w:tc>
          <w:tcPr>
            <w:tcW w:w="3328" w:type="dxa"/>
          </w:tcPr>
          <w:p w14:paraId="21FD3020" w14:textId="77777777" w:rsidR="001E30E2" w:rsidRPr="009C14E4" w:rsidRDefault="001E30E2" w:rsidP="009C14E4">
            <w:pPr>
              <w:spacing w:after="0" w:line="240" w:lineRule="atLeast"/>
              <w:ind w:hanging="80"/>
              <w:jc w:val="center"/>
              <w:rPr>
                <w:rFonts w:ascii="Times New Roman" w:hAnsi="Times New Roman" w:cs="Times New Roman"/>
                <w:b/>
                <w:color w:val="000000"/>
                <w:sz w:val="24"/>
                <w:szCs w:val="24"/>
                <w:lang w:val="nl-NL"/>
              </w:rPr>
            </w:pPr>
            <w:r w:rsidRPr="009C14E4">
              <w:rPr>
                <w:rFonts w:ascii="Times New Roman" w:hAnsi="Times New Roman" w:cs="Times New Roman"/>
                <w:b/>
                <w:sz w:val="24"/>
                <w:szCs w:val="24"/>
                <w:lang w:val="nl-NL"/>
              </w:rPr>
              <w:t>DUYỆT CỦA TỔ TRƯỞNG</w:t>
            </w:r>
          </w:p>
          <w:p w14:paraId="092C10E6"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lang w:val="nl-NL"/>
              </w:rPr>
            </w:pPr>
          </w:p>
          <w:p w14:paraId="7A90EFCA"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lang w:val="nl-NL"/>
              </w:rPr>
            </w:pPr>
          </w:p>
          <w:p w14:paraId="70B4828E"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lang w:val="nl-NL"/>
              </w:rPr>
            </w:pPr>
          </w:p>
          <w:p w14:paraId="58016457"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lang w:val="nl-NL"/>
              </w:rPr>
            </w:pPr>
            <w:r w:rsidRPr="009C14E4">
              <w:rPr>
                <w:rFonts w:ascii="Times New Roman" w:hAnsi="Times New Roman" w:cs="Times New Roman"/>
                <w:b/>
                <w:color w:val="000000" w:themeColor="text1"/>
                <w:sz w:val="24"/>
                <w:szCs w:val="24"/>
                <w:lang w:val="nl-NL"/>
              </w:rPr>
              <w:t>ĐOÀN VĂN DOANH</w:t>
            </w:r>
          </w:p>
        </w:tc>
        <w:tc>
          <w:tcPr>
            <w:tcW w:w="3292" w:type="dxa"/>
          </w:tcPr>
          <w:p w14:paraId="48734708"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rPr>
            </w:pPr>
            <w:r w:rsidRPr="009C14E4">
              <w:rPr>
                <w:rFonts w:ascii="Times New Roman" w:hAnsi="Times New Roman" w:cs="Times New Roman"/>
                <w:b/>
                <w:color w:val="000000" w:themeColor="text1"/>
                <w:sz w:val="24"/>
                <w:szCs w:val="24"/>
              </w:rPr>
              <w:t>GIÁO VIÊN</w:t>
            </w:r>
          </w:p>
          <w:p w14:paraId="0978C731"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rPr>
            </w:pPr>
          </w:p>
          <w:p w14:paraId="797E48A3"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rPr>
            </w:pPr>
          </w:p>
          <w:p w14:paraId="7CB58B00" w14:textId="77777777" w:rsidR="001E30E2" w:rsidRPr="009C14E4" w:rsidRDefault="001E30E2" w:rsidP="009C14E4">
            <w:pPr>
              <w:spacing w:after="0" w:line="240" w:lineRule="atLeast"/>
              <w:rPr>
                <w:rFonts w:ascii="Times New Roman" w:hAnsi="Times New Roman" w:cs="Times New Roman"/>
                <w:b/>
                <w:color w:val="000000" w:themeColor="text1"/>
                <w:sz w:val="24"/>
                <w:szCs w:val="24"/>
              </w:rPr>
            </w:pPr>
          </w:p>
          <w:p w14:paraId="5BA26D85"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rPr>
            </w:pPr>
          </w:p>
        </w:tc>
      </w:tr>
    </w:tbl>
    <w:p w14:paraId="03391261" w14:textId="77777777" w:rsidR="001E30E2" w:rsidRPr="009C14E4" w:rsidRDefault="001E30E2" w:rsidP="009C14E4">
      <w:pPr>
        <w:spacing w:after="0" w:line="240" w:lineRule="atLeast"/>
        <w:rPr>
          <w:rFonts w:ascii="Times New Roman" w:eastAsia="Times New Roman" w:hAnsi="Times New Roman" w:cs="Times New Roman"/>
          <w:color w:val="000000"/>
          <w:sz w:val="24"/>
          <w:szCs w:val="24"/>
          <w:lang w:val="vi-VN"/>
        </w:rPr>
      </w:pPr>
    </w:p>
    <w:p w14:paraId="6EE8ACB1" w14:textId="77777777" w:rsidR="004F5804" w:rsidRPr="009C14E4" w:rsidRDefault="004F5804" w:rsidP="009C14E4">
      <w:pPr>
        <w:spacing w:after="0" w:line="240" w:lineRule="atLeast"/>
        <w:jc w:val="both"/>
        <w:rPr>
          <w:rFonts w:ascii="Times New Roman" w:hAnsi="Times New Roman" w:cs="Times New Roman"/>
          <w:sz w:val="24"/>
          <w:szCs w:val="24"/>
        </w:rPr>
      </w:pPr>
    </w:p>
    <w:sectPr w:rsidR="004F5804" w:rsidRPr="009C14E4" w:rsidSect="00EE310B">
      <w:footerReference w:type="default" r:id="rId18"/>
      <w:pgSz w:w="11907" w:h="16840" w:code="9"/>
      <w:pgMar w:top="851" w:right="851" w:bottom="851" w:left="1134" w:header="284" w:footer="284" w:gutter="0"/>
      <w:pgNumType w:start="10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DDBDB" w14:textId="77777777" w:rsidR="00664C04" w:rsidRDefault="00664C04" w:rsidP="004058E1">
      <w:pPr>
        <w:spacing w:after="0" w:line="240" w:lineRule="auto"/>
      </w:pPr>
      <w:r>
        <w:separator/>
      </w:r>
    </w:p>
  </w:endnote>
  <w:endnote w:type="continuationSeparator" w:id="0">
    <w:p w14:paraId="31F6618D" w14:textId="77777777" w:rsidR="00664C04" w:rsidRDefault="00664C04" w:rsidP="00405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382404"/>
      <w:docPartObj>
        <w:docPartGallery w:val="Page Numbers (Bottom of Page)"/>
        <w:docPartUnique/>
      </w:docPartObj>
    </w:sdtPr>
    <w:sdtEndPr>
      <w:rPr>
        <w:rFonts w:ascii="Times New Roman" w:hAnsi="Times New Roman" w:cs="Times New Roman"/>
        <w:noProof/>
        <w:sz w:val="26"/>
        <w:szCs w:val="26"/>
      </w:rPr>
    </w:sdtEndPr>
    <w:sdtContent>
      <w:p w14:paraId="36C1BB44" w14:textId="10605D17" w:rsidR="007E2130" w:rsidRPr="007E2130" w:rsidRDefault="007E2130">
        <w:pPr>
          <w:pStyle w:val="Chntrang"/>
          <w:jc w:val="right"/>
          <w:rPr>
            <w:rFonts w:ascii="Times New Roman" w:hAnsi="Times New Roman" w:cs="Times New Roman"/>
            <w:sz w:val="26"/>
            <w:szCs w:val="26"/>
          </w:rPr>
        </w:pPr>
        <w:r w:rsidRPr="007E2130">
          <w:rPr>
            <w:rFonts w:ascii="Times New Roman" w:hAnsi="Times New Roman" w:cs="Times New Roman"/>
            <w:sz w:val="26"/>
            <w:szCs w:val="26"/>
          </w:rPr>
          <w:fldChar w:fldCharType="begin"/>
        </w:r>
        <w:r w:rsidRPr="007E2130">
          <w:rPr>
            <w:rFonts w:ascii="Times New Roman" w:hAnsi="Times New Roman" w:cs="Times New Roman"/>
            <w:sz w:val="26"/>
            <w:szCs w:val="26"/>
          </w:rPr>
          <w:instrText xml:space="preserve"> PAGE   \* MERGEFORMAT </w:instrText>
        </w:r>
        <w:r w:rsidRPr="007E2130">
          <w:rPr>
            <w:rFonts w:ascii="Times New Roman" w:hAnsi="Times New Roman" w:cs="Times New Roman"/>
            <w:sz w:val="26"/>
            <w:szCs w:val="26"/>
          </w:rPr>
          <w:fldChar w:fldCharType="separate"/>
        </w:r>
        <w:r w:rsidRPr="007E2130">
          <w:rPr>
            <w:rFonts w:ascii="Times New Roman" w:hAnsi="Times New Roman" w:cs="Times New Roman"/>
            <w:noProof/>
            <w:sz w:val="26"/>
            <w:szCs w:val="26"/>
          </w:rPr>
          <w:t>2</w:t>
        </w:r>
        <w:r w:rsidRPr="007E2130">
          <w:rPr>
            <w:rFonts w:ascii="Times New Roman" w:hAnsi="Times New Roman" w:cs="Times New Roman"/>
            <w:noProof/>
            <w:sz w:val="26"/>
            <w:szCs w:val="26"/>
          </w:rPr>
          <w:fldChar w:fldCharType="end"/>
        </w:r>
      </w:p>
    </w:sdtContent>
  </w:sdt>
  <w:p w14:paraId="4AE1D7F7" w14:textId="77777777" w:rsidR="004E3243" w:rsidRDefault="0000000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3B393" w14:textId="77777777" w:rsidR="00664C04" w:rsidRDefault="00664C04" w:rsidP="004058E1">
      <w:pPr>
        <w:spacing w:after="0" w:line="240" w:lineRule="auto"/>
      </w:pPr>
      <w:r>
        <w:separator/>
      </w:r>
    </w:p>
  </w:footnote>
  <w:footnote w:type="continuationSeparator" w:id="0">
    <w:p w14:paraId="740476EE" w14:textId="77777777" w:rsidR="00664C04" w:rsidRDefault="00664C04" w:rsidP="004058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C35"/>
    <w:multiLevelType w:val="hybridMultilevel"/>
    <w:tmpl w:val="E2043784"/>
    <w:lvl w:ilvl="0" w:tplc="39CA5C9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D0D3B"/>
    <w:multiLevelType w:val="multilevel"/>
    <w:tmpl w:val="A13C25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5CE8"/>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2F27B98"/>
    <w:multiLevelType w:val="hybridMultilevel"/>
    <w:tmpl w:val="42A423BC"/>
    <w:lvl w:ilvl="0" w:tplc="5FC211FA">
      <w:start w:val="1"/>
      <w:numFmt w:val="bullet"/>
      <w:lvlText w:val="-"/>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F709A5"/>
    <w:multiLevelType w:val="hybridMultilevel"/>
    <w:tmpl w:val="E2A2E354"/>
    <w:lvl w:ilvl="0" w:tplc="75584D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8EA0609"/>
    <w:multiLevelType w:val="hybridMultilevel"/>
    <w:tmpl w:val="87B6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94563"/>
    <w:multiLevelType w:val="hybridMultilevel"/>
    <w:tmpl w:val="605C2F5A"/>
    <w:lvl w:ilvl="0" w:tplc="04103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787FF3"/>
    <w:multiLevelType w:val="hybridMultilevel"/>
    <w:tmpl w:val="B3067F6A"/>
    <w:lvl w:ilvl="0" w:tplc="FFFFFFFF">
      <w:start w:val="1"/>
      <w:numFmt w:val="decimal"/>
      <w:lvlText w:val="%1."/>
      <w:lvlJc w:val="left"/>
      <w:pPr>
        <w:ind w:left="1080" w:hanging="360"/>
      </w:pPr>
      <w:rPr>
        <w:rFonts w:ascii="Times New Roman" w:eastAsiaTheme="minorHAnsi" w:hAnsi="Times New Roman" w:cs="Times New Roman"/>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FED4F03"/>
    <w:multiLevelType w:val="hybridMultilevel"/>
    <w:tmpl w:val="530A15E0"/>
    <w:lvl w:ilvl="0" w:tplc="05722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D0A0D"/>
    <w:multiLevelType w:val="hybridMultilevel"/>
    <w:tmpl w:val="88E6559C"/>
    <w:lvl w:ilvl="0" w:tplc="CFACA37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7D1F0A"/>
    <w:multiLevelType w:val="hybridMultilevel"/>
    <w:tmpl w:val="9FB0C83E"/>
    <w:lvl w:ilvl="0" w:tplc="8DA0A6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C554C6"/>
    <w:multiLevelType w:val="hybridMultilevel"/>
    <w:tmpl w:val="963CE020"/>
    <w:lvl w:ilvl="0" w:tplc="6F9E7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9464346"/>
    <w:multiLevelType w:val="hybridMultilevel"/>
    <w:tmpl w:val="D610CA98"/>
    <w:lvl w:ilvl="0" w:tplc="C90C6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8B4599"/>
    <w:multiLevelType w:val="hybridMultilevel"/>
    <w:tmpl w:val="9DBCC3FE"/>
    <w:lvl w:ilvl="0" w:tplc="F9BAF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846549"/>
    <w:multiLevelType w:val="hybridMultilevel"/>
    <w:tmpl w:val="49780942"/>
    <w:lvl w:ilvl="0" w:tplc="5ECAEB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21CD0"/>
    <w:multiLevelType w:val="hybridMultilevel"/>
    <w:tmpl w:val="185CE4DA"/>
    <w:lvl w:ilvl="0" w:tplc="E6060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7C4261"/>
    <w:multiLevelType w:val="hybridMultilevel"/>
    <w:tmpl w:val="321CD6F4"/>
    <w:lvl w:ilvl="0" w:tplc="302216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765077"/>
    <w:multiLevelType w:val="hybridMultilevel"/>
    <w:tmpl w:val="5D364F34"/>
    <w:lvl w:ilvl="0" w:tplc="DEE0BF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C3C2496"/>
    <w:multiLevelType w:val="hybridMultilevel"/>
    <w:tmpl w:val="FE6AF478"/>
    <w:lvl w:ilvl="0" w:tplc="6FF0B3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5D031C"/>
    <w:multiLevelType w:val="multilevel"/>
    <w:tmpl w:val="1E8A04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7C12B2B"/>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BCF44B0"/>
    <w:multiLevelType w:val="hybridMultilevel"/>
    <w:tmpl w:val="3B28C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9C71C6"/>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7D087D4C"/>
    <w:multiLevelType w:val="multilevel"/>
    <w:tmpl w:val="719CF46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num w:numId="1" w16cid:durableId="1372151728">
    <w:abstractNumId w:val="4"/>
  </w:num>
  <w:num w:numId="2" w16cid:durableId="681006820">
    <w:abstractNumId w:val="9"/>
  </w:num>
  <w:num w:numId="3" w16cid:durableId="1064985077">
    <w:abstractNumId w:val="24"/>
  </w:num>
  <w:num w:numId="4" w16cid:durableId="967660436">
    <w:abstractNumId w:val="12"/>
  </w:num>
  <w:num w:numId="5" w16cid:durableId="537743817">
    <w:abstractNumId w:val="5"/>
  </w:num>
  <w:num w:numId="6" w16cid:durableId="1397122992">
    <w:abstractNumId w:val="3"/>
  </w:num>
  <w:num w:numId="7" w16cid:durableId="169102684">
    <w:abstractNumId w:val="23"/>
  </w:num>
  <w:num w:numId="8" w16cid:durableId="1970554556">
    <w:abstractNumId w:val="21"/>
  </w:num>
  <w:num w:numId="9" w16cid:durableId="1836991974">
    <w:abstractNumId w:val="7"/>
  </w:num>
  <w:num w:numId="10" w16cid:durableId="1381974178">
    <w:abstractNumId w:val="2"/>
  </w:num>
  <w:num w:numId="11" w16cid:durableId="954286908">
    <w:abstractNumId w:val="18"/>
  </w:num>
  <w:num w:numId="12" w16cid:durableId="345837198">
    <w:abstractNumId w:val="1"/>
  </w:num>
  <w:num w:numId="13" w16cid:durableId="20782520">
    <w:abstractNumId w:val="20"/>
  </w:num>
  <w:num w:numId="14" w16cid:durableId="1663120512">
    <w:abstractNumId w:val="17"/>
  </w:num>
  <w:num w:numId="15" w16cid:durableId="1604923067">
    <w:abstractNumId w:val="22"/>
  </w:num>
  <w:num w:numId="16" w16cid:durableId="60032223">
    <w:abstractNumId w:val="6"/>
  </w:num>
  <w:num w:numId="17" w16cid:durableId="2117409433">
    <w:abstractNumId w:val="0"/>
  </w:num>
  <w:num w:numId="18" w16cid:durableId="1915889103">
    <w:abstractNumId w:val="15"/>
  </w:num>
  <w:num w:numId="19" w16cid:durableId="1779831188">
    <w:abstractNumId w:val="8"/>
  </w:num>
  <w:num w:numId="20" w16cid:durableId="477764388">
    <w:abstractNumId w:val="13"/>
  </w:num>
  <w:num w:numId="21" w16cid:durableId="19090866">
    <w:abstractNumId w:val="10"/>
  </w:num>
  <w:num w:numId="22" w16cid:durableId="557085206">
    <w:abstractNumId w:val="14"/>
  </w:num>
  <w:num w:numId="23" w16cid:durableId="1626423673">
    <w:abstractNumId w:val="16"/>
  </w:num>
  <w:num w:numId="24" w16cid:durableId="489101391">
    <w:abstractNumId w:val="11"/>
  </w:num>
  <w:num w:numId="25" w16cid:durableId="17327253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51F"/>
    <w:rsid w:val="0016200E"/>
    <w:rsid w:val="001E30E2"/>
    <w:rsid w:val="00223AA2"/>
    <w:rsid w:val="002B0DE8"/>
    <w:rsid w:val="003663AA"/>
    <w:rsid w:val="004058E1"/>
    <w:rsid w:val="004B7BE8"/>
    <w:rsid w:val="004F5804"/>
    <w:rsid w:val="00601DEE"/>
    <w:rsid w:val="00664C04"/>
    <w:rsid w:val="0068690E"/>
    <w:rsid w:val="007E2130"/>
    <w:rsid w:val="00835A71"/>
    <w:rsid w:val="009C14E4"/>
    <w:rsid w:val="009F074E"/>
    <w:rsid w:val="00A0351F"/>
    <w:rsid w:val="00A918A7"/>
    <w:rsid w:val="00B672F5"/>
    <w:rsid w:val="00E20D90"/>
    <w:rsid w:val="00E521DC"/>
    <w:rsid w:val="00EB080F"/>
    <w:rsid w:val="00EE310B"/>
    <w:rsid w:val="00EF70DA"/>
    <w:rsid w:val="00FA4F74"/>
    <w:rsid w:val="00FE0D64"/>
  </w:rsids>
  <m:mathPr>
    <m:mathFont m:val="Cambria Math"/>
    <m:brkBin m:val="before"/>
    <m:brkBinSub m:val="--"/>
    <m:smallFrac m:val="0"/>
    <m:dispDef/>
    <m:lMargin m:val="0"/>
    <m:rMargin m:val="0"/>
    <m:defJc m:val="left"/>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0A05B"/>
  <w15:chartTrackingRefBased/>
  <w15:docId w15:val="{6D14A844-958F-4294-BA5A-D04D11FF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0351F"/>
    <w:pPr>
      <w:spacing w:after="200" w:line="276" w:lineRule="auto"/>
    </w:p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1"/>
    <w:qFormat/>
    <w:rsid w:val="00A0351F"/>
    <w:pPr>
      <w:ind w:left="720"/>
      <w:contextualSpacing/>
    </w:pPr>
  </w:style>
  <w:style w:type="table" w:styleId="LiBang">
    <w:name w:val="Table Grid"/>
    <w:basedOn w:val="BangThngthng"/>
    <w:uiPriority w:val="59"/>
    <w:rsid w:val="00A03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Phngmcinhcuaoanvn"/>
    <w:rsid w:val="00A0351F"/>
  </w:style>
  <w:style w:type="paragraph" w:styleId="Chntrang">
    <w:name w:val="footer"/>
    <w:basedOn w:val="Binhthng"/>
    <w:link w:val="ChntrangChar"/>
    <w:uiPriority w:val="99"/>
    <w:unhideWhenUsed/>
    <w:rsid w:val="00A0351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0351F"/>
  </w:style>
  <w:style w:type="paragraph" w:customStyle="1" w:styleId="MTDisplayEquation">
    <w:name w:val="MTDisplayEquation"/>
    <w:basedOn w:val="oancuaDanhsach"/>
    <w:next w:val="Binhthng"/>
    <w:link w:val="MTDisplayEquationChar"/>
    <w:rsid w:val="00A0351F"/>
    <w:pPr>
      <w:numPr>
        <w:numId w:val="10"/>
      </w:numPr>
      <w:tabs>
        <w:tab w:val="num" w:pos="360"/>
        <w:tab w:val="center" w:pos="5480"/>
        <w:tab w:val="right" w:pos="10260"/>
      </w:tabs>
      <w:ind w:firstLine="0"/>
      <w:jc w:val="both"/>
    </w:pPr>
  </w:style>
  <w:style w:type="character" w:customStyle="1" w:styleId="MTDisplayEquationChar">
    <w:name w:val="MTDisplayEquation Char"/>
    <w:basedOn w:val="Phngmcinhcuaoanvn"/>
    <w:link w:val="MTDisplayEquation"/>
    <w:rsid w:val="00A0351F"/>
  </w:style>
  <w:style w:type="character" w:customStyle="1" w:styleId="oancuaDanhsachChar">
    <w:name w:val="Đoạn của Danh sách Char"/>
    <w:basedOn w:val="Phngmcinhcuaoanvn"/>
    <w:link w:val="oancuaDanhsach"/>
    <w:uiPriority w:val="1"/>
    <w:rsid w:val="00A0351F"/>
  </w:style>
  <w:style w:type="paragraph" w:styleId="utrang">
    <w:name w:val="header"/>
    <w:basedOn w:val="Binhthng"/>
    <w:link w:val="utrangChar"/>
    <w:uiPriority w:val="99"/>
    <w:unhideWhenUsed/>
    <w:rsid w:val="004058E1"/>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4058E1"/>
  </w:style>
  <w:style w:type="table" w:customStyle="1" w:styleId="GridTable4-Accent11">
    <w:name w:val="Grid Table 4 - Accent 11"/>
    <w:basedOn w:val="BangThngthng"/>
    <w:uiPriority w:val="49"/>
    <w:rsid w:val="0016200E"/>
    <w:pPr>
      <w:spacing w:before="60" w:after="0" w:line="240" w:lineRule="auto"/>
      <w:ind w:firstLineChars="100" w:firstLine="100"/>
    </w:pPr>
    <w:rPr>
      <w:lang w:val="vi-V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72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1648</Words>
  <Characters>9399</Characters>
  <Application>Microsoft Office Word</Application>
  <DocSecurity>0</DocSecurity>
  <Lines>78</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 Nam Thanh</dc:creator>
  <cp:keywords/>
  <dc:description/>
  <cp:lastModifiedBy>Minhdoanh</cp:lastModifiedBy>
  <cp:revision>8</cp:revision>
  <dcterms:created xsi:type="dcterms:W3CDTF">2022-08-15T03:39:00Z</dcterms:created>
  <dcterms:modified xsi:type="dcterms:W3CDTF">2022-10-09T13:09:00Z</dcterms:modified>
</cp:coreProperties>
</file>