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26CF2" w14:textId="64F61E58" w:rsidR="00E96F2F" w:rsidRPr="007168A8" w:rsidRDefault="00E76843" w:rsidP="00F54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HSG TOÁN 9  MÊ LINH 2023-2024</w:t>
      </w:r>
    </w:p>
    <w:p w14:paraId="64EA98A9" w14:textId="6C09CB98" w:rsidR="007E28AD" w:rsidRPr="007168A8" w:rsidRDefault="007E28AD">
      <w:pPr>
        <w:rPr>
          <w:rFonts w:ascii="Times New Roman" w:hAnsi="Times New Roman" w:cs="Times New Roman"/>
          <w:sz w:val="24"/>
          <w:szCs w:val="24"/>
        </w:rPr>
      </w:pPr>
      <w:r w:rsidRPr="007168A8">
        <w:rPr>
          <w:rFonts w:ascii="Times New Roman" w:hAnsi="Times New Roman" w:cs="Times New Roman"/>
          <w:sz w:val="24"/>
          <w:szCs w:val="24"/>
        </w:rPr>
        <w:t>Câu 1: (5 điểm)</w:t>
      </w:r>
    </w:p>
    <w:p w14:paraId="482A8685" w14:textId="5670A836" w:rsidR="007E28AD" w:rsidRPr="007168A8" w:rsidRDefault="007E28AD" w:rsidP="007E28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68A8">
        <w:rPr>
          <w:rFonts w:ascii="Times New Roman" w:hAnsi="Times New Roman" w:cs="Times New Roman"/>
          <w:sz w:val="24"/>
          <w:szCs w:val="24"/>
        </w:rPr>
        <w:t xml:space="preserve">Giải phương trình: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2-x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=1-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36B0542E" w14:textId="316F05F5" w:rsidR="007E28AD" w:rsidRPr="007168A8" w:rsidRDefault="007E28AD" w:rsidP="007E28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Cho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S=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2.3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3.4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…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2020.2021</m:t>
                </m:r>
              </m:den>
            </m:f>
          </m:e>
        </m:d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là một tích của 2019 thừa số. Tính S</w:t>
      </w:r>
    </w:p>
    <w:p w14:paraId="4AA6B25E" w14:textId="0E182FEF" w:rsidR="007E28AD" w:rsidRPr="007168A8" w:rsidRDefault="007E28AD" w:rsidP="007E28A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(kết quả để dưới dạng phân số tối giản</w:t>
      </w:r>
    </w:p>
    <w:p w14:paraId="2B11A161" w14:textId="50981FCC" w:rsidR="007E28AD" w:rsidRPr="007168A8" w:rsidRDefault="007E28AD" w:rsidP="007E28AD">
      <w:pPr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Câu 2: (5 điểm)</w:t>
      </w:r>
    </w:p>
    <w:p w14:paraId="26AD499A" w14:textId="361DC855" w:rsidR="007E28AD" w:rsidRPr="007168A8" w:rsidRDefault="007E28AD" w:rsidP="007E28AD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Biết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b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là các số nguyên dương thỏa mãn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-ab+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chia hết cho 9, chứng minh rằng cả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đều chia hết cho 3.</w:t>
      </w:r>
    </w:p>
    <w:p w14:paraId="72C1BF01" w14:textId="3CF19C44" w:rsidR="007E28AD" w:rsidRPr="007168A8" w:rsidRDefault="007E28AD" w:rsidP="007E28AD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Tìm tất cả các số nguyên dương n sao cho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+11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là tích của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 (k ∈N, k≥2)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số tự nhiên liên tiếp </w:t>
      </w:r>
      <w:r w:rsidR="003016A7" w:rsidRPr="007168A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8FEC525" w14:textId="5FC7570B" w:rsidR="003016A7" w:rsidRPr="007168A8" w:rsidRDefault="003016A7" w:rsidP="003016A7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Câu 3: (3 điểm)</w:t>
      </w:r>
    </w:p>
    <w:p w14:paraId="60DDB4D2" w14:textId="770E3E89" w:rsidR="003016A7" w:rsidRPr="007168A8" w:rsidRDefault="003016A7" w:rsidP="003016A7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Cho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x, y, z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là các số thực  dương nhỏ hơn 4. Chứng minh rằng trong các số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>luôn tồn tại ít nhất một số lớn hơn hoặc bằng 1.</w:t>
      </w:r>
    </w:p>
    <w:p w14:paraId="30E31542" w14:textId="07BBC0DF" w:rsidR="003016A7" w:rsidRPr="007168A8" w:rsidRDefault="003016A7" w:rsidP="003016A7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Với các số thực dương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b, c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thay đổi thỏa mãn điều kiện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+2abc=1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, tìm giá trị lớn nhất của biểu thức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P=ab+bc+ca-abc</m:t>
        </m:r>
      </m:oMath>
    </w:p>
    <w:p w14:paraId="61C6AB5E" w14:textId="0EA836A1" w:rsidR="003016A7" w:rsidRPr="007168A8" w:rsidRDefault="003016A7" w:rsidP="003016A7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Câu 4</w:t>
      </w:r>
      <w:r w:rsidR="008F749B"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(6 điểm)</w:t>
      </w:r>
    </w:p>
    <w:p w14:paraId="69EEECBF" w14:textId="5CF5A753" w:rsidR="008F749B" w:rsidRPr="007168A8" w:rsidRDefault="008F749B" w:rsidP="003016A7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Cho tam giác ABC vuông tại A (AB &lt; AC). Đường tròn (I) nội tiếp tam giác ABC tiếp xuc với các cạnh BC, CA, AB lần lượt tại D, E, F. Gọi S là giao điểm của AI và DE</w:t>
      </w:r>
    </w:p>
    <w:p w14:paraId="2677A50B" w14:textId="34992A05" w:rsidR="008F749B" w:rsidRPr="007168A8" w:rsidRDefault="008F749B" w:rsidP="008F749B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Chứng minh tam giác IAB đồng dạng với am giác EAS.</w:t>
      </w:r>
    </w:p>
    <w:p w14:paraId="297B146E" w14:textId="4AAC0677" w:rsidR="008F749B" w:rsidRPr="007168A8" w:rsidRDefault="008F749B" w:rsidP="008F749B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Gọi K là trung điểm của AB và O là trung điểm của BC. Chứng minh rằng ba điểm K, O, S thẳng hang</w:t>
      </w:r>
    </w:p>
    <w:p w14:paraId="120CD4FC" w14:textId="74309968" w:rsidR="008F749B" w:rsidRPr="007168A8" w:rsidRDefault="008F749B" w:rsidP="008F749B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Gọi M là giao điểm của KI và AC. Đường thẳng chứa đường cao AH của tam giác ABC cắt đường thẳng DE tại N. Chứng minh rằng AM= AN</w:t>
      </w:r>
    </w:p>
    <w:p w14:paraId="528038C1" w14:textId="77777777" w:rsidR="005D7D4E" w:rsidRPr="007168A8" w:rsidRDefault="008F749B" w:rsidP="005D7D4E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Câu 5: (1 điểm)</w:t>
      </w:r>
    </w:p>
    <w:p w14:paraId="6ABED262" w14:textId="18716D71" w:rsidR="008F749B" w:rsidRPr="007168A8" w:rsidRDefault="005D7D4E" w:rsidP="005D7D4E">
      <w:pPr>
        <w:ind w:left="360"/>
        <w:rPr>
          <w:rStyle w:val="fontstyle01"/>
          <w:rFonts w:ascii="Times New Roman" w:hAnsi="Times New Roman" w:cs="Times New Roman"/>
        </w:rPr>
      </w:pPr>
      <w:r w:rsidRPr="007168A8">
        <w:rPr>
          <w:rStyle w:val="fontstyle01"/>
          <w:rFonts w:ascii="Times New Roman" w:hAnsi="Times New Roman" w:cs="Times New Roman"/>
        </w:rPr>
        <w:t xml:space="preserve">Xét bảng ô vuông cỡ </w:t>
      </w:r>
      <w:r w:rsidRPr="007168A8">
        <w:rPr>
          <w:rStyle w:val="fontstyle21"/>
          <w:rFonts w:ascii="Times New Roman" w:hAnsi="Times New Roman" w:cs="Times New Roman"/>
          <w:sz w:val="24"/>
          <w:szCs w:val="24"/>
        </w:rPr>
        <w:t xml:space="preserve">10 10 </w:t>
      </w:r>
      <w:r w:rsidRPr="007168A8">
        <w:rPr>
          <w:rStyle w:val="fontstyle31"/>
          <w:rFonts w:ascii="Times New Roman" w:hAnsi="Times New Roman" w:cs="Times New Roman"/>
          <w:sz w:val="24"/>
          <w:szCs w:val="24"/>
        </w:rPr>
        <w:t xml:space="preserve">× </w:t>
      </w:r>
      <w:r w:rsidRPr="007168A8">
        <w:rPr>
          <w:rStyle w:val="fontstyle01"/>
          <w:rFonts w:ascii="Times New Roman" w:hAnsi="Times New Roman" w:cs="Times New Roman"/>
        </w:rPr>
        <w:t xml:space="preserve">gồm </w:t>
      </w:r>
      <w:r w:rsidRPr="007168A8">
        <w:rPr>
          <w:rStyle w:val="fontstyle21"/>
          <w:rFonts w:ascii="Times New Roman" w:hAnsi="Times New Roman" w:cs="Times New Roman"/>
          <w:sz w:val="24"/>
          <w:szCs w:val="24"/>
        </w:rPr>
        <w:t xml:space="preserve">100 </w:t>
      </w:r>
      <w:r w:rsidRPr="007168A8">
        <w:rPr>
          <w:rStyle w:val="fontstyle01"/>
          <w:rFonts w:ascii="Times New Roman" w:hAnsi="Times New Roman" w:cs="Times New Roman"/>
        </w:rPr>
        <w:t xml:space="preserve">hình vuông có cạnh </w:t>
      </w:r>
      <w:r w:rsidRPr="007168A8">
        <w:rPr>
          <w:rStyle w:val="fontstyle21"/>
          <w:rFonts w:ascii="Times New Roman" w:hAnsi="Times New Roman" w:cs="Times New Roman"/>
          <w:sz w:val="24"/>
          <w:szCs w:val="24"/>
        </w:rPr>
        <w:t xml:space="preserve">1 </w:t>
      </w:r>
      <w:r w:rsidRPr="007168A8">
        <w:rPr>
          <w:rStyle w:val="fontstyle01"/>
          <w:rFonts w:ascii="Times New Roman" w:hAnsi="Times New Roman" w:cs="Times New Roman"/>
        </w:rPr>
        <w:t xml:space="preserve">đơn vị. Người ta điền vào mỗi ô vuông của bảng một số nguyên tùy ý sao cho hiệu hai số được điền ở hai ô chung cạnh bất kỳ đều có giá trị tuyệt đối không vượt quá </w:t>
      </w:r>
      <w:r w:rsidRPr="007168A8">
        <w:rPr>
          <w:rStyle w:val="fontstyle21"/>
          <w:rFonts w:ascii="Times New Roman" w:hAnsi="Times New Roman" w:cs="Times New Roman"/>
          <w:sz w:val="24"/>
          <w:szCs w:val="24"/>
        </w:rPr>
        <w:t>1</w:t>
      </w:r>
      <w:r w:rsidRPr="007168A8">
        <w:rPr>
          <w:rStyle w:val="fontstyle01"/>
          <w:rFonts w:ascii="Times New Roman" w:hAnsi="Times New Roman" w:cs="Times New Roman"/>
        </w:rPr>
        <w:t xml:space="preserve">. Chứng minh rằng tồn tại một số nguyên xuất hiện trong bảng ít nhất </w:t>
      </w:r>
      <w:r w:rsidRPr="007168A8">
        <w:rPr>
          <w:rStyle w:val="fontstyle21"/>
          <w:rFonts w:ascii="Times New Roman" w:hAnsi="Times New Roman" w:cs="Times New Roman"/>
          <w:sz w:val="24"/>
          <w:szCs w:val="24"/>
        </w:rPr>
        <w:t xml:space="preserve">6 </w:t>
      </w:r>
      <w:r w:rsidRPr="007168A8">
        <w:rPr>
          <w:rStyle w:val="fontstyle01"/>
          <w:rFonts w:ascii="Times New Roman" w:hAnsi="Times New Roman" w:cs="Times New Roman"/>
        </w:rPr>
        <w:t>lần.</w:t>
      </w:r>
    </w:p>
    <w:p w14:paraId="6501A6EA" w14:textId="77777777" w:rsidR="005D7D4E" w:rsidRPr="007168A8" w:rsidRDefault="005D7D4E" w:rsidP="005D7D4E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A191842" w14:textId="77777777" w:rsidR="005D7D4E" w:rsidRPr="007168A8" w:rsidRDefault="005D7D4E" w:rsidP="005D7D4E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1D9C2CB" w14:textId="77777777" w:rsidR="005D7D4E" w:rsidRPr="007168A8" w:rsidRDefault="005D7D4E" w:rsidP="005D7D4E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6B24FB2" w14:textId="77777777" w:rsidR="005D7D4E" w:rsidRPr="007168A8" w:rsidRDefault="005D7D4E" w:rsidP="005D7D4E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119D480" w14:textId="77777777" w:rsidR="005D7D4E" w:rsidRPr="007168A8" w:rsidRDefault="005D7D4E" w:rsidP="005D7D4E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095E456" w14:textId="77777777" w:rsidR="005D7D4E" w:rsidRPr="007168A8" w:rsidRDefault="005D7D4E" w:rsidP="005D7D4E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408A087" w14:textId="77777777" w:rsidR="005D7D4E" w:rsidRPr="007168A8" w:rsidRDefault="005D7D4E" w:rsidP="005D7D4E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AA2D629" w14:textId="20798138" w:rsidR="005D7D4E" w:rsidRPr="007168A8" w:rsidRDefault="00081D20" w:rsidP="00081D20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ĐÁP ÁN</w:t>
      </w:r>
    </w:p>
    <w:p w14:paraId="1A64D002" w14:textId="02DC5234" w:rsidR="005D7D4E" w:rsidRPr="007168A8" w:rsidRDefault="005D7D4E" w:rsidP="005D7D4E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Câu 1:</w:t>
      </w:r>
    </w:p>
    <w:p w14:paraId="68C55B68" w14:textId="342C5D87" w:rsidR="005D7D4E" w:rsidRPr="007168A8" w:rsidRDefault="005D7D4E" w:rsidP="005D7D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68A8">
        <w:rPr>
          <w:rFonts w:ascii="Times New Roman" w:hAnsi="Times New Roman" w:cs="Times New Roman"/>
          <w:sz w:val="24"/>
          <w:szCs w:val="24"/>
        </w:rPr>
        <w:t xml:space="preserve">Giải phương trình: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2-x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=1-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25AC5DDD" w14:textId="01EE8447" w:rsidR="005D7D4E" w:rsidRPr="007168A8" w:rsidRDefault="005D7D4E" w:rsidP="005D7D4E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hAnsi="Times New Roman" w:cs="Times New Roman"/>
          <w:sz w:val="24"/>
          <w:szCs w:val="24"/>
        </w:rPr>
        <w:t xml:space="preserve">ĐKXĐ: </w:t>
      </w:r>
      <m:oMath>
        <m:r>
          <w:rPr>
            <w:rFonts w:ascii="Cambria Math" w:hAnsi="Cambria Math" w:cs="Times New Roman"/>
            <w:sz w:val="24"/>
            <w:szCs w:val="24"/>
          </w:rPr>
          <m:t>x≥1</m:t>
        </m:r>
      </m:oMath>
    </w:p>
    <w:p w14:paraId="66D775D2" w14:textId="13243006" w:rsidR="005D7D4E" w:rsidRPr="007168A8" w:rsidRDefault="005D7D4E" w:rsidP="005D7D4E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hAnsi="Times New Roman" w:cs="Times New Roman"/>
          <w:sz w:val="24"/>
          <w:szCs w:val="24"/>
        </w:rPr>
        <w:t xml:space="preserve">Đặt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a=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2-x</m:t>
                    </m:r>
                  </m:e>
                </m:rad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b=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x-1</m:t>
                    </m:r>
                  </m:e>
                </m:rad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a≤1, b≥0</m:t>
        </m:r>
      </m:oMath>
    </w:p>
    <w:p w14:paraId="392EB47D" w14:textId="026717FA" w:rsidR="005D7D4E" w:rsidRPr="007168A8" w:rsidRDefault="005D7D4E" w:rsidP="005D7D4E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=2-x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=x-1</m:t>
                  </m:r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>⇒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e>
          </m:d>
        </m:oMath>
      </m:oMathPara>
    </w:p>
    <w:p w14:paraId="6D74FCFC" w14:textId="7A84A4BF" w:rsidR="005D7D4E" w:rsidRPr="007168A8" w:rsidRDefault="005D7D4E" w:rsidP="005D7D4E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Từ (*) ta có: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a=1-b⇒b=1-a</m:t>
        </m:r>
      </m:oMath>
    </w:p>
    <w:p w14:paraId="4B17B57D" w14:textId="39D7C9DB" w:rsidR="00221EF8" w:rsidRPr="007168A8" w:rsidRDefault="00221EF8" w:rsidP="005D7D4E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Thay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b=1-a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 vào hệ thức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1-a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=1⇔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-2a+1=1</m:t>
        </m:r>
      </m:oMath>
    </w:p>
    <w:p w14:paraId="237D0CA0" w14:textId="28F492AD" w:rsidR="005D7D4E" w:rsidRPr="007168A8" w:rsidRDefault="00221EF8" w:rsidP="005D7D4E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⇔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-2a=0⇔a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+a-2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=0⇔a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14:paraId="6F395998" w14:textId="6A5D57AF" w:rsidR="00221EF8" w:rsidRPr="007168A8" w:rsidRDefault="00221EF8" w:rsidP="005D7D4E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*. Nếu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a=0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(thỏa mãn)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⇒b=1.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Ta được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2-x=0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x-1=1</m:t>
                </m:r>
              </m:e>
            </m:eqAr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⇔x=2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>(Thỏa mãn ĐKXĐ)</w:t>
      </w:r>
    </w:p>
    <w:p w14:paraId="24E58CD5" w14:textId="07D4CDD4" w:rsidR="00221EF8" w:rsidRPr="007168A8" w:rsidRDefault="00221EF8" w:rsidP="00221EF8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*. Nếu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a+2=0 ⇔a= -2⇒b=3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Ta được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2-x=-8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x-1=9</m:t>
                </m:r>
              </m:e>
            </m:eqAr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⇔x=10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>(Thỏa mãn ĐKXĐ)</w:t>
      </w:r>
    </w:p>
    <w:p w14:paraId="4A232DD2" w14:textId="766D1B98" w:rsidR="00221EF8" w:rsidRPr="007168A8" w:rsidRDefault="00221EF8" w:rsidP="00221EF8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*. Nếu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a-1=0 ⇔a=1⇒b=0.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Ta được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2-x=1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x-1=0</m:t>
                </m:r>
              </m:e>
            </m:eqAr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⇔x=1</m:t>
            </m:r>
          </m:e>
        </m:d>
      </m:oMath>
      <w:r w:rsidR="008C3EF3"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(Thỏa mãn ĐKXĐ)</w:t>
      </w:r>
    </w:p>
    <w:p w14:paraId="73A16604" w14:textId="36A3ECC8" w:rsidR="008C3EF3" w:rsidRPr="007168A8" w:rsidRDefault="008C3EF3" w:rsidP="00221EF8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Vậy phương trình có tập nghiệm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S=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1;2;10</m:t>
            </m:r>
          </m:e>
        </m:d>
      </m:oMath>
    </w:p>
    <w:p w14:paraId="3B6F84EE" w14:textId="1C87F201" w:rsidR="008C3EF3" w:rsidRPr="00081D20" w:rsidRDefault="008C3EF3" w:rsidP="008C3EF3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w:rPr>
            <w:rFonts w:ascii="Cambria Math" w:eastAsiaTheme="minorEastAsia" w:hAnsi="Cambria Math" w:cs="Times New Roman"/>
            <w:sz w:val="28"/>
            <w:szCs w:val="24"/>
          </w:rPr>
          <m:t xml:space="preserve">S=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2.3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3.4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4"/>
          </w:rPr>
          <m:t>…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2020.2021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4"/>
          </w:rPr>
          <m:t>.</m:t>
        </m:r>
      </m:oMath>
    </w:p>
    <w:p w14:paraId="3851B0CE" w14:textId="4472C243" w:rsidR="008C3EF3" w:rsidRPr="007168A8" w:rsidRDefault="008C3EF3" w:rsidP="008C3EF3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 ∈N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ta có: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n+1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+n-2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n+1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n-1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n+2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n+1</m:t>
                </m:r>
              </m:e>
            </m:d>
          </m:den>
        </m:f>
      </m:oMath>
    </w:p>
    <w:p w14:paraId="6B87751E" w14:textId="3FAF2102" w:rsidR="008C3EF3" w:rsidRPr="007168A8" w:rsidRDefault="008C3EF3" w:rsidP="008C3EF3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Áp dụng kết quả trên đó ta có:</w:t>
      </w:r>
    </w:p>
    <w:p w14:paraId="4AA2636C" w14:textId="1A281686" w:rsidR="008C3EF3" w:rsidRPr="007168A8" w:rsidRDefault="003A4723" w:rsidP="008C3EF3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S=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1.4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2.3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2.5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3.4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3.6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4.5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…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2019.2022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2020.2021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1.2.3…2019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4.5.6…2022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2.3.4…2020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3.4.5…2021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1.2022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2020.3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337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1010</m:t>
              </m:r>
            </m:den>
          </m:f>
        </m:oMath>
      </m:oMathPara>
    </w:p>
    <w:p w14:paraId="6FB03D52" w14:textId="256A4DDB" w:rsidR="003A4723" w:rsidRPr="007168A8" w:rsidRDefault="003A4723" w:rsidP="008C3EF3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Vậy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337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1010</m:t>
            </m:r>
          </m:den>
        </m:f>
      </m:oMath>
    </w:p>
    <w:p w14:paraId="12DB7C37" w14:textId="1B1A940D" w:rsidR="003A4723" w:rsidRPr="007168A8" w:rsidRDefault="003A4723" w:rsidP="008C3EF3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Câu 2:</w:t>
      </w:r>
    </w:p>
    <w:p w14:paraId="72D04E4B" w14:textId="3927A51C" w:rsidR="003A4723" w:rsidRPr="007168A8" w:rsidRDefault="003A4723" w:rsidP="003A4723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Ta có: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+ab+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⋮0⇒4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+ab+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⋮9</m:t>
        </m:r>
      </m:oMath>
    </w:p>
    <w:p w14:paraId="4B0C4BA8" w14:textId="28914BE9" w:rsidR="003A4723" w:rsidRPr="007168A8" w:rsidRDefault="00B00D79" w:rsidP="003A4723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⇒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2a-b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⋮9</m:t>
          </m:r>
        </m:oMath>
      </m:oMathPara>
    </w:p>
    <w:p w14:paraId="10746613" w14:textId="0E2A008C" w:rsidR="00B00D79" w:rsidRPr="007168A8" w:rsidRDefault="00B00D79" w:rsidP="003A4723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Mà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⋮3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nên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2a-b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⋮3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mà 3 là số nguyên tố nên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2a-b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⋮3</m:t>
        </m:r>
      </m:oMath>
    </w:p>
    <w:p w14:paraId="0E0CD93E" w14:textId="3E795F11" w:rsidR="00B00D79" w:rsidRPr="007168A8" w:rsidRDefault="00081D20" w:rsidP="003A4723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2a-b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⋮3 nên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2a-b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⋮9</m:t>
          </m:r>
        </m:oMath>
      </m:oMathPara>
    </w:p>
    <w:p w14:paraId="5A37A24F" w14:textId="2D0346B7" w:rsidR="00B00D79" w:rsidRPr="007168A8" w:rsidRDefault="00B00D79" w:rsidP="003A4723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Từ (1) và (2)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⋮9⇒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⋮3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mà 3 là số nguyên tố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⇒b⋮3.</m:t>
        </m:r>
      </m:oMath>
    </w:p>
    <w:p w14:paraId="065D5586" w14:textId="076F82B8" w:rsidR="00B00D79" w:rsidRPr="007168A8" w:rsidRDefault="00081D20" w:rsidP="003A4723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2a-b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⋮3 và b⋮3⇒2a⋮3</m:t>
        </m:r>
      </m:oMath>
      <w:r w:rsidR="00CB169E"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mà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2;3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 nên a⋮3</m:t>
        </m:r>
      </m:oMath>
    </w:p>
    <w:p w14:paraId="5E9F7687" w14:textId="1E5EC94B" w:rsidR="00CB169E" w:rsidRPr="007168A8" w:rsidRDefault="00CB169E" w:rsidP="003A4723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Vây cả a và b đều chia hết cho 3.</w:t>
      </w:r>
    </w:p>
    <w:p w14:paraId="4C035817" w14:textId="5E041B1E" w:rsidR="00CB169E" w:rsidRPr="007168A8" w:rsidRDefault="00CB169E" w:rsidP="00CB169E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Ta có tích của từ ba số tự nhiên liên tiếp trở lên thì chia hết cho 3</w:t>
      </w:r>
    </w:p>
    <w:p w14:paraId="0DF437CF" w14:textId="77777777" w:rsidR="00CB169E" w:rsidRPr="007168A8" w:rsidRDefault="00CB169E" w:rsidP="00CB169E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Theo đề bài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+11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là tích k số tự nhiên liên tiếp mà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+11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không chia hết cho 3 nên </w:t>
      </w:r>
    </w:p>
    <w:p w14:paraId="01805168" w14:textId="7ED008F2" w:rsidR="00CB169E" w:rsidRPr="007168A8" w:rsidRDefault="00CB169E" w:rsidP="00CB169E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k=2</m:t>
          </m:r>
        </m:oMath>
      </m:oMathPara>
    </w:p>
    <w:p w14:paraId="1EDEC58F" w14:textId="1AA952E3" w:rsidR="003A4723" w:rsidRPr="007168A8" w:rsidRDefault="00CB169E" w:rsidP="00CB169E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Đặt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+11=a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a+1</m:t>
            </m:r>
          </m:e>
        </m:d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với a là số nguyên dương</w:t>
      </w:r>
    </w:p>
    <w:p w14:paraId="0B838D0F" w14:textId="36180F2D" w:rsidR="00CB169E" w:rsidRPr="007168A8" w:rsidRDefault="00081D20" w:rsidP="00CB169E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+11=a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a+1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⇔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4.9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+45=4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+4a+1</m:t>
          </m:r>
        </m:oMath>
      </m:oMathPara>
    </w:p>
    <w:p w14:paraId="6F950EA3" w14:textId="593B4A80" w:rsidR="00CB169E" w:rsidRPr="007168A8" w:rsidRDefault="00ED4852" w:rsidP="00CB169E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⇔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2a+1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2.3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=45⇔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2a+1-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2.3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2a+1+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2.3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=45</m:t>
          </m:r>
        </m:oMath>
      </m:oMathPara>
    </w:p>
    <w:p w14:paraId="4211E1AB" w14:textId="723E3EF3" w:rsidR="00ED4852" w:rsidRPr="007168A8" w:rsidRDefault="00ED4852" w:rsidP="00CB169E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Vì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n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nguyên dương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2a+1+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2.3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≥9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nên xảy ra các trường hợp sau:</w:t>
      </w:r>
    </w:p>
    <w:p w14:paraId="36EFB8FC" w14:textId="5310384C" w:rsidR="00ED4852" w:rsidRPr="007168A8" w:rsidRDefault="00ED4852" w:rsidP="00CB169E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TH1: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2a+1-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2.3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=9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2a+1+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2.3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=5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d>
            </m:e>
          </m:mr>
          <m:m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d>
            </m:e>
          </m:mr>
        </m:m>
      </m:oMath>
    </w:p>
    <w:p w14:paraId="2FF8DF67" w14:textId="1E0AA074" w:rsidR="00ED4852" w:rsidRPr="007168A8" w:rsidRDefault="00ED4852" w:rsidP="00CB169E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Từ </w:t>
      </w:r>
      <w:r w:rsidR="00A9711B" w:rsidRPr="007168A8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168A8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A9711B" w:rsidRPr="007168A8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="00A9711B" w:rsidRPr="007168A8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168A8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A9711B" w:rsidRPr="007168A8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ta có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4a+2=14⇔a=3⇒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+11=12⇔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=1⇔n=0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Loại</m:t>
            </m:r>
          </m:e>
        </m:d>
      </m:oMath>
    </w:p>
    <w:p w14:paraId="2EDA8401" w14:textId="6D5A1984" w:rsidR="00ED4852" w:rsidRPr="007168A8" w:rsidRDefault="00ED4852" w:rsidP="00CB169E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TH2: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2a+1-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2.3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2a+1+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2.3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</m:t>
                </m:r>
              </m:e>
            </m:eqAr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d>
                </m:e>
              </m:mr>
              <m:m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</m:mr>
            </m:m>
          </m:e>
        </m:d>
      </m:oMath>
    </w:p>
    <w:p w14:paraId="6F9EAE78" w14:textId="6808BEE4" w:rsidR="00CB169E" w:rsidRPr="007168A8" w:rsidRDefault="00ED4852" w:rsidP="00CB169E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Từ (3) và (4) ta có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4a+2=18⇔a=4⇒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+11=20⇔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=9⇔n=1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thỏa</m:t>
            </m:r>
          </m:e>
        </m:d>
      </m:oMath>
    </w:p>
    <w:p w14:paraId="5B3DF08F" w14:textId="0104325E" w:rsidR="00A9711B" w:rsidRPr="007168A8" w:rsidRDefault="00A9711B" w:rsidP="00CB169E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TH3: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2a+1-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2.3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=45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2a+!+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2.3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mPr>
          <m:m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e>
              </m:d>
            </m:e>
          </m:mr>
          <m:m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e>
              </m:d>
            </m:e>
          </m:mr>
        </m:m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</m:oMath>
    </w:p>
    <w:p w14:paraId="7E5850B5" w14:textId="4C84D5DB" w:rsidR="00A9711B" w:rsidRPr="007168A8" w:rsidRDefault="00A9711B" w:rsidP="00CB169E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Từ (5) và (6) ta có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4a+2=46 ⇔a=11 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+11=132 ⇔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=121⇔n∈∅</m:t>
        </m:r>
      </m:oMath>
    </w:p>
    <w:p w14:paraId="7C74560F" w14:textId="191083AD" w:rsidR="00A9711B" w:rsidRPr="007168A8" w:rsidRDefault="00A9711B" w:rsidP="00CB169E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Vậy n = 1.</w:t>
      </w:r>
    </w:p>
    <w:p w14:paraId="4ECEA57D" w14:textId="58E16C8D" w:rsidR="00A9711B" w:rsidRPr="007168A8" w:rsidRDefault="00A9711B" w:rsidP="00CB169E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Câu 3:</w:t>
      </w:r>
    </w:p>
    <w:p w14:paraId="4F4005FF" w14:textId="16EFA1F3" w:rsidR="00A9711B" w:rsidRPr="007168A8" w:rsidRDefault="00A9711B" w:rsidP="00A9711B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Ta có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&gt;0;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&gt;0;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</w:p>
    <w:p w14:paraId="2D4AF53B" w14:textId="25CD4020" w:rsidR="00A9711B" w:rsidRPr="007168A8" w:rsidRDefault="00A9711B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Theo bất đẳng tức Cauchy Schwarz ta có:</w:t>
      </w:r>
    </w:p>
    <w:p w14:paraId="02EBD4BF" w14:textId="60D0289D" w:rsidR="00A9711B" w:rsidRPr="007168A8" w:rsidRDefault="00A9711B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36=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.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4-y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.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4-y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.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4-z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.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4-z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.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</m:rad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4-x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.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4-x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03D869AB" w14:textId="34B6B87B" w:rsidR="00F86B08" w:rsidRPr="007168A8" w:rsidRDefault="00F86B08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≤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x+4-y+y+4-z+z+4-x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4-y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4-z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4-x</m:t>
                  </m:r>
                </m:den>
              </m:f>
            </m:e>
          </m:d>
        </m:oMath>
      </m:oMathPara>
    </w:p>
    <w:p w14:paraId="74753B0E" w14:textId="5D76E186" w:rsidR="00F86B08" w:rsidRPr="007168A8" w:rsidRDefault="00F86B08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⇔36≤12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4-y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4-z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4-x</m:t>
                  </m:r>
                </m:den>
              </m:f>
            </m:e>
          </m:d>
        </m:oMath>
      </m:oMathPara>
    </w:p>
    <w:p w14:paraId="7C09E664" w14:textId="3C2751DE" w:rsidR="00F86B08" w:rsidRPr="007168A8" w:rsidRDefault="00F86B08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⇔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4-y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4-z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4-x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≥3</m:t>
        </m:r>
      </m:oMath>
      <w:r w:rsidR="001A38BB"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(*)</w:t>
      </w:r>
    </w:p>
    <w:p w14:paraId="1ADD38E0" w14:textId="27ABD199" w:rsidR="00F86B08" w:rsidRPr="007168A8" w:rsidRDefault="00F86B08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Giả sử 3 số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4-x</m:t>
            </m:r>
          </m:den>
        </m:f>
      </m:oMath>
      <w:r w:rsidR="0079025D"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đều nhỏ hơn 1</w:t>
      </w:r>
    </w:p>
    <w:p w14:paraId="3444EBA2" w14:textId="4B7C81BF" w:rsidR="0079025D" w:rsidRPr="007168A8" w:rsidRDefault="0079025D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⇒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4-y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4-z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4-x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&lt;1+1+1=3    (trái với*)</m:t>
          </m:r>
        </m:oMath>
      </m:oMathPara>
    </w:p>
    <w:p w14:paraId="387D6738" w14:textId="37B19213" w:rsidR="0079025D" w:rsidRPr="007168A8" w:rsidRDefault="0079025D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Do đó trong các số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4-x</m:t>
            </m:r>
          </m:den>
        </m:f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luôn tồn tại ít nhất một số lớn hơn hoặc bằng 1</w:t>
      </w:r>
    </w:p>
    <w:p w14:paraId="05143B7C" w14:textId="0B68C3D0" w:rsidR="0079025D" w:rsidRPr="007168A8" w:rsidRDefault="0079025D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b)</w:t>
      </w:r>
    </w:p>
    <w:p w14:paraId="477E6D3C" w14:textId="511CAFC2" w:rsidR="0079025D" w:rsidRPr="007168A8" w:rsidRDefault="0079025D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2P=2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ab+bc+ca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-2abc</m:t>
        </m:r>
      </m:oMath>
    </w:p>
    <w:p w14:paraId="092B35E2" w14:textId="367BDDEA" w:rsidR="0079025D" w:rsidRPr="007168A8" w:rsidRDefault="0079025D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ab+bc+ca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-1 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vì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-2abc=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</m:oMath>
    </w:p>
    <w:p w14:paraId="1FD9D1CA" w14:textId="75913AEC" w:rsidR="0079025D" w:rsidRPr="007168A8" w:rsidRDefault="0079025D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a+b+c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-1</m:t>
          </m:r>
        </m:oMath>
      </m:oMathPara>
    </w:p>
    <w:p w14:paraId="4B5A7D83" w14:textId="3B6201E8" w:rsidR="0079025D" w:rsidRPr="007168A8" w:rsidRDefault="0079025D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Mặt khác: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+2abc=1</m:t>
        </m:r>
      </m:oMath>
    </w:p>
    <w:p w14:paraId="3C6AB083" w14:textId="45B06624" w:rsidR="0079025D" w:rsidRPr="007168A8" w:rsidRDefault="0079025D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⇔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b+2abc+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=1-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0B8A66DB" w14:textId="57A94100" w:rsidR="0079025D" w:rsidRPr="007168A8" w:rsidRDefault="001A38BB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⇔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ab+c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14:paraId="6EE7E4E2" w14:textId="77777777" w:rsidR="001A38BB" w:rsidRPr="007168A8" w:rsidRDefault="001A38BB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Từ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+2abc=1⇒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&lt;1,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&lt;1 ⇒1-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&gt;0, 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</w:p>
    <w:p w14:paraId="5837AD98" w14:textId="17F68CD2" w:rsidR="001A38BB" w:rsidRPr="007168A8" w:rsidRDefault="001A38BB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Theo bất đẳng thức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AM-GM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 với hai số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 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ta có:</w:t>
      </w:r>
    </w:p>
    <w:p w14:paraId="55FD140B" w14:textId="73B6D14E" w:rsidR="001A38BB" w:rsidRPr="007168A8" w:rsidRDefault="00081D20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ab+c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38439E67" w14:textId="7C07ABDA" w:rsidR="001A38BB" w:rsidRPr="007168A8" w:rsidRDefault="001A38BB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⇔ab+c≤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2FD806CB" w14:textId="4FBBE904" w:rsidR="001A38BB" w:rsidRPr="007168A8" w:rsidRDefault="001A38BB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⇔c≤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                                          (1)  </m:t>
          </m:r>
        </m:oMath>
      </m:oMathPara>
    </w:p>
    <w:p w14:paraId="312E6F72" w14:textId="2807ADE8" w:rsidR="001A38BB" w:rsidRPr="007168A8" w:rsidRDefault="001A38BB" w:rsidP="00B91525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Mặt khác theo băt đẳng thức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AM-GM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với hai số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và 1 ta có:</w:t>
      </w:r>
    </w:p>
    <w:p w14:paraId="33C64928" w14:textId="44384A54" w:rsidR="00B91525" w:rsidRPr="007168A8" w:rsidRDefault="00081D20" w:rsidP="00B91525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+1≥2.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.1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a+b</m:t>
              </m:r>
            </m:e>
          </m:d>
        </m:oMath>
      </m:oMathPara>
    </w:p>
    <w:p w14:paraId="7AAE96F9" w14:textId="05DA9CF2" w:rsidR="00B91525" w:rsidRPr="007168A8" w:rsidRDefault="00B91525" w:rsidP="00B91525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⇒a+b≤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                                  (2)</m:t>
          </m:r>
        </m:oMath>
      </m:oMathPara>
    </w:p>
    <w:p w14:paraId="1FF8E0AE" w14:textId="7338D392" w:rsidR="00B91525" w:rsidRPr="007168A8" w:rsidRDefault="00B91525" w:rsidP="00B91525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Từ (1) và (2) ta có: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a+b+c≤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14:paraId="20FC3CE9" w14:textId="08715580" w:rsidR="00B91525" w:rsidRPr="007168A8" w:rsidRDefault="00B91525" w:rsidP="00B91525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Do đó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2P≤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-1=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⇒P≤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</w:p>
    <w:p w14:paraId="65036BF0" w14:textId="7CCC7557" w:rsidR="00B91525" w:rsidRPr="007168A8" w:rsidRDefault="00B91525" w:rsidP="00B91525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Dấu “=” xảy ra khi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+2abc=1</m:t>
                </m:r>
              </m:e>
            </m:eqAr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⇔a=b=c=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14:paraId="43588E08" w14:textId="1527DE8D" w:rsidR="00B91525" w:rsidRPr="007168A8" w:rsidRDefault="00B91525" w:rsidP="00B91525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Vậy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MaxP=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⇔a=b=c=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14:paraId="720FBD86" w14:textId="06CF8D3F" w:rsidR="00B91525" w:rsidRPr="007168A8" w:rsidRDefault="00B83440" w:rsidP="00B91525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Câu 4:</w:t>
      </w:r>
    </w:p>
    <w:p w14:paraId="61CEB11E" w14:textId="4473B373" w:rsidR="00B83440" w:rsidRPr="007168A8" w:rsidRDefault="00B83440" w:rsidP="00B91525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5B8210A" wp14:editId="099A6328">
            <wp:extent cx="3581400" cy="2076667"/>
            <wp:effectExtent l="0" t="0" r="0" b="0"/>
            <wp:docPr id="1755896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963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1842" cy="208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9710" w14:textId="10B1782B" w:rsidR="00B91525" w:rsidRPr="007168A8" w:rsidRDefault="00B83440" w:rsidP="00B83440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Ta có AI là tia phâ</w:t>
      </w:r>
      <w:r w:rsidR="00F54253" w:rsidRPr="007168A8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giác của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BAC</m:t>
            </m:r>
          </m:e>
        </m:acc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IAB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BAC</m:t>
            </m:r>
          </m:e>
        </m:acc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09C468A3" w14:textId="128309F9" w:rsidR="00B83440" w:rsidRPr="007168A8" w:rsidRDefault="00B83440" w:rsidP="00B83440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BI là tia phân giác của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ABC</m:t>
            </m:r>
          </m:e>
        </m:acc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IBA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ABC</m:t>
            </m:r>
          </m:e>
        </m:acc>
      </m:oMath>
    </w:p>
    <w:p w14:paraId="61EA5DAE" w14:textId="3DFC273E" w:rsidR="00B83440" w:rsidRPr="007168A8" w:rsidRDefault="00B83440" w:rsidP="00B83440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Theo tính chất tổng ba góc trong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Δ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>AIB, ta có</w:t>
      </w:r>
    </w:p>
    <w:p w14:paraId="2013D94E" w14:textId="76D080C8" w:rsidR="00B83440" w:rsidRPr="007168A8" w:rsidRDefault="00B83440" w:rsidP="00B83440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Góc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AIB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–(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IAB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IBA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BAC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ABC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14:paraId="26E9ED7E" w14:textId="1C1F6F02" w:rsidR="00871E79" w:rsidRPr="007168A8" w:rsidRDefault="00871E79" w:rsidP="00B83440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/2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(Do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BAC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</m:acc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theo tính chất tổng ba góc của tam giác)</w:t>
      </w:r>
    </w:p>
    <w:p w14:paraId="6C8A3F3D" w14:textId="4C6BB563" w:rsidR="00871E79" w:rsidRPr="007168A8" w:rsidRDefault="00871E79" w:rsidP="00B83440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14:paraId="1987452D" w14:textId="5A523341" w:rsidR="00871E79" w:rsidRPr="007168A8" w:rsidRDefault="00871E79" w:rsidP="00B83440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Theo tính chất ha</w:t>
      </w:r>
      <w:r w:rsidR="004C504D" w:rsidRPr="007168A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tiếp tuyến cắt nhau ta có: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CE = CD</m:t>
        </m:r>
      </m:oMath>
      <w:r w:rsidR="00FE3C30"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Δ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>CED cân tại C</w:t>
      </w:r>
    </w:p>
    <w:p w14:paraId="2EF95BE6" w14:textId="2ECC9427" w:rsidR="00871E79" w:rsidRPr="007168A8" w:rsidRDefault="00871E79" w:rsidP="00B83440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Suy ra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DEC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14:paraId="3D51EFF5" w14:textId="0DC542DE" w:rsidR="00871E79" w:rsidRPr="007168A8" w:rsidRDefault="00871E79" w:rsidP="00B83440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Lại có góc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AES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DEC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>(hai góc kề bù)</w:t>
      </w:r>
    </w:p>
    <w:p w14:paraId="2B42D8A5" w14:textId="7F48E506" w:rsidR="00B83440" w:rsidRPr="007168A8" w:rsidRDefault="00871E79" w:rsidP="00B83440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180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acc>
      </m:oMath>
    </w:p>
    <w:p w14:paraId="35438CED" w14:textId="784EDE03" w:rsidR="00871E79" w:rsidRPr="007168A8" w:rsidRDefault="00871E79" w:rsidP="00A9711B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Suy ra AIB = AES=90+c/2</w:t>
      </w:r>
    </w:p>
    <w:p w14:paraId="71909409" w14:textId="1D249A55" w:rsidR="00F86B08" w:rsidRPr="007168A8" w:rsidRDefault="00871E79" w:rsidP="00871E79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Mặt khác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EAS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IAB</m:t>
            </m:r>
          </m:e>
        </m:acc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(tính chất tia phân giác)</w:t>
      </w:r>
    </w:p>
    <w:p w14:paraId="2BAEF5A2" w14:textId="29CBA0D1" w:rsidR="00871E79" w:rsidRPr="007168A8" w:rsidRDefault="00871E79" w:rsidP="00871E79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Do đó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Δ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>IAB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~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Δ</m:t>
        </m:r>
      </m:oMath>
      <w:r w:rsidR="007F4E2A" w:rsidRPr="007168A8">
        <w:rPr>
          <w:rFonts w:ascii="Times New Roman" w:eastAsiaTheme="minorEastAsia" w:hAnsi="Times New Roman" w:cs="Times New Roman"/>
          <w:sz w:val="24"/>
          <w:szCs w:val="24"/>
        </w:rPr>
        <w:t>EAS(g-g)</w:t>
      </w:r>
    </w:p>
    <w:p w14:paraId="287E9EA9" w14:textId="465CA863" w:rsidR="007F4E2A" w:rsidRPr="007168A8" w:rsidRDefault="007F4E2A" w:rsidP="00871E79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b)</w:t>
      </w:r>
    </w:p>
    <w:p w14:paraId="11970D82" w14:textId="7EC8F432" w:rsidR="007F4E2A" w:rsidRPr="007168A8" w:rsidRDefault="007F4E2A" w:rsidP="00871E79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Ta có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Δ</m:t>
        </m:r>
      </m:oMath>
      <w:r w:rsidR="004C504D" w:rsidRPr="007168A8">
        <w:rPr>
          <w:rFonts w:ascii="Times New Roman" w:eastAsiaTheme="minorEastAsia" w:hAnsi="Times New Roman" w:cs="Times New Roman"/>
          <w:sz w:val="24"/>
          <w:szCs w:val="24"/>
        </w:rPr>
        <w:t>IAB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~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Δ</m:t>
        </m:r>
      </m:oMath>
      <w:r w:rsidR="004C504D" w:rsidRPr="007168A8">
        <w:rPr>
          <w:rFonts w:ascii="Times New Roman" w:eastAsiaTheme="minorEastAsia" w:hAnsi="Times New Roman" w:cs="Times New Roman"/>
          <w:sz w:val="24"/>
          <w:szCs w:val="24"/>
        </w:rPr>
        <w:t>EAS(g-g)</w:t>
      </w: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suy ra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ASE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ABI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IBD</m:t>
            </m:r>
          </m:e>
        </m:acc>
      </m:oMath>
    </w:p>
    <w:p w14:paraId="4AB003EB" w14:textId="07C8C403" w:rsidR="007F4E2A" w:rsidRPr="007168A8" w:rsidRDefault="007F4E2A" w:rsidP="00871E79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Tứ giác IBDS có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IBD + ISD=ASE+ISD=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</m:oMath>
      <w:r w:rsidR="00FA4FC7"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Tứ giác</w:t>
      </w: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IBDS nội tiếp</w:t>
      </w:r>
    </w:p>
    <w:p w14:paraId="757F948E" w14:textId="442BCC03" w:rsidR="007F4E2A" w:rsidRPr="007168A8" w:rsidRDefault="007F4E2A" w:rsidP="00871E79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Suy ra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ISB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IDB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(Góc nội tiếp cùng chắn cung BI nhỏ) mà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IAB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BAC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(Tính chất tia phân giác) suy ra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Δ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>ASB vuông cân tại S</w:t>
      </w:r>
    </w:p>
    <w:p w14:paraId="3C1B5731" w14:textId="279AF9C5" w:rsidR="007F4E2A" w:rsidRPr="007168A8" w:rsidRDefault="004C504D" w:rsidP="00871E79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Δ</m:t>
        </m:r>
      </m:oMath>
      <w:r w:rsidR="007F4E2A" w:rsidRPr="007168A8">
        <w:rPr>
          <w:rFonts w:ascii="Times New Roman" w:eastAsiaTheme="minorEastAsia" w:hAnsi="Times New Roman" w:cs="Times New Roman"/>
          <w:sz w:val="24"/>
          <w:szCs w:val="24"/>
        </w:rPr>
        <w:t xml:space="preserve">ASB vuông cân tại S </w:t>
      </w:r>
      <w:r w:rsidRPr="007168A8">
        <w:rPr>
          <w:rFonts w:ascii="Times New Roman" w:eastAsiaTheme="minorEastAsia" w:hAnsi="Times New Roman" w:cs="Times New Roman"/>
          <w:sz w:val="24"/>
          <w:szCs w:val="24"/>
        </w:rPr>
        <w:t>có</w:t>
      </w:r>
      <w:r w:rsidR="007F4E2A"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SA là đường trung tuyến nên SA là đường trung trực của AB. (*)</w:t>
      </w:r>
    </w:p>
    <w:p w14:paraId="059824C1" w14:textId="63C247F6" w:rsidR="007F4E2A" w:rsidRPr="007168A8" w:rsidRDefault="007F4E2A" w:rsidP="00871E79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Mặt khác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Δ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ABC vuông có AO là trung tuyến nên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OA=OB=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BC</m:t>
        </m:r>
      </m:oMath>
    </w:p>
    <w:p w14:paraId="57388FB5" w14:textId="0FC405BA" w:rsidR="007F4E2A" w:rsidRPr="007168A8" w:rsidRDefault="007F4E2A" w:rsidP="00871E79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Suy ra O thược đường trung trực của AB           (**)</w:t>
      </w:r>
    </w:p>
    <w:p w14:paraId="274E1418" w14:textId="5905C94E" w:rsidR="007F4E2A" w:rsidRPr="007168A8" w:rsidRDefault="007F4E2A" w:rsidP="007F4E2A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Từ (*) và (**) suy r</w:t>
      </w:r>
      <w:r w:rsidR="004C504D" w:rsidRPr="007168A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aba điểm K, O, S thẳng hàng</w:t>
      </w:r>
    </w:p>
    <w:p w14:paraId="1086B213" w14:textId="79DFBFF2" w:rsidR="007F4E2A" w:rsidRPr="007168A8" w:rsidRDefault="007F4E2A" w:rsidP="007F4E2A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c)</w:t>
      </w:r>
    </w:p>
    <w:p w14:paraId="2F378AC8" w14:textId="56EDF296" w:rsidR="007F4E2A" w:rsidRPr="007168A8" w:rsidRDefault="007F4E2A" w:rsidP="007F4E2A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Vì AI là tia phân giác của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Δ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AMK nên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AM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IM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        (1)</w:t>
      </w:r>
    </w:p>
    <w:p w14:paraId="0F6B6AFC" w14:textId="29E84B6E" w:rsidR="005D7D4E" w:rsidRPr="007168A8" w:rsidRDefault="00FA4FC7" w:rsidP="00F33231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IF//AM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3231" w:rsidRPr="007168A8">
        <w:rPr>
          <w:rFonts w:ascii="Times New Roman" w:eastAsiaTheme="minorEastAsia" w:hAnsi="Times New Roman" w:cs="Times New Roman"/>
          <w:sz w:val="24"/>
          <w:szCs w:val="24"/>
        </w:rPr>
        <w:t xml:space="preserve">(cùng vuông góc với AB 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</m:oMath>
      <w:r w:rsidR="00F33231"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IM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FA</m:t>
            </m:r>
          </m:den>
        </m:f>
      </m:oMath>
      <w:r w:rsidR="00F33231"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(định lý ta lét)         (2)</w:t>
      </w:r>
    </w:p>
    <w:p w14:paraId="57B786FF" w14:textId="1F825AC4" w:rsidR="00F33231" w:rsidRPr="007168A8" w:rsidRDefault="00F33231" w:rsidP="00F33231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Từ (1) và (2)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AM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FA</m:t>
            </m:r>
          </m:den>
        </m:f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suy ra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AF</m:t>
            </m:r>
          </m:den>
        </m:f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       (3)</w:t>
      </w:r>
    </w:p>
    <w:p w14:paraId="3260FC93" w14:textId="5376A0CB" w:rsidR="00F33231" w:rsidRPr="007168A8" w:rsidRDefault="00F33231" w:rsidP="00F33231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Mặt khác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ID// AN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(cùng vuông góc với BC)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ID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</m:t>
            </m:r>
          </m:den>
        </m:f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>(Hệ quả định lý ta let)</w:t>
      </w:r>
    </w:p>
    <w:p w14:paraId="3E367E6E" w14:textId="4FDC90C3" w:rsidR="00F33231" w:rsidRPr="007168A8" w:rsidRDefault="00F33231" w:rsidP="00F33231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Mà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IF//KS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(cùng vuông góc với AB)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FK</m:t>
            </m:r>
          </m:den>
        </m:f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nên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ID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FK</m:t>
            </m:r>
          </m:den>
        </m:f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  (4)</w:t>
      </w:r>
    </w:p>
    <w:p w14:paraId="66FD9D93" w14:textId="56416CA2" w:rsidR="00F33231" w:rsidRPr="007168A8" w:rsidRDefault="00F33231" w:rsidP="00F33231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Từ (3) và (4) ta có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AF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ID</m:t>
            </m:r>
          </m:den>
        </m:f>
      </m:oMath>
      <w:r w:rsidR="007168A8"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8D95346" w14:textId="51594015" w:rsidR="00F33231" w:rsidRPr="007168A8" w:rsidRDefault="00F33231" w:rsidP="00F33231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Tứ giác AEIF có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EAF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AFI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AEI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nên tứ giác AEIF là hình chữ nhật </w:t>
      </w:r>
    </w:p>
    <w:p w14:paraId="45359855" w14:textId="0730AF8C" w:rsidR="00F33231" w:rsidRPr="007168A8" w:rsidRDefault="00F33231" w:rsidP="00F33231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Suy ra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AF=EI=ID</m:t>
        </m:r>
      </m:oMath>
    </w:p>
    <w:p w14:paraId="2A550636" w14:textId="4970C44C" w:rsidR="00F33231" w:rsidRPr="007168A8" w:rsidRDefault="00F33231" w:rsidP="00F33231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AF=ID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 và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AF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ID</m:t>
            </m:r>
          </m:den>
        </m:f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nên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AM=AN</m:t>
        </m:r>
      </m:oMath>
    </w:p>
    <w:p w14:paraId="1C10A6B1" w14:textId="77777777" w:rsidR="00081D20" w:rsidRDefault="00081D2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62752656" w14:textId="02DAB9A5" w:rsidR="00F33231" w:rsidRPr="007168A8" w:rsidRDefault="002F69B3" w:rsidP="00F33231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 w:rsidRPr="007168A8">
        <w:rPr>
          <w:rFonts w:ascii="Times New Roman" w:eastAsiaTheme="minorEastAsia" w:hAnsi="Times New Roman" w:cs="Times New Roman"/>
          <w:sz w:val="24"/>
          <w:szCs w:val="24"/>
        </w:rPr>
        <w:lastRenderedPageBreak/>
        <w:t>Câu 5:</w:t>
      </w:r>
    </w:p>
    <w:p w14:paraId="28F4CB43" w14:textId="7505EE50" w:rsidR="002F69B3" w:rsidRPr="007168A8" w:rsidRDefault="002F69B3" w:rsidP="00F33231">
      <w:pPr>
        <w:ind w:left="1080"/>
        <w:rPr>
          <w:rStyle w:val="fontstyle01"/>
          <w:rFonts w:ascii="Times New Roman" w:hAnsi="Times New Roman" w:cs="Times New Roman"/>
        </w:rPr>
      </w:pPr>
      <w:r w:rsidRPr="007168A8">
        <w:rPr>
          <w:rStyle w:val="fontstyle01"/>
          <w:rFonts w:ascii="Times New Roman" w:hAnsi="Times New Roman" w:cs="Times New Roman"/>
        </w:rPr>
        <w:t>Ta thấy hai ô vuông ở hai góc đối của hình vuông là xa nhau nhất</w:t>
      </w:r>
    </w:p>
    <w:p w14:paraId="6EB0DC57" w14:textId="07417316" w:rsidR="002F69B3" w:rsidRPr="007168A8" w:rsidRDefault="002F69B3" w:rsidP="00F33231">
      <w:pPr>
        <w:ind w:left="1080"/>
        <w:rPr>
          <w:rStyle w:val="fontstyle01"/>
          <w:rFonts w:ascii="Times New Roman" w:eastAsiaTheme="minorEastAsia" w:hAnsi="Times New Roman" w:cs="Times New Roman"/>
        </w:rPr>
      </w:pPr>
      <w:r w:rsidRPr="007168A8">
        <w:rPr>
          <w:rStyle w:val="fontstyle01"/>
          <w:rFonts w:ascii="Times New Roman" w:hAnsi="Times New Roman" w:cs="Times New Roman"/>
        </w:rPr>
        <w:t xml:space="preserve">Gọi các số được điền vào mỗi ô vuông đó lần lượt là </w:t>
      </w:r>
      <m:oMath>
        <m:sSub>
          <m:sSubPr>
            <m:ctrlPr>
              <w:rPr>
                <w:rStyle w:val="fontstyle01"/>
                <w:rFonts w:ascii="Cambria Math" w:hAnsi="Cambria Math" w:cs="Times New Roman"/>
                <w:i/>
              </w:rPr>
            </m:ctrlPr>
          </m:sSubPr>
          <m:e>
            <m:r>
              <w:rPr>
                <w:rStyle w:val="fontstyle01"/>
                <w:rFonts w:ascii="Cambria Math" w:hAnsi="Cambria Math" w:cs="Times New Roman"/>
              </w:rPr>
              <m:t>a</m:t>
            </m:r>
          </m:e>
          <m:sub>
            <m:r>
              <w:rPr>
                <w:rStyle w:val="fontstyle01"/>
                <w:rFonts w:ascii="Cambria Math" w:hAnsi="Cambria Math" w:cs="Times New Roman"/>
              </w:rPr>
              <m:t>1</m:t>
            </m:r>
          </m:sub>
        </m:sSub>
        <m:r>
          <w:rPr>
            <w:rStyle w:val="fontstyle01"/>
            <w:rFonts w:ascii="Cambria Math" w:hAnsi="Cambria Math" w:cs="Times New Roman"/>
          </w:rPr>
          <m:t xml:space="preserve">, </m:t>
        </m:r>
        <m:sSub>
          <m:sSubPr>
            <m:ctrlPr>
              <w:rPr>
                <w:rStyle w:val="fontstyle01"/>
                <w:rFonts w:ascii="Cambria Math" w:hAnsi="Cambria Math" w:cs="Times New Roman"/>
                <w:i/>
              </w:rPr>
            </m:ctrlPr>
          </m:sSubPr>
          <m:e>
            <m:r>
              <w:rPr>
                <w:rStyle w:val="fontstyle01"/>
                <w:rFonts w:ascii="Cambria Math" w:hAnsi="Cambria Math" w:cs="Times New Roman"/>
              </w:rPr>
              <m:t>a</m:t>
            </m:r>
          </m:e>
          <m:sub>
            <m:r>
              <w:rPr>
                <w:rStyle w:val="fontstyle01"/>
                <w:rFonts w:ascii="Cambria Math" w:hAnsi="Cambria Math" w:cs="Times New Roman"/>
              </w:rPr>
              <m:t>2</m:t>
            </m:r>
          </m:sub>
        </m:sSub>
        <m:r>
          <w:rPr>
            <w:rStyle w:val="fontstyle01"/>
            <w:rFonts w:ascii="Cambria Math" w:hAnsi="Cambria Math" w:cs="Times New Roman"/>
          </w:rPr>
          <m:t xml:space="preserve">, </m:t>
        </m:r>
        <m:sSub>
          <m:sSubPr>
            <m:ctrlPr>
              <w:rPr>
                <w:rStyle w:val="fontstyle01"/>
                <w:rFonts w:ascii="Cambria Math" w:hAnsi="Cambria Math" w:cs="Times New Roman"/>
                <w:i/>
              </w:rPr>
            </m:ctrlPr>
          </m:sSubPr>
          <m:e>
            <m:r>
              <w:rPr>
                <w:rStyle w:val="fontstyle01"/>
                <w:rFonts w:ascii="Cambria Math" w:hAnsi="Cambria Math" w:cs="Times New Roman"/>
              </w:rPr>
              <m:t>a</m:t>
            </m:r>
          </m:e>
          <m:sub>
            <m:r>
              <w:rPr>
                <w:rStyle w:val="fontstyle01"/>
                <w:rFonts w:ascii="Cambria Math" w:hAnsi="Cambria Math" w:cs="Times New Roman"/>
              </w:rPr>
              <m:t>3</m:t>
            </m:r>
          </m:sub>
        </m:sSub>
        <m:r>
          <w:rPr>
            <w:rStyle w:val="fontstyle01"/>
            <w:rFonts w:ascii="Cambria Math" w:hAnsi="Cambria Math" w:cs="Times New Roman"/>
          </w:rPr>
          <m:t xml:space="preserve">,…, </m:t>
        </m:r>
        <m:sSub>
          <m:sSubPr>
            <m:ctrlPr>
              <w:rPr>
                <w:rStyle w:val="fontstyle01"/>
                <w:rFonts w:ascii="Cambria Math" w:hAnsi="Cambria Math" w:cs="Times New Roman"/>
                <w:i/>
              </w:rPr>
            </m:ctrlPr>
          </m:sSubPr>
          <m:e>
            <m:r>
              <w:rPr>
                <w:rStyle w:val="fontstyle01"/>
                <w:rFonts w:ascii="Cambria Math" w:hAnsi="Cambria Math" w:cs="Times New Roman"/>
              </w:rPr>
              <m:t>a</m:t>
            </m:r>
          </m:e>
          <m:sub>
            <m:r>
              <w:rPr>
                <w:rStyle w:val="fontstyle01"/>
                <w:rFonts w:ascii="Cambria Math" w:hAnsi="Cambria Math" w:cs="Times New Roman"/>
              </w:rPr>
              <m:t>19</m:t>
            </m:r>
          </m:sub>
        </m:sSub>
      </m:oMath>
    </w:p>
    <w:p w14:paraId="08719028" w14:textId="38F0FD9D" w:rsidR="002F69B3" w:rsidRPr="007168A8" w:rsidRDefault="002F69B3" w:rsidP="002F69B3">
      <w:pPr>
        <w:ind w:left="108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53"/>
        <w:gridCol w:w="459"/>
        <w:gridCol w:w="459"/>
        <w:gridCol w:w="459"/>
        <w:gridCol w:w="459"/>
        <w:gridCol w:w="459"/>
        <w:gridCol w:w="459"/>
        <w:gridCol w:w="459"/>
        <w:gridCol w:w="454"/>
        <w:gridCol w:w="552"/>
      </w:tblGrid>
      <w:tr w:rsidR="00EB0161" w:rsidRPr="007168A8" w14:paraId="1C68F81B" w14:textId="77777777" w:rsidTr="00EB0161">
        <w:trPr>
          <w:trHeight w:val="267"/>
        </w:trPr>
        <w:tc>
          <w:tcPr>
            <w:tcW w:w="331" w:type="dxa"/>
          </w:tcPr>
          <w:p w14:paraId="3DB05F75" w14:textId="7209BE69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31" w:type="dxa"/>
          </w:tcPr>
          <w:p w14:paraId="324AD948" w14:textId="386B1D03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31" w:type="dxa"/>
          </w:tcPr>
          <w:p w14:paraId="7C7E6775" w14:textId="65CD74AB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31" w:type="dxa"/>
          </w:tcPr>
          <w:p w14:paraId="1853FE93" w14:textId="59237C78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331" w:type="dxa"/>
          </w:tcPr>
          <w:p w14:paraId="695A05AC" w14:textId="4CAABEA6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331" w:type="dxa"/>
          </w:tcPr>
          <w:p w14:paraId="3D988122" w14:textId="58E98036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331" w:type="dxa"/>
          </w:tcPr>
          <w:p w14:paraId="1E9ED38A" w14:textId="2A4E6EF8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331" w:type="dxa"/>
          </w:tcPr>
          <w:p w14:paraId="4E2614F9" w14:textId="7368F2F7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331" w:type="dxa"/>
          </w:tcPr>
          <w:p w14:paraId="25FF6502" w14:textId="3F56249A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sub>
                </m:sSub>
              </m:oMath>
            </m:oMathPara>
          </w:p>
        </w:tc>
        <w:tc>
          <w:tcPr>
            <w:tcW w:w="331" w:type="dxa"/>
          </w:tcPr>
          <w:p w14:paraId="51D2BB51" w14:textId="2E490600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sub>
                </m:sSub>
              </m:oMath>
            </m:oMathPara>
          </w:p>
        </w:tc>
      </w:tr>
      <w:tr w:rsidR="00EB0161" w:rsidRPr="007168A8" w14:paraId="093DD4B4" w14:textId="77777777" w:rsidTr="00EB0161">
        <w:trPr>
          <w:trHeight w:val="267"/>
        </w:trPr>
        <w:tc>
          <w:tcPr>
            <w:tcW w:w="331" w:type="dxa"/>
          </w:tcPr>
          <w:p w14:paraId="0202E9F2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44D59CFD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1F478F8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AD19185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44C86379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69CEFB9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DA57315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F3CD588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4BD88145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4BE41D1E" w14:textId="5AB59A96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11</m:t>
                    </m:r>
                  </m:sub>
                </m:sSub>
              </m:oMath>
            </m:oMathPara>
          </w:p>
        </w:tc>
      </w:tr>
      <w:tr w:rsidR="00EB0161" w:rsidRPr="007168A8" w14:paraId="4A023F4F" w14:textId="77777777" w:rsidTr="00EB0161">
        <w:trPr>
          <w:trHeight w:val="267"/>
        </w:trPr>
        <w:tc>
          <w:tcPr>
            <w:tcW w:w="331" w:type="dxa"/>
          </w:tcPr>
          <w:p w14:paraId="2415B7D6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03A5A4A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09A6C904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E7A42F1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13670300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1EADC9B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A1E1CB2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03FB234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36A4510E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8C64998" w14:textId="72BC9494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sub>
                </m:sSub>
              </m:oMath>
            </m:oMathPara>
          </w:p>
        </w:tc>
      </w:tr>
      <w:tr w:rsidR="00EB0161" w:rsidRPr="007168A8" w14:paraId="75987B2C" w14:textId="77777777" w:rsidTr="00EB0161">
        <w:trPr>
          <w:trHeight w:val="267"/>
        </w:trPr>
        <w:tc>
          <w:tcPr>
            <w:tcW w:w="331" w:type="dxa"/>
          </w:tcPr>
          <w:p w14:paraId="5343938A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627FE6CE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FC64639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480ED4B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11C485C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6510E3C3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3FE90DF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68089D77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D8DD1FF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34BDEF77" w14:textId="739F0637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sub>
                </m:sSub>
              </m:oMath>
            </m:oMathPara>
          </w:p>
        </w:tc>
      </w:tr>
      <w:tr w:rsidR="00EB0161" w:rsidRPr="007168A8" w14:paraId="2D6A5E7F" w14:textId="77777777" w:rsidTr="00EB0161">
        <w:trPr>
          <w:trHeight w:val="267"/>
        </w:trPr>
        <w:tc>
          <w:tcPr>
            <w:tcW w:w="331" w:type="dxa"/>
          </w:tcPr>
          <w:p w14:paraId="75BA4A1B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06B9E938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534C31E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42E0B18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56C9693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1D94CCF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18647F03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62695973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E9975ED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604E0D8A" w14:textId="64B69F7D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14</m:t>
                    </m:r>
                  </m:sub>
                </m:sSub>
              </m:oMath>
            </m:oMathPara>
          </w:p>
        </w:tc>
      </w:tr>
      <w:tr w:rsidR="00EB0161" w:rsidRPr="007168A8" w14:paraId="34E1E2EE" w14:textId="77777777" w:rsidTr="00EB0161">
        <w:trPr>
          <w:trHeight w:val="267"/>
        </w:trPr>
        <w:tc>
          <w:tcPr>
            <w:tcW w:w="331" w:type="dxa"/>
          </w:tcPr>
          <w:p w14:paraId="64B7EF2C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F5F5E4C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08B1785B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1B630085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4017B067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67D74133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47ED1CF1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6E7C141A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91C1F62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36ECC8D8" w14:textId="2F8E57AC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sub>
                </m:sSub>
              </m:oMath>
            </m:oMathPara>
          </w:p>
        </w:tc>
      </w:tr>
      <w:tr w:rsidR="00EB0161" w:rsidRPr="007168A8" w14:paraId="4986DDCE" w14:textId="77777777" w:rsidTr="00EB0161">
        <w:trPr>
          <w:trHeight w:val="267"/>
        </w:trPr>
        <w:tc>
          <w:tcPr>
            <w:tcW w:w="331" w:type="dxa"/>
          </w:tcPr>
          <w:p w14:paraId="58CBA3D8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17597814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E604C3D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F59AA1C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1DDFC7DF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D03655E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6549931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685E909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A49B809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9263331" w14:textId="0936852C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16</m:t>
                    </m:r>
                  </m:sub>
                </m:sSub>
              </m:oMath>
            </m:oMathPara>
          </w:p>
        </w:tc>
      </w:tr>
      <w:tr w:rsidR="00EB0161" w:rsidRPr="007168A8" w14:paraId="394F0239" w14:textId="77777777" w:rsidTr="00EB0161">
        <w:trPr>
          <w:trHeight w:val="267"/>
        </w:trPr>
        <w:tc>
          <w:tcPr>
            <w:tcW w:w="331" w:type="dxa"/>
          </w:tcPr>
          <w:p w14:paraId="55F7FD2E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5B8A348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375CC544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D089FCF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4EE7CDCC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DCEDFDB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46E98BE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1E6961A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16193EA3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6184A8DD" w14:textId="5055B191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17</m:t>
                    </m:r>
                  </m:sub>
                </m:sSub>
              </m:oMath>
            </m:oMathPara>
          </w:p>
        </w:tc>
      </w:tr>
      <w:tr w:rsidR="00EB0161" w:rsidRPr="007168A8" w14:paraId="6E796819" w14:textId="77777777" w:rsidTr="00EB0161">
        <w:trPr>
          <w:trHeight w:val="267"/>
        </w:trPr>
        <w:tc>
          <w:tcPr>
            <w:tcW w:w="331" w:type="dxa"/>
          </w:tcPr>
          <w:p w14:paraId="271519AD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6F86DAEF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38A01E8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0077D729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1085E403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B890FB1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42C0561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37D73713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668AFC3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092BC035" w14:textId="1D8EEC5B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18</m:t>
                    </m:r>
                  </m:sub>
                </m:sSub>
              </m:oMath>
            </m:oMathPara>
          </w:p>
        </w:tc>
      </w:tr>
      <w:tr w:rsidR="00EB0161" w:rsidRPr="007168A8" w14:paraId="6CA9C27F" w14:textId="77777777" w:rsidTr="00EB0161">
        <w:trPr>
          <w:trHeight w:val="267"/>
        </w:trPr>
        <w:tc>
          <w:tcPr>
            <w:tcW w:w="331" w:type="dxa"/>
          </w:tcPr>
          <w:p w14:paraId="429B85C9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63684FDA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33CC4440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3E630DDD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9179D1D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19F36CD4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AA2CE45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42CFEAF5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3D759431" w14:textId="77777777" w:rsidR="00EB0161" w:rsidRPr="007168A8" w:rsidRDefault="00EB0161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62C2F7D0" w14:textId="1B108338" w:rsidR="00EB0161" w:rsidRPr="007168A8" w:rsidRDefault="00081D20" w:rsidP="002F69B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19</m:t>
                    </m:r>
                  </m:sub>
                </m:sSub>
              </m:oMath>
            </m:oMathPara>
          </w:p>
        </w:tc>
      </w:tr>
    </w:tbl>
    <w:p w14:paraId="357F500D" w14:textId="77777777" w:rsidR="00EB0161" w:rsidRPr="007168A8" w:rsidRDefault="00EB0161" w:rsidP="002F69B3">
      <w:pPr>
        <w:ind w:left="108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343CCDAB" w14:textId="1BAADDE8" w:rsidR="002F69B3" w:rsidRPr="007168A8" w:rsidRDefault="002F69B3" w:rsidP="002F69B3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Ta có</w:t>
      </w:r>
    </w:p>
    <w:p w14:paraId="64BF17FF" w14:textId="611C4261" w:rsidR="002F69B3" w:rsidRPr="007168A8" w:rsidRDefault="002F69B3" w:rsidP="002F69B3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⇔-1&lt;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&lt;1</m:t>
          </m:r>
        </m:oMath>
      </m:oMathPara>
    </w:p>
    <w:p w14:paraId="4CACB2BF" w14:textId="75A5481A" w:rsidR="002F69B3" w:rsidRPr="007168A8" w:rsidRDefault="002F69B3" w:rsidP="002F69B3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Tương tự ta có:</w:t>
      </w:r>
    </w:p>
    <w:p w14:paraId="42E08A22" w14:textId="5A3B055C" w:rsidR="009F5B0C" w:rsidRPr="007168A8" w:rsidRDefault="009F5B0C" w:rsidP="009F5B0C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⇔-1&lt;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&lt;1</m:t>
          </m:r>
        </m:oMath>
      </m:oMathPara>
    </w:p>
    <w:p w14:paraId="0F5427A1" w14:textId="12989EB3" w:rsidR="009F5B0C" w:rsidRPr="007168A8" w:rsidRDefault="009F5B0C" w:rsidP="009F5B0C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…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……………………;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&lt;1</m:t>
        </m:r>
      </m:oMath>
    </w:p>
    <w:p w14:paraId="5A2F2723" w14:textId="5770D042" w:rsidR="009F5B0C" w:rsidRPr="007168A8" w:rsidRDefault="009F5B0C" w:rsidP="009F5B0C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-1&lt;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18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19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&lt;1</m:t>
          </m:r>
        </m:oMath>
      </m:oMathPara>
    </w:p>
    <w:p w14:paraId="7BC26165" w14:textId="3E3F7FD7" w:rsidR="009F5B0C" w:rsidRPr="007168A8" w:rsidRDefault="009F5B0C" w:rsidP="009F5B0C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>Cộng từng vế các bất đẳng thức trên ta có:</w:t>
      </w:r>
    </w:p>
    <w:p w14:paraId="2AE52E69" w14:textId="373B85E8" w:rsidR="009F5B0C" w:rsidRPr="007168A8" w:rsidRDefault="009F5B0C" w:rsidP="009F5B0C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-18&lt;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&lt;1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8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19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&lt;18</m:t>
        </m:r>
      </m:oMath>
    </w:p>
    <w:p w14:paraId="3B48F226" w14:textId="070FD9C7" w:rsidR="009F5B0C" w:rsidRPr="007168A8" w:rsidRDefault="009F5B0C" w:rsidP="009F5B0C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Vì </w:t>
      </w:r>
      <m:oMath>
        <m:sSub>
          <m:sSubPr>
            <m:ctrlPr>
              <w:rPr>
                <w:rStyle w:val="fontstyle01"/>
                <w:rFonts w:ascii="Cambria Math" w:hAnsi="Cambria Math" w:cs="Times New Roman"/>
                <w:i/>
              </w:rPr>
            </m:ctrlPr>
          </m:sSubPr>
          <m:e>
            <m:r>
              <w:rPr>
                <w:rStyle w:val="fontstyle01"/>
                <w:rFonts w:ascii="Cambria Math" w:hAnsi="Cambria Math" w:cs="Times New Roman"/>
              </w:rPr>
              <m:t>a</m:t>
            </m:r>
          </m:e>
          <m:sub>
            <m:r>
              <w:rPr>
                <w:rStyle w:val="fontstyle01"/>
                <w:rFonts w:ascii="Cambria Math" w:hAnsi="Cambria Math" w:cs="Times New Roman"/>
              </w:rPr>
              <m:t>1</m:t>
            </m:r>
          </m:sub>
        </m:sSub>
        <m:r>
          <w:rPr>
            <w:rStyle w:val="fontstyle01"/>
            <w:rFonts w:ascii="Cambria Math" w:hAnsi="Cambria Math" w:cs="Times New Roman"/>
          </w:rPr>
          <m:t xml:space="preserve">, </m:t>
        </m:r>
        <m:sSub>
          <m:sSubPr>
            <m:ctrlPr>
              <w:rPr>
                <w:rStyle w:val="fontstyle01"/>
                <w:rFonts w:ascii="Cambria Math" w:hAnsi="Cambria Math" w:cs="Times New Roman"/>
                <w:i/>
              </w:rPr>
            </m:ctrlPr>
          </m:sSubPr>
          <m:e>
            <m:r>
              <w:rPr>
                <w:rStyle w:val="fontstyle01"/>
                <w:rFonts w:ascii="Cambria Math" w:hAnsi="Cambria Math" w:cs="Times New Roman"/>
              </w:rPr>
              <m:t>a</m:t>
            </m:r>
          </m:e>
          <m:sub>
            <m:r>
              <w:rPr>
                <w:rStyle w:val="fontstyle01"/>
                <w:rFonts w:ascii="Cambria Math" w:hAnsi="Cambria Math" w:cs="Times New Roman"/>
              </w:rPr>
              <m:t>2</m:t>
            </m:r>
          </m:sub>
        </m:sSub>
        <m:r>
          <w:rPr>
            <w:rStyle w:val="fontstyle01"/>
            <w:rFonts w:ascii="Cambria Math" w:hAnsi="Cambria Math" w:cs="Times New Roman"/>
          </w:rPr>
          <m:t xml:space="preserve">, </m:t>
        </m:r>
        <m:sSub>
          <m:sSubPr>
            <m:ctrlPr>
              <w:rPr>
                <w:rStyle w:val="fontstyle01"/>
                <w:rFonts w:ascii="Cambria Math" w:hAnsi="Cambria Math" w:cs="Times New Roman"/>
                <w:i/>
              </w:rPr>
            </m:ctrlPr>
          </m:sSubPr>
          <m:e>
            <m:r>
              <w:rPr>
                <w:rStyle w:val="fontstyle01"/>
                <w:rFonts w:ascii="Cambria Math" w:hAnsi="Cambria Math" w:cs="Times New Roman"/>
              </w:rPr>
              <m:t>a</m:t>
            </m:r>
          </m:e>
          <m:sub>
            <m:r>
              <w:rPr>
                <w:rStyle w:val="fontstyle01"/>
                <w:rFonts w:ascii="Cambria Math" w:hAnsi="Cambria Math" w:cs="Times New Roman"/>
              </w:rPr>
              <m:t>3</m:t>
            </m:r>
          </m:sub>
        </m:sSub>
        <m:r>
          <w:rPr>
            <w:rStyle w:val="fontstyle01"/>
            <w:rFonts w:ascii="Cambria Math" w:hAnsi="Cambria Math" w:cs="Times New Roman"/>
          </w:rPr>
          <m:t xml:space="preserve">,…, </m:t>
        </m:r>
        <m:sSub>
          <m:sSubPr>
            <m:ctrlPr>
              <w:rPr>
                <w:rStyle w:val="fontstyle01"/>
                <w:rFonts w:ascii="Cambria Math" w:hAnsi="Cambria Math" w:cs="Times New Roman"/>
                <w:i/>
              </w:rPr>
            </m:ctrlPr>
          </m:sSubPr>
          <m:e>
            <m:r>
              <w:rPr>
                <w:rStyle w:val="fontstyle01"/>
                <w:rFonts w:ascii="Cambria Math" w:hAnsi="Cambria Math" w:cs="Times New Roman"/>
              </w:rPr>
              <m:t>a</m:t>
            </m:r>
          </m:e>
          <m:sub>
            <m:r>
              <w:rPr>
                <w:rStyle w:val="fontstyle01"/>
                <w:rFonts w:ascii="Cambria Math" w:hAnsi="Cambria Math" w:cs="Times New Roman"/>
              </w:rPr>
              <m:t>19</m:t>
            </m:r>
          </m:sub>
        </m:sSub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là các số nguyên nên chỉ có tối đa 19 số nguyên khác nhhau được điền vào trong bảng</w:t>
      </w:r>
    </w:p>
    <w:p w14:paraId="6F4EA5BE" w14:textId="5773A106" w:rsidR="009F5B0C" w:rsidRPr="007168A8" w:rsidRDefault="009F5B0C" w:rsidP="009F5B0C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Có 100 ô vuông trên bảng nên theo nguyên lý Dirichle thì sẽ có một số xuất hiện trên bảng ít nhất là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19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+1=6</m:t>
        </m:r>
      </m:oMath>
      <w:r w:rsidRPr="007168A8">
        <w:rPr>
          <w:rFonts w:ascii="Times New Roman" w:eastAsiaTheme="minorEastAsia" w:hAnsi="Times New Roman" w:cs="Times New Roman"/>
          <w:sz w:val="24"/>
          <w:szCs w:val="24"/>
        </w:rPr>
        <w:t xml:space="preserve"> (lần)</w:t>
      </w:r>
    </w:p>
    <w:p w14:paraId="3E6EFCAF" w14:textId="77777777" w:rsidR="009F5B0C" w:rsidRPr="007168A8" w:rsidRDefault="009F5B0C" w:rsidP="002F69B3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14:paraId="0F488A39" w14:textId="77777777" w:rsidR="002F69B3" w:rsidRPr="007168A8" w:rsidRDefault="002F69B3" w:rsidP="002F69B3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sectPr w:rsidR="002F69B3" w:rsidRPr="007168A8" w:rsidSect="00F97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alatinoLinotype-Roman">
    <w:altName w:val="Palatino Linotype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4F3"/>
    <w:multiLevelType w:val="hybridMultilevel"/>
    <w:tmpl w:val="51827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6BC"/>
    <w:multiLevelType w:val="hybridMultilevel"/>
    <w:tmpl w:val="8500E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94435"/>
    <w:multiLevelType w:val="hybridMultilevel"/>
    <w:tmpl w:val="287805D8"/>
    <w:lvl w:ilvl="0" w:tplc="17A0D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62423B"/>
    <w:multiLevelType w:val="hybridMultilevel"/>
    <w:tmpl w:val="BA1EA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F411E"/>
    <w:multiLevelType w:val="hybridMultilevel"/>
    <w:tmpl w:val="97401746"/>
    <w:lvl w:ilvl="0" w:tplc="795E8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EC0E2C"/>
    <w:multiLevelType w:val="hybridMultilevel"/>
    <w:tmpl w:val="B2225002"/>
    <w:lvl w:ilvl="0" w:tplc="87A693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8D06CD"/>
    <w:multiLevelType w:val="hybridMultilevel"/>
    <w:tmpl w:val="73E0C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E7291"/>
    <w:multiLevelType w:val="hybridMultilevel"/>
    <w:tmpl w:val="87320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C6085"/>
    <w:multiLevelType w:val="hybridMultilevel"/>
    <w:tmpl w:val="7AC67814"/>
    <w:lvl w:ilvl="0" w:tplc="48D43B8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431D9F"/>
    <w:multiLevelType w:val="hybridMultilevel"/>
    <w:tmpl w:val="614E604C"/>
    <w:lvl w:ilvl="0" w:tplc="D38AF1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69"/>
    <w:rsid w:val="00081D20"/>
    <w:rsid w:val="001A38BB"/>
    <w:rsid w:val="00210154"/>
    <w:rsid w:val="00221EF8"/>
    <w:rsid w:val="002F69B3"/>
    <w:rsid w:val="003016A7"/>
    <w:rsid w:val="003A4723"/>
    <w:rsid w:val="004C504D"/>
    <w:rsid w:val="00566AAC"/>
    <w:rsid w:val="005D7D4E"/>
    <w:rsid w:val="007168A8"/>
    <w:rsid w:val="0079025D"/>
    <w:rsid w:val="007E28AD"/>
    <w:rsid w:val="007F4E2A"/>
    <w:rsid w:val="00871E79"/>
    <w:rsid w:val="008C3EF3"/>
    <w:rsid w:val="008F749B"/>
    <w:rsid w:val="009F5B0C"/>
    <w:rsid w:val="00A9711B"/>
    <w:rsid w:val="00B00D79"/>
    <w:rsid w:val="00B83440"/>
    <w:rsid w:val="00B91525"/>
    <w:rsid w:val="00C92469"/>
    <w:rsid w:val="00CB169E"/>
    <w:rsid w:val="00E76843"/>
    <w:rsid w:val="00E96F2F"/>
    <w:rsid w:val="00EB0161"/>
    <w:rsid w:val="00ED4852"/>
    <w:rsid w:val="00F33231"/>
    <w:rsid w:val="00F54253"/>
    <w:rsid w:val="00F86B08"/>
    <w:rsid w:val="00F97FFC"/>
    <w:rsid w:val="00FA4FC7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C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B0C"/>
  </w:style>
  <w:style w:type="paragraph" w:styleId="Heading1">
    <w:name w:val="heading 1"/>
    <w:basedOn w:val="Normal"/>
    <w:next w:val="Normal"/>
    <w:link w:val="Heading1Char"/>
    <w:uiPriority w:val="9"/>
    <w:qFormat/>
    <w:rsid w:val="00C92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4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4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4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4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4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4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4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4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4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4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46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E28AD"/>
    <w:rPr>
      <w:color w:val="666666"/>
    </w:rPr>
  </w:style>
  <w:style w:type="character" w:customStyle="1" w:styleId="fontstyle01">
    <w:name w:val="fontstyle01"/>
    <w:basedOn w:val="DefaultParagraphFont"/>
    <w:rsid w:val="005D7D4E"/>
    <w:rPr>
      <w:rFonts w:ascii="PalatinoLinotype-Roman" w:hAnsi="PalatinoLinotype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7D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5D7D4E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EB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B0C"/>
  </w:style>
  <w:style w:type="paragraph" w:styleId="Heading1">
    <w:name w:val="heading 1"/>
    <w:basedOn w:val="Normal"/>
    <w:next w:val="Normal"/>
    <w:link w:val="Heading1Char"/>
    <w:uiPriority w:val="9"/>
    <w:qFormat/>
    <w:rsid w:val="00C92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4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4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4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4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4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4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4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4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4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4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46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E28AD"/>
    <w:rPr>
      <w:color w:val="666666"/>
    </w:rPr>
  </w:style>
  <w:style w:type="character" w:customStyle="1" w:styleId="fontstyle01">
    <w:name w:val="fontstyle01"/>
    <w:basedOn w:val="DefaultParagraphFont"/>
    <w:rsid w:val="005D7D4E"/>
    <w:rPr>
      <w:rFonts w:ascii="PalatinoLinotype-Roman" w:hAnsi="PalatinoLinotype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7D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5D7D4E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EB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tanlao2008@gmail.com</dc:creator>
  <cp:lastModifiedBy>vu anh</cp:lastModifiedBy>
  <cp:revision>2</cp:revision>
  <dcterms:created xsi:type="dcterms:W3CDTF">2024-02-19T14:28:00Z</dcterms:created>
  <dcterms:modified xsi:type="dcterms:W3CDTF">2024-02-19T14:28:00Z</dcterms:modified>
</cp:coreProperties>
</file>