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60" w:after="60" w:line="276" w:lineRule="auto"/>
        <w:jc w:val="both"/>
        <w:rPr>
          <w:rFonts w:ascii="Times New Roman" w:eastAsia="Calibri" w:hAnsi="Times New Roman" w:cs="Times New Roman"/>
          <w:i/>
          <w:sz w:val="26"/>
          <w:szCs w:val="26"/>
        </w:rPr>
      </w:pPr>
      <w:bookmarkStart w:id="0" w:name="_GoBack"/>
      <w:r>
        <w:rPr>
          <w:rFonts w:ascii="Times New Roman" w:eastAsia="Calibri" w:hAnsi="Times New Roman" w:cs="Times New Roman"/>
          <w:i/>
          <w:sz w:val="26"/>
          <w:szCs w:val="26"/>
        </w:rPr>
        <w:t>Ngày soạn:      /     / 2022                                                  Ngày dạy:   /     / 2022</w:t>
      </w:r>
    </w:p>
    <w:p>
      <w:p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Tuần   : 21</w:t>
      </w:r>
    </w:p>
    <w:p>
      <w:pPr>
        <w:spacing w:before="60" w:after="60" w:line="276" w:lineRule="auto"/>
        <w:jc w:val="both"/>
        <w:rPr>
          <w:rFonts w:ascii="Times New Roman" w:hAnsi="Times New Roman" w:cs="Times New Roman"/>
          <w:b/>
          <w:sz w:val="32"/>
          <w:szCs w:val="32"/>
        </w:rPr>
      </w:pPr>
      <w:r>
        <w:rPr>
          <w:rFonts w:ascii="Times New Roman" w:eastAsia="Calibri" w:hAnsi="Times New Roman" w:cs="Times New Roman"/>
          <w:b/>
          <w:sz w:val="26"/>
          <w:szCs w:val="26"/>
        </w:rPr>
        <w:t xml:space="preserve">Tiết : </w:t>
      </w:r>
      <w:bookmarkEnd w:id="0"/>
      <w:r>
        <w:rPr>
          <w:rFonts w:ascii="Times New Roman" w:eastAsia="Calibri" w:hAnsi="Times New Roman" w:cs="Times New Roman"/>
          <w:b/>
          <w:sz w:val="26"/>
          <w:szCs w:val="26"/>
        </w:rPr>
        <w:t xml:space="preserve">61 , 62            </w:t>
      </w:r>
      <w:r>
        <w:rPr>
          <w:rFonts w:ascii="Times New Roman" w:hAnsi="Times New Roman" w:cs="Times New Roman"/>
          <w:sz w:val="28"/>
          <w:szCs w:val="28"/>
        </w:rPr>
        <w:t xml:space="preserve">Bài 14. </w:t>
      </w:r>
      <w:r>
        <w:rPr>
          <w:rFonts w:ascii="Times New Roman" w:hAnsi="Times New Roman" w:cs="Times New Roman"/>
          <w:b/>
          <w:sz w:val="32"/>
          <w:szCs w:val="32"/>
        </w:rPr>
        <w:t>ĐẶC ĐIỂM TỰ NHIÊN BẮC MĨ</w:t>
      </w:r>
    </w:p>
    <w:p>
      <w:pPr>
        <w:spacing w:after="0" w:line="240" w:lineRule="auto"/>
        <w:jc w:val="both"/>
        <w:rPr>
          <w:rFonts w:ascii="Times New Roman" w:eastAsia="Calibri" w:hAnsi="Times New Roman" w:cs="Times New Roman"/>
          <w:b/>
          <w:bCs/>
          <w:w w:val="90"/>
          <w:sz w:val="26"/>
          <w:szCs w:val="26"/>
          <w:u w:val="single"/>
          <w:lang w:val="pt-BR"/>
        </w:rPr>
      </w:pPr>
      <w:r>
        <w:rPr>
          <w:rFonts w:ascii="Times New Roman" w:eastAsia="Calibri" w:hAnsi="Times New Roman" w:cs="Times New Roman"/>
          <w:b/>
          <w:bCs/>
          <w:w w:val="90"/>
          <w:sz w:val="26"/>
          <w:szCs w:val="26"/>
          <w:u w:val="single"/>
          <w:lang w:val="pt-BR"/>
        </w:rPr>
        <w:t>I. MỤC TIÊU BÀI HỌC:</w:t>
      </w:r>
    </w:p>
    <w:p>
      <w:pPr>
        <w:spacing w:after="0" w:line="240" w:lineRule="auto"/>
        <w:jc w:val="both"/>
        <w:rPr>
          <w:rFonts w:ascii="Times New Roman" w:eastAsia="Calibri" w:hAnsi="Times New Roman" w:cs="Times New Roman"/>
          <w:b/>
          <w:w w:val="90"/>
          <w:sz w:val="26"/>
          <w:szCs w:val="26"/>
          <w:u w:val="single"/>
          <w:lang w:val="nl-NL"/>
        </w:rPr>
      </w:pPr>
      <w:r>
        <w:rPr>
          <w:rFonts w:ascii="Times New Roman" w:eastAsia="Calibri" w:hAnsi="Times New Roman" w:cs="Times New Roman"/>
          <w:b/>
          <w:w w:val="90"/>
          <w:sz w:val="26"/>
          <w:szCs w:val="26"/>
          <w:lang w:val="nl-NL"/>
        </w:rPr>
        <w:t xml:space="preserve">1. Năng lực: </w:t>
      </w:r>
    </w:p>
    <w:p>
      <w:pPr>
        <w:spacing w:after="0" w:line="240" w:lineRule="auto"/>
        <w:jc w:val="both"/>
        <w:rPr>
          <w:rFonts w:ascii="Times New Roman" w:eastAsia="Calibri" w:hAnsi="Times New Roman" w:cs="Times New Roman"/>
          <w:w w:val="90"/>
          <w:sz w:val="26"/>
          <w:szCs w:val="26"/>
          <w:lang w:val="nl-NL"/>
        </w:rPr>
      </w:pPr>
      <w:r>
        <w:rPr>
          <w:rFonts w:ascii="Times New Roman" w:eastAsia="Calibri" w:hAnsi="Times New Roman" w:cs="Times New Roman"/>
          <w:w w:val="90"/>
          <w:sz w:val="26"/>
          <w:szCs w:val="26"/>
          <w:lang w:val="nl-NL"/>
        </w:rPr>
        <w:t xml:space="preserve">- Nắm được một trong những đặc điểm chung của thiên nhiên bắc Mỹ : địa hình , khí hậu , sông , hồ , các đới thiên nhiên </w:t>
      </w:r>
    </w:p>
    <w:p>
      <w:pPr>
        <w:spacing w:after="0" w:line="240" w:lineRule="auto"/>
        <w:jc w:val="both"/>
        <w:rPr>
          <w:rFonts w:ascii="Times New Roman" w:eastAsia="Calibri" w:hAnsi="Times New Roman" w:cs="Times New Roman"/>
          <w:w w:val="90"/>
          <w:kern w:val="28"/>
          <w:sz w:val="26"/>
          <w:szCs w:val="26"/>
          <w:lang w:val="da-DK"/>
        </w:rPr>
      </w:pPr>
      <w:r>
        <w:rPr>
          <w:rFonts w:ascii="Times New Roman" w:eastAsia="Calibri" w:hAnsi="Times New Roman" w:cs="Times New Roman"/>
          <w:w w:val="90"/>
          <w:kern w:val="28"/>
          <w:sz w:val="26"/>
          <w:szCs w:val="26"/>
          <w:lang w:val="da-DK"/>
        </w:rPr>
        <w:t>- Năng lực giao tiếp và hợp tác: thảo luận, lập luận, phản hồi, đánh giá về các vấn đề trong học tập và đời sống; phát triển khả năng làm việc nhóm, làm tăng hiệu quả hợp tác.</w:t>
      </w:r>
    </w:p>
    <w:p>
      <w:pPr>
        <w:spacing w:after="0" w:line="240" w:lineRule="auto"/>
        <w:jc w:val="both"/>
        <w:rPr>
          <w:rFonts w:ascii="Times New Roman" w:eastAsia="Calibri" w:hAnsi="Times New Roman" w:cs="Times New Roman"/>
          <w:w w:val="90"/>
          <w:kern w:val="28"/>
          <w:sz w:val="26"/>
          <w:szCs w:val="26"/>
          <w:lang w:val="da-DK"/>
        </w:rPr>
      </w:pPr>
      <w:r>
        <w:rPr>
          <w:rFonts w:ascii="Times New Roman" w:eastAsia="Calibri" w:hAnsi="Times New Roman" w:cs="Times New Roman"/>
          <w:w w:val="90"/>
          <w:kern w:val="28"/>
          <w:sz w:val="26"/>
          <w:szCs w:val="26"/>
          <w:lang w:val="da-DK"/>
        </w:rPr>
        <w:t>- Năng lực giải quyết vấn đề và sáng tạo: biết đánh giá vấn đề, tình huống dưới những góc nhìn khác nhau.</w:t>
      </w:r>
    </w:p>
    <w:p>
      <w:pPr>
        <w:spacing w:after="0" w:line="240" w:lineRule="auto"/>
        <w:jc w:val="both"/>
        <w:rPr>
          <w:rFonts w:ascii="Times New Roman" w:eastAsia="Calibri" w:hAnsi="Times New Roman" w:cs="Times New Roman"/>
          <w:iCs/>
          <w:w w:val="90"/>
          <w:kern w:val="28"/>
          <w:sz w:val="26"/>
          <w:szCs w:val="26"/>
        </w:rPr>
      </w:pPr>
      <w:r>
        <w:rPr>
          <w:rFonts w:ascii="Times New Roman" w:eastAsia="Calibri" w:hAnsi="Times New Roman" w:cs="Times New Roman"/>
          <w:b/>
          <w:w w:val="90"/>
          <w:kern w:val="28"/>
          <w:sz w:val="26"/>
          <w:szCs w:val="26"/>
        </w:rPr>
        <w:t xml:space="preserve">- </w:t>
      </w:r>
      <w:r>
        <w:rPr>
          <w:rFonts w:ascii="Times New Roman" w:eastAsia="Calibri" w:hAnsi="Times New Roman" w:cs="Times New Roman"/>
          <w:w w:val="90"/>
          <w:kern w:val="28"/>
          <w:sz w:val="26"/>
          <w:szCs w:val="26"/>
        </w:rPr>
        <w:t xml:space="preserve">Năng lực sư dụng tranh ảnh, video địa lí: </w:t>
      </w:r>
      <w:r>
        <w:rPr>
          <w:rFonts w:ascii="Times New Roman" w:eastAsia="Calibri" w:hAnsi="Times New Roman" w:cs="Times New Roman"/>
          <w:iCs/>
          <w:w w:val="90"/>
          <w:kern w:val="28"/>
          <w:sz w:val="26"/>
          <w:szCs w:val="26"/>
        </w:rPr>
        <w:t>Thông qua tranh ảnh, mẫu vật địa lí khái quát được các đặc điểm về địa hình và khí hậu Bắc Mĩ; đặc điểm sông hồ và các đới thiên nhiên.</w:t>
      </w:r>
    </w:p>
    <w:p>
      <w:pPr>
        <w:spacing w:after="0" w:line="240" w:lineRule="auto"/>
        <w:jc w:val="both"/>
        <w:rPr>
          <w:rFonts w:ascii="Times New Roman" w:eastAsia="Calibri" w:hAnsi="Times New Roman" w:cs="Times New Roman"/>
          <w:b/>
          <w:bCs/>
          <w:w w:val="90"/>
          <w:kern w:val="28"/>
          <w:sz w:val="26"/>
          <w:szCs w:val="26"/>
          <w:lang w:val="da-DK"/>
        </w:rPr>
      </w:pPr>
      <w:r>
        <w:rPr>
          <w:rFonts w:ascii="Times New Roman" w:eastAsia="Calibri" w:hAnsi="Times New Roman" w:cs="Times New Roman"/>
          <w:b/>
          <w:bCs/>
          <w:w w:val="90"/>
          <w:kern w:val="28"/>
          <w:sz w:val="26"/>
          <w:szCs w:val="26"/>
          <w:lang w:val="da-DK"/>
        </w:rPr>
        <w:t>2 . Phẩm chất</w:t>
      </w:r>
    </w:p>
    <w:p>
      <w:pPr>
        <w:spacing w:after="0" w:line="240" w:lineRule="auto"/>
        <w:jc w:val="both"/>
        <w:rPr>
          <w:rFonts w:ascii="Times New Roman" w:eastAsia="Calibri" w:hAnsi="Times New Roman" w:cs="Times New Roman"/>
          <w:w w:val="90"/>
          <w:kern w:val="28"/>
          <w:sz w:val="26"/>
          <w:szCs w:val="26"/>
          <w:lang w:val="da-DK"/>
        </w:rPr>
      </w:pPr>
      <w:r>
        <w:rPr>
          <w:rFonts w:ascii="Times New Roman" w:eastAsia="Calibri" w:hAnsi="Times New Roman" w:cs="Times New Roman"/>
          <w:w w:val="90"/>
          <w:kern w:val="28"/>
          <w:sz w:val="26"/>
          <w:szCs w:val="26"/>
          <w:lang w:val="da-DK"/>
        </w:rPr>
        <w:t>- Chăm chỉ: Luôn có ý thức học hỏi không ngừng để đáp ứng yêu cầu hội nhập quốc tế, trở thành công dân toàn cầu.</w:t>
      </w:r>
    </w:p>
    <w:p>
      <w:pPr>
        <w:spacing w:after="0" w:line="240" w:lineRule="auto"/>
        <w:jc w:val="both"/>
        <w:rPr>
          <w:rFonts w:ascii="Times New Roman" w:eastAsia="Calibri" w:hAnsi="Times New Roman" w:cs="Times New Roman"/>
          <w:w w:val="90"/>
          <w:kern w:val="28"/>
          <w:sz w:val="26"/>
          <w:szCs w:val="26"/>
          <w:lang w:val="da-DK"/>
        </w:rPr>
      </w:pPr>
      <w:r>
        <w:rPr>
          <w:rFonts w:ascii="Times New Roman" w:eastAsia="Calibri" w:hAnsi="Times New Roman" w:cs="Times New Roman"/>
          <w:w w:val="90"/>
          <w:kern w:val="28"/>
          <w:sz w:val="26"/>
          <w:szCs w:val="26"/>
          <w:lang w:val="da-DK"/>
        </w:rPr>
        <w:t>-Trách nhiệm: hành động có trách nhiệm với môi trường chung</w:t>
      </w:r>
    </w:p>
    <w:p>
      <w:pPr>
        <w:spacing w:after="0" w:line="240" w:lineRule="auto"/>
        <w:jc w:val="both"/>
        <w:rPr>
          <w:rFonts w:ascii="Times New Roman" w:eastAsia="Calibri" w:hAnsi="Times New Roman" w:cs="Times New Roman"/>
          <w:b/>
          <w:bCs/>
          <w:w w:val="90"/>
          <w:kern w:val="28"/>
          <w:sz w:val="26"/>
          <w:szCs w:val="26"/>
          <w:lang w:val="fr-FR"/>
        </w:rPr>
      </w:pPr>
      <w:r>
        <w:rPr>
          <w:rFonts w:ascii="Times New Roman" w:eastAsia="Calibri" w:hAnsi="Times New Roman" w:cs="Times New Roman"/>
          <w:b/>
          <w:bCs/>
          <w:w w:val="90"/>
          <w:kern w:val="28"/>
          <w:sz w:val="26"/>
          <w:szCs w:val="26"/>
          <w:lang w:val="fr-FR"/>
        </w:rPr>
        <w:t>II. THIẾT BỊ DẠY HỌC VÀ HỌC LIỆU.</w:t>
      </w:r>
    </w:p>
    <w:p>
      <w:pPr>
        <w:spacing w:after="0" w:line="240" w:lineRule="auto"/>
        <w:rPr>
          <w:rFonts w:ascii="Times New Roman" w:eastAsia="Calibri" w:hAnsi="Times New Roman" w:cs="Times New Roman"/>
          <w:w w:val="90"/>
          <w:sz w:val="26"/>
          <w:szCs w:val="26"/>
          <w:lang w:val="sv-SE"/>
        </w:rPr>
      </w:pPr>
      <w:r>
        <w:rPr>
          <w:rFonts w:ascii="Times New Roman" w:eastAsia="Calibri" w:hAnsi="Times New Roman" w:cs="Times New Roman"/>
          <w:w w:val="90"/>
          <w:sz w:val="26"/>
          <w:szCs w:val="26"/>
          <w:lang w:val="sv-SE"/>
        </w:rPr>
        <w:t>- Bản đồ tự nhiên Bắc Mĩ.</w:t>
      </w:r>
    </w:p>
    <w:p>
      <w:pPr>
        <w:spacing w:after="0" w:line="240" w:lineRule="auto"/>
        <w:rPr>
          <w:rFonts w:ascii="Times New Roman" w:eastAsia="Calibri" w:hAnsi="Times New Roman" w:cs="Times New Roman"/>
          <w:w w:val="90"/>
          <w:sz w:val="26"/>
          <w:szCs w:val="26"/>
          <w:lang w:val="sv-SE"/>
        </w:rPr>
      </w:pPr>
      <w:r>
        <w:rPr>
          <w:rFonts w:ascii="Times New Roman" w:eastAsia="Calibri" w:hAnsi="Times New Roman" w:cs="Times New Roman"/>
          <w:w w:val="90"/>
          <w:sz w:val="26"/>
          <w:szCs w:val="26"/>
          <w:lang w:val="sv-SE"/>
        </w:rPr>
        <w:t>- Bản đồ khí hậu Bắc Mĩ.</w:t>
      </w:r>
    </w:p>
    <w:p>
      <w:pPr>
        <w:spacing w:after="0" w:line="240" w:lineRule="auto"/>
        <w:rPr>
          <w:rFonts w:ascii="Times New Roman" w:eastAsia="Calibri" w:hAnsi="Times New Roman" w:cs="Times New Roman"/>
          <w:w w:val="90"/>
          <w:sz w:val="26"/>
          <w:szCs w:val="26"/>
          <w:lang w:val="sv-SE"/>
        </w:rPr>
      </w:pPr>
      <w:r>
        <w:rPr>
          <w:rFonts w:ascii="Times New Roman" w:eastAsia="Calibri" w:hAnsi="Times New Roman" w:cs="Times New Roman"/>
          <w:w w:val="90"/>
          <w:sz w:val="26"/>
          <w:szCs w:val="26"/>
          <w:lang w:val="sv-SE"/>
        </w:rPr>
        <w:t>- Tranh ảnh, video về thiên nhiên Bắc Mĩ.</w:t>
      </w:r>
    </w:p>
    <w:p>
      <w:pPr>
        <w:spacing w:after="0" w:line="240" w:lineRule="auto"/>
        <w:jc w:val="both"/>
        <w:rPr>
          <w:rFonts w:ascii="Times New Roman" w:eastAsia="Calibri" w:hAnsi="Times New Roman" w:cs="Times New Roman"/>
          <w:b/>
          <w:w w:val="90"/>
          <w:sz w:val="26"/>
          <w:szCs w:val="26"/>
          <w:lang w:val="sv-SE"/>
        </w:rPr>
      </w:pPr>
      <w:r>
        <w:rPr>
          <w:rFonts w:ascii="Times New Roman" w:eastAsia="Calibri" w:hAnsi="Times New Roman" w:cs="Times New Roman"/>
          <w:b/>
          <w:w w:val="90"/>
          <w:sz w:val="26"/>
          <w:szCs w:val="26"/>
          <w:lang w:val="sv-SE"/>
        </w:rPr>
        <w:t>III. TIẾN TRÌNH DẠY HỌC.</w:t>
      </w:r>
    </w:p>
    <w:p>
      <w:pPr>
        <w:spacing w:after="0" w:line="288"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 HĐ1 </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Tạo sự phấn khởi trước khi bước vào bài học mới.</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dựa vào kiến thức đã học và hiểu biết của mình để trả lời câu hỏi.</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 Sản phẩm: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Hs trả lời được các câu hỏi của giáo viên,</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Hoa Kì, Ca-na-đa</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Đại Tây Dương, Thái Bình Dương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Dãy Cooc-đi-e và Dãy An-đet</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Eo đất Trung Mỹ</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d) Cách thực hiện:</w:t>
      </w:r>
    </w:p>
    <w:p>
      <w:pPr>
        <w:spacing w:after="0" w:line="288" w:lineRule="auto"/>
        <w:rPr>
          <w:rFonts w:ascii="Times New Roman" w:eastAsia="Calibri" w:hAnsi="Times New Roman" w:cs="Times New Roman"/>
          <w:bCs/>
          <w:sz w:val="26"/>
          <w:szCs w:val="26"/>
          <w:lang w:val="it-IT"/>
        </w:rPr>
      </w:pPr>
      <w:r>
        <w:rPr>
          <w:rFonts w:ascii="Times New Roman" w:eastAsia="Calibri" w:hAnsi="Times New Roman" w:cs="Times New Roman"/>
          <w:b/>
          <w:sz w:val="26"/>
          <w:szCs w:val="26"/>
          <w:lang w:val="it-IT"/>
        </w:rPr>
        <w:t>Bước 1:</w:t>
      </w:r>
      <w:r>
        <w:rPr>
          <w:rFonts w:ascii="Times New Roman" w:eastAsia="Calibri" w:hAnsi="Times New Roman" w:cs="Times New Roman"/>
          <w:bCs/>
          <w:sz w:val="26"/>
          <w:szCs w:val="26"/>
          <w:lang w:val="it-IT"/>
        </w:rPr>
        <w:t xml:space="preserve"> Quan sát lược đồ tự nhiên Bắc Mĩ và trả lời nhanh:</w:t>
      </w:r>
    </w:p>
    <w:p>
      <w:pPr>
        <w:spacing w:after="0" w:line="288" w:lineRule="auto"/>
        <w:rPr>
          <w:rFonts w:ascii="Times New Roman" w:eastAsia="Calibri" w:hAnsi="Times New Roman" w:cs="Times New Roman"/>
          <w:bCs/>
          <w:sz w:val="26"/>
          <w:szCs w:val="26"/>
          <w:lang w:val="it-IT"/>
        </w:rPr>
      </w:pPr>
      <w:r>
        <w:rPr>
          <w:rFonts w:ascii="Times New Roman" w:eastAsia="Calibri" w:hAnsi="Times New Roman" w:cs="Times New Roman"/>
          <w:bCs/>
          <w:sz w:val="26"/>
          <w:szCs w:val="26"/>
          <w:lang w:val="it-IT"/>
        </w:rPr>
        <w:t>- Bắc Mỹ có các quốc gia nào?</w:t>
      </w:r>
    </w:p>
    <w:p>
      <w:pPr>
        <w:spacing w:after="0" w:line="288" w:lineRule="auto"/>
        <w:rPr>
          <w:rFonts w:ascii="Times New Roman" w:eastAsia="Calibri" w:hAnsi="Times New Roman" w:cs="Times New Roman"/>
          <w:bCs/>
          <w:sz w:val="26"/>
          <w:szCs w:val="26"/>
          <w:lang w:val="it-IT"/>
        </w:rPr>
      </w:pPr>
      <w:r>
        <w:rPr>
          <w:rFonts w:ascii="Times New Roman" w:eastAsia="Calibri" w:hAnsi="Times New Roman" w:cs="Times New Roman"/>
          <w:bCs/>
          <w:sz w:val="26"/>
          <w:szCs w:val="26"/>
          <w:lang w:val="it-IT"/>
        </w:rPr>
        <w:t>- Bắc Mĩ nằm giữa 2 đại dương nào</w:t>
      </w:r>
    </w:p>
    <w:p>
      <w:pPr>
        <w:spacing w:after="0" w:line="288" w:lineRule="auto"/>
        <w:rPr>
          <w:rFonts w:ascii="Times New Roman" w:eastAsia="Calibri" w:hAnsi="Times New Roman" w:cs="Times New Roman"/>
          <w:bCs/>
          <w:sz w:val="26"/>
          <w:szCs w:val="26"/>
          <w:lang w:val="it-IT"/>
        </w:rPr>
      </w:pPr>
      <w:r>
        <w:rPr>
          <w:rFonts w:ascii="Times New Roman" w:eastAsia="Calibri" w:hAnsi="Times New Roman" w:cs="Times New Roman"/>
          <w:bCs/>
          <w:sz w:val="26"/>
          <w:szCs w:val="26"/>
          <w:lang w:val="it-IT"/>
        </w:rPr>
        <w:t>- Tên dãy núi phía Tây là gì?</w:t>
      </w:r>
    </w:p>
    <w:p>
      <w:pPr>
        <w:spacing w:after="0" w:line="288" w:lineRule="auto"/>
        <w:rPr>
          <w:rFonts w:ascii="Times New Roman" w:eastAsia="Calibri" w:hAnsi="Times New Roman" w:cs="Times New Roman"/>
          <w:bCs/>
          <w:sz w:val="26"/>
          <w:szCs w:val="26"/>
          <w:lang w:val="it-IT"/>
        </w:rPr>
      </w:pPr>
      <w:r>
        <w:rPr>
          <w:rFonts w:ascii="Times New Roman" w:eastAsia="Calibri" w:hAnsi="Times New Roman" w:cs="Times New Roman"/>
          <w:bCs/>
          <w:sz w:val="26"/>
          <w:szCs w:val="26"/>
          <w:lang w:val="it-IT"/>
        </w:rPr>
        <w:t>- Tên eo đất phía nam là gì?</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b/>
          <w:iCs/>
          <w:sz w:val="26"/>
          <w:szCs w:val="26"/>
        </w:rPr>
        <w:t xml:space="preserve">Bước 2: </w:t>
      </w:r>
      <w:r>
        <w:rPr>
          <w:rFonts w:ascii="Times New Roman" w:eastAsia="Calibri" w:hAnsi="Times New Roman" w:cs="Times New Roman"/>
          <w:iCs/>
          <w:sz w:val="26"/>
          <w:szCs w:val="26"/>
        </w:rPr>
        <w:t>Hs thực hiện nhiệm vụ.</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b/>
          <w:iCs/>
          <w:sz w:val="26"/>
          <w:szCs w:val="26"/>
        </w:rPr>
        <w:lastRenderedPageBreak/>
        <w:t xml:space="preserve">Bước 3: </w:t>
      </w:r>
      <w:r>
        <w:rPr>
          <w:rFonts w:ascii="Times New Roman" w:eastAsia="Calibri" w:hAnsi="Times New Roman" w:cs="Times New Roman"/>
          <w:iCs/>
          <w:sz w:val="26"/>
          <w:szCs w:val="26"/>
        </w:rPr>
        <w:t>Hs trình bày, Hs khác nhận xét bổ sung.</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b/>
          <w:iCs/>
          <w:sz w:val="26"/>
          <w:szCs w:val="26"/>
        </w:rPr>
        <w:t xml:space="preserve">Bươc 4: </w:t>
      </w:r>
      <w:r>
        <w:rPr>
          <w:rFonts w:ascii="Times New Roman" w:eastAsia="Calibri" w:hAnsi="Times New Roman" w:cs="Times New Roman"/>
          <w:iCs/>
          <w:sz w:val="26"/>
          <w:szCs w:val="26"/>
        </w:rPr>
        <w:t>Gv dẫn dắt vào bài mới: Thiên nhiên Bắc Mĩ ngoài phân hóa theo chiều bắc – nam, đông-tây còn phân hóa theo độ cao. Vậy sự phân hóa được thể hiên ntn chúng ta sẽ cũng tìm hiểu trong bài học ngày hôm nay.</w:t>
      </w:r>
    </w:p>
    <w:p>
      <w:pPr>
        <w:spacing w:after="0" w:line="288"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2. Hình thành kiến thức mới.</w:t>
      </w:r>
    </w:p>
    <w:p>
      <w:pPr>
        <w:spacing w:after="0" w:line="288"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 HĐ2 </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ind w:right="-270"/>
        <w:rPr>
          <w:rFonts w:ascii="Times New Roman" w:eastAsia="Calibri" w:hAnsi="Times New Roman" w:cs="Times New Roman"/>
          <w:sz w:val="26"/>
          <w:szCs w:val="26"/>
        </w:rPr>
      </w:pPr>
      <w:r>
        <w:rPr>
          <w:rFonts w:ascii="Times New Roman" w:eastAsia="Calibri" w:hAnsi="Times New Roman" w:cs="Times New Roman"/>
          <w:sz w:val="26"/>
          <w:szCs w:val="26"/>
        </w:rPr>
        <w:t>- Trình bài được vị trí địa lí, giới hạn của Bắc Mĩ.</w:t>
      </w:r>
    </w:p>
    <w:p>
      <w:pPr>
        <w:spacing w:after="0" w:line="288" w:lineRule="auto"/>
        <w:ind w:right="-270"/>
        <w:rPr>
          <w:rFonts w:ascii="Times New Roman" w:eastAsia="Calibri" w:hAnsi="Times New Roman" w:cs="Times New Roman"/>
          <w:sz w:val="26"/>
          <w:szCs w:val="26"/>
        </w:rPr>
      </w:pPr>
      <w:r>
        <w:rPr>
          <w:rFonts w:ascii="Times New Roman" w:eastAsia="Calibri" w:hAnsi="Times New Roman" w:cs="Times New Roman"/>
          <w:sz w:val="26"/>
          <w:szCs w:val="26"/>
        </w:rPr>
        <w:t>-</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rPr>
        <w:t>Phân tích</w:t>
      </w:r>
      <w:r>
        <w:rPr>
          <w:rFonts w:ascii="Times New Roman" w:eastAsia="Calibri" w:hAnsi="Times New Roman" w:cs="Times New Roman"/>
          <w:iCs/>
          <w:sz w:val="26"/>
          <w:szCs w:val="26"/>
        </w:rPr>
        <w:t xml:space="preserve"> đặc điểm ba khu vực của địa hình Bắc Mĩ</w:t>
      </w:r>
      <w:r>
        <w:rPr>
          <w:rFonts w:ascii="Times New Roman" w:eastAsia="Calibri" w:hAnsi="Times New Roman" w:cs="Times New Roman"/>
          <w:sz w:val="26"/>
          <w:szCs w:val="26"/>
        </w:rPr>
        <w:t>: cấu trúc địa hình đơn giản, chia làm 3 khu vực kéo dài theo chiều kinh tuyến.</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khai thác đoạn văn bản sgk trang 113, 114  kết hợp quan sát hình 36.2 để trả lời các câu hỏi của giáo viên.</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c) Sản phẩm: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ghi ra giấy được các câu trả lời.</w:t>
      </w:r>
    </w:p>
    <w:tbl>
      <w:tblPr>
        <w:tblStyle w:val="TableGrid1"/>
        <w:tblpPr w:leftFromText="180" w:rightFromText="180" w:vertAnchor="text" w:horzAnchor="margin" w:tblpX="108" w:tblpY="54"/>
        <w:tblOverlap w:val="never"/>
        <w:tblW w:w="0" w:type="auto"/>
        <w:tblLook w:val="04A0" w:firstRow="1" w:lastRow="0" w:firstColumn="1" w:lastColumn="0" w:noHBand="0" w:noVBand="1"/>
      </w:tblPr>
      <w:tblGrid>
        <w:gridCol w:w="1851"/>
        <w:gridCol w:w="2348"/>
        <w:gridCol w:w="2607"/>
        <w:gridCol w:w="2482"/>
      </w:tblGrid>
      <w:tr>
        <w:trPr>
          <w:trHeight w:val="620"/>
        </w:trPr>
        <w:tc>
          <w:tcPr>
            <w:tcW w:w="1851" w:type="dxa"/>
          </w:tcPr>
          <w:p>
            <w:pPr>
              <w:spacing w:line="288" w:lineRule="auto"/>
              <w:rPr>
                <w:rFonts w:eastAsia="Calibri"/>
                <w:iCs/>
                <w:color w:val="auto"/>
                <w:sz w:val="26"/>
                <w:szCs w:val="26"/>
              </w:rPr>
            </w:pPr>
          </w:p>
        </w:tc>
        <w:tc>
          <w:tcPr>
            <w:tcW w:w="2348" w:type="dxa"/>
          </w:tcPr>
          <w:p>
            <w:pPr>
              <w:spacing w:line="288" w:lineRule="auto"/>
              <w:rPr>
                <w:rFonts w:eastAsia="Calibri"/>
                <w:iCs/>
                <w:color w:val="auto"/>
                <w:sz w:val="26"/>
                <w:szCs w:val="26"/>
              </w:rPr>
            </w:pPr>
            <w:r>
              <w:rPr>
                <w:rFonts w:eastAsia="Calibri"/>
                <w:iCs/>
                <w:color w:val="auto"/>
                <w:sz w:val="26"/>
                <w:szCs w:val="26"/>
              </w:rPr>
              <w:t>Hệ thống Coócđie</w:t>
            </w:r>
          </w:p>
        </w:tc>
        <w:tc>
          <w:tcPr>
            <w:tcW w:w="2607" w:type="dxa"/>
          </w:tcPr>
          <w:p>
            <w:pPr>
              <w:spacing w:line="288" w:lineRule="auto"/>
              <w:rPr>
                <w:rFonts w:eastAsia="Calibri"/>
                <w:iCs/>
                <w:color w:val="auto"/>
                <w:sz w:val="26"/>
                <w:szCs w:val="26"/>
              </w:rPr>
            </w:pPr>
            <w:r>
              <w:rPr>
                <w:rFonts w:eastAsia="Calibri"/>
                <w:iCs/>
                <w:color w:val="auto"/>
                <w:sz w:val="26"/>
                <w:szCs w:val="26"/>
              </w:rPr>
              <w:t>Đồng bằng  trung tâm</w:t>
            </w:r>
          </w:p>
        </w:tc>
        <w:tc>
          <w:tcPr>
            <w:tcW w:w="2482" w:type="dxa"/>
          </w:tcPr>
          <w:p>
            <w:pPr>
              <w:spacing w:line="288" w:lineRule="auto"/>
              <w:rPr>
                <w:rFonts w:eastAsia="Calibri"/>
                <w:iCs/>
                <w:color w:val="auto"/>
                <w:sz w:val="26"/>
                <w:szCs w:val="26"/>
              </w:rPr>
            </w:pPr>
            <w:r>
              <w:rPr>
                <w:rFonts w:eastAsia="Calibri"/>
                <w:iCs/>
                <w:color w:val="auto"/>
                <w:sz w:val="26"/>
                <w:szCs w:val="26"/>
              </w:rPr>
              <w:t>Miền núi già Apalát và sơn nguyên.</w:t>
            </w:r>
          </w:p>
        </w:tc>
      </w:tr>
      <w:tr>
        <w:trPr>
          <w:trHeight w:val="350"/>
        </w:trPr>
        <w:tc>
          <w:tcPr>
            <w:tcW w:w="1851" w:type="dxa"/>
          </w:tcPr>
          <w:p>
            <w:pPr>
              <w:spacing w:line="288" w:lineRule="auto"/>
              <w:rPr>
                <w:rFonts w:eastAsia="Calibri"/>
                <w:iCs/>
                <w:color w:val="auto"/>
                <w:sz w:val="26"/>
                <w:szCs w:val="26"/>
              </w:rPr>
            </w:pPr>
            <w:r>
              <w:rPr>
                <w:rFonts w:eastAsia="Calibri"/>
                <w:iCs/>
                <w:color w:val="auto"/>
                <w:sz w:val="26"/>
                <w:szCs w:val="26"/>
              </w:rPr>
              <w:t>Vị trí</w:t>
            </w:r>
          </w:p>
        </w:tc>
        <w:tc>
          <w:tcPr>
            <w:tcW w:w="2348" w:type="dxa"/>
          </w:tcPr>
          <w:p>
            <w:pPr>
              <w:spacing w:line="288" w:lineRule="auto"/>
              <w:rPr>
                <w:rFonts w:eastAsia="Calibri"/>
                <w:iCs/>
                <w:color w:val="auto"/>
                <w:sz w:val="26"/>
                <w:szCs w:val="26"/>
              </w:rPr>
            </w:pPr>
          </w:p>
        </w:tc>
        <w:tc>
          <w:tcPr>
            <w:tcW w:w="2607" w:type="dxa"/>
          </w:tcPr>
          <w:p>
            <w:pPr>
              <w:spacing w:line="288" w:lineRule="auto"/>
              <w:rPr>
                <w:rFonts w:eastAsia="Calibri"/>
                <w:iCs/>
                <w:color w:val="auto"/>
                <w:sz w:val="26"/>
                <w:szCs w:val="26"/>
              </w:rPr>
            </w:pPr>
          </w:p>
        </w:tc>
        <w:tc>
          <w:tcPr>
            <w:tcW w:w="2482" w:type="dxa"/>
          </w:tcPr>
          <w:p>
            <w:pPr>
              <w:spacing w:line="288" w:lineRule="auto"/>
              <w:rPr>
                <w:rFonts w:eastAsia="Calibri"/>
                <w:iCs/>
                <w:color w:val="auto"/>
                <w:sz w:val="26"/>
                <w:szCs w:val="26"/>
              </w:rPr>
            </w:pPr>
          </w:p>
        </w:tc>
      </w:tr>
      <w:tr>
        <w:trPr>
          <w:trHeight w:val="370"/>
        </w:trPr>
        <w:tc>
          <w:tcPr>
            <w:tcW w:w="1851" w:type="dxa"/>
          </w:tcPr>
          <w:p>
            <w:pPr>
              <w:spacing w:line="288" w:lineRule="auto"/>
              <w:rPr>
                <w:rFonts w:eastAsia="Calibri"/>
                <w:iCs/>
                <w:color w:val="auto"/>
                <w:sz w:val="26"/>
                <w:szCs w:val="26"/>
              </w:rPr>
            </w:pPr>
            <w:r>
              <w:rPr>
                <w:rFonts w:eastAsia="Calibri"/>
                <w:iCs/>
                <w:color w:val="auto"/>
                <w:sz w:val="26"/>
                <w:szCs w:val="26"/>
              </w:rPr>
              <w:t>Đặc điểm</w:t>
            </w:r>
          </w:p>
        </w:tc>
        <w:tc>
          <w:tcPr>
            <w:tcW w:w="2348" w:type="dxa"/>
          </w:tcPr>
          <w:p>
            <w:pPr>
              <w:spacing w:line="288" w:lineRule="auto"/>
              <w:rPr>
                <w:rFonts w:eastAsia="Calibri"/>
                <w:iCs/>
                <w:color w:val="auto"/>
                <w:sz w:val="26"/>
                <w:szCs w:val="26"/>
              </w:rPr>
            </w:pPr>
          </w:p>
        </w:tc>
        <w:tc>
          <w:tcPr>
            <w:tcW w:w="2607" w:type="dxa"/>
          </w:tcPr>
          <w:p>
            <w:pPr>
              <w:spacing w:line="288" w:lineRule="auto"/>
              <w:rPr>
                <w:rFonts w:eastAsia="Calibri"/>
                <w:iCs/>
                <w:color w:val="auto"/>
                <w:sz w:val="26"/>
                <w:szCs w:val="26"/>
              </w:rPr>
            </w:pPr>
          </w:p>
        </w:tc>
        <w:tc>
          <w:tcPr>
            <w:tcW w:w="2482" w:type="dxa"/>
          </w:tcPr>
          <w:p>
            <w:pPr>
              <w:spacing w:line="288" w:lineRule="auto"/>
              <w:rPr>
                <w:rFonts w:eastAsia="Calibri"/>
                <w:iCs/>
                <w:color w:val="auto"/>
                <w:sz w:val="26"/>
                <w:szCs w:val="26"/>
              </w:rPr>
            </w:pPr>
          </w:p>
        </w:tc>
      </w:tr>
    </w:tbl>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d) Cách thực hiện:</w:t>
      </w:r>
    </w:p>
    <w:tbl>
      <w:tblPr>
        <w:tblStyle w:val="TableGrid"/>
        <w:tblW w:w="0" w:type="auto"/>
        <w:tblLook w:val="04A0" w:firstRow="1" w:lastRow="0" w:firstColumn="1" w:lastColumn="0" w:noHBand="0" w:noVBand="1"/>
      </w:tblPr>
      <w:tblGrid>
        <w:gridCol w:w="3510"/>
        <w:gridCol w:w="6224"/>
      </w:tblGrid>
      <w:tr>
        <w:tc>
          <w:tcPr>
            <w:tcW w:w="3510" w:type="dxa"/>
          </w:tcPr>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Bước 1: Giao nhiệm vụ</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Học sinh quan sát lược đồ tự nhiên Bắc Mĩ + thông tin SGK</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Hãy xác định vị trí địa lí và phạm vi lãnh thổ của Bắc Mĩ, bao gồm những quốc gia nào? (Hs lên bảng xác định)</w:t>
            </w:r>
          </w:p>
          <w:p>
            <w:pPr>
              <w:spacing w:line="288" w:lineRule="auto"/>
              <w:rPr>
                <w:rFonts w:ascii="Times New Roman" w:eastAsia="Calibri" w:hAnsi="Times New Roman" w:cs="Times New Roman"/>
                <w:sz w:val="26"/>
                <w:szCs w:val="26"/>
              </w:rPr>
            </w:pPr>
            <w:r>
              <w:rPr>
                <w:rFonts w:ascii="Times New Roman" w:eastAsia="Calibri" w:hAnsi="Times New Roman" w:cs="Times New Roman"/>
                <w:iCs/>
                <w:sz w:val="26"/>
                <w:szCs w:val="26"/>
              </w:rPr>
              <w:t>Quan sát lát cắt + Lược đồ tự nhiên Bắc Mĩ.</w:t>
            </w:r>
          </w:p>
          <w:p>
            <w:pPr>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Xác định các khu vực địa hình ở Bắc Mĩ?</w:t>
            </w:r>
          </w:p>
          <w:p>
            <w:pPr>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Hs nghiên cứu SGK. Gv tổ chức cho học sinh thành các nhóm, chuẩn bị trước phiếu học tập cho học sinh. Chọn ý đúng cho mỗi khu vực địa hình.</w:t>
            </w:r>
          </w:p>
          <w:p>
            <w:pPr>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lastRenderedPageBreak/>
              <w:t>Bước 2: Hs thực hiện nhiệm vụ. Gv quan sát, hướng dẫn, giúp đỡ.</w:t>
            </w:r>
          </w:p>
          <w:p>
            <w:pPr>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Bước 3: Hs trình bày, Hs khác nhận xét bổ sung.</w:t>
            </w:r>
          </w:p>
          <w:p>
            <w:pPr>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Bươc 4: Gv nhận xét, chuẩn xác.</w:t>
            </w:r>
          </w:p>
        </w:tc>
        <w:tc>
          <w:tcPr>
            <w:tcW w:w="6224" w:type="dxa"/>
          </w:tcPr>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1. Sự phân hóa theo địa hình :</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Địa hình đơn giản, chia làm 3 khu vực rõ rệt, kéo dài theo chiều kinh tuyến .Phía Tây là hệ thống Coócđie.Ở giữa là đồng bằng  trung tâm rộng lớn. Phía đông: Miền núi già Apalát và sơn nguyên</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Phía Tây là hệ thống Coócđie.</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Các dãy núi chạy song song theo hướng Bắc – Nam, xen các cao nguyên và bồn địa . </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Các dãy núi cao và hiểm trở.</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Giầu tài nguyên  khoáng sản:dầu mỏ , khí đốt ,vàng bạc , chì , kẽm , than  đồng,  quặng đa kim… </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Ở giữa là đồng bằng  trung tâm rộng lớn. </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Tựa lòng máng với diện tích rộng lớn  chạy từ Bắc xuống Nam.</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Cao ở phía Bắc và Tây bắc ,thấp dần về phía Nam và Đông Nam.</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Nhiều sông, Hồ Lớn, hệ thống sông Mit-xu-ri – Mi-xi-</w:t>
            </w:r>
            <w:r>
              <w:rPr>
                <w:rFonts w:ascii="Times New Roman" w:eastAsia="Calibri" w:hAnsi="Times New Roman" w:cs="Times New Roman"/>
                <w:sz w:val="26"/>
                <w:szCs w:val="26"/>
              </w:rPr>
              <w:lastRenderedPageBreak/>
              <w:t>xi-pi.</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Phía đông: Miền núi già t và sơn nguyên</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Miền núi già Apalát và sơn nguyên La-bra-đo</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Dãy Apalát chạy theo hưóng Đông Bắc - Tây Nam , địa hình thấp , có nhiều than và sắt. </w:t>
            </w:r>
          </w:p>
          <w:p>
            <w:pPr>
              <w:spacing w:line="288" w:lineRule="auto"/>
              <w:rPr>
                <w:rFonts w:ascii="Times New Roman" w:eastAsia="Calibri" w:hAnsi="Times New Roman" w:cs="Times New Roman"/>
                <w:sz w:val="26"/>
                <w:szCs w:val="26"/>
              </w:rPr>
            </w:pPr>
          </w:p>
        </w:tc>
      </w:tr>
    </w:tbl>
    <w:p>
      <w:pPr>
        <w:spacing w:after="0" w:line="288" w:lineRule="auto"/>
        <w:rPr>
          <w:rFonts w:ascii="Times New Roman" w:eastAsia="Calibri" w:hAnsi="Times New Roman" w:cs="Times New Roman"/>
          <w:b/>
          <w:i/>
          <w:sz w:val="26"/>
          <w:szCs w:val="26"/>
        </w:rPr>
      </w:pPr>
      <w:r>
        <w:rPr>
          <w:rFonts w:ascii="Times New Roman" w:eastAsia="Calibri" w:hAnsi="Times New Roman" w:cs="Times New Roman"/>
          <w:sz w:val="26"/>
          <w:szCs w:val="26"/>
        </w:rPr>
        <w:lastRenderedPageBreak/>
        <w:t>.</w:t>
      </w:r>
      <w:r>
        <w:rPr>
          <w:rFonts w:ascii="Times New Roman" w:eastAsia="Calibri" w:hAnsi="Times New Roman" w:cs="Times New Roman"/>
          <w:b/>
          <w:i/>
          <w:sz w:val="26"/>
          <w:szCs w:val="26"/>
        </w:rPr>
        <w:t xml:space="preserve"> HĐ3 </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Trình bày và giải thích đặc điểm khí hậu ở Bắc Mĩ.</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Học sinh khai thác đoạn văn bản sgk trang 128, 129 kết hợp quan sát hình 14.1 để trả lời các câu hỏi của giáo viên.</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 Sản phẩm:</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Học sinh ghi ra giấy được các câu trả lời.</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bCs/>
          <w:i/>
          <w:sz w:val="26"/>
          <w:szCs w:val="26"/>
        </w:rPr>
        <w:t xml:space="preserve">- </w:t>
      </w:r>
      <w:r>
        <w:rPr>
          <w:rFonts w:ascii="Times New Roman" w:eastAsia="Calibri" w:hAnsi="Times New Roman" w:cs="Times New Roman"/>
          <w:i/>
          <w:sz w:val="26"/>
          <w:szCs w:val="26"/>
        </w:rPr>
        <w:t>Ngoài sự phân hóa trên còn có sự phân hóa nào khác? Thể hiện rõ nét ở đâu?</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bCs/>
          <w:i/>
          <w:sz w:val="26"/>
          <w:szCs w:val="26"/>
        </w:rPr>
        <w:t>HS</w:t>
      </w:r>
      <w:r>
        <w:rPr>
          <w:rFonts w:ascii="Times New Roman" w:eastAsia="Calibri" w:hAnsi="Times New Roman" w:cs="Times New Roman"/>
          <w:i/>
          <w:sz w:val="26"/>
          <w:szCs w:val="26"/>
        </w:rPr>
        <w:t>: Chân núi có khí hậu ôn đới hoặc cận nhiệt lên cao có băng tuyết.</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Nhận xét về mối quan hệ giữa địa hình và khí hậu ở Bắc Mĩ?</w:t>
      </w:r>
      <w:r>
        <w:rPr>
          <w:rFonts w:ascii="Times New Roman" w:eastAsia="Calibri" w:hAnsi="Times New Roman" w:cs="Times New Roman"/>
          <w:i/>
          <w:sz w:val="26"/>
          <w:szCs w:val="26"/>
        </w:rPr>
        <w:br/>
        <w:t>HS: Địa hình Bắc Mĩ đơn giản nhưng khí hậu đa dạng. Sự phân hóa địa hình theo hướng từ Bắc xuống Nam chi phối sự phân hóa khí hậu ở Bắc Mĩ.</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d) Cách thực hiện:</w:t>
      </w:r>
    </w:p>
    <w:p>
      <w:pPr>
        <w:spacing w:after="0" w:line="288" w:lineRule="auto"/>
        <w:rPr>
          <w:rFonts w:ascii="Times New Roman" w:eastAsia="Calibri" w:hAnsi="Times New Roman" w:cs="Times New Roman"/>
          <w:i/>
          <w:sz w:val="26"/>
          <w:szCs w:val="26"/>
        </w:rPr>
      </w:pPr>
    </w:p>
    <w:tbl>
      <w:tblPr>
        <w:tblStyle w:val="TableGrid"/>
        <w:tblW w:w="0" w:type="auto"/>
        <w:tblLook w:val="04A0" w:firstRow="1" w:lastRow="0" w:firstColumn="1" w:lastColumn="0" w:noHBand="0" w:noVBand="1"/>
      </w:tblPr>
      <w:tblGrid>
        <w:gridCol w:w="4867"/>
        <w:gridCol w:w="4867"/>
      </w:tblGrid>
      <w:tr>
        <w:tc>
          <w:tcPr>
            <w:tcW w:w="4867" w:type="dxa"/>
          </w:tcPr>
          <w:p>
            <w:pPr>
              <w:spacing w:line="288" w:lineRule="auto"/>
              <w:rPr>
                <w:rFonts w:ascii="Times New Roman" w:eastAsia="Calibri" w:hAnsi="Times New Roman" w:cs="Times New Roman"/>
                <w:i/>
                <w:sz w:val="26"/>
                <w:szCs w:val="26"/>
                <w:lang w:val="nl-NL"/>
              </w:rPr>
            </w:pPr>
            <w:r>
              <w:rPr>
                <w:rFonts w:ascii="Times New Roman" w:eastAsia="Calibri" w:hAnsi="Times New Roman" w:cs="Times New Roman"/>
                <w:b/>
                <w:i/>
                <w:sz w:val="26"/>
                <w:szCs w:val="26"/>
              </w:rPr>
              <w:t>Bước 1:</w:t>
            </w:r>
            <w:r>
              <w:rPr>
                <w:rFonts w:ascii="Times New Roman" w:eastAsia="Calibri" w:hAnsi="Times New Roman" w:cs="Times New Roman"/>
                <w:i/>
                <w:sz w:val="26"/>
                <w:szCs w:val="26"/>
              </w:rPr>
              <w:t xml:space="preserve"> </w:t>
            </w:r>
            <w:r>
              <w:rPr>
                <w:rFonts w:ascii="Times New Roman" w:eastAsia="Calibri" w:hAnsi="Times New Roman" w:cs="Times New Roman"/>
                <w:i/>
                <w:sz w:val="26"/>
                <w:szCs w:val="26"/>
                <w:lang w:val="nl-NL"/>
              </w:rPr>
              <w:t>Giao nhiệm vụ</w:t>
            </w:r>
          </w:p>
          <w:p>
            <w:pPr>
              <w:spacing w:line="288" w:lineRule="auto"/>
              <w:rPr>
                <w:rFonts w:ascii="Times New Roman" w:eastAsia="Calibri" w:hAnsi="Times New Roman" w:cs="Times New Roman"/>
                <w:i/>
                <w:sz w:val="26"/>
                <w:szCs w:val="26"/>
                <w:lang w:val="nl-NL"/>
              </w:rPr>
            </w:pPr>
            <w:r>
              <w:rPr>
                <w:rFonts w:ascii="Times New Roman" w:eastAsia="Calibri" w:hAnsi="Times New Roman" w:cs="Times New Roman"/>
                <w:i/>
                <w:sz w:val="26"/>
                <w:szCs w:val="26"/>
                <w:lang w:val="nl-NL"/>
              </w:rPr>
              <w:t>Dựa vào lược đồ cho biết ở Bắc Mĩ có những kiểu khí hậu nào ? Kiểu khí hậu nào chiếm diện tích lớn nhất ?</w:t>
            </w:r>
          </w:p>
          <w:p>
            <w:pPr>
              <w:spacing w:line="288" w:lineRule="auto"/>
              <w:rPr>
                <w:rFonts w:ascii="Times New Roman" w:eastAsia="Calibri" w:hAnsi="Times New Roman" w:cs="Times New Roman"/>
                <w:i/>
                <w:sz w:val="26"/>
                <w:szCs w:val="26"/>
                <w:lang w:val="nl-NL"/>
              </w:rPr>
            </w:pPr>
            <w:r>
              <w:rPr>
                <w:rFonts w:ascii="Times New Roman" w:eastAsia="Calibri" w:hAnsi="Times New Roman" w:cs="Times New Roman"/>
                <w:i/>
                <w:sz w:val="26"/>
                <w:szCs w:val="26"/>
                <w:lang w:val="nl-NL"/>
              </w:rPr>
              <w:t xml:space="preserve">GV chia lớp làm 4 nhóm lớn và yêu cầu làm việc theo bàn (3 phút) </w:t>
            </w:r>
          </w:p>
          <w:p>
            <w:pPr>
              <w:spacing w:line="288" w:lineRule="auto"/>
              <w:rPr>
                <w:rFonts w:ascii="Times New Roman" w:eastAsia="Calibri" w:hAnsi="Times New Roman" w:cs="Times New Roman"/>
                <w:i/>
                <w:sz w:val="26"/>
                <w:szCs w:val="26"/>
                <w:lang w:val="nl-NL"/>
              </w:rPr>
            </w:pPr>
            <w:r>
              <w:rPr>
                <w:rFonts w:ascii="Times New Roman" w:eastAsia="Calibri" w:hAnsi="Times New Roman" w:cs="Times New Roman"/>
                <w:b/>
                <w:i/>
                <w:sz w:val="26"/>
                <w:szCs w:val="26"/>
                <w:u w:val="single"/>
                <w:lang w:val="nl-NL"/>
              </w:rPr>
              <w:t>* N 1, 3:</w:t>
            </w:r>
            <w:r>
              <w:rPr>
                <w:rFonts w:ascii="Times New Roman" w:eastAsia="Calibri" w:hAnsi="Times New Roman" w:cs="Times New Roman"/>
                <w:i/>
                <w:sz w:val="26"/>
                <w:szCs w:val="26"/>
                <w:lang w:val="nl-NL"/>
              </w:rPr>
              <w:t xml:space="preserve"> Quan sát lược đồ khí hậu Bắc Mĩ trình bày sự phân hoá khí hậu của Bắc Mĩ theo chiều từ bắc xuống nam? Giải thích sự phân hóa đó ?</w:t>
            </w:r>
          </w:p>
          <w:p>
            <w:pPr>
              <w:spacing w:line="288" w:lineRule="auto"/>
              <w:rPr>
                <w:rFonts w:ascii="Times New Roman" w:eastAsia="Calibri" w:hAnsi="Times New Roman" w:cs="Times New Roman"/>
                <w:i/>
                <w:sz w:val="26"/>
                <w:szCs w:val="26"/>
                <w:lang w:val="nl-NL"/>
              </w:rPr>
            </w:pPr>
            <w:r>
              <w:rPr>
                <w:rFonts w:ascii="Times New Roman" w:eastAsia="Calibri" w:hAnsi="Times New Roman" w:cs="Times New Roman"/>
                <w:b/>
                <w:i/>
                <w:sz w:val="26"/>
                <w:szCs w:val="26"/>
                <w:u w:val="single"/>
                <w:lang w:val="nl-NL"/>
              </w:rPr>
              <w:t xml:space="preserve">* N 2, 4 </w:t>
            </w:r>
            <w:r>
              <w:rPr>
                <w:rFonts w:ascii="Times New Roman" w:eastAsia="Calibri" w:hAnsi="Times New Roman" w:cs="Times New Roman"/>
                <w:i/>
                <w:sz w:val="26"/>
                <w:szCs w:val="26"/>
                <w:lang w:val="nl-NL"/>
              </w:rPr>
              <w:t>: Quan sát lược đồ khí hậu Bắc Mĩ, trình bày sự phân hoá khí hậu Bắc Mĩ theo chiều từ tây sang đông ? Giải thích tại sao có sự khác biệt về khí hậu giữa phía tây và đông kinh tuyến 100</w:t>
            </w:r>
            <w:r>
              <w:rPr>
                <w:rFonts w:ascii="Times New Roman" w:eastAsia="Calibri" w:hAnsi="Times New Roman" w:cs="Times New Roman"/>
                <w:i/>
                <w:sz w:val="26"/>
                <w:szCs w:val="26"/>
                <w:vertAlign w:val="superscript"/>
                <w:lang w:val="nl-NL"/>
              </w:rPr>
              <w:t>o</w:t>
            </w:r>
            <w:r>
              <w:rPr>
                <w:rFonts w:ascii="Times New Roman" w:eastAsia="Calibri" w:hAnsi="Times New Roman" w:cs="Times New Roman"/>
                <w:i/>
                <w:sz w:val="26"/>
                <w:szCs w:val="26"/>
                <w:lang w:val="nl-NL"/>
              </w:rPr>
              <w:t>T của Hoa Kì ?</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 Ngoài sự phân hóa trên còn có sự phân hóa nào khác? Thể hiện rõ nét ở đâu?</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Nhận xét về mối quan hệ giữa địa hình và khí hậu ở Bắc Mĩ?</w:t>
            </w:r>
          </w:p>
          <w:p>
            <w:pPr>
              <w:spacing w:line="288" w:lineRule="auto"/>
              <w:rPr>
                <w:rFonts w:ascii="Times New Roman" w:eastAsia="Calibri" w:hAnsi="Times New Roman" w:cs="Times New Roman"/>
                <w:i/>
                <w:iCs/>
                <w:sz w:val="26"/>
                <w:szCs w:val="26"/>
              </w:rPr>
            </w:pPr>
            <w:r>
              <w:rPr>
                <w:rFonts w:ascii="Times New Roman" w:eastAsia="Calibri" w:hAnsi="Times New Roman" w:cs="Times New Roman"/>
                <w:b/>
                <w:i/>
                <w:iCs/>
                <w:sz w:val="26"/>
                <w:szCs w:val="26"/>
              </w:rPr>
              <w:t xml:space="preserve">Bước 2: </w:t>
            </w:r>
            <w:r>
              <w:rPr>
                <w:rFonts w:ascii="Times New Roman" w:eastAsia="Calibri" w:hAnsi="Times New Roman" w:cs="Times New Roman"/>
                <w:i/>
                <w:iCs/>
                <w:sz w:val="26"/>
                <w:szCs w:val="26"/>
              </w:rPr>
              <w:t>Hs thực hiện nhiệm vụ. Gv quan sát, hướng dẫn, giúp đỡ.</w:t>
            </w:r>
          </w:p>
          <w:p>
            <w:pPr>
              <w:spacing w:line="288" w:lineRule="auto"/>
              <w:rPr>
                <w:rFonts w:ascii="Times New Roman" w:eastAsia="Calibri" w:hAnsi="Times New Roman" w:cs="Times New Roman"/>
                <w:i/>
                <w:iCs/>
                <w:sz w:val="26"/>
                <w:szCs w:val="26"/>
              </w:rPr>
            </w:pPr>
            <w:r>
              <w:rPr>
                <w:rFonts w:ascii="Times New Roman" w:eastAsia="Calibri" w:hAnsi="Times New Roman" w:cs="Times New Roman"/>
                <w:b/>
                <w:i/>
                <w:iCs/>
                <w:sz w:val="26"/>
                <w:szCs w:val="26"/>
              </w:rPr>
              <w:t xml:space="preserve">Bước 3: </w:t>
            </w:r>
            <w:r>
              <w:rPr>
                <w:rFonts w:ascii="Times New Roman" w:eastAsia="Calibri" w:hAnsi="Times New Roman" w:cs="Times New Roman"/>
                <w:i/>
                <w:iCs/>
                <w:sz w:val="26"/>
                <w:szCs w:val="26"/>
              </w:rPr>
              <w:t>Hs đại diện nhóm trình bày, Hs khác nhận xét bổ sung.</w:t>
            </w:r>
          </w:p>
          <w:p>
            <w:pPr>
              <w:spacing w:line="288" w:lineRule="auto"/>
              <w:rPr>
                <w:rFonts w:ascii="Times New Roman" w:eastAsia="Calibri" w:hAnsi="Times New Roman" w:cs="Times New Roman"/>
                <w:i/>
                <w:iCs/>
                <w:sz w:val="26"/>
                <w:szCs w:val="26"/>
              </w:rPr>
            </w:pPr>
            <w:r>
              <w:rPr>
                <w:rFonts w:ascii="Times New Roman" w:eastAsia="Calibri" w:hAnsi="Times New Roman" w:cs="Times New Roman"/>
                <w:b/>
                <w:i/>
                <w:iCs/>
                <w:sz w:val="26"/>
                <w:szCs w:val="26"/>
              </w:rPr>
              <w:t xml:space="preserve">Bươc 4: </w:t>
            </w:r>
            <w:r>
              <w:rPr>
                <w:rFonts w:ascii="Times New Roman" w:eastAsia="Calibri" w:hAnsi="Times New Roman" w:cs="Times New Roman"/>
                <w:i/>
                <w:iCs/>
                <w:sz w:val="26"/>
                <w:szCs w:val="26"/>
              </w:rPr>
              <w:t>Gv nhận xét, chuẩn xác.</w:t>
            </w:r>
          </w:p>
          <w:p>
            <w:pPr>
              <w:spacing w:line="288" w:lineRule="auto"/>
              <w:rPr>
                <w:rFonts w:ascii="Times New Roman" w:eastAsia="Calibri" w:hAnsi="Times New Roman" w:cs="Times New Roman"/>
                <w:i/>
                <w:sz w:val="26"/>
                <w:szCs w:val="26"/>
              </w:rPr>
            </w:pPr>
          </w:p>
        </w:tc>
        <w:tc>
          <w:tcPr>
            <w:tcW w:w="4867" w:type="dxa"/>
          </w:tcPr>
          <w:p>
            <w:pPr>
              <w:spacing w:line="288" w:lineRule="auto"/>
              <w:rPr>
                <w:rFonts w:ascii="Times New Roman" w:eastAsia="Calibri" w:hAnsi="Times New Roman" w:cs="Times New Roman"/>
                <w:b/>
                <w:i/>
                <w:iCs/>
                <w:sz w:val="26"/>
                <w:szCs w:val="26"/>
              </w:rPr>
            </w:pPr>
            <w:r>
              <w:rPr>
                <w:rFonts w:ascii="Times New Roman" w:eastAsia="Calibri" w:hAnsi="Times New Roman" w:cs="Times New Roman"/>
                <w:b/>
                <w:i/>
                <w:iCs/>
                <w:sz w:val="26"/>
                <w:szCs w:val="26"/>
              </w:rPr>
              <w:lastRenderedPageBreak/>
              <w:t>2.Sự phân hóa khí hậu.</w:t>
            </w:r>
          </w:p>
          <w:p>
            <w:pPr>
              <w:spacing w:line="288" w:lineRule="auto"/>
              <w:rPr>
                <w:rFonts w:ascii="Times New Roman" w:eastAsia="Calibri" w:hAnsi="Times New Roman" w:cs="Times New Roman"/>
                <w:i/>
                <w:sz w:val="26"/>
                <w:szCs w:val="26"/>
                <w:u w:val="single"/>
              </w:rPr>
            </w:pPr>
            <w:r>
              <w:rPr>
                <w:rFonts w:ascii="Times New Roman" w:eastAsia="Calibri" w:hAnsi="Times New Roman" w:cs="Times New Roman"/>
                <w:b/>
                <w:i/>
                <w:sz w:val="26"/>
                <w:szCs w:val="26"/>
              </w:rPr>
              <w:t>*. Phân hoá theo chiều Bắc - Nam</w:t>
            </w:r>
            <w:r>
              <w:rPr>
                <w:rFonts w:ascii="Times New Roman" w:eastAsia="Calibri" w:hAnsi="Times New Roman" w:cs="Times New Roman"/>
                <w:i/>
                <w:sz w:val="26"/>
                <w:szCs w:val="26"/>
              </w:rPr>
              <w:t>.</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 Trải dài từ vùng cực Bắc đến 15</w:t>
            </w:r>
            <w:r>
              <w:rPr>
                <w:rFonts w:ascii="Times New Roman" w:eastAsia="Calibri" w:hAnsi="Times New Roman" w:cs="Times New Roman"/>
                <w:i/>
                <w:sz w:val="26"/>
                <w:szCs w:val="26"/>
                <w:vertAlign w:val="superscript"/>
              </w:rPr>
              <w:t>0</w:t>
            </w:r>
            <w:r>
              <w:rPr>
                <w:rFonts w:ascii="Times New Roman" w:eastAsia="Calibri" w:hAnsi="Times New Roman" w:cs="Times New Roman"/>
                <w:i/>
                <w:sz w:val="26"/>
                <w:szCs w:val="26"/>
              </w:rPr>
              <w:t xml:space="preserve">B: có khí hậu , Hàn Đới.Ôn Đới,  cân Nhiệt </w:t>
            </w:r>
          </w:p>
          <w:p>
            <w:pPr>
              <w:spacing w:line="288" w:lineRule="auto"/>
              <w:rPr>
                <w:rFonts w:ascii="Times New Roman" w:eastAsia="Calibri" w:hAnsi="Times New Roman" w:cs="Times New Roman"/>
                <w:i/>
                <w:sz w:val="26"/>
                <w:szCs w:val="26"/>
              </w:rPr>
            </w:pPr>
            <w:r>
              <w:rPr>
                <w:rFonts w:ascii="Times New Roman" w:eastAsia="Calibri" w:hAnsi="Times New Roman" w:cs="Times New Roman"/>
                <w:b/>
                <w:i/>
                <w:sz w:val="26"/>
                <w:szCs w:val="26"/>
              </w:rPr>
              <w:t xml:space="preserve">*. Phân hoá theo chiều Đông sang Tây: </w:t>
            </w:r>
            <w:r>
              <w:rPr>
                <w:rFonts w:ascii="Times New Roman" w:eastAsia="Calibri" w:hAnsi="Times New Roman" w:cs="Times New Roman"/>
                <w:i/>
                <w:sz w:val="26"/>
                <w:szCs w:val="26"/>
              </w:rPr>
              <w:t>có đới khí hậu ôn đới và cận nhiệt đới (mỗi đới khí hậu lại chia thành nhiều kiểu khác nhau).</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Đặc biệt là phần phía Tây và Đông kinh tuyến 100</w:t>
            </w:r>
            <w:r>
              <w:rPr>
                <w:rFonts w:ascii="Times New Roman" w:eastAsia="Calibri" w:hAnsi="Times New Roman" w:cs="Times New Roman"/>
                <w:i/>
                <w:sz w:val="26"/>
                <w:szCs w:val="26"/>
                <w:vertAlign w:val="superscript"/>
              </w:rPr>
              <w:t>0</w:t>
            </w:r>
            <w:r>
              <w:rPr>
                <w:rFonts w:ascii="Times New Roman" w:eastAsia="Calibri" w:hAnsi="Times New Roman" w:cs="Times New Roman"/>
                <w:i/>
                <w:sz w:val="26"/>
                <w:szCs w:val="26"/>
              </w:rPr>
              <w:t>T của Hoa Kì.</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Phía Đông chịu ảnh hưởng nhiều của biển, mưa khá.</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Phía Tây ít chịu ảnh hưởng của biển, mưa rất ít.</w:t>
            </w:r>
          </w:p>
          <w:p>
            <w:pPr>
              <w:spacing w:line="288"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 xml:space="preserve">* Lưu ý: Phân hóa theo chiều từ thấp lên </w:t>
            </w:r>
            <w:r>
              <w:rPr>
                <w:rFonts w:ascii="Times New Roman" w:eastAsia="Calibri" w:hAnsi="Times New Roman" w:cs="Times New Roman"/>
                <w:b/>
                <w:i/>
                <w:sz w:val="26"/>
                <w:szCs w:val="26"/>
              </w:rPr>
              <w:lastRenderedPageBreak/>
              <w:t>cao (độ cao).</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Thể hiện ở vùng núi Coócđie.</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Chân núi có khí hậu cận nhiệt hay ôn đới tùy thuộc vị trí.</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Trên cao thời tiết lạnh dần. Nhiều đỉnh cao có băng tuyết vĩnh viễn.</w:t>
            </w:r>
          </w:p>
          <w:p>
            <w:pPr>
              <w:spacing w:line="288" w:lineRule="auto"/>
              <w:rPr>
                <w:rFonts w:ascii="Times New Roman" w:eastAsia="Calibri" w:hAnsi="Times New Roman" w:cs="Times New Roman"/>
                <w:i/>
                <w:sz w:val="26"/>
                <w:szCs w:val="26"/>
              </w:rPr>
            </w:pPr>
          </w:p>
        </w:tc>
      </w:tr>
    </w:tbl>
    <w:p>
      <w:pPr>
        <w:spacing w:after="0" w:line="288"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lastRenderedPageBreak/>
        <w:t>HĐ 4</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Trình bày và giải thích được các đặc điểm của sông ngòi Bắc Mĩ.</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khai thác đoạn văn bản sgk trang 129 để trả lời các câu hỏi của giáo viên.</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 Sản phẩm: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c1. - Học sinh ghi ra giấy được các câu trả lời:</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1. Khá dày</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2. Tương đối đồng đều</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3. Đại Tây Dương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4. Mưa và tuyết tan</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5. Mi-xi-xi-pi – Mit-xu-ri.</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6. Cooc-đi-e</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7. Mê-hi-cô</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8. Bắc Mĩ</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9. Đồng bằng trung tâm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10. Hồ Thượng</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c2. Học sinh biết được các đặc điểm: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Bắc Mĩ là khu vực có nhiều hồ nhất thế giới phân bố chủ yếu ở khu đồng bằng trung tâm.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Hồ lớn nhất : Hồ Lớn ( ngũ hồ )</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d) Cách thực hiện:</w:t>
      </w:r>
    </w:p>
    <w:tbl>
      <w:tblPr>
        <w:tblStyle w:val="TableGrid"/>
        <w:tblW w:w="0" w:type="auto"/>
        <w:tblLook w:val="04A0" w:firstRow="1" w:lastRow="0" w:firstColumn="1" w:lastColumn="0" w:noHBand="0" w:noVBand="1"/>
      </w:tblPr>
      <w:tblGrid>
        <w:gridCol w:w="5778"/>
        <w:gridCol w:w="3956"/>
      </w:tblGrid>
      <w:tr>
        <w:tc>
          <w:tcPr>
            <w:tcW w:w="5778"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Bước 1: Chia lớp thành 3 nhóm và chơi trò chơi ai nhanh hơn. Giáo viên chiếu các câu hỏi, học sinh giơ tay để trả lời, nhóm trả lời đúng nhiều nhất sẽ giành chiến thắng.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Câu 1. Mật độ sông ngòi Bắc Mĩ như thế nào?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Câu 2. Sông ngòi Bắc Mĩ phân bố như thế nào?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lastRenderedPageBreak/>
              <w:t>- Câu 3. Các song ở Bắc Mĩ đổ ra đại dương nào?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Câu 4. Nguồn cung cấp nước sông Bắc Mĩ?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Câu 5. Tên hệ thống sông lớn nhất Bắc Mĩ?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iCs/>
                <w:sz w:val="26"/>
                <w:szCs w:val="26"/>
              </w:rPr>
              <w:t xml:space="preserve">- Câu 6. Sông </w:t>
            </w:r>
            <w:r>
              <w:rPr>
                <w:rFonts w:ascii="Times New Roman" w:eastAsia="Calibri" w:hAnsi="Times New Roman" w:cs="Times New Roman"/>
                <w:sz w:val="26"/>
                <w:szCs w:val="26"/>
              </w:rPr>
              <w:t>Mi-xi-xi-pi – Mit-xu-ri bắt nguồn từ đâu?</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Câu 7. </w:t>
            </w:r>
            <w:r>
              <w:rPr>
                <w:rFonts w:ascii="Times New Roman" w:eastAsia="Calibri" w:hAnsi="Times New Roman" w:cs="Times New Roman"/>
                <w:iCs/>
                <w:sz w:val="26"/>
                <w:szCs w:val="26"/>
              </w:rPr>
              <w:t xml:space="preserve">Sông </w:t>
            </w:r>
            <w:r>
              <w:rPr>
                <w:rFonts w:ascii="Times New Roman" w:eastAsia="Calibri" w:hAnsi="Times New Roman" w:cs="Times New Roman"/>
                <w:sz w:val="26"/>
                <w:szCs w:val="26"/>
              </w:rPr>
              <w:t>Mi-xi-xi-pi – Mit-xu-ri đổ ra vịnh nào?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Câu 8. Khu vực nào có nhiều vịnh nhất thế giới?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Câu 9. Các hồ phân bố chủ yếu ở khu vực nào của Bắc Mĩ?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Câu 10. Tên hồ nước ngọt lớn nhất thế giới?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Em biết gì về Hồ Lớn và hệ thống sông Mi-xi-xi-pi – Mit-xu-ri?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Bước 2: Hs thực hiện nhiệm vụ.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Bước 3: Hs trả lời, Hs khác nhận xét bổ sung.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Bươc 4: Gv nhận xét, chuẩn xác.</w:t>
            </w:r>
          </w:p>
        </w:tc>
        <w:tc>
          <w:tcPr>
            <w:tcW w:w="395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lastRenderedPageBreak/>
              <w:t>3.Đặc điểm sông hồ:</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sông ngòi Bắc Mĩ .khá dày phân bố tương đối đồng đều .sông ở Bắc Mĩ đổ ra Đại Tây Dương.Nguồn cung cấp nước do mưa và tuyết tan. </w:t>
            </w:r>
            <w:r>
              <w:rPr>
                <w:rFonts w:ascii="Times New Roman" w:eastAsia="Calibri" w:hAnsi="Times New Roman" w:cs="Times New Roman"/>
                <w:iCs/>
                <w:sz w:val="26"/>
                <w:szCs w:val="26"/>
              </w:rPr>
              <w:lastRenderedPageBreak/>
              <w:t>Hệ thống sông lớn nhất :Mi-xi-xi-pi – Mit-xu-ri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c2. Học sinh biết được các đặc điểm: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Bắc Mĩ là khu vực có nhiều hồ nhất thế giới phân bố chủ yếu ở khu đồng bằng trung tâm.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Hồ lớn nhất : Hồ Lớn ( ngũ hồ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Times New Roman" w:eastAsia="Calibri" w:hAnsi="Times New Roman" w:cs="Times New Roman"/>
                <w:sz w:val="26"/>
                <w:szCs w:val="26"/>
              </w:rPr>
            </w:pP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HĐ 5</w:t>
      </w:r>
    </w:p>
    <w:p>
      <w:pPr>
        <w:spacing w:after="0" w:line="288"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5. Đặc điểm các đới thiên nhiên.</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biết được đặc điểm khí hậu và động thực vật của các đới khí hậu.</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Nguyên nhân hệ động thực vật phân hóa như vậy.</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khai thác đoạn văn bản sgk trang 130  kết hợp quan sát hình 13.1, 14.1 để trả lời các câu hỏi của giáo viên.</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c) Sản phẩm: </w:t>
      </w:r>
    </w:p>
    <w:p>
      <w:pPr>
        <w:numPr>
          <w:ilvl w:val="0"/>
          <w:numId w:val="2"/>
        </w:numPr>
        <w:spacing w:before="120" w:after="0" w:line="288" w:lineRule="auto"/>
        <w:contextualSpacing/>
        <w:rPr>
          <w:rFonts w:ascii="Times New Roman" w:eastAsia="Calibri" w:hAnsi="Times New Roman" w:cs="Times New Roman"/>
          <w:sz w:val="26"/>
          <w:szCs w:val="26"/>
        </w:rPr>
      </w:pPr>
      <w:r>
        <w:rPr>
          <w:rFonts w:ascii="Times New Roman" w:eastAsia="Calibri" w:hAnsi="Times New Roman" w:cs="Times New Roman"/>
          <w:b/>
          <w:i/>
          <w:sz w:val="26"/>
          <w:szCs w:val="26"/>
        </w:rPr>
        <w:t>Nội dung chính</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227541</wp:posOffset>
                </wp:positionV>
                <wp:extent cx="1083733" cy="664633"/>
                <wp:effectExtent l="0" t="0" r="21590" b="21590"/>
                <wp:wrapNone/>
                <wp:docPr id="1" name="Straight Connector 1"/>
                <wp:cNvGraphicFramePr/>
                <a:graphic xmlns:a="http://schemas.openxmlformats.org/drawingml/2006/main">
                  <a:graphicData uri="http://schemas.microsoft.com/office/word/2010/wordprocessingShape">
                    <wps:wsp>
                      <wps:cNvCnPr/>
                      <wps:spPr>
                        <a:xfrm>
                          <a:off x="0" y="0"/>
                          <a:ext cx="1083733" cy="664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FADB5C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7.9pt" to="84.9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" strokecolor="#5b9bd5 [3204]" strokeweight=".5pt">
                <v:stroke joinstyle="miter"/>
              </v:line>
            </w:pict>
          </mc:Fallback>
        </mc:AlternateContent>
      </w:r>
      <w:r>
        <w:rPr>
          <w:rFonts w:ascii="Times New Roman" w:eastAsia="Calibri" w:hAnsi="Times New Roman" w:cs="Times New Roman"/>
          <w:i/>
          <w:sz w:val="26"/>
          <w:szCs w:val="26"/>
        </w:rPr>
        <w:t>Khu vực Bắc Mĩ có 3 đới khí hậu:</w:t>
      </w:r>
    </w:p>
    <w:tbl>
      <w:tblPr>
        <w:tblStyle w:val="TableGrid"/>
        <w:tblW w:w="9606" w:type="dxa"/>
        <w:tblLook w:val="04A0" w:firstRow="1" w:lastRow="0" w:firstColumn="1" w:lastColumn="0" w:noHBand="0" w:noVBand="1"/>
      </w:tblPr>
      <w:tblGrid>
        <w:gridCol w:w="1384"/>
        <w:gridCol w:w="1985"/>
        <w:gridCol w:w="1701"/>
        <w:gridCol w:w="1973"/>
        <w:gridCol w:w="153"/>
        <w:gridCol w:w="2410"/>
      </w:tblGrid>
      <w:tr>
        <w:tc>
          <w:tcPr>
            <w:tcW w:w="1384" w:type="dxa"/>
          </w:tcPr>
          <w:p>
            <w:pPr>
              <w:spacing w:line="288" w:lineRule="auto"/>
              <w:jc w:val="right"/>
              <w:rPr>
                <w:rFonts w:ascii="Times New Roman" w:eastAsia="Calibri" w:hAnsi="Times New Roman" w:cs="Times New Roman"/>
                <w:i/>
                <w:sz w:val="26"/>
                <w:szCs w:val="26"/>
              </w:rPr>
            </w:pPr>
            <w:r>
              <w:rPr>
                <w:rFonts w:ascii="Times New Roman" w:eastAsia="Calibri" w:hAnsi="Times New Roman" w:cs="Times New Roman"/>
                <w:i/>
                <w:sz w:val="26"/>
                <w:szCs w:val="26"/>
              </w:rPr>
              <w:t xml:space="preserve">        Đặc điểm</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w:t>
            </w:r>
          </w:p>
        </w:tc>
        <w:tc>
          <w:tcPr>
            <w:tcW w:w="1985"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Phân bố</w:t>
            </w:r>
          </w:p>
        </w:tc>
        <w:tc>
          <w:tcPr>
            <w:tcW w:w="1701"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Khí hậu</w:t>
            </w:r>
          </w:p>
        </w:tc>
        <w:tc>
          <w:tcPr>
            <w:tcW w:w="1973"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Động vật</w:t>
            </w:r>
          </w:p>
        </w:tc>
        <w:tc>
          <w:tcPr>
            <w:tcW w:w="2563" w:type="dxa"/>
            <w:gridSpan w:val="2"/>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Thực vật</w:t>
            </w:r>
          </w:p>
        </w:tc>
      </w:tr>
      <w:tr>
        <w:tc>
          <w:tcPr>
            <w:tcW w:w="1384"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lạnh</w:t>
            </w:r>
          </w:p>
        </w:tc>
        <w:tc>
          <w:tcPr>
            <w:tcW w:w="198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Phần lớn các đảo và quần đảo phía Bắc, rìa bắc bán đảo A-la-xca và Ca-na-đa.</w:t>
            </w:r>
          </w:p>
        </w:tc>
        <w:tc>
          <w:tcPr>
            <w:tcW w:w="1701" w:type="dxa"/>
          </w:tcPr>
          <w:p>
            <w:pPr>
              <w:rPr>
                <w:rFonts w:ascii="Times New Roman" w:eastAsia="Calibri" w:hAnsi="Times New Roman" w:cs="Times New Roman"/>
                <w:i/>
                <w:sz w:val="26"/>
                <w:szCs w:val="26"/>
              </w:rPr>
            </w:pPr>
            <w:r>
              <w:rPr>
                <w:rFonts w:ascii="Times New Roman" w:eastAsia="Calibri" w:hAnsi="Times New Roman" w:cs="Times New Roman"/>
                <w:i/>
                <w:sz w:val="26"/>
                <w:szCs w:val="26"/>
              </w:rPr>
              <w:t>Khắc nghiệt.( rất lạnh )</w:t>
            </w:r>
          </w:p>
          <w:p>
            <w:pPr>
              <w:spacing w:line="288" w:lineRule="auto"/>
              <w:rPr>
                <w:rFonts w:ascii="Times New Roman" w:eastAsia="Calibri" w:hAnsi="Times New Roman" w:cs="Times New Roman"/>
                <w:i/>
                <w:sz w:val="26"/>
                <w:szCs w:val="26"/>
              </w:rPr>
            </w:pPr>
          </w:p>
        </w:tc>
        <w:tc>
          <w:tcPr>
            <w:tcW w:w="2126" w:type="dxa"/>
            <w:gridSpan w:val="2"/>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Có các loài chịu được lạnh như: gấu bắc cực, bò tuyết, tuần lộc, một số loài chim,…</w:t>
            </w:r>
          </w:p>
        </w:tc>
        <w:tc>
          <w:tcPr>
            <w:tcW w:w="2410"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Nghèo nàn chủ yếu và rêu và địa y.</w:t>
            </w:r>
          </w:p>
        </w:tc>
      </w:tr>
      <w:tr>
        <w:tc>
          <w:tcPr>
            <w:tcW w:w="1384"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Đới ôn </w:t>
            </w:r>
            <w:r>
              <w:rPr>
                <w:rFonts w:ascii="Times New Roman" w:eastAsia="Calibri" w:hAnsi="Times New Roman" w:cs="Times New Roman"/>
                <w:i/>
                <w:sz w:val="26"/>
                <w:szCs w:val="26"/>
              </w:rPr>
              <w:lastRenderedPageBreak/>
              <w:t>hòa</w:t>
            </w:r>
          </w:p>
        </w:tc>
        <w:tc>
          <w:tcPr>
            <w:tcW w:w="198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 xml:space="preserve">Phần lớn miền </w:t>
            </w:r>
            <w:r>
              <w:rPr>
                <w:rFonts w:ascii="Times New Roman" w:eastAsia="Calibri" w:hAnsi="Times New Roman" w:cs="Times New Roman"/>
                <w:i/>
                <w:sz w:val="26"/>
                <w:szCs w:val="26"/>
              </w:rPr>
              <w:lastRenderedPageBreak/>
              <w:t>núi phía Tây, miền đồng bằng trung tâm, miền núi và sơn nguyên phía Đông.</w:t>
            </w:r>
          </w:p>
        </w:tc>
        <w:tc>
          <w:tcPr>
            <w:tcW w:w="1701"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 xml:space="preserve">Khí hậu ôn </w:t>
            </w:r>
            <w:r>
              <w:rPr>
                <w:rFonts w:ascii="Times New Roman" w:eastAsia="Calibri" w:hAnsi="Times New Roman" w:cs="Times New Roman"/>
                <w:i/>
                <w:sz w:val="26"/>
                <w:szCs w:val="26"/>
              </w:rPr>
              <w:lastRenderedPageBreak/>
              <w:t xml:space="preserve">hòa với 4 mùa  X-H-T-Đ rõ rệt.Riêng cao nguyên cô-lô-ra –đôvà bồn địa lớn có khí hậu hoang mạc và bán hoang mạc </w:t>
            </w:r>
          </w:p>
        </w:tc>
        <w:tc>
          <w:tcPr>
            <w:tcW w:w="2126" w:type="dxa"/>
            <w:gridSpan w:val="2"/>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 xml:space="preserve">Phong phú: cóthú </w:t>
            </w:r>
            <w:r>
              <w:rPr>
                <w:rFonts w:ascii="Times New Roman" w:eastAsia="Calibri" w:hAnsi="Times New Roman" w:cs="Times New Roman"/>
                <w:i/>
                <w:sz w:val="26"/>
                <w:szCs w:val="26"/>
              </w:rPr>
              <w:lastRenderedPageBreak/>
              <w:t>ăn thịt, thú gặm nhâm, bò sát và các loài chim.Riêng cao nguyên cô-lô-ra –đôvà bồn địa lớn  động vật nghèo có thằn làn , rắn , nhện , chuột …</w:t>
            </w:r>
          </w:p>
        </w:tc>
        <w:tc>
          <w:tcPr>
            <w:tcW w:w="2410"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 xml:space="preserve">Gồm rừng lá kim, </w:t>
            </w:r>
            <w:r>
              <w:rPr>
                <w:rFonts w:ascii="Times New Roman" w:eastAsia="Calibri" w:hAnsi="Times New Roman" w:cs="Times New Roman"/>
                <w:i/>
                <w:sz w:val="26"/>
                <w:szCs w:val="26"/>
              </w:rPr>
              <w:lastRenderedPageBreak/>
              <w:t xml:space="preserve">rừng lá rộng, rừng hỗn hợp và thảo nguyên.Riêng cao nguyên cô-lô-ra –đôvà bồn địa lớn :thực vật nghèo: chỉ có cây bụi ,cỏ thưa , xương rông, dương xỉ </w:t>
            </w:r>
          </w:p>
        </w:tc>
      </w:tr>
      <w:tr>
        <w:tc>
          <w:tcPr>
            <w:tcW w:w="1384"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Đới nóng</w:t>
            </w:r>
          </w:p>
        </w:tc>
        <w:tc>
          <w:tcPr>
            <w:tcW w:w="198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Phía nam bán đảo Flo-ri-đa và rìa Tây Nam Hoa Kì</w:t>
            </w:r>
          </w:p>
        </w:tc>
        <w:tc>
          <w:tcPr>
            <w:tcW w:w="1701"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Khí hậu nóng ẩm, điều hòa.</w:t>
            </w:r>
          </w:p>
        </w:tc>
        <w:tc>
          <w:tcPr>
            <w:tcW w:w="2126" w:type="dxa"/>
            <w:gridSpan w:val="2"/>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Phong phú và đa dạng: linh miêu, sư tử, chó sói, gấu, thỏ, sóc, báo…</w:t>
            </w:r>
          </w:p>
        </w:tc>
        <w:tc>
          <w:tcPr>
            <w:tcW w:w="2410"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Rừng cận nhiệt ẩm, rừng và cây bụi lá cứng cận nhiệt Địa Trung Hải</w:t>
            </w:r>
          </w:p>
        </w:tc>
      </w:tr>
    </w:tbl>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Trên cao nguyên Co-lô-ra-đô và Bồn Địa Lớn có khí hậu hoang mạc và bán hoang mạc khí hậu khắc nghiệt nên hệ động thực vật nghèo nàn.</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d2. Học sinh biết được các đặc điểm: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Đới lạnh: Khí hậu khắc nghiệt, động thực vật nghèo nàn.</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Đới ôn hòa: Khí hậu thay đổi theo mùa, động vật phong phú, thực vật phân hóa theo chiều B-N, Đ-T và theo độ cao.</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Đới nóng khí hậu nóng ẩm điều hòa, động thực vật phong phú và đa dạng.</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d) Cách thực hiện:</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Calibri" w:hAnsi="Times New Roman" w:cs="Times New Roman"/>
          <w:sz w:val="26"/>
          <w:szCs w:val="26"/>
        </w:rPr>
      </w:pPr>
      <w:r>
        <w:rPr>
          <w:rFonts w:ascii="Times New Roman" w:eastAsia="Calibri" w:hAnsi="Times New Roman" w:cs="Times New Roman"/>
          <w:b/>
          <w:sz w:val="26"/>
          <w:szCs w:val="26"/>
        </w:rPr>
        <w:t>Bước 1:</w:t>
      </w:r>
      <w:r>
        <w:rPr>
          <w:rFonts w:ascii="Times New Roman" w:eastAsia="Calibri" w:hAnsi="Times New Roman" w:cs="Times New Roman"/>
          <w:sz w:val="26"/>
          <w:szCs w:val="26"/>
        </w:rPr>
        <w:t xml:space="preserve"> Giao nhiệm vụ cho học sinh hoạt động theo nhóm theo bảng chuẩn bị sẵn</w:t>
      </w:r>
    </w:p>
    <w:tbl>
      <w:tblPr>
        <w:tblStyle w:val="TableGrid"/>
        <w:tblW w:w="0" w:type="auto"/>
        <w:tblLook w:val="04A0" w:firstRow="1" w:lastRow="0" w:firstColumn="1" w:lastColumn="0" w:noHBand="0" w:noVBand="1"/>
      </w:tblPr>
      <w:tblGrid>
        <w:gridCol w:w="1901"/>
        <w:gridCol w:w="1901"/>
        <w:gridCol w:w="1902"/>
        <w:gridCol w:w="1902"/>
        <w:gridCol w:w="1902"/>
      </w:tblGrid>
      <w:tr>
        <w:tc>
          <w:tcPr>
            <w:tcW w:w="1901"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Đặc điểm</w:t>
            </w:r>
          </w:p>
        </w:tc>
        <w:tc>
          <w:tcPr>
            <w:tcW w:w="1901"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Phân bố</w:t>
            </w:r>
          </w:p>
        </w:tc>
        <w:tc>
          <w:tcPr>
            <w:tcW w:w="1902"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Khí hậu</w:t>
            </w:r>
          </w:p>
        </w:tc>
        <w:tc>
          <w:tcPr>
            <w:tcW w:w="1902"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Động vật</w:t>
            </w:r>
          </w:p>
        </w:tc>
        <w:tc>
          <w:tcPr>
            <w:tcW w:w="1902"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Thực vật</w:t>
            </w:r>
          </w:p>
        </w:tc>
      </w:tr>
      <w:tr>
        <w:tc>
          <w:tcPr>
            <w:tcW w:w="1901"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lạnh</w:t>
            </w:r>
          </w:p>
        </w:tc>
        <w:tc>
          <w:tcPr>
            <w:tcW w:w="1901"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r>
      <w:tr>
        <w:tc>
          <w:tcPr>
            <w:tcW w:w="1901"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ôn hòa</w:t>
            </w:r>
          </w:p>
        </w:tc>
        <w:tc>
          <w:tcPr>
            <w:tcW w:w="1901"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r>
      <w:tr>
        <w:tc>
          <w:tcPr>
            <w:tcW w:w="1901"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nóng</w:t>
            </w:r>
          </w:p>
        </w:tc>
        <w:tc>
          <w:tcPr>
            <w:tcW w:w="1901"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c>
          <w:tcPr>
            <w:tcW w:w="1902" w:type="dxa"/>
          </w:tcPr>
          <w:p>
            <w:pPr>
              <w:spacing w:line="288" w:lineRule="auto"/>
              <w:rPr>
                <w:rFonts w:ascii="Times New Roman" w:eastAsia="Calibri" w:hAnsi="Times New Roman" w:cs="Times New Roman"/>
                <w:b/>
                <w:iCs/>
                <w:sz w:val="26"/>
                <w:szCs w:val="26"/>
              </w:rPr>
            </w:pPr>
          </w:p>
        </w:tc>
      </w:tr>
    </w:tbl>
    <w:p>
      <w:pPr>
        <w:spacing w:after="0" w:line="288" w:lineRule="auto"/>
        <w:rPr>
          <w:rFonts w:ascii="Times New Roman" w:eastAsia="Calibri" w:hAnsi="Times New Roman" w:cs="Times New Roman"/>
          <w:sz w:val="26"/>
          <w:szCs w:val="26"/>
        </w:rPr>
      </w:pPr>
      <w:r>
        <w:rPr>
          <w:rFonts w:ascii="Times New Roman" w:eastAsia="Calibri" w:hAnsi="Times New Roman" w:cs="Times New Roman"/>
          <w:b/>
          <w:iCs/>
          <w:sz w:val="26"/>
          <w:szCs w:val="26"/>
        </w:rPr>
        <w:t xml:space="preserve">? </w:t>
      </w:r>
      <w:r>
        <w:rPr>
          <w:rFonts w:ascii="Times New Roman" w:eastAsia="Calibri" w:hAnsi="Times New Roman" w:cs="Times New Roman"/>
          <w:iCs/>
          <w:sz w:val="26"/>
          <w:szCs w:val="26"/>
        </w:rPr>
        <w:t xml:space="preserve">Trình bày đặc điểm khí hậu và động, thực vật khu vực </w:t>
      </w:r>
      <w:r>
        <w:rPr>
          <w:rFonts w:ascii="Times New Roman" w:eastAsia="Calibri" w:hAnsi="Times New Roman" w:cs="Times New Roman"/>
          <w:sz w:val="26"/>
          <w:szCs w:val="26"/>
        </w:rPr>
        <w:t>cao nguyên Co-lô-ra-đô và Bồn Địa Lớn.</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b/>
          <w:iCs/>
          <w:sz w:val="26"/>
          <w:szCs w:val="26"/>
        </w:rPr>
        <w:t xml:space="preserve">Bước 2: </w:t>
      </w:r>
      <w:r>
        <w:rPr>
          <w:rFonts w:ascii="Times New Roman" w:eastAsia="Calibri" w:hAnsi="Times New Roman" w:cs="Times New Roman"/>
          <w:iCs/>
          <w:sz w:val="26"/>
          <w:szCs w:val="26"/>
        </w:rPr>
        <w:t>Hs thực hiện nhiệm vụ. Gv quan sát, hướng dẫn, giúp đỡ.</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b/>
          <w:iCs/>
          <w:sz w:val="26"/>
          <w:szCs w:val="26"/>
        </w:rPr>
        <w:t xml:space="preserve">Bước 3: </w:t>
      </w:r>
      <w:r>
        <w:rPr>
          <w:rFonts w:ascii="Times New Roman" w:eastAsia="Calibri" w:hAnsi="Times New Roman" w:cs="Times New Roman"/>
          <w:iCs/>
          <w:sz w:val="26"/>
          <w:szCs w:val="26"/>
        </w:rPr>
        <w:t>Hs trình bày, Hs khác nhận xét bổ sung.</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b/>
          <w:iCs/>
          <w:sz w:val="26"/>
          <w:szCs w:val="26"/>
        </w:rPr>
        <w:t xml:space="preserve">Bươc 4: </w:t>
      </w:r>
      <w:r>
        <w:rPr>
          <w:rFonts w:ascii="Times New Roman" w:eastAsia="Calibri" w:hAnsi="Times New Roman" w:cs="Times New Roman"/>
          <w:iCs/>
          <w:sz w:val="26"/>
          <w:szCs w:val="26"/>
        </w:rPr>
        <w:t>Gv nhận xét, chuẩn xác.</w:t>
      </w:r>
    </w:p>
    <w:p>
      <w:pPr>
        <w:pStyle w:val="ListParagraph"/>
        <w:numPr>
          <w:ilvl w:val="0"/>
          <w:numId w:val="4"/>
        </w:numPr>
        <w:spacing w:after="0" w:line="288"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Luyện tập</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Học sinh biết được đặc điểm địa hình Bắc Mĩ qua bảng mô tả</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 Học sinh dựa vào phần kiến thức giáo viên đa khái quát để thiết lập bảng</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 Sản phẩm:</w:t>
      </w:r>
    </w:p>
    <w:tbl>
      <w:tblPr>
        <w:tblStyle w:val="TableGrid"/>
        <w:tblW w:w="0" w:type="auto"/>
        <w:tblLook w:val="04A0" w:firstRow="1" w:lastRow="0" w:firstColumn="1" w:lastColumn="0" w:noHBand="0" w:noVBand="1"/>
      </w:tblPr>
      <w:tblGrid>
        <w:gridCol w:w="1975"/>
        <w:gridCol w:w="2970"/>
        <w:gridCol w:w="4563"/>
      </w:tblGrid>
      <w:tr>
        <w:tc>
          <w:tcPr>
            <w:tcW w:w="197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-72602</wp:posOffset>
                      </wp:positionH>
                      <wp:positionV relativeFrom="paragraph">
                        <wp:posOffset>1270</wp:posOffset>
                      </wp:positionV>
                      <wp:extent cx="1257089" cy="448310"/>
                      <wp:effectExtent l="0" t="0" r="19685" b="27940"/>
                      <wp:wrapNone/>
                      <wp:docPr id="2" name="Straight Connector 2"/>
                      <wp:cNvGraphicFramePr/>
                      <a:graphic xmlns:a="http://schemas.openxmlformats.org/drawingml/2006/main">
                        <a:graphicData uri="http://schemas.microsoft.com/office/word/2010/wordprocessingShape">
                          <wps:wsp>
                            <wps:cNvCnPr/>
                            <wps:spPr>
                              <a:xfrm>
                                <a:off x="0" y="0"/>
                                <a:ext cx="1257089" cy="448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3E657F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pt" to="93.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" strokecolor="#5b9bd5 [3204]" strokeweight=".5pt">
                      <v:stroke joinstyle="miter"/>
                    </v:line>
                  </w:pict>
                </mc:Fallback>
              </mc:AlternateContent>
            </w:r>
            <w:r>
              <w:rPr>
                <w:rFonts w:ascii="Times New Roman" w:eastAsia="Calibri" w:hAnsi="Times New Roman" w:cs="Times New Roman"/>
                <w:i/>
                <w:sz w:val="26"/>
                <w:szCs w:val="26"/>
              </w:rPr>
              <w:t xml:space="preserve">           Đặc điểm</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Khu vực</w:t>
            </w:r>
          </w:p>
        </w:tc>
        <w:tc>
          <w:tcPr>
            <w:tcW w:w="2970"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Dạng địa hình</w:t>
            </w:r>
          </w:p>
        </w:tc>
        <w:tc>
          <w:tcPr>
            <w:tcW w:w="4563"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Đặc điểm địa hình</w:t>
            </w:r>
          </w:p>
        </w:tc>
      </w:tr>
      <w:tr>
        <w:tc>
          <w:tcPr>
            <w:tcW w:w="197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Phía Tây</w:t>
            </w:r>
          </w:p>
        </w:tc>
        <w:tc>
          <w:tcPr>
            <w:tcW w:w="2970" w:type="dxa"/>
          </w:tcPr>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Hệ thống Coócđie.</w:t>
            </w:r>
          </w:p>
          <w:p>
            <w:pPr>
              <w:spacing w:line="288" w:lineRule="auto"/>
              <w:rPr>
                <w:rFonts w:ascii="Times New Roman" w:eastAsia="Calibri" w:hAnsi="Times New Roman" w:cs="Times New Roman"/>
                <w:i/>
                <w:sz w:val="26"/>
                <w:szCs w:val="26"/>
              </w:rPr>
            </w:pPr>
          </w:p>
        </w:tc>
        <w:tc>
          <w:tcPr>
            <w:tcW w:w="4563" w:type="dxa"/>
          </w:tcPr>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Các dãy núi chạy song song theo hướng Bắc – Nam, xen các cao nguyên, sơn nguyên. </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Các dãy núi cao và hiểm trở.</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Nhiều khoáng sản: dầu mỏ , khí đốt ,vàng bạc , chì , kẽm , than  đồng,  quặng đa kim… </w:t>
            </w:r>
          </w:p>
        </w:tc>
      </w:tr>
      <w:tr>
        <w:tc>
          <w:tcPr>
            <w:tcW w:w="197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Ở giữa</w:t>
            </w:r>
          </w:p>
        </w:tc>
        <w:tc>
          <w:tcPr>
            <w:tcW w:w="2970"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sz w:val="26"/>
                <w:szCs w:val="26"/>
              </w:rPr>
              <w:t>Đồng bằng  trung tâm rộng lớn.</w:t>
            </w:r>
          </w:p>
        </w:tc>
        <w:tc>
          <w:tcPr>
            <w:tcW w:w="4563" w:type="dxa"/>
          </w:tcPr>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Tựa lòng máng khổng lồ chạy từ Bắc xuống Nam.</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Cao ở phía Bắc và Tây bắc ,thấp dần về phía Nam và Đông Nam.</w:t>
            </w:r>
          </w:p>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Nhiều sông, Hồ Lớn, hệ thống sông Mit-xu-ri – Mi-xi-xi-pi.</w:t>
            </w:r>
          </w:p>
        </w:tc>
      </w:tr>
      <w:tr>
        <w:tc>
          <w:tcPr>
            <w:tcW w:w="197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Phía Đông</w:t>
            </w:r>
          </w:p>
        </w:tc>
        <w:tc>
          <w:tcPr>
            <w:tcW w:w="2970"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Núi già và sơn nguyên</w:t>
            </w:r>
          </w:p>
        </w:tc>
        <w:tc>
          <w:tcPr>
            <w:tcW w:w="4563" w:type="dxa"/>
          </w:tcPr>
          <w:p>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Dãy Apalát chạy theo hưóng Đông Bắc - Tây Nam, có nhiều than và sắt. </w:t>
            </w:r>
          </w:p>
        </w:tc>
      </w:tr>
    </w:tbl>
    <w:p>
      <w:pPr>
        <w:spacing w:after="0" w:line="288" w:lineRule="auto"/>
        <w:rPr>
          <w:rFonts w:ascii="Times New Roman" w:eastAsia="Calibri" w:hAnsi="Times New Roman" w:cs="Times New Roman"/>
          <w:i/>
          <w:iCs/>
          <w:sz w:val="26"/>
          <w:szCs w:val="26"/>
        </w:rPr>
      </w:pPr>
      <w:r>
        <w:rPr>
          <w:rFonts w:ascii="Times New Roman" w:eastAsia="Calibri" w:hAnsi="Times New Roman" w:cs="Times New Roman"/>
          <w:i/>
          <w:iCs/>
          <w:sz w:val="26"/>
          <w:szCs w:val="26"/>
        </w:rPr>
        <w:t>d) Cách thức thực hiện:</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Giáo viên cho học sinh bảng và hoàn thành bảng.</w:t>
      </w:r>
    </w:p>
    <w:tbl>
      <w:tblPr>
        <w:tblStyle w:val="TableGrid"/>
        <w:tblW w:w="0" w:type="auto"/>
        <w:tblLook w:val="04A0" w:firstRow="1" w:lastRow="0" w:firstColumn="1" w:lastColumn="0" w:noHBand="0" w:noVBand="1"/>
      </w:tblPr>
      <w:tblGrid>
        <w:gridCol w:w="1975"/>
        <w:gridCol w:w="2970"/>
        <w:gridCol w:w="4563"/>
      </w:tblGrid>
      <w:tr>
        <w:tc>
          <w:tcPr>
            <w:tcW w:w="1975" w:type="dxa"/>
          </w:tcPr>
          <w:p>
            <w:pPr>
              <w:spacing w:line="288" w:lineRule="auto"/>
              <w:rPr>
                <w:rFonts w:ascii="Times New Roman" w:eastAsia="Calibri" w:hAnsi="Times New Roman" w:cs="Times New Roman"/>
                <w:i/>
                <w:sz w:val="26"/>
                <w:szCs w:val="26"/>
              </w:rPr>
            </w:pPr>
            <w:r>
              <w:rPr>
                <w:rFonts w:ascii="Times New Roman" w:eastAsia="Calibri" w:hAnsi="Times New Roman" w:cs="Times New Roman"/>
                <w:i/>
                <w:noProof/>
                <w:sz w:val="26"/>
                <w:szCs w:val="26"/>
              </w:rPr>
              <mc:AlternateContent>
                <mc:Choice Requires="wps">
                  <w:drawing>
                    <wp:anchor distT="0" distB="0" distL="114300" distR="114300" simplePos="0" relativeHeight="251662336" behindDoc="0" locked="0" layoutInCell="1" allowOverlap="1">
                      <wp:simplePos x="0" y="0"/>
                      <wp:positionH relativeFrom="column">
                        <wp:posOffset>-72602</wp:posOffset>
                      </wp:positionH>
                      <wp:positionV relativeFrom="paragraph">
                        <wp:posOffset>1270</wp:posOffset>
                      </wp:positionV>
                      <wp:extent cx="1257089" cy="448310"/>
                      <wp:effectExtent l="0" t="0" r="19685" b="27940"/>
                      <wp:wrapNone/>
                      <wp:docPr id="3" name="Straight Connector 3"/>
                      <wp:cNvGraphicFramePr/>
                      <a:graphic xmlns:a="http://schemas.openxmlformats.org/drawingml/2006/main">
                        <a:graphicData uri="http://schemas.microsoft.com/office/word/2010/wordprocessingShape">
                          <wps:wsp>
                            <wps:cNvCnPr/>
                            <wps:spPr>
                              <a:xfrm>
                                <a:off x="0" y="0"/>
                                <a:ext cx="1257089" cy="4483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70C57E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pt" to="93.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" strokecolor="#5b9bd5" strokeweight=".5pt">
                      <v:stroke joinstyle="miter"/>
                    </v:line>
                  </w:pict>
                </mc:Fallback>
              </mc:AlternateContent>
            </w:r>
            <w:r>
              <w:rPr>
                <w:rFonts w:ascii="Times New Roman" w:eastAsia="Calibri" w:hAnsi="Times New Roman" w:cs="Times New Roman"/>
                <w:i/>
                <w:sz w:val="26"/>
                <w:szCs w:val="26"/>
              </w:rPr>
              <w:t xml:space="preserve">           Đặc điểm</w:t>
            </w:r>
          </w:p>
          <w:p>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Khu vực</w:t>
            </w:r>
          </w:p>
        </w:tc>
        <w:tc>
          <w:tcPr>
            <w:tcW w:w="2970"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Phân bố</w:t>
            </w:r>
          </w:p>
        </w:tc>
        <w:tc>
          <w:tcPr>
            <w:tcW w:w="4563" w:type="dxa"/>
          </w:tcPr>
          <w:p>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Địa hình</w:t>
            </w:r>
          </w:p>
        </w:tc>
      </w:tr>
      <w:tr>
        <w:tc>
          <w:tcPr>
            <w:tcW w:w="1975" w:type="dxa"/>
          </w:tcPr>
          <w:p>
            <w:pPr>
              <w:spacing w:line="288" w:lineRule="auto"/>
              <w:rPr>
                <w:rFonts w:ascii="Times New Roman" w:eastAsia="Calibri" w:hAnsi="Times New Roman" w:cs="Times New Roman"/>
                <w:i/>
                <w:sz w:val="26"/>
                <w:szCs w:val="26"/>
              </w:rPr>
            </w:pPr>
          </w:p>
        </w:tc>
        <w:tc>
          <w:tcPr>
            <w:tcW w:w="2970" w:type="dxa"/>
          </w:tcPr>
          <w:p>
            <w:pPr>
              <w:spacing w:line="288" w:lineRule="auto"/>
              <w:rPr>
                <w:rFonts w:ascii="Times New Roman" w:eastAsia="Calibri" w:hAnsi="Times New Roman" w:cs="Times New Roman"/>
                <w:i/>
                <w:sz w:val="26"/>
                <w:szCs w:val="26"/>
              </w:rPr>
            </w:pPr>
          </w:p>
        </w:tc>
        <w:tc>
          <w:tcPr>
            <w:tcW w:w="4563" w:type="dxa"/>
          </w:tcPr>
          <w:p>
            <w:pPr>
              <w:spacing w:line="288" w:lineRule="auto"/>
              <w:rPr>
                <w:rFonts w:ascii="Times New Roman" w:eastAsia="Calibri" w:hAnsi="Times New Roman" w:cs="Times New Roman"/>
                <w:i/>
                <w:sz w:val="26"/>
                <w:szCs w:val="26"/>
              </w:rPr>
            </w:pPr>
          </w:p>
        </w:tc>
      </w:tr>
      <w:tr>
        <w:tc>
          <w:tcPr>
            <w:tcW w:w="1975" w:type="dxa"/>
          </w:tcPr>
          <w:p>
            <w:pPr>
              <w:spacing w:line="288" w:lineRule="auto"/>
              <w:rPr>
                <w:rFonts w:ascii="Times New Roman" w:eastAsia="Calibri" w:hAnsi="Times New Roman" w:cs="Times New Roman"/>
                <w:i/>
                <w:sz w:val="26"/>
                <w:szCs w:val="26"/>
              </w:rPr>
            </w:pPr>
          </w:p>
        </w:tc>
        <w:tc>
          <w:tcPr>
            <w:tcW w:w="2970" w:type="dxa"/>
          </w:tcPr>
          <w:p>
            <w:pPr>
              <w:spacing w:line="288" w:lineRule="auto"/>
              <w:rPr>
                <w:rFonts w:ascii="Times New Roman" w:eastAsia="Calibri" w:hAnsi="Times New Roman" w:cs="Times New Roman"/>
                <w:i/>
                <w:sz w:val="26"/>
                <w:szCs w:val="26"/>
              </w:rPr>
            </w:pPr>
          </w:p>
        </w:tc>
        <w:tc>
          <w:tcPr>
            <w:tcW w:w="4563" w:type="dxa"/>
          </w:tcPr>
          <w:p>
            <w:pPr>
              <w:spacing w:line="288" w:lineRule="auto"/>
              <w:rPr>
                <w:rFonts w:ascii="Times New Roman" w:eastAsia="Calibri" w:hAnsi="Times New Roman" w:cs="Times New Roman"/>
                <w:i/>
                <w:sz w:val="26"/>
                <w:szCs w:val="26"/>
              </w:rPr>
            </w:pPr>
          </w:p>
        </w:tc>
      </w:tr>
      <w:tr>
        <w:tc>
          <w:tcPr>
            <w:tcW w:w="1975" w:type="dxa"/>
          </w:tcPr>
          <w:p>
            <w:pPr>
              <w:spacing w:line="288" w:lineRule="auto"/>
              <w:rPr>
                <w:rFonts w:ascii="Times New Roman" w:eastAsia="Calibri" w:hAnsi="Times New Roman" w:cs="Times New Roman"/>
                <w:i/>
                <w:sz w:val="26"/>
                <w:szCs w:val="26"/>
              </w:rPr>
            </w:pPr>
          </w:p>
        </w:tc>
        <w:tc>
          <w:tcPr>
            <w:tcW w:w="2970" w:type="dxa"/>
          </w:tcPr>
          <w:p>
            <w:pPr>
              <w:spacing w:line="288" w:lineRule="auto"/>
              <w:rPr>
                <w:rFonts w:ascii="Times New Roman" w:eastAsia="Calibri" w:hAnsi="Times New Roman" w:cs="Times New Roman"/>
                <w:i/>
                <w:sz w:val="26"/>
                <w:szCs w:val="26"/>
              </w:rPr>
            </w:pPr>
          </w:p>
        </w:tc>
        <w:tc>
          <w:tcPr>
            <w:tcW w:w="4563" w:type="dxa"/>
          </w:tcPr>
          <w:p>
            <w:pPr>
              <w:spacing w:line="288" w:lineRule="auto"/>
              <w:rPr>
                <w:rFonts w:ascii="Times New Roman" w:eastAsia="Calibri" w:hAnsi="Times New Roman" w:cs="Times New Roman"/>
                <w:i/>
                <w:sz w:val="26"/>
                <w:szCs w:val="26"/>
              </w:rPr>
            </w:pPr>
          </w:p>
        </w:tc>
      </w:tr>
    </w:tbl>
    <w:p>
      <w:pPr>
        <w:spacing w:after="0"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Giáo viên đánh giá, nhận xét sản phẩm của học sinh.</w:t>
      </w:r>
    </w:p>
    <w:p>
      <w:pPr>
        <w:spacing w:after="0"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4. Vận dụng</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a) Mục đích:</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Vận dụng kiến thức đã học khái quát bằng sơ đồ tư duy.</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Thu thập những thông tin về sông Mit-xi-xi-pi – Mit-xu-ri (về nhà).</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b) Nội dung: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Vận dụng kiến thức đã học để vẽ được sơ đồ tư duy bài học.</w:t>
      </w:r>
    </w:p>
    <w:p>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 Sản phẩm:</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noProof/>
          <w:sz w:val="26"/>
          <w:szCs w:val="26"/>
        </w:rPr>
        <w:lastRenderedPageBreak/>
        <w:drawing>
          <wp:anchor distT="0" distB="0" distL="114300" distR="114300" simplePos="0" relativeHeight="251664384" behindDoc="0" locked="0" layoutInCell="1" allowOverlap="1">
            <wp:simplePos x="0" y="0"/>
            <wp:positionH relativeFrom="margin">
              <wp:posOffset>685800</wp:posOffset>
            </wp:positionH>
            <wp:positionV relativeFrom="paragraph">
              <wp:posOffset>231140</wp:posOffset>
            </wp:positionV>
            <wp:extent cx="4587240" cy="3440430"/>
            <wp:effectExtent l="0" t="0" r="3810" b="762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7240" cy="344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6"/>
          <w:szCs w:val="26"/>
        </w:rPr>
        <w:t>- Học sinh vẽ được sơ đồ tư duy bài học</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i/>
          <w:sz w:val="26"/>
          <w:szCs w:val="26"/>
        </w:rPr>
        <w:t>d) Cách thực hiện:</w:t>
      </w:r>
    </w:p>
    <w:p>
      <w:pPr>
        <w:spacing w:after="0" w:line="288" w:lineRule="auto"/>
        <w:contextualSpacing/>
        <w:jc w:val="both"/>
        <w:rPr>
          <w:rFonts w:ascii="Times New Roman" w:eastAsia="Calibri" w:hAnsi="Times New Roman" w:cs="Times New Roman"/>
          <w:bCs/>
          <w:iCs/>
          <w:sz w:val="26"/>
          <w:szCs w:val="26"/>
        </w:rPr>
      </w:pPr>
      <w:r>
        <w:rPr>
          <w:rFonts w:ascii="Times New Roman" w:eastAsia="Calibri" w:hAnsi="Times New Roman" w:cs="Times New Roman"/>
          <w:b/>
          <w:bCs/>
          <w:iCs/>
          <w:sz w:val="26"/>
          <w:szCs w:val="26"/>
        </w:rPr>
        <w:t xml:space="preserve">Bước 1: </w:t>
      </w:r>
      <w:r>
        <w:rPr>
          <w:rFonts w:ascii="Times New Roman" w:eastAsia="Calibri" w:hAnsi="Times New Roman" w:cs="Times New Roman"/>
          <w:bCs/>
          <w:iCs/>
          <w:sz w:val="26"/>
          <w:szCs w:val="26"/>
        </w:rPr>
        <w:t>Giao nhiệm vụ</w:t>
      </w:r>
    </w:p>
    <w:p>
      <w:pPr>
        <w:spacing w:after="0" w:line="288" w:lineRule="auto"/>
        <w:contextualSpacing/>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Vẽ sơ đồ tư duy bài học.</w:t>
      </w:r>
    </w:p>
    <w:p>
      <w:pPr>
        <w:spacing w:after="0" w:line="288" w:lineRule="auto"/>
        <w:contextualSpacing/>
        <w:jc w:val="both"/>
        <w:rPr>
          <w:rFonts w:ascii="Times New Roman" w:eastAsia="Calibri" w:hAnsi="Times New Roman" w:cs="Times New Roman"/>
          <w:bCs/>
          <w:iCs/>
          <w:sz w:val="26"/>
          <w:szCs w:val="26"/>
        </w:rPr>
      </w:pPr>
      <w:r>
        <w:rPr>
          <w:rFonts w:ascii="Times New Roman" w:eastAsia="Calibri" w:hAnsi="Times New Roman" w:cs="Times New Roman"/>
          <w:b/>
          <w:bCs/>
          <w:iCs/>
          <w:sz w:val="26"/>
          <w:szCs w:val="26"/>
        </w:rPr>
        <w:t xml:space="preserve">Bước 2: </w:t>
      </w:r>
      <w:r>
        <w:rPr>
          <w:rFonts w:ascii="Times New Roman" w:eastAsia="Calibri" w:hAnsi="Times New Roman" w:cs="Times New Roman"/>
          <w:bCs/>
          <w:iCs/>
          <w:sz w:val="26"/>
          <w:szCs w:val="26"/>
        </w:rPr>
        <w:t>Hs thực hiện nhiệm vụ.</w:t>
      </w:r>
    </w:p>
    <w:p>
      <w:pPr>
        <w:tabs>
          <w:tab w:val="left" w:pos="720"/>
        </w:tabs>
        <w:spacing w:after="0" w:line="288"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Bước 3:</w:t>
      </w:r>
      <w:r>
        <w:rPr>
          <w:rFonts w:ascii="Times New Roman" w:eastAsia="Calibri" w:hAnsi="Times New Roman" w:cs="Times New Roman"/>
          <w:sz w:val="26"/>
          <w:szCs w:val="26"/>
        </w:rPr>
        <w:t xml:space="preserve"> HS trình bày trước lớp, HS khác nhận xét, bổ sung.</w:t>
      </w:r>
    </w:p>
    <w:p>
      <w:pPr>
        <w:spacing w:after="0" w:line="288" w:lineRule="auto"/>
        <w:rPr>
          <w:rFonts w:ascii="Times New Roman" w:eastAsia="Calibri" w:hAnsi="Times New Roman" w:cs="Times New Roman"/>
          <w:sz w:val="26"/>
          <w:szCs w:val="26"/>
        </w:rPr>
      </w:pPr>
      <w:r>
        <w:rPr>
          <w:rFonts w:ascii="Times New Roman" w:eastAsia="Calibri" w:hAnsi="Times New Roman" w:cs="Times New Roman"/>
          <w:b/>
          <w:sz w:val="26"/>
          <w:szCs w:val="26"/>
        </w:rPr>
        <w:t>Bước 4:</w:t>
      </w:r>
      <w:r>
        <w:rPr>
          <w:rFonts w:ascii="Times New Roman" w:eastAsia="Calibri" w:hAnsi="Times New Roman" w:cs="Times New Roman"/>
          <w:sz w:val="26"/>
          <w:szCs w:val="26"/>
        </w:rPr>
        <w:t xml:space="preserve"> GV nhận xét, chốt kiến thức.</w:t>
      </w:r>
    </w:p>
    <w:p>
      <w:pPr>
        <w:spacing w:after="0" w:line="288" w:lineRule="auto"/>
        <w:rPr>
          <w:rFonts w:ascii="Times New Roman" w:eastAsia="Calibri" w:hAnsi="Times New Roman" w:cs="Times New Roman"/>
          <w:sz w:val="26"/>
          <w:szCs w:val="26"/>
        </w:rPr>
      </w:pPr>
    </w:p>
    <w:p>
      <w:pPr>
        <w:spacing w:after="0" w:line="288" w:lineRule="auto"/>
        <w:rPr>
          <w:rFonts w:ascii="Times New Roman" w:eastAsia="Calibri" w:hAnsi="Times New Roman" w:cs="Times New Roman"/>
          <w:iCs/>
          <w:sz w:val="26"/>
          <w:szCs w:val="26"/>
        </w:rPr>
      </w:pPr>
    </w:p>
    <w:p>
      <w:pPr>
        <w:spacing w:after="0" w:line="288" w:lineRule="auto"/>
        <w:rPr>
          <w:rFonts w:ascii="Times New Roman" w:eastAsia="Calibri" w:hAnsi="Times New Roman" w:cs="Times New Roman"/>
          <w:b/>
          <w:iCs/>
          <w:sz w:val="26"/>
          <w:szCs w:val="26"/>
        </w:rPr>
      </w:pPr>
    </w:p>
    <w:p>
      <w:pPr>
        <w:spacing w:after="0" w:line="288" w:lineRule="auto"/>
        <w:rPr>
          <w:rFonts w:ascii="Times New Roman" w:eastAsia="Calibri" w:hAnsi="Times New Roman" w:cs="Times New Roman"/>
          <w:b/>
          <w:iCs/>
          <w:sz w:val="26"/>
          <w:szCs w:val="26"/>
        </w:rPr>
      </w:pPr>
    </w:p>
    <w:p>
      <w:pPr>
        <w:spacing w:after="0" w:line="240" w:lineRule="auto"/>
        <w:jc w:val="both"/>
        <w:rPr>
          <w:rFonts w:ascii="Times New Roman" w:eastAsia="Calibri" w:hAnsi="Times New Roman" w:cs="Times New Roman"/>
          <w:w w:val="90"/>
          <w:sz w:val="26"/>
          <w:szCs w:val="26"/>
          <w:lang w:val="sv-SE"/>
        </w:rPr>
      </w:pPr>
    </w:p>
    <w:p>
      <w:pPr>
        <w:rPr>
          <w:rFonts w:ascii="Times New Roman" w:hAnsi="Times New Roman" w:cs="Times New Roman"/>
          <w:sz w:val="28"/>
          <w:szCs w:val="28"/>
        </w:rPr>
      </w:pPr>
    </w:p>
    <w:p>
      <w:pPr>
        <w:jc w:val="center"/>
        <w:rPr>
          <w:rFonts w:ascii="Times New Roman" w:hAnsi="Times New Roman" w:cs="Times New Roman"/>
          <w:sz w:val="28"/>
          <w:szCs w:val="28"/>
        </w:rPr>
      </w:pPr>
    </w:p>
    <w:sectPr>
      <w:pgSz w:w="12240" w:h="15840"/>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647"/>
    <w:multiLevelType w:val="hybridMultilevel"/>
    <w:tmpl w:val="2CA2B2F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E26B4"/>
    <w:multiLevelType w:val="hybridMultilevel"/>
    <w:tmpl w:val="1A941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22EBD"/>
    <w:multiLevelType w:val="hybridMultilevel"/>
    <w:tmpl w:val="F442453A"/>
    <w:lvl w:ilvl="0" w:tplc="FC84E0EA">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930A-4D5B-43D4-A5BE-8989E0DD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1728</Words>
  <Characters>9850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2022-07-23T01:40:00Z</dcterms:created>
  <dcterms:modified xsi:type="dcterms:W3CDTF">2022-09-05T06:04:00Z</dcterms:modified>
</cp:coreProperties>
</file>