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99"/>
        <w:gridCol w:w="2551"/>
        <w:tblGridChange w:id="0">
          <w:tblGrid>
            <w:gridCol w:w="6799"/>
            <w:gridCol w:w="25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School: …………………………………………………..</w:t>
            </w:r>
          </w:p>
          <w:p w:rsidR="00000000" w:rsidDel="00000000" w:rsidP="00000000" w:rsidRDefault="00000000" w:rsidRPr="00000000" w14:paraId="00000003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Class: ……………………………………………………..</w:t>
            </w:r>
          </w:p>
          <w:p w:rsidR="00000000" w:rsidDel="00000000" w:rsidP="00000000" w:rsidRDefault="00000000" w:rsidRPr="00000000" w14:paraId="00000004">
            <w:pPr>
              <w:spacing w:after="120" w:before="160" w:line="36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Full name: ……………………………………………….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Mark:</w:t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Open Sans" w:cs="Open Sans" w:eastAsia="Open Sans" w:hAnsi="Open Sans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Open Sans" w:cs="Open Sans" w:eastAsia="Open Sans" w:hAnsi="Open Sans"/>
          <w:b w:val="1"/>
          <w:color w:val="000000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36"/>
          <w:szCs w:val="36"/>
          <w:rtl w:val="0"/>
        </w:rPr>
        <w:t xml:space="preserve">15-MINUTE TEST 5 (UNITS 9-10)</w:t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  <w:b w:val="1"/>
          <w:color w:val="00b05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99"/>
        <w:gridCol w:w="2548"/>
        <w:gridCol w:w="5676"/>
        <w:tblGridChange w:id="0">
          <w:tblGrid>
            <w:gridCol w:w="1699"/>
            <w:gridCol w:w="2548"/>
            <w:gridCol w:w="567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b050" w:space="0" w:sz="24" w:val="single"/>
              <w:left w:color="00b050" w:space="0" w:sz="24" w:val="single"/>
              <w:bottom w:color="00b050" w:space="0" w:sz="24" w:val="single"/>
              <w:right w:color="00b050" w:space="0" w:sz="24" w:val="single"/>
            </w:tcBorders>
            <w:shd w:fill="e2efd9" w:val="clear"/>
          </w:tcPr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VOCABULARY (6 points)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b050" w:space="0" w:sz="24" w:val="single"/>
            </w:tcBorders>
          </w:tcPr>
          <w:p w:rsidR="00000000" w:rsidDel="00000000" w:rsidP="00000000" w:rsidRDefault="00000000" w:rsidRPr="00000000" w14:paraId="0000000B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12"/>
                <w:szCs w:val="1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Complete the passage using the words in the box. There are two extra words that you do not need to use.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43.0" w:type="dxa"/>
        <w:jc w:val="left"/>
        <w:tblInd w:w="62.99999999999997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06.0000000000002"/>
        <w:gridCol w:w="1701.0000000000002"/>
        <w:gridCol w:w="2000.9999999999995"/>
        <w:gridCol w:w="1700.9999999999995"/>
        <w:gridCol w:w="2034.0000000000005"/>
        <w:tblGridChange w:id="0">
          <w:tblGrid>
            <w:gridCol w:w="1806.0000000000002"/>
            <w:gridCol w:w="1701.0000000000002"/>
            <w:gridCol w:w="2000.9999999999995"/>
            <w:gridCol w:w="1700.9999999999995"/>
            <w:gridCol w:w="2034.00000000000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prevention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disasters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convenient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dangerous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comments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victims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eruption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high-speed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network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conferences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Nowadays, with the </w:t>
      </w:r>
      <w:r w:rsidDel="00000000" w:rsidR="00000000" w:rsidRPr="00000000">
        <w:rPr>
          <w:rFonts w:ascii="Open Sans" w:cs="Open Sans" w:eastAsia="Open Sans" w:hAnsi="Open Sans"/>
          <w:color w:val="00b050"/>
          <w:sz w:val="28"/>
          <w:szCs w:val="28"/>
          <w:rtl w:val="0"/>
        </w:rPr>
        <w:t xml:space="preserve">(1)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________ Internet connection, people can quickly update the latest news on the coming natural </w:t>
      </w:r>
      <w:r w:rsidDel="00000000" w:rsidR="00000000" w:rsidRPr="00000000">
        <w:rPr>
          <w:rFonts w:ascii="Open Sans" w:cs="Open Sans" w:eastAsia="Open Sans" w:hAnsi="Open Sans"/>
          <w:color w:val="00b050"/>
          <w:sz w:val="28"/>
          <w:szCs w:val="28"/>
          <w:rtl w:val="0"/>
        </w:rPr>
        <w:t xml:space="preserve">(2)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________ in their neighborhood. For example, last year many </w:t>
      </w:r>
      <w:r w:rsidDel="00000000" w:rsidR="00000000" w:rsidRPr="00000000">
        <w:rPr>
          <w:sz w:val="28"/>
          <w:szCs w:val="28"/>
          <w:rtl w:val="0"/>
        </w:rPr>
        <w:t xml:space="preserve">floods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Open Sans" w:cs="Open Sans" w:eastAsia="Open Sans" w:hAnsi="Open Sans"/>
          <w:color w:val="00b050"/>
          <w:sz w:val="28"/>
          <w:szCs w:val="28"/>
          <w:rtl w:val="0"/>
        </w:rPr>
        <w:t xml:space="preserve">(3)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________ in Da Nang were rescued from deep flooded areas thanks to the short videos and images of where they got stuck they posted on social </w:t>
      </w:r>
      <w:r w:rsidDel="00000000" w:rsidR="00000000" w:rsidRPr="00000000">
        <w:rPr>
          <w:rFonts w:ascii="Open Sans" w:cs="Open Sans" w:eastAsia="Open Sans" w:hAnsi="Open Sans"/>
          <w:color w:val="00b050"/>
          <w:sz w:val="28"/>
          <w:szCs w:val="28"/>
          <w:rtl w:val="0"/>
        </w:rPr>
        <w:t xml:space="preserve">(4)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________ like Facebook or TikTok. In addition, the collaborative work on storm and flood </w:t>
      </w:r>
      <w:r w:rsidDel="00000000" w:rsidR="00000000" w:rsidRPr="00000000">
        <w:rPr>
          <w:rFonts w:ascii="Open Sans" w:cs="Open Sans" w:eastAsia="Open Sans" w:hAnsi="Open Sans"/>
          <w:color w:val="00b050"/>
          <w:sz w:val="28"/>
          <w:szCs w:val="28"/>
          <w:rtl w:val="0"/>
        </w:rPr>
        <w:t xml:space="preserve">(5)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________ between departments goes smoothly because they can have video </w:t>
      </w:r>
      <w:r w:rsidDel="00000000" w:rsidR="00000000" w:rsidRPr="00000000">
        <w:rPr>
          <w:rFonts w:ascii="Open Sans" w:cs="Open Sans" w:eastAsia="Open Sans" w:hAnsi="Open Sans"/>
          <w:color w:val="00b050"/>
          <w:sz w:val="28"/>
          <w:szCs w:val="28"/>
          <w:rtl w:val="0"/>
        </w:rPr>
        <w:t xml:space="preserve">(6) 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________ to guide and evacuate locals from </w:t>
      </w:r>
      <w:r w:rsidDel="00000000" w:rsidR="00000000" w:rsidRPr="00000000">
        <w:rPr>
          <w:rFonts w:ascii="Open Sans" w:cs="Open Sans" w:eastAsia="Open Sans" w:hAnsi="Open Sans"/>
          <w:color w:val="00b050"/>
          <w:sz w:val="28"/>
          <w:szCs w:val="28"/>
          <w:rtl w:val="0"/>
        </w:rPr>
        <w:t xml:space="preserve">(7)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________ areas. In the future, the communication between people and the rescue teams might be much more </w:t>
      </w:r>
      <w:r w:rsidDel="00000000" w:rsidR="00000000" w:rsidRPr="00000000">
        <w:rPr>
          <w:rFonts w:ascii="Open Sans" w:cs="Open Sans" w:eastAsia="Open Sans" w:hAnsi="Open Sans"/>
          <w:color w:val="00b050"/>
          <w:sz w:val="28"/>
          <w:szCs w:val="28"/>
          <w:rtl w:val="0"/>
        </w:rPr>
        <w:t xml:space="preserve">(8)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________ when telepathy technology has a breakthrough.</w:t>
      </w:r>
    </w:p>
    <w:p w:rsidR="00000000" w:rsidDel="00000000" w:rsidP="00000000" w:rsidRDefault="00000000" w:rsidRPr="00000000" w14:paraId="0000001F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23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78"/>
        <w:gridCol w:w="530"/>
        <w:gridCol w:w="591"/>
        <w:gridCol w:w="1273"/>
        <w:gridCol w:w="566"/>
        <w:gridCol w:w="709"/>
        <w:gridCol w:w="987"/>
        <w:gridCol w:w="565"/>
        <w:gridCol w:w="1843"/>
        <w:gridCol w:w="566"/>
        <w:gridCol w:w="1715"/>
        <w:tblGridChange w:id="0">
          <w:tblGrid>
            <w:gridCol w:w="578"/>
            <w:gridCol w:w="530"/>
            <w:gridCol w:w="591"/>
            <w:gridCol w:w="1273"/>
            <w:gridCol w:w="566"/>
            <w:gridCol w:w="709"/>
            <w:gridCol w:w="987"/>
            <w:gridCol w:w="565"/>
            <w:gridCol w:w="1843"/>
            <w:gridCol w:w="566"/>
            <w:gridCol w:w="171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b050" w:space="0" w:sz="24" w:val="single"/>
              <w:left w:color="00b050" w:space="0" w:sz="24" w:val="single"/>
              <w:bottom w:color="00b050" w:space="0" w:sz="24" w:val="single"/>
              <w:right w:color="00b050" w:space="0" w:sz="24" w:val="single"/>
            </w:tcBorders>
            <w:shd w:fill="e2efd9" w:val="clear"/>
          </w:tcPr>
          <w:p w:rsidR="00000000" w:rsidDel="00000000" w:rsidP="00000000" w:rsidRDefault="00000000" w:rsidRPr="00000000" w14:paraId="00000020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GRAMMAR (4 points)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b050" w:space="0" w:sz="24" w:val="single"/>
            </w:tcBorders>
          </w:tcPr>
          <w:p w:rsidR="00000000" w:rsidDel="00000000" w:rsidP="00000000" w:rsidRDefault="00000000" w:rsidRPr="00000000" w14:paraId="00000026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2E">
            <w:pPr>
              <w:spacing w:after="60" w:before="60" w:lineRule="auto"/>
              <w:rPr>
                <w:rFonts w:ascii="Open Sans" w:cs="Open Sans" w:eastAsia="Open Sans" w:hAnsi="Open Sans"/>
                <w:b w:val="1"/>
                <w:color w:val="0070c0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36">
            <w:pPr>
              <w:spacing w:after="60" w:before="60" w:lineRule="auto"/>
              <w:rPr>
                <w:rFonts w:ascii="Open Sans" w:cs="Open Sans" w:eastAsia="Open Sans" w:hAnsi="Open Sans"/>
                <w:color w:val="00b050"/>
                <w:sz w:val="12"/>
                <w:szCs w:val="1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Put the verb in brackets into the correct form.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70c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4D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The pilot suddenly saw a volcanic eruption while he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(fly)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across Stromboli, Italy.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58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We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(drive)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home when it began to rain torrentially.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63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- What ________ you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(do)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at 7 p.m. yesterday?</w:t>
            </w:r>
          </w:p>
          <w:p w:rsidR="00000000" w:rsidDel="00000000" w:rsidP="00000000" w:rsidRDefault="00000000" w:rsidRPr="00000000" w14:paraId="00000064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- I was eating out with some of my friends.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6F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A magnitude 8 earthquake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(shake)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his town abruptly, and then many houses and public facilities collapsed.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It’s necessary to prepare an emergency kit before a tropical storm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(break)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85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Ordering fast food, like pizza, via voice messages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(become)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popular in three years.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90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You can’t meet my boss now. He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(not be)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in the head office until next Tuesday.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  <w:rtl w:val="0"/>
              </w:rPr>
              <w:t xml:space="preserve">8.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9B">
            <w:pPr>
              <w:spacing w:after="60" w:before="60" w:lineRule="auto"/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Kevin ________ </w:t>
            </w: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(translate)</w:t>
            </w: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a Vietnamese novel for five hours yesterday.</w:t>
            </w:r>
          </w:p>
        </w:tc>
      </w:tr>
    </w:tbl>
    <w:p w:rsidR="00000000" w:rsidDel="00000000" w:rsidP="00000000" w:rsidRDefault="00000000" w:rsidRPr="00000000" w14:paraId="000000A5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center"/>
        <w:rPr>
          <w:rFonts w:ascii="Open Sans" w:cs="Open Sans" w:eastAsia="Open Sans" w:hAnsi="Open Sans"/>
          <w:b w:val="1"/>
          <w:color w:val="000000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36"/>
          <w:szCs w:val="36"/>
          <w:rtl w:val="0"/>
        </w:rPr>
        <w:t xml:space="preserve">ANSWER KEY</w:t>
      </w:r>
    </w:p>
    <w:p w:rsidR="00000000" w:rsidDel="00000000" w:rsidP="00000000" w:rsidRDefault="00000000" w:rsidRPr="00000000" w14:paraId="000000A8">
      <w:pPr>
        <w:rPr>
          <w:rFonts w:ascii="Open Sans" w:cs="Open Sans" w:eastAsia="Open Sans" w:hAnsi="Open Sans"/>
          <w:b w:val="1"/>
          <w:color w:val="0070c0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b050"/>
          <w:sz w:val="28"/>
          <w:szCs w:val="28"/>
          <w:rtl w:val="0"/>
        </w:rPr>
        <w:t xml:space="preserve">VOCABULARY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1. high-speed</w:t>
        <w:tab/>
        <w:tab/>
      </w:r>
    </w:p>
    <w:p w:rsidR="00000000" w:rsidDel="00000000" w:rsidP="00000000" w:rsidRDefault="00000000" w:rsidRPr="00000000" w14:paraId="000000AA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2. disasters</w:t>
        <w:tab/>
        <w:tab/>
      </w:r>
    </w:p>
    <w:p w:rsidR="00000000" w:rsidDel="00000000" w:rsidP="00000000" w:rsidRDefault="00000000" w:rsidRPr="00000000" w14:paraId="000000AB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3. victims</w:t>
        <w:tab/>
        <w:tab/>
      </w:r>
    </w:p>
    <w:p w:rsidR="00000000" w:rsidDel="00000000" w:rsidP="00000000" w:rsidRDefault="00000000" w:rsidRPr="00000000" w14:paraId="000000AC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4. network</w:t>
        <w:tab/>
        <w:tab/>
      </w:r>
    </w:p>
    <w:p w:rsidR="00000000" w:rsidDel="00000000" w:rsidP="00000000" w:rsidRDefault="00000000" w:rsidRPr="00000000" w14:paraId="000000AD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5. prevention</w:t>
        <w:tab/>
        <w:tab/>
      </w:r>
    </w:p>
    <w:p w:rsidR="00000000" w:rsidDel="00000000" w:rsidP="00000000" w:rsidRDefault="00000000" w:rsidRPr="00000000" w14:paraId="000000AE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6. conferences</w:t>
        <w:tab/>
      </w:r>
    </w:p>
    <w:p w:rsidR="00000000" w:rsidDel="00000000" w:rsidP="00000000" w:rsidRDefault="00000000" w:rsidRPr="00000000" w14:paraId="000000AF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7. dangerous</w:t>
        <w:tab/>
      </w:r>
    </w:p>
    <w:p w:rsidR="00000000" w:rsidDel="00000000" w:rsidP="00000000" w:rsidRDefault="00000000" w:rsidRPr="00000000" w14:paraId="000000B0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8. convenient</w:t>
      </w:r>
    </w:p>
    <w:p w:rsidR="00000000" w:rsidDel="00000000" w:rsidP="00000000" w:rsidRDefault="00000000" w:rsidRPr="00000000" w14:paraId="000000B1">
      <w:pPr>
        <w:rPr>
          <w:rFonts w:ascii="Open Sans" w:cs="Open Sans" w:eastAsia="Open Sans" w:hAnsi="Open Sans"/>
          <w:b w:val="1"/>
          <w:color w:val="0070c0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b050"/>
          <w:sz w:val="28"/>
          <w:szCs w:val="28"/>
          <w:rtl w:val="0"/>
        </w:rPr>
        <w:t xml:space="preserve">GRAMMAR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1. was flying</w:t>
        <w:tab/>
        <w:tab/>
      </w:r>
    </w:p>
    <w:p w:rsidR="00000000" w:rsidDel="00000000" w:rsidP="00000000" w:rsidRDefault="00000000" w:rsidRPr="00000000" w14:paraId="000000B3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2. were driving</w:t>
        <w:tab/>
        <w:tab/>
      </w:r>
    </w:p>
    <w:p w:rsidR="00000000" w:rsidDel="00000000" w:rsidP="00000000" w:rsidRDefault="00000000" w:rsidRPr="00000000" w14:paraId="000000B4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3. wer</w:t>
      </w:r>
      <w:r w:rsidDel="00000000" w:rsidR="00000000" w:rsidRPr="00000000">
        <w:rPr>
          <w:sz w:val="28"/>
          <w:szCs w:val="28"/>
          <w:rtl w:val="0"/>
        </w:rPr>
        <w:t xml:space="preserve">e -</w:t>
      </w: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 doing</w:t>
        <w:tab/>
      </w:r>
    </w:p>
    <w:p w:rsidR="00000000" w:rsidDel="00000000" w:rsidP="00000000" w:rsidRDefault="00000000" w:rsidRPr="00000000" w14:paraId="000000B5">
      <w:pPr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4. shook</w:t>
      </w:r>
    </w:p>
    <w:p w:rsidR="00000000" w:rsidDel="00000000" w:rsidP="00000000" w:rsidRDefault="00000000" w:rsidRPr="00000000" w14:paraId="000000B6">
      <w:pPr>
        <w:rPr>
          <w:rFonts w:ascii="Open Sans" w:cs="Open Sans" w:eastAsia="Open Sans" w:hAnsi="Open Sans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5. breaks</w:t>
        <w:tab/>
        <w:tab/>
      </w:r>
    </w:p>
    <w:p w:rsidR="00000000" w:rsidDel="00000000" w:rsidP="00000000" w:rsidRDefault="00000000" w:rsidRPr="00000000" w14:paraId="000000B7">
      <w:pPr>
        <w:rPr>
          <w:rFonts w:ascii="Open Sans" w:cs="Open Sans" w:eastAsia="Open Sans" w:hAnsi="Open Sans"/>
          <w:sz w:val="28"/>
          <w:szCs w:val="28"/>
        </w:rPr>
      </w:pPr>
      <w:bookmarkStart w:colFirst="0" w:colLast="0" w:name="_heading=h.yn1i5bh31s0d" w:id="1"/>
      <w:bookmarkEnd w:id="1"/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6. will become</w:t>
        <w:tab/>
        <w:tab/>
      </w:r>
    </w:p>
    <w:p w:rsidR="00000000" w:rsidDel="00000000" w:rsidP="00000000" w:rsidRDefault="00000000" w:rsidRPr="00000000" w14:paraId="000000B8">
      <w:pPr>
        <w:rPr>
          <w:rFonts w:ascii="Open Sans" w:cs="Open Sans" w:eastAsia="Open Sans" w:hAnsi="Open Sans"/>
          <w:sz w:val="28"/>
          <w:szCs w:val="28"/>
        </w:rPr>
      </w:pPr>
      <w:bookmarkStart w:colFirst="0" w:colLast="0" w:name="_heading=h.1bbyiinoy12" w:id="2"/>
      <w:bookmarkEnd w:id="2"/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7. won’t be</w:t>
        <w:tab/>
        <w:tab/>
      </w:r>
    </w:p>
    <w:p w:rsidR="00000000" w:rsidDel="00000000" w:rsidP="00000000" w:rsidRDefault="00000000" w:rsidRPr="00000000" w14:paraId="000000B9">
      <w:pPr>
        <w:rPr>
          <w:rFonts w:ascii="Open Sans" w:cs="Open Sans" w:eastAsia="Open Sans" w:hAnsi="Open Sans"/>
          <w:b w:val="1"/>
          <w:sz w:val="36"/>
          <w:szCs w:val="36"/>
        </w:rPr>
      </w:pPr>
      <w:bookmarkStart w:colFirst="0" w:colLast="0" w:name="_heading=h.su79kjtmn84b" w:id="3"/>
      <w:bookmarkEnd w:id="3"/>
      <w:r w:rsidDel="00000000" w:rsidR="00000000" w:rsidRPr="00000000">
        <w:rPr>
          <w:rFonts w:ascii="Open Sans" w:cs="Open Sans" w:eastAsia="Open Sans" w:hAnsi="Open Sans"/>
          <w:sz w:val="28"/>
          <w:szCs w:val="28"/>
          <w:rtl w:val="0"/>
        </w:rPr>
        <w:t xml:space="preserve">8. translated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Page | </w:t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B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ind w:left="-284" w:hanging="283.00000000000006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005388" cy="645190"/>
          <wp:effectExtent b="0" l="0" r="0" t="0"/>
          <wp:docPr id="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5388" cy="6451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  <w:rtl w:val="0"/>
      </w:rPr>
      <w:t xml:space="preserve">       </w:t>
    </w:r>
    <w:r w:rsidDel="00000000" w:rsidR="00000000" w:rsidRPr="00000000">
      <w:rPr>
        <w:color w:val="000000"/>
      </w:rPr>
      <w:drawing>
        <wp:inline distB="0" distT="0" distL="0" distR="0">
          <wp:extent cx="1377315" cy="688975"/>
          <wp:effectExtent b="0" l="0" r="0" t="0"/>
          <wp:docPr descr="TA8" id="10" name="image1.png"/>
          <a:graphic>
            <a:graphicData uri="http://schemas.openxmlformats.org/drawingml/2006/picture">
              <pic:pic>
                <pic:nvPicPr>
                  <pic:cNvPr descr="TA8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7315" cy="688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26BF6"/>
    <w:rPr>
      <w:rFonts w:ascii="Open Sans" w:hAnsi="Open Sans" w:eastAsiaTheme="minorHAnsi"/>
      <w:sz w:val="24"/>
      <w:lang w:eastAsia="en-US"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26BF6"/>
    <w:pPr>
      <w:spacing w:after="0" w:line="240" w:lineRule="auto"/>
    </w:pPr>
    <w:rPr>
      <w:rFonts w:ascii="Open Sans" w:hAnsi="Open Sans" w:eastAsiaTheme="minorHAnsi"/>
      <w:sz w:val="24"/>
      <w:lang w:eastAsia="en-US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Footer">
    <w:name w:val="footer"/>
    <w:basedOn w:val="Normal"/>
    <w:link w:val="FooterChar"/>
    <w:uiPriority w:val="99"/>
    <w:unhideWhenUsed w:val="1"/>
    <w:rsid w:val="00826BF6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26BF6"/>
    <w:rPr>
      <w:rFonts w:ascii="Open Sans" w:hAnsi="Open Sans" w:eastAsiaTheme="minorHAnsi"/>
      <w:sz w:val="24"/>
      <w:lang w:eastAsia="en-US" w:val="en-GB"/>
    </w:rPr>
  </w:style>
  <w:style w:type="paragraph" w:styleId="Header">
    <w:name w:val="header"/>
    <w:basedOn w:val="Normal"/>
    <w:link w:val="HeaderChar"/>
    <w:uiPriority w:val="99"/>
    <w:unhideWhenUsed w:val="1"/>
    <w:rsid w:val="004D72C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72C8"/>
    <w:rPr>
      <w:rFonts w:ascii="Open Sans" w:hAnsi="Open Sans" w:eastAsiaTheme="minorHAnsi"/>
      <w:sz w:val="24"/>
      <w:lang w:eastAsia="en-US" w:val="en-GB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B8301D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8301D"/>
    <w:rPr>
      <w:rFonts w:ascii="Tahoma" w:cs="Tahoma" w:hAnsi="Tahoma" w:eastAsiaTheme="minorHAnsi"/>
      <w:sz w:val="16"/>
      <w:szCs w:val="16"/>
      <w:lang w:eastAsia="en-US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Open Sans" w:cs="Open Sans" w:eastAsia="Open Sans" w:hAnsi="Open San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Open Sans" w:cs="Open Sans" w:eastAsia="Open Sans" w:hAnsi="Open San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rFonts w:ascii="Open Sans" w:cs="Open Sans" w:eastAsia="Open Sans" w:hAnsi="Open San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rPr>
      <w:rFonts w:ascii="Open Sans" w:cs="Open Sans" w:eastAsia="Open Sans" w:hAnsi="Open Sans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fb5Knm0FUOhdb0jpxHz+EwGk5rg==">AMUW2mW8vwC2lV2E6r2/LDeaJrhOB4odTCYF2E8WXnxqa8t5KmOChcPQiLkuslAB9sT0l1RdFS/htNSS8UUS0fU2H5/qwgS22OqExcwcLwi+MkGR5mYbMsag3OkjDv1fZgjQTQJKdG1TnSixvhMIEGdO2ozQjZlwLpkx5+0wcC22poP2P5yxAVuCQQ6KzobMR/aDSdzNCOas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2023-01-27T02:47:00Z</dcterms:created>
</cp:coreProperties>
</file>