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8696A" w14:textId="77777777" w:rsidR="006C3B0A" w:rsidRPr="00ED6776" w:rsidRDefault="006C3B0A" w:rsidP="006C3B0A">
      <w:pPr>
        <w:keepNext/>
        <w:keepLines/>
        <w:spacing w:after="0" w:line="360" w:lineRule="auto"/>
        <w:jc w:val="center"/>
        <w:rPr>
          <w:rFonts w:ascii="Times New Roman" w:hAnsi="Times New Roman"/>
          <w:strike/>
          <w:sz w:val="28"/>
          <w:szCs w:val="28"/>
        </w:rPr>
      </w:pPr>
      <w:bookmarkStart w:id="0" w:name="bookmark14"/>
      <w:bookmarkStart w:id="1" w:name="bookmark15"/>
      <w:bookmarkStart w:id="2" w:name="bookmark1"/>
      <w:r>
        <w:rPr>
          <w:rStyle w:val="Tiu2"/>
          <w:rFonts w:ascii="Times New Roman" w:hAnsi="Times New Roman" w:cs="Times New Roman"/>
          <w:strike w:val="0"/>
          <w:sz w:val="28"/>
          <w:szCs w:val="28"/>
          <w:lang w:val="en-US"/>
        </w:rPr>
        <w:t>BÀI 13:</w:t>
      </w:r>
      <w:r w:rsidRPr="00ED6776">
        <w:rPr>
          <w:rStyle w:val="Tiu2"/>
          <w:rFonts w:ascii="Times New Roman" w:hAnsi="Times New Roman" w:cs="Times New Roman"/>
          <w:strike w:val="0"/>
          <w:sz w:val="28"/>
          <w:szCs w:val="28"/>
        </w:rPr>
        <w:t xml:space="preserve"> </w:t>
      </w:r>
      <w:r w:rsidRPr="00ED6776">
        <w:rPr>
          <w:rStyle w:val="Tiu2"/>
          <w:rFonts w:ascii="Times New Roman" w:hAnsi="Times New Roman" w:cs="Times New Roman"/>
          <w:bCs w:val="0"/>
          <w:strike w:val="0"/>
          <w:sz w:val="28"/>
          <w:szCs w:val="28"/>
        </w:rPr>
        <w:t>GIỮ GÌN TÀI SẢN CỦA TRƯỜNG, LỚP</w:t>
      </w:r>
      <w:bookmarkEnd w:id="0"/>
    </w:p>
    <w:p w14:paraId="1CCA15F0" w14:textId="77777777" w:rsidR="006C3B0A" w:rsidRDefault="006C3B0A" w:rsidP="006C3B0A">
      <w:pPr>
        <w:keepNext/>
        <w:keepLines/>
        <w:spacing w:after="0" w:line="360" w:lineRule="auto"/>
        <w:jc w:val="both"/>
        <w:rPr>
          <w:rStyle w:val="Tiu4"/>
          <w:rFonts w:ascii="Times New Roman" w:hAnsi="Times New Roman"/>
          <w:sz w:val="28"/>
          <w:szCs w:val="28"/>
        </w:rPr>
      </w:pPr>
    </w:p>
    <w:p w14:paraId="0AB766A2" w14:textId="20F97354" w:rsidR="006C3B0A" w:rsidRPr="00ED6776" w:rsidRDefault="006C3B0A" w:rsidP="006C3B0A">
      <w:pPr>
        <w:keepNext/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6776">
        <w:rPr>
          <w:rStyle w:val="Tiu4"/>
          <w:rFonts w:ascii="Times New Roman" w:hAnsi="Times New Roman" w:cs="Times New Roman"/>
          <w:bCs w:val="0"/>
          <w:sz w:val="28"/>
          <w:szCs w:val="28"/>
          <w:lang w:val="en-US"/>
        </w:rPr>
        <w:t>I.</w:t>
      </w:r>
      <w:r w:rsidRPr="00ED6776">
        <w:rPr>
          <w:rStyle w:val="Tiu4"/>
          <w:rFonts w:ascii="Times New Roman" w:hAnsi="Times New Roman" w:cs="Times New Roman"/>
          <w:bCs w:val="0"/>
          <w:sz w:val="28"/>
          <w:szCs w:val="28"/>
        </w:rPr>
        <w:t xml:space="preserve"> MỤC TIÊU</w:t>
      </w:r>
      <w:bookmarkEnd w:id="1"/>
    </w:p>
    <w:p w14:paraId="38E909C0" w14:textId="77777777" w:rsidR="006C3B0A" w:rsidRPr="00B116F6" w:rsidRDefault="006C3B0A" w:rsidP="006C3B0A">
      <w:pPr>
        <w:pStyle w:val="Vnbnnidung140"/>
        <w:shd w:val="clear" w:color="auto" w:fill="auto"/>
        <w:tabs>
          <w:tab w:val="left" w:pos="284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B116F6">
        <w:rPr>
          <w:rFonts w:ascii="Times New Roman" w:hAnsi="Times New Roman" w:cs="Times New Roman"/>
          <w:color w:val="000000"/>
          <w:sz w:val="28"/>
          <w:szCs w:val="28"/>
          <w:lang w:val="vi-VN"/>
        </w:rPr>
        <w:t>Sau bài học này, HS sẽ:</w:t>
      </w:r>
    </w:p>
    <w:p w14:paraId="5F27EDBB" w14:textId="77777777" w:rsidR="006C3B0A" w:rsidRPr="00B116F6" w:rsidRDefault="006C3B0A" w:rsidP="006C3B0A">
      <w:pPr>
        <w:pStyle w:val="Vnbnnidung150"/>
        <w:numPr>
          <w:ilvl w:val="0"/>
          <w:numId w:val="8"/>
        </w:numPr>
        <w:shd w:val="clear" w:color="auto" w:fill="auto"/>
        <w:tabs>
          <w:tab w:val="left" w:pos="284"/>
          <w:tab w:val="left" w:pos="808"/>
        </w:tabs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6F6">
        <w:rPr>
          <w:rFonts w:ascii="Times New Roman" w:hAnsi="Times New Roman" w:cs="Times New Roman"/>
          <w:color w:val="000000"/>
          <w:sz w:val="28"/>
          <w:szCs w:val="28"/>
          <w:lang w:val="vi-VN"/>
        </w:rPr>
        <w:t>Nêu được những việc cẩn làm để giữ gìn tài sản của trường, lớp và hiểu ý nghĩa củ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16F6">
        <w:rPr>
          <w:rFonts w:ascii="Times New Roman" w:hAnsi="Times New Roman" w:cs="Times New Roman"/>
          <w:color w:val="000000"/>
          <w:sz w:val="28"/>
          <w:szCs w:val="28"/>
          <w:lang w:val="vi-VN"/>
        </w:rPr>
        <w:t>việc làm đó.</w:t>
      </w:r>
    </w:p>
    <w:p w14:paraId="19D7F6C1" w14:textId="77777777" w:rsidR="006C3B0A" w:rsidRPr="00B116F6" w:rsidRDefault="006C3B0A" w:rsidP="006C3B0A">
      <w:pPr>
        <w:widowControl w:val="0"/>
        <w:numPr>
          <w:ilvl w:val="0"/>
          <w:numId w:val="8"/>
        </w:numPr>
        <w:tabs>
          <w:tab w:val="left" w:pos="284"/>
          <w:tab w:val="left" w:pos="80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16F6">
        <w:rPr>
          <w:rFonts w:ascii="Times New Roman" w:hAnsi="Times New Roman"/>
          <w:color w:val="000000"/>
          <w:sz w:val="28"/>
          <w:szCs w:val="28"/>
          <w:lang w:val="vi-VN"/>
        </w:rPr>
        <w:t>Thực hiện đúng việc giữ gìn tài sản của trường, lớp.</w:t>
      </w:r>
    </w:p>
    <w:p w14:paraId="0D21F919" w14:textId="77777777" w:rsidR="006C3B0A" w:rsidRPr="00B116F6" w:rsidRDefault="006C3B0A" w:rsidP="006C3B0A">
      <w:pPr>
        <w:widowControl w:val="0"/>
        <w:numPr>
          <w:ilvl w:val="0"/>
          <w:numId w:val="8"/>
        </w:numPr>
        <w:tabs>
          <w:tab w:val="left" w:pos="284"/>
          <w:tab w:val="left" w:pos="80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16F6">
        <w:rPr>
          <w:rFonts w:ascii="Times New Roman" w:hAnsi="Times New Roman"/>
          <w:color w:val="000000"/>
          <w:sz w:val="28"/>
          <w:szCs w:val="28"/>
          <w:lang w:val="vi-VN"/>
        </w:rPr>
        <w:t>Nhắc nhở bạn bè cùng giữ gin tài sản của trường, lớp.</w:t>
      </w:r>
    </w:p>
    <w:p w14:paraId="6B5DE349" w14:textId="77777777" w:rsidR="006C3B0A" w:rsidRPr="00ED6776" w:rsidRDefault="006C3B0A" w:rsidP="006C3B0A">
      <w:pPr>
        <w:keepNext/>
        <w:keepLines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" w:name="bookmark16"/>
      <w:r w:rsidRPr="00ED6776">
        <w:rPr>
          <w:rStyle w:val="Tiu4"/>
          <w:rFonts w:ascii="Times New Roman" w:hAnsi="Times New Roman" w:cs="Times New Roman"/>
          <w:bCs w:val="0"/>
          <w:sz w:val="28"/>
          <w:szCs w:val="28"/>
          <w:lang w:val="en-US"/>
        </w:rPr>
        <w:t>II.</w:t>
      </w:r>
      <w:r w:rsidRPr="00ED6776">
        <w:rPr>
          <w:rStyle w:val="Tiu4"/>
          <w:rFonts w:ascii="Times New Roman" w:hAnsi="Times New Roman" w:cs="Times New Roman"/>
          <w:bCs w:val="0"/>
          <w:sz w:val="28"/>
          <w:szCs w:val="28"/>
        </w:rPr>
        <w:t xml:space="preserve"> CHU</w:t>
      </w:r>
      <w:r>
        <w:rPr>
          <w:rStyle w:val="Tiu4"/>
          <w:rFonts w:ascii="Times New Roman" w:hAnsi="Times New Roman" w:cs="Times New Roman"/>
          <w:bCs w:val="0"/>
          <w:sz w:val="28"/>
          <w:szCs w:val="28"/>
          <w:lang w:val="en-US"/>
        </w:rPr>
        <w:t>Ẩ</w:t>
      </w:r>
      <w:r w:rsidRPr="00ED6776">
        <w:rPr>
          <w:rStyle w:val="Tiu4"/>
          <w:rFonts w:ascii="Times New Roman" w:hAnsi="Times New Roman" w:cs="Times New Roman"/>
          <w:bCs w:val="0"/>
          <w:sz w:val="28"/>
          <w:szCs w:val="28"/>
        </w:rPr>
        <w:t>N BỊ</w:t>
      </w:r>
      <w:bookmarkEnd w:id="3"/>
    </w:p>
    <w:p w14:paraId="0BE551FF" w14:textId="77777777" w:rsidR="006C3B0A" w:rsidRPr="000E5A6E" w:rsidRDefault="006C3B0A" w:rsidP="006C3B0A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5A6E"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1;</w:t>
      </w:r>
    </w:p>
    <w:p w14:paraId="77875B75" w14:textId="77777777" w:rsidR="006C3B0A" w:rsidRPr="000E5A6E" w:rsidRDefault="006C3B0A" w:rsidP="006C3B0A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5A6E">
        <w:rPr>
          <w:rFonts w:ascii="Times New Roman" w:hAnsi="Times New Roman"/>
          <w:color w:val="000000"/>
          <w:sz w:val="28"/>
          <w:szCs w:val="28"/>
          <w:lang w:val="vi-VN"/>
        </w:rPr>
        <w:t xml:space="preserve">Tranh ảnh, truyện, hình dán mặt cười - mặt mếu, âm nhạc (bài hát “Em yêu </w:t>
      </w:r>
      <w:r w:rsidRPr="000E5A6E">
        <w:rPr>
          <w:rStyle w:val="Vnbnnidung715pt"/>
          <w:rFonts w:ascii="Times New Roman" w:hAnsi="Times New Roman" w:cs="Times New Roman"/>
          <w:sz w:val="28"/>
          <w:szCs w:val="28"/>
        </w:rPr>
        <w:t>trường</w:t>
      </w:r>
      <w:r>
        <w:rPr>
          <w:rStyle w:val="Vnbnnidung715p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5A6E">
        <w:rPr>
          <w:rFonts w:ascii="Times New Roman" w:hAnsi="Times New Roman"/>
          <w:color w:val="000000"/>
          <w:sz w:val="28"/>
          <w:szCs w:val="28"/>
          <w:lang w:val="vi-VN"/>
        </w:rPr>
        <w:t>em” - sáng tác: Hoàng Vân),... gắn với bài học “Giữ gìn tài sản của trường, lớp”;</w:t>
      </w:r>
    </w:p>
    <w:p w14:paraId="1ECC7DB5" w14:textId="77777777" w:rsidR="006C3B0A" w:rsidRPr="000E5A6E" w:rsidRDefault="006C3B0A" w:rsidP="006C3B0A">
      <w:pPr>
        <w:pStyle w:val="Vnbnnidung150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6E">
        <w:rPr>
          <w:rFonts w:ascii="Times New Roman" w:hAnsi="Times New Roman" w:cs="Times New Roman"/>
          <w:color w:val="000000"/>
          <w:sz w:val="28"/>
          <w:szCs w:val="28"/>
          <w:lang w:val="vi-VN"/>
        </w:rPr>
        <w:t>Máy tính, máy chiếu pr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oj</w:t>
      </w:r>
      <w:proofErr w:type="spellEnd"/>
      <w:r w:rsidRPr="000E5A6E">
        <w:rPr>
          <w:rFonts w:ascii="Times New Roman" w:hAnsi="Times New Roman" w:cs="Times New Roman"/>
          <w:color w:val="000000"/>
          <w:sz w:val="28"/>
          <w:szCs w:val="28"/>
          <w:lang w:val="vi-VN"/>
        </w:rPr>
        <w:t>ector, bài giảng powerpoint„.. (nếu có điểu kiện).</w:t>
      </w:r>
    </w:p>
    <w:p w14:paraId="7C17211A" w14:textId="77777777" w:rsidR="00B170C0" w:rsidRPr="00566FE2" w:rsidRDefault="00B170C0" w:rsidP="00B170C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66FE2">
        <w:rPr>
          <w:rFonts w:ascii="Times New Roman" w:eastAsia="Times New Roman" w:hAnsi="Times New Roman" w:cs="Times New Roman"/>
          <w:b/>
          <w:bCs/>
          <w:color w:val="0C0836"/>
          <w:spacing w:val="10"/>
          <w:sz w:val="28"/>
          <w:szCs w:val="28"/>
          <w:lang w:val="vi-VN" w:eastAsia="vi-VN"/>
        </w:rPr>
        <w:t>MỤCTIÊU</w:t>
      </w:r>
      <w:bookmarkEnd w:id="2"/>
    </w:p>
    <w:p w14:paraId="1E5DD936" w14:textId="77777777" w:rsidR="00B170C0" w:rsidRPr="0072080A" w:rsidRDefault="00B170C0" w:rsidP="00B170C0">
      <w:pPr>
        <w:tabs>
          <w:tab w:val="left" w:pos="426"/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72080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 w:eastAsia="vi-VN"/>
        </w:rPr>
        <w:t>Sau bài học này, HS sẽ:</w:t>
      </w:r>
    </w:p>
    <w:p w14:paraId="11629C5A" w14:textId="77777777" w:rsidR="00B170C0" w:rsidRPr="0072080A" w:rsidRDefault="00B170C0" w:rsidP="00B170C0">
      <w:pPr>
        <w:numPr>
          <w:ilvl w:val="0"/>
          <w:numId w:val="7"/>
        </w:numPr>
        <w:tabs>
          <w:tab w:val="left" w:pos="426"/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r w:rsidRPr="0072080A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Biết được ý nghĩa của việc giữ trật tự trong trường, lớp; khi nào cẩn giữ trật tự trong trường, lớp.</w:t>
      </w:r>
    </w:p>
    <w:p w14:paraId="0F14D0DC" w14:textId="77777777" w:rsidR="00B170C0" w:rsidRPr="0072080A" w:rsidRDefault="00B170C0" w:rsidP="00B170C0">
      <w:pPr>
        <w:numPr>
          <w:ilvl w:val="0"/>
          <w:numId w:val="7"/>
        </w:numPr>
        <w:tabs>
          <w:tab w:val="left" w:pos="426"/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bookmarkStart w:id="4" w:name="bookmark2"/>
      <w:r w:rsidRPr="0072080A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Thực hiện được việc giữ trật tự trong trường, lớp.</w:t>
      </w:r>
      <w:bookmarkEnd w:id="4"/>
    </w:p>
    <w:p w14:paraId="2C9D4930" w14:textId="77777777" w:rsidR="00B170C0" w:rsidRPr="0072080A" w:rsidRDefault="00B170C0" w:rsidP="00B170C0">
      <w:pPr>
        <w:numPr>
          <w:ilvl w:val="0"/>
          <w:numId w:val="7"/>
        </w:numPr>
        <w:tabs>
          <w:tab w:val="left" w:pos="426"/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bookmarkStart w:id="5" w:name="bookmark3"/>
      <w:r w:rsidRPr="0072080A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Nhắc nhở bạn bè cùng giữ trật tự trong trường, lớp.</w:t>
      </w:r>
      <w:bookmarkEnd w:id="5"/>
    </w:p>
    <w:p w14:paraId="290D71EF" w14:textId="77777777" w:rsidR="00B170C0" w:rsidRPr="0072080A" w:rsidRDefault="00B170C0" w:rsidP="00B170C0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bookmarkStart w:id="6" w:name="bookmark4"/>
      <w:r w:rsidRPr="00566FE2">
        <w:rPr>
          <w:rFonts w:ascii="Times New Roman" w:eastAsia="Times New Roman" w:hAnsi="Times New Roman"/>
          <w:b/>
          <w:color w:val="521D38"/>
          <w:sz w:val="28"/>
          <w:szCs w:val="28"/>
          <w:lang w:eastAsia="vi-VN"/>
        </w:rPr>
        <w:t>II.</w:t>
      </w:r>
      <w:r w:rsidRPr="0072080A">
        <w:rPr>
          <w:rFonts w:ascii="Times New Roman" w:eastAsia="Times New Roman" w:hAnsi="Times New Roman"/>
          <w:b/>
          <w:color w:val="0C0836"/>
          <w:sz w:val="28"/>
          <w:szCs w:val="28"/>
          <w:lang w:val="vi-VN" w:eastAsia="vi-VN"/>
        </w:rPr>
        <w:t>CHUẨN BỊ</w:t>
      </w:r>
      <w:bookmarkEnd w:id="6"/>
    </w:p>
    <w:p w14:paraId="03D899D9" w14:textId="77777777" w:rsidR="00B170C0" w:rsidRPr="00D2280E" w:rsidRDefault="00B170C0" w:rsidP="00B170C0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bookmarkStart w:id="7" w:name="bookmark5"/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- </w:t>
      </w:r>
      <w:r w:rsidRPr="0072080A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SGK, SGV, Vở bài tập Đạo đức 1;</w:t>
      </w:r>
      <w:bookmarkEnd w:id="7"/>
    </w:p>
    <w:p w14:paraId="2792B9E7" w14:textId="77777777" w:rsidR="00B170C0" w:rsidRPr="00D2280E" w:rsidRDefault="00B170C0" w:rsidP="00B170C0">
      <w:pPr>
        <w:spacing w:after="0" w:line="360" w:lineRule="auto"/>
        <w:ind w:firstLine="720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- </w:t>
      </w:r>
      <w:r w:rsidRPr="00D2280E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Tranh ảnh, truyện, hình dán mặt cười - mặt mếu, bài thơ, bài </w:t>
      </w:r>
      <w:proofErr w:type="gramStart"/>
      <w:r w:rsidRPr="00D2280E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hát,...</w:t>
      </w:r>
      <w:proofErr w:type="gramEnd"/>
      <w:r w:rsidRPr="00D2280E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 gắn với bài học</w:t>
      </w:r>
    </w:p>
    <w:p w14:paraId="42F2A2DE" w14:textId="77777777" w:rsidR="00B170C0" w:rsidRPr="00D2280E" w:rsidRDefault="00B170C0" w:rsidP="00B170C0">
      <w:pPr>
        <w:spacing w:after="0" w:line="360" w:lineRule="auto"/>
        <w:ind w:firstLine="720"/>
        <w:rPr>
          <w:rFonts w:ascii="Times New Roman" w:eastAsia="Times New Roman" w:hAnsi="Times New Roman"/>
          <w:sz w:val="28"/>
          <w:szCs w:val="28"/>
          <w:lang w:val="vi-VN"/>
        </w:rPr>
      </w:pPr>
      <w:r w:rsidRPr="00D2280E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“Giữ trật tự trong trường, lớp”;</w:t>
      </w:r>
    </w:p>
    <w:p w14:paraId="715EF137" w14:textId="77777777" w:rsidR="00B170C0" w:rsidRDefault="00B170C0" w:rsidP="00B170C0">
      <w:pPr>
        <w:spacing w:after="0" w:line="36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- M</w:t>
      </w:r>
      <w:r w:rsidRPr="00D2280E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áy tính, máy chiếu projector, bài giảng </w:t>
      </w:r>
      <w:proofErr w:type="gramStart"/>
      <w:r w:rsidRPr="00D2280E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powerpoint,...</w:t>
      </w:r>
      <w:proofErr w:type="gramEnd"/>
      <w:r w:rsidRPr="00D2280E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 (nếu có đi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ề</w:t>
      </w:r>
      <w:r w:rsidRPr="00D2280E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u kiện). </w:t>
      </w:r>
    </w:p>
    <w:p w14:paraId="3FDC3231" w14:textId="77777777" w:rsidR="00002AF7" w:rsidRDefault="00002AF7" w:rsidP="002B3890">
      <w:pPr>
        <w:pStyle w:val="NormalWeb"/>
        <w:spacing w:beforeLines="50" w:before="120" w:beforeAutospacing="0" w:afterLines="50" w:after="120" w:afterAutospacing="0" w:line="360" w:lineRule="auto"/>
        <w:ind w:right="-15840"/>
        <w:rPr>
          <w:sz w:val="26"/>
          <w:szCs w:val="26"/>
        </w:rPr>
      </w:pPr>
      <w:r>
        <w:rPr>
          <w:rStyle w:val="Strong"/>
          <w:sz w:val="26"/>
          <w:szCs w:val="26"/>
        </w:rPr>
        <w:t>III. TỔ CHỨC HOẠT ĐỘNG DẠY HỌC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9571B1" w14:paraId="148F397B" w14:textId="77777777" w:rsidTr="009571B1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227C7438" w14:textId="282DC99F" w:rsidR="009571B1" w:rsidRPr="009571B1" w:rsidRDefault="009571B1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jc w:val="center"/>
              <w:rPr>
                <w:rStyle w:val="Strong"/>
                <w:sz w:val="26"/>
                <w:szCs w:val="26"/>
                <w:lang w:val="vi-VN"/>
              </w:rPr>
            </w:pPr>
            <w:r>
              <w:rPr>
                <w:rStyle w:val="Strong"/>
                <w:sz w:val="26"/>
                <w:szCs w:val="26"/>
                <w:lang w:val="vi-VN"/>
              </w:rPr>
              <w:lastRenderedPageBreak/>
              <w:t>Hoat</w:t>
            </w:r>
            <w:bookmarkStart w:id="8" w:name="_GoBack"/>
            <w:bookmarkEnd w:id="8"/>
            <w:r>
              <w:rPr>
                <w:rStyle w:val="Strong"/>
                <w:sz w:val="26"/>
                <w:szCs w:val="26"/>
                <w:lang w:val="vi-VN"/>
              </w:rPr>
              <w:t>Hoat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1B833B86" w14:textId="77777777" w:rsidR="009571B1" w:rsidRDefault="009571B1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jc w:val="center"/>
              <w:rPr>
                <w:rStyle w:val="Strong"/>
                <w:sz w:val="26"/>
                <w:szCs w:val="26"/>
              </w:rPr>
            </w:pPr>
          </w:p>
        </w:tc>
      </w:tr>
      <w:tr w:rsidR="006C3B0A" w14:paraId="1650C0F8" w14:textId="77777777" w:rsidTr="009571B1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3BA367DE" w14:textId="5E82CA85" w:rsidR="006C3B0A" w:rsidRPr="0055190A" w:rsidRDefault="006C3B0A" w:rsidP="00C8080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 w:bidi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vi-VN"/>
              </w:rPr>
              <w:t xml:space="preserve">1. </w:t>
            </w:r>
          </w:p>
          <w:p w14:paraId="6330F03A" w14:textId="77777777" w:rsidR="006C3B0A" w:rsidRPr="00B116F6" w:rsidRDefault="006C3B0A" w:rsidP="006C3B0A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Style w:val="Tiu52135pt"/>
                <w:rFonts w:ascii="Times New Roman" w:hAnsi="Times New Roman" w:cs="Times New Roman"/>
                <w:sz w:val="28"/>
                <w:szCs w:val="28"/>
              </w:rPr>
              <w:t>1. Khởi động</w:t>
            </w:r>
          </w:p>
          <w:p w14:paraId="677CBE6E" w14:textId="77777777" w:rsidR="006C3B0A" w:rsidRPr="00B116F6" w:rsidRDefault="006C3B0A" w:rsidP="006C3B0A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9" w:name="bookmark18"/>
            <w:r w:rsidRPr="00B116F6">
              <w:rPr>
                <w:rStyle w:val="Tiu6"/>
                <w:rFonts w:ascii="Times New Roman" w:hAnsi="Times New Roman" w:cs="Times New Roman"/>
                <w:sz w:val="28"/>
                <w:szCs w:val="28"/>
              </w:rPr>
              <w:t>Tổ chức hoạt động tập thể- hát bài "Em yêu trường em"</w:t>
            </w:r>
            <w:bookmarkEnd w:id="9"/>
          </w:p>
          <w:p w14:paraId="37A2683D" w14:textId="77777777" w:rsidR="006C3B0A" w:rsidRPr="00B116F6" w:rsidRDefault="006C3B0A" w:rsidP="006C3B0A">
            <w:pPr>
              <w:pStyle w:val="Vnbnnidung150"/>
              <w:numPr>
                <w:ilvl w:val="0"/>
                <w:numId w:val="9"/>
              </w:numPr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6F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GV tổ chức cho HS hát bài “Em yêu trường em”.</w:t>
            </w:r>
          </w:p>
          <w:p w14:paraId="6C85C3AD" w14:textId="77777777" w:rsidR="006C3B0A" w:rsidRPr="00B116F6" w:rsidRDefault="006C3B0A" w:rsidP="006C3B0A">
            <w:pPr>
              <w:pStyle w:val="Vnbnnidung150"/>
              <w:numPr>
                <w:ilvl w:val="0"/>
                <w:numId w:val="9"/>
              </w:numPr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6F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GV đặt cầu hỏi:</w:t>
            </w:r>
          </w:p>
          <w:p w14:paraId="62B0A3AE" w14:textId="77777777" w:rsidR="006C3B0A" w:rsidRPr="00B116F6" w:rsidRDefault="006C3B0A" w:rsidP="006C3B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Style w:val="Vnbnnidung16Khnginnghing"/>
                <w:rFonts w:ascii="Times New Roman" w:hAnsi="Times New Roman" w:cs="Times New Roman"/>
                <w:sz w:val="28"/>
                <w:szCs w:val="28"/>
              </w:rPr>
              <w:t xml:space="preserve">+ Trong bài hát có nhắc tới những gì?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(Trường lớp, bàn ghê, sách vở, thấy cô, các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Style w:val="Vnbnnidung16"/>
                <w:rFonts w:ascii="Times New Roman" w:hAnsi="Times New Roman" w:cs="Times New Roman"/>
                <w:sz w:val="28"/>
                <w:szCs w:val="28"/>
              </w:rPr>
              <w:t>bạn,...)</w:t>
            </w:r>
          </w:p>
          <w:p w14:paraId="2D843057" w14:textId="77777777" w:rsidR="006C3B0A" w:rsidRPr="00B116F6" w:rsidRDefault="006C3B0A" w:rsidP="006C3B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</w:t>
            </w:r>
            <w:r w:rsidRPr="00B116F6">
              <w:rPr>
                <w:rStyle w:val="Vnbnnidung16Khnginnghing"/>
                <w:rFonts w:ascii="Times New Roman" w:hAnsi="Times New Roman" w:cs="Times New Roman"/>
                <w:sz w:val="28"/>
                <w:szCs w:val="28"/>
              </w:rPr>
              <w:t xml:space="preserve"> Bài hát nói về đi</w:t>
            </w:r>
            <w:r>
              <w:rPr>
                <w:rStyle w:val="Vnbnnidung16Khnginnghing"/>
                <w:rFonts w:ascii="Times New Roman" w:hAnsi="Times New Roman" w:cs="Times New Roman"/>
                <w:sz w:val="28"/>
                <w:szCs w:val="28"/>
                <w:lang w:val="en-US"/>
              </w:rPr>
              <w:t>ề</w:t>
            </w:r>
            <w:r w:rsidRPr="00B116F6">
              <w:rPr>
                <w:rStyle w:val="Vnbnnidung16Khnginnghing"/>
                <w:rFonts w:ascii="Times New Roman" w:hAnsi="Times New Roman" w:cs="Times New Roman"/>
                <w:sz w:val="28"/>
                <w:szCs w:val="28"/>
              </w:rPr>
              <w:t xml:space="preserve">u gì?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(Bài hát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nói 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ề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tình yêu của các bạn HS với mái trường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</w:r>
            <w:r w:rsidRPr="00B116F6">
              <w:rPr>
                <w:rStyle w:val="Vnbnnidung16"/>
                <w:rFonts w:ascii="Times New Roman" w:hAnsi="Times New Roman" w:cs="Times New Roman"/>
                <w:sz w:val="28"/>
                <w:szCs w:val="28"/>
              </w:rPr>
              <w:t>thân yêu.)</w:t>
            </w:r>
          </w:p>
          <w:p w14:paraId="433F432F" w14:textId="77777777" w:rsidR="006C3B0A" w:rsidRPr="00B116F6" w:rsidRDefault="006C3B0A" w:rsidP="006C3B0A">
            <w:pPr>
              <w:pStyle w:val="Vnbnnidung150"/>
              <w:shd w:val="clear" w:color="auto" w:fill="auto"/>
              <w:spacing w:before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6F6">
              <w:rPr>
                <w:rStyle w:val="Vnbnnidung15Innghing"/>
                <w:rFonts w:ascii="Times New Roman" w:hAnsi="Times New Roman" w:cs="Times New Roman"/>
                <w:sz w:val="28"/>
                <w:szCs w:val="28"/>
              </w:rPr>
              <w:t>Kết luận:</w:t>
            </w:r>
            <w:r w:rsidRPr="00B116F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Chúng ta đang học dưới mái trường thân yêu có thầy cô, bè bạn, bàn ghế,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Style w:val="Vnbnnidung1512pt"/>
                <w:rFonts w:ascii="Times New Roman" w:hAnsi="Times New Roman" w:cs="Times New Roman"/>
                <w:sz w:val="28"/>
                <w:szCs w:val="28"/>
              </w:rPr>
              <w:t>sách vở,... Để thể hiện tình yêu với mái trường, chúng ta phải cùng nhau giữ gìn tài</w:t>
            </w:r>
            <w:r>
              <w:rPr>
                <w:rStyle w:val="Vnbnnidung1512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sản của trường, lớp.</w:t>
            </w:r>
          </w:p>
          <w:p w14:paraId="6D014A26" w14:textId="77777777" w:rsidR="006C3B0A" w:rsidRPr="00B116F6" w:rsidRDefault="006C3B0A" w:rsidP="006C3B0A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0" w:name="bookmark19"/>
            <w:r w:rsidRPr="00B116F6">
              <w:rPr>
                <w:rStyle w:val="Tiu5"/>
                <w:rFonts w:ascii="Times New Roman" w:hAnsi="Times New Roman"/>
                <w:sz w:val="28"/>
                <w:szCs w:val="28"/>
              </w:rPr>
              <w:t>2. Khám phá</w:t>
            </w:r>
            <w:bookmarkEnd w:id="10"/>
          </w:p>
          <w:p w14:paraId="6586791B" w14:textId="77777777" w:rsidR="006C3B0A" w:rsidRPr="00B116F6" w:rsidRDefault="006C3B0A" w:rsidP="006C3B0A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1" w:name="bookmark20"/>
            <w:r w:rsidRPr="00B116F6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>
              <w:rPr>
                <w:rStyle w:val="Tiu6"/>
                <w:rFonts w:ascii="Times New Roman" w:hAnsi="Times New Roman" w:cs="Times New Roman"/>
                <w:sz w:val="28"/>
                <w:szCs w:val="28"/>
              </w:rPr>
              <w:t>Tì</w:t>
            </w:r>
            <w:r w:rsidRPr="00635B5E">
              <w:rPr>
                <w:rStyle w:val="Tiu6"/>
                <w:rFonts w:ascii="Times New Roman" w:hAnsi="Times New Roman" w:cs="Times New Roman"/>
                <w:sz w:val="28"/>
                <w:szCs w:val="28"/>
              </w:rPr>
              <w:t>m hiểu vì sao phải giữ gìn tài sản của trường, lớp</w:t>
            </w:r>
            <w:bookmarkEnd w:id="11"/>
          </w:p>
          <w:p w14:paraId="72E0F0D3" w14:textId="77777777" w:rsidR="006C3B0A" w:rsidRPr="00B116F6" w:rsidRDefault="006C3B0A" w:rsidP="006C3B0A">
            <w:pPr>
              <w:widowControl w:val="0"/>
              <w:numPr>
                <w:ilvl w:val="0"/>
                <w:numId w:val="9"/>
              </w:numPr>
              <w:tabs>
                <w:tab w:val="left" w:pos="4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treo/chiếu tranh ở mục Khám phá lên bảng để HS quan sát (hoặc HS quan sát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Style w:val="Vnbnnidung713pt"/>
                <w:rFonts w:ascii="Times New Roman" w:hAnsi="Times New Roman" w:cs="Times New Roman"/>
                <w:sz w:val="28"/>
                <w:szCs w:val="28"/>
              </w:rPr>
              <w:t>tranh trong SGK).</w:t>
            </w:r>
          </w:p>
          <w:p w14:paraId="3A83BDB2" w14:textId="77777777" w:rsidR="006C3B0A" w:rsidRPr="00B116F6" w:rsidRDefault="006C3B0A" w:rsidP="006C3B0A">
            <w:pPr>
              <w:pStyle w:val="Vnbnnidung150"/>
              <w:numPr>
                <w:ilvl w:val="0"/>
                <w:numId w:val="9"/>
              </w:numPr>
              <w:shd w:val="clear" w:color="auto" w:fill="auto"/>
              <w:tabs>
                <w:tab w:val="left" w:pos="484"/>
              </w:tabs>
              <w:spacing w:before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6F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GV nêu yêu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ầ</w:t>
            </w:r>
            <w:r w:rsidRPr="00B116F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u:</w:t>
            </w:r>
          </w:p>
          <w:p w14:paraId="6B1136FE" w14:textId="77777777" w:rsidR="006C3B0A" w:rsidRPr="00B116F6" w:rsidRDefault="006C3B0A" w:rsidP="006C3B0A">
            <w:pPr>
              <w:pStyle w:val="Vnbnnidung150"/>
              <w:shd w:val="clear" w:color="auto" w:fill="auto"/>
              <w:spacing w:before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6F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Em hãy nhận xét về hành vi của các bạn trong tranh.</w:t>
            </w:r>
          </w:p>
          <w:p w14:paraId="0E77AC9B" w14:textId="77777777" w:rsidR="006C3B0A" w:rsidRDefault="006C3B0A" w:rsidP="006C3B0A">
            <w:pPr>
              <w:pStyle w:val="Vnbnnidung150"/>
              <w:shd w:val="clear" w:color="auto" w:fill="auto"/>
              <w:spacing w:before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6F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+ Vì sao em cẩn giữ gìn tài sản của trường, lớp?</w:t>
            </w:r>
          </w:p>
          <w:p w14:paraId="20257361" w14:textId="77777777" w:rsidR="006C3B0A" w:rsidRPr="00635B5E" w:rsidRDefault="006C3B0A" w:rsidP="006C3B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35B5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quan sát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635B5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lắng ng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e,</w:t>
            </w:r>
            <w:r w:rsidRPr="00635B5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thảo luận cặp đôi, trả lời từng câu hỏi.</w:t>
            </w:r>
          </w:p>
          <w:p w14:paraId="57C80523" w14:textId="77777777" w:rsidR="006C3B0A" w:rsidRPr="00635B5E" w:rsidRDefault="006C3B0A" w:rsidP="006C3B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35B5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HS khác nhận xét, bổ sung.</w:t>
            </w:r>
          </w:p>
          <w:p w14:paraId="2F79F2B2" w14:textId="77777777" w:rsidR="006C3B0A" w:rsidRPr="00635B5E" w:rsidRDefault="006C3B0A" w:rsidP="006C3B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35B5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xét, bổ sung, khen ngợi những em có câu trả lời tốt.</w:t>
            </w:r>
          </w:p>
          <w:p w14:paraId="74606E7A" w14:textId="77777777" w:rsidR="006C3B0A" w:rsidRPr="00635B5E" w:rsidRDefault="006C3B0A" w:rsidP="006C3B0A">
            <w:pPr>
              <w:pStyle w:val="Vnbnnidung17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35B5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luận:</w:t>
            </w:r>
          </w:p>
          <w:p w14:paraId="327B3A07" w14:textId="77777777" w:rsidR="006C3B0A" w:rsidRPr="00DA1796" w:rsidRDefault="006C3B0A" w:rsidP="006C3B0A">
            <w:pPr>
              <w:pStyle w:val="Vnbnnidung18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- </w:t>
            </w:r>
            <w:r w:rsidRPr="00DA179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Hành vi đứng lên bàn, ghế để đùa nghịch của hai bạn trong tranh là sai, em không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DA1796">
              <w:rPr>
                <w:rStyle w:val="Vnbnnidung3Tahoma"/>
                <w:rFonts w:ascii="Times New Roman" w:hAnsi="Times New Roman" w:cs="Times New Roman"/>
                <w:bCs/>
                <w:i w:val="0"/>
                <w:sz w:val="28"/>
                <w:szCs w:val="28"/>
              </w:rPr>
              <w:t>nên làm theo bạn.</w:t>
            </w:r>
          </w:p>
          <w:p w14:paraId="3C6DF430" w14:textId="77777777" w:rsidR="006C3B0A" w:rsidRPr="00B116F6" w:rsidRDefault="006C3B0A" w:rsidP="006C3B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DA179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Giữ gìn tài sản của trường,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lớp là nhiệm vụ của 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ỗ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HS. Giữ gìn tài sản của trường,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lớp giúp em có điều kiện để học tập, sinh hoạt ở trường, lớp được 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ố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 hơn.</w:t>
            </w:r>
          </w:p>
          <w:p w14:paraId="613DA084" w14:textId="77777777" w:rsidR="006C3B0A" w:rsidRPr="00B3131E" w:rsidRDefault="006C3B0A" w:rsidP="006C3B0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131E">
              <w:rPr>
                <w:rStyle w:val="Tiu52135pt"/>
                <w:rFonts w:ascii="Times New Roman" w:hAnsi="Times New Roman" w:cs="Times New Roman"/>
                <w:i/>
                <w:sz w:val="28"/>
                <w:szCs w:val="28"/>
              </w:rPr>
              <w:t>Hoạt động 2</w:t>
            </w:r>
            <w:r w:rsidRPr="00B3131E">
              <w:rPr>
                <w:rStyle w:val="Tiu5213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Vnbnnidung19"/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B3131E">
              <w:rPr>
                <w:rStyle w:val="Vnbnnidung19"/>
                <w:rFonts w:ascii="Times New Roman" w:hAnsi="Times New Roman"/>
                <w:b/>
                <w:sz w:val="28"/>
                <w:szCs w:val="28"/>
              </w:rPr>
              <w:t>Khám phá những việc cần làm để giữ gìn tài sản của trường, lớp</w:t>
            </w:r>
          </w:p>
          <w:p w14:paraId="1443C1F2" w14:textId="77777777" w:rsidR="006C3B0A" w:rsidRPr="00B116F6" w:rsidRDefault="006C3B0A" w:rsidP="006C3B0A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hướng dẫn HS quan sát các bức tranh nhỏ trong mục Khám phá (SGK) và thự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hiện theo yêu cầu: Em hãy kể tên các tài sản của nhà trường. Để giữ gìn các tài sả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đó, em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làm gì?</w:t>
            </w:r>
          </w:p>
          <w:p w14:paraId="06741A2A" w14:textId="77777777" w:rsidR="006C3B0A" w:rsidRPr="00B116F6" w:rsidRDefault="006C3B0A" w:rsidP="006C3B0A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quan sát tranh, trả lời câu hỏi.</w:t>
            </w:r>
          </w:p>
          <w:p w14:paraId="2F1C680B" w14:textId="77777777" w:rsidR="006C3B0A" w:rsidRPr="00B116F6" w:rsidRDefault="006C3B0A" w:rsidP="006C3B0A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HS khác nhận xét, bổ sung.</w:t>
            </w:r>
          </w:p>
          <w:p w14:paraId="6FD03CF8" w14:textId="77777777" w:rsidR="006C3B0A" w:rsidRPr="00B116F6" w:rsidRDefault="006C3B0A" w:rsidP="006C3B0A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xét, bổ sung, khen ngợi những em có câu trả lời đúng.</w:t>
            </w:r>
          </w:p>
          <w:p w14:paraId="22BFE12B" w14:textId="77777777" w:rsidR="006C3B0A" w:rsidRPr="00B116F6" w:rsidRDefault="006C3B0A" w:rsidP="006C3B0A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6F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Kết luận:</w:t>
            </w:r>
          </w:p>
          <w:p w14:paraId="362DF7D4" w14:textId="77777777" w:rsidR="006C3B0A" w:rsidRPr="00B116F6" w:rsidRDefault="006C3B0A" w:rsidP="006C3B0A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Tài sản của trường, lớp bao 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m: bàn ghế,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bảng, cửa, cây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ố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i, tường, nước, đồ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dùng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thiết bị dạy học,...</w:t>
            </w:r>
          </w:p>
          <w:p w14:paraId="1C894540" w14:textId="77777777" w:rsidR="006C3B0A" w:rsidRPr="00B116F6" w:rsidRDefault="006C3B0A" w:rsidP="006C3B0A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Những việc em cần làm để giữ gìn tài sản của trường, lớp là: khoá vòi nước khi dùng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xong; tắt điện khi ra khỏi phòng; không nhảy lên bàn ghế; giữ gìn sách, truyệ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trong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thư viện; lau cửa sổ lớp học; không vẽ lên tường,...</w:t>
            </w:r>
          </w:p>
          <w:p w14:paraId="59327BCB" w14:textId="77777777" w:rsidR="006C3B0A" w:rsidRPr="00B116F6" w:rsidRDefault="006C3B0A" w:rsidP="006C3B0A">
            <w:pPr>
              <w:widowControl w:val="0"/>
              <w:numPr>
                <w:ilvl w:val="0"/>
                <w:numId w:val="11"/>
              </w:numPr>
              <w:tabs>
                <w:tab w:val="left" w:pos="41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2" w:name="bookmark21"/>
            <w:r w:rsidRPr="00B116F6">
              <w:rPr>
                <w:rStyle w:val="Vnbnnidung20"/>
                <w:rFonts w:ascii="Times New Roman" w:hAnsi="Times New Roman"/>
                <w:sz w:val="28"/>
                <w:szCs w:val="28"/>
              </w:rPr>
              <w:t>Luyện tập</w:t>
            </w:r>
            <w:bookmarkEnd w:id="12"/>
          </w:p>
          <w:p w14:paraId="00C408E5" w14:textId="77777777" w:rsidR="006C3B0A" w:rsidRPr="00B116F6" w:rsidRDefault="006C3B0A" w:rsidP="006C3B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149">
              <w:rPr>
                <w:rStyle w:val="Vnbnnidung3Tahoma"/>
                <w:rFonts w:ascii="Times New Roman" w:hAnsi="Times New Roman" w:cs="Times New Roman"/>
                <w:bCs w:val="0"/>
                <w:sz w:val="28"/>
                <w:szCs w:val="28"/>
              </w:rPr>
              <w:t>Hoạt động 1</w:t>
            </w:r>
            <w:r w:rsidRPr="002A3149">
              <w:rPr>
                <w:rStyle w:val="Vnbnnidung3Tahom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2A3149">
              <w:rPr>
                <w:rStyle w:val="Vnbnnidung8"/>
                <w:rFonts w:ascii="Times New Roman" w:hAnsi="Times New Roman"/>
                <w:sz w:val="28"/>
                <w:szCs w:val="28"/>
              </w:rPr>
              <w:t>Em chọn việc làm đúng</w:t>
            </w:r>
          </w:p>
          <w:p w14:paraId="7B95ED1D" w14:textId="77777777" w:rsidR="006C3B0A" w:rsidRPr="00B116F6" w:rsidRDefault="006C3B0A" w:rsidP="006C3B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7Innghing"/>
                <w:rFonts w:ascii="Times New Roman" w:hAnsi="Times New Roman" w:cs="Times New Roman"/>
                <w:sz w:val="28"/>
                <w:szCs w:val="28"/>
              </w:rPr>
              <w:t>-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GV treo/chiếu tranh lên bảng (hoặc HS quan sát tranh trong SGK), giao nhiệm vụ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cho các nhóm: Hãy quan sát bốn bức tranh trong mục Luyện tập (SGK), sau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ó thả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luận, lựa chọn việc làm đúng.</w:t>
            </w:r>
          </w:p>
          <w:p w14:paraId="41B66D05" w14:textId="77777777" w:rsidR="006C3B0A" w:rsidRPr="00B116F6" w:rsidRDefault="006C3B0A" w:rsidP="006C3B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thảo luận, cử đại diện nhóm lên bảng, dán sticker mặt cười vào việc nên làm,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sticker mặt mếu vào việc không nên làm. HS cũng có thể dùng thẻ học tập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dùng bút chì đánh dấu vào tranh.</w:t>
            </w:r>
          </w:p>
          <w:p w14:paraId="0E812506" w14:textId="77777777" w:rsidR="006C3B0A" w:rsidRPr="00B116F6" w:rsidRDefault="006C3B0A" w:rsidP="006C3B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xét, bổ sung, khen ngợi nhóm có câu trả lời đúng.</w:t>
            </w:r>
          </w:p>
          <w:p w14:paraId="0B76003E" w14:textId="77777777" w:rsidR="006C3B0A" w:rsidRPr="00B116F6" w:rsidRDefault="006C3B0A" w:rsidP="006C3B0A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6F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Kết luận:</w:t>
            </w:r>
          </w:p>
          <w:p w14:paraId="48F412AE" w14:textId="77777777" w:rsidR="006C3B0A" w:rsidRPr="00B116F6" w:rsidRDefault="006C3B0A" w:rsidP="006C3B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149">
              <w:rPr>
                <w:rStyle w:val="Vnbnnidung7Innghing"/>
                <w:rFonts w:ascii="Times New Roman" w:hAnsi="Times New Roman" w:cs="Times New Roman"/>
                <w:i w:val="0"/>
                <w:sz w:val="28"/>
                <w:szCs w:val="28"/>
              </w:rPr>
              <w:t xml:space="preserve">-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Việc làm đúng: Tắt điện, đóng cửa sổ khi ra khỏi phòng (tranh 1); Nhắc nhở bạn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khoá vòi nước khi không dùng nữa (tranh 2).</w:t>
            </w:r>
          </w:p>
          <w:p w14:paraId="567D73FA" w14:textId="77777777" w:rsidR="006C3B0A" w:rsidRDefault="006C3B0A" w:rsidP="006C3B0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V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iệc em không nên làm là: Viết lên bàn (tranh 3); Vẽ lên tường lớp học (tranh 4).</w:t>
            </w:r>
          </w:p>
          <w:p w14:paraId="25D724B3" w14:textId="77777777" w:rsidR="006C3B0A" w:rsidRPr="00B116F6" w:rsidRDefault="006C3B0A" w:rsidP="006C3B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24B">
              <w:rPr>
                <w:rStyle w:val="Vnbnnidung3Tahoma"/>
                <w:rFonts w:ascii="Times New Roman" w:hAnsi="Times New Roman" w:cs="Times New Roman"/>
                <w:bCs w:val="0"/>
                <w:sz w:val="28"/>
                <w:szCs w:val="28"/>
              </w:rPr>
              <w:t>Hoạt động 2</w:t>
            </w:r>
            <w:r w:rsidRPr="00B116F6">
              <w:rPr>
                <w:rStyle w:val="Vnbnnidung3Tahom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5C224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Chia sẻ cùng bạn</w:t>
            </w:r>
          </w:p>
          <w:p w14:paraId="49A7A990" w14:textId="77777777" w:rsidR="006C3B0A" w:rsidRPr="00B116F6" w:rsidRDefault="006C3B0A" w:rsidP="006C3B0A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nêu yêu cầu: Em hãy chia sẻ với bạn những việ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em đã làm 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ể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giữ gìn tài sản củ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trường, lớp.</w:t>
            </w:r>
          </w:p>
          <w:p w14:paraId="4020DE8A" w14:textId="77777777" w:rsidR="006C3B0A" w:rsidRPr="00B116F6" w:rsidRDefault="006C3B0A" w:rsidP="006C3B0A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em chia sẻ trước lớp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48063D2F" w14:textId="77777777" w:rsidR="006C3B0A" w:rsidRPr="00B116F6" w:rsidRDefault="006C3B0A" w:rsidP="006C3B0A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326600E0" w14:textId="77777777" w:rsidR="006C3B0A" w:rsidRPr="00B116F6" w:rsidRDefault="006C3B0A" w:rsidP="006C3B0A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các bạn đã biết giữ gìn tài sản của trường, lớp.</w:t>
            </w:r>
          </w:p>
          <w:p w14:paraId="0E3C7230" w14:textId="77777777" w:rsidR="006C3B0A" w:rsidRPr="00B116F6" w:rsidRDefault="006C3B0A" w:rsidP="006C3B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Style w:val="Vnbnnidung7Innghing"/>
                <w:rFonts w:ascii="Times New Roman" w:hAnsi="Times New Roman" w:cs="Times New Roman"/>
                <w:sz w:val="28"/>
                <w:szCs w:val="28"/>
              </w:rPr>
              <w:t>Kết luận: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Để có môi trường học tập tốt em cẩn thực hiện nội quỵ giữ gìn tài sản của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trường, lớp.</w:t>
            </w:r>
          </w:p>
          <w:p w14:paraId="3FF542A0" w14:textId="77777777" w:rsidR="006C3B0A" w:rsidRPr="005C224B" w:rsidRDefault="006C3B0A" w:rsidP="006C3B0A">
            <w:pPr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287"/>
              </w:tabs>
              <w:spacing w:after="0" w:line="360" w:lineRule="auto"/>
              <w:jc w:val="both"/>
              <w:outlineLvl w:val="7"/>
              <w:rPr>
                <w:rFonts w:ascii="Times New Roman" w:hAnsi="Times New Roman"/>
                <w:sz w:val="28"/>
                <w:szCs w:val="28"/>
              </w:rPr>
            </w:pPr>
            <w:bookmarkStart w:id="13" w:name="bookmark22"/>
            <w:r w:rsidRPr="005C224B">
              <w:rPr>
                <w:rStyle w:val="Tiu83"/>
                <w:rFonts w:ascii="Times New Roman" w:hAnsi="Times New Roman"/>
                <w:sz w:val="28"/>
                <w:szCs w:val="28"/>
              </w:rPr>
              <w:t>Vận dụng</w:t>
            </w:r>
            <w:bookmarkEnd w:id="13"/>
          </w:p>
          <w:p w14:paraId="3F09CDE4" w14:textId="77777777" w:rsidR="006C3B0A" w:rsidRPr="00B116F6" w:rsidRDefault="006C3B0A" w:rsidP="006C3B0A">
            <w:pPr>
              <w:pStyle w:val="Tiu90"/>
              <w:keepNext/>
              <w:keepLines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bookmark23"/>
            <w:r w:rsidRPr="00B116F6">
              <w:rPr>
                <w:rStyle w:val="Vnbnnidung3Tahoma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Hoạt động 1</w:t>
            </w:r>
            <w:r>
              <w:rPr>
                <w:rStyle w:val="Vnbnnidung3Tahoma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:</w:t>
            </w:r>
            <w:r w:rsidRPr="00B116F6">
              <w:rPr>
                <w:rStyle w:val="Vnbnnidung3Tahoma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Xử lí tình huống</w:t>
            </w:r>
            <w:bookmarkEnd w:id="14"/>
          </w:p>
          <w:p w14:paraId="762C6E87" w14:textId="77777777" w:rsidR="006C3B0A" w:rsidRPr="00B116F6" w:rsidRDefault="006C3B0A" w:rsidP="006C3B0A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treo hoặc chiếu tranh lên bảng và yêu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 HS quan sát tranh, thảo luận và đưa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ra phương án xử lí trong tình huống: Em sẽ làm gì khi thấy một bạ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đang hái hoa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vườn hoa của nhà trường?</w:t>
            </w:r>
          </w:p>
          <w:p w14:paraId="219934EB" w14:textId="77777777" w:rsidR="006C3B0A" w:rsidRPr="00B116F6" w:rsidRDefault="006C3B0A" w:rsidP="006C3B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Style w:val="Vnbnnidung7Innghing"/>
                <w:rFonts w:ascii="Times New Roman" w:hAnsi="Times New Roman" w:cs="Times New Roman"/>
                <w:sz w:val="28"/>
                <w:szCs w:val="28"/>
              </w:rPr>
              <w:t>Gợi ý: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HS có thể đưa ra các cách xử lí khác nhau: 1/ Báo với cô giáo chủ nhiệm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bảo vệ; 2/ Khuyên bạn không nên làm </w:t>
            </w:r>
            <w:r w:rsidRPr="00B116F6">
              <w:rPr>
                <w:rStyle w:val="Vnbnnidung713pt"/>
                <w:rFonts w:ascii="Times New Roman" w:hAnsi="Times New Roman" w:cs="Times New Roman"/>
                <w:sz w:val="28"/>
                <w:szCs w:val="28"/>
              </w:rPr>
              <w:t xml:space="preserve">thế;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3/ Mặc kệ bạn;...</w:t>
            </w:r>
          </w:p>
          <w:p w14:paraId="0D8FE93A" w14:textId="77777777" w:rsidR="006C3B0A" w:rsidRPr="00B116F6" w:rsidRDefault="006C3B0A" w:rsidP="006C3B0A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cho HS trình bày các cách xử lí, phân tích để lựa chọn cách xử lí tốt nhất.</w:t>
            </w:r>
          </w:p>
          <w:p w14:paraId="64F2FEFB" w14:textId="77777777" w:rsidR="006C3B0A" w:rsidRPr="00B116F6" w:rsidRDefault="006C3B0A" w:rsidP="006C3B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Style w:val="Vnbnnidung7Innghing"/>
                <w:rFonts w:ascii="Times New Roman" w:hAnsi="Times New Roman" w:cs="Times New Roman"/>
                <w:sz w:val="28"/>
                <w:szCs w:val="28"/>
              </w:rPr>
              <w:lastRenderedPageBreak/>
              <w:t>Kết luận: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cần biết giữ gìn tài sản của trường, lớp bằng những hành động cụ </w:t>
            </w:r>
            <w:r w:rsidRPr="005C224B">
              <w:rPr>
                <w:rStyle w:val="Vnbnnidung7Innghing"/>
                <w:rFonts w:ascii="Times New Roman" w:hAnsi="Times New Roman" w:cs="Times New Roman"/>
                <w:i w:val="0"/>
                <w:sz w:val="28"/>
                <w:szCs w:val="28"/>
              </w:rPr>
              <w:t>thể.</w:t>
            </w:r>
          </w:p>
          <w:p w14:paraId="592CC3C4" w14:textId="77777777" w:rsidR="006C3B0A" w:rsidRPr="001D753E" w:rsidRDefault="006C3B0A" w:rsidP="006C3B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53E">
              <w:rPr>
                <w:rStyle w:val="Vnbnnidung3Tahoma"/>
                <w:rFonts w:ascii="Times New Roman" w:hAnsi="Times New Roman" w:cs="Times New Roman"/>
                <w:bCs w:val="0"/>
                <w:sz w:val="28"/>
                <w:szCs w:val="28"/>
              </w:rPr>
              <w:t xml:space="preserve">Hoạt động </w:t>
            </w:r>
            <w:r w:rsidRPr="001D753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2 </w:t>
            </w:r>
            <w:r w:rsidRPr="001D753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Em cùng bạn nhác nhau giữ gìn tài sản của trường</w:t>
            </w:r>
            <w:r w:rsidRPr="001D753E">
              <w:rPr>
                <w:rStyle w:val="Vnbnnidung3Tahoma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  <w:t xml:space="preserve">; </w:t>
            </w:r>
            <w:r w:rsidRPr="001D753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lớp</w:t>
            </w:r>
          </w:p>
          <w:p w14:paraId="255F1537" w14:textId="77777777" w:rsidR="006C3B0A" w:rsidRPr="00B116F6" w:rsidRDefault="006C3B0A" w:rsidP="006C3B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Tuỳ năng lực HS và thời gian của bài học, GV có thể yêu cẩu HS đóng vai tình huống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ở hoạt động Luyện tập với cách xử lí nhắc bạn không nên viết lên bàn, viết lên tườ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cũng có thể tưởng tượng ra một tình huống khác với hành động nhắ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nhau cùng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giữ gìn tài sản của trường, lớp.</w:t>
            </w:r>
          </w:p>
          <w:p w14:paraId="4BBD9EBE" w14:textId="77777777" w:rsidR="006C3B0A" w:rsidRPr="00B116F6" w:rsidRDefault="006C3B0A" w:rsidP="006C3B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Style w:val="Vnbnnidung7Innghing"/>
                <w:rFonts w:ascii="Times New Roman" w:hAnsi="Times New Roman" w:cs="Times New Roman"/>
                <w:sz w:val="28"/>
                <w:szCs w:val="28"/>
              </w:rPr>
              <w:t>Kết luận: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Các em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nhắc nhau luôn giữ gìn tài sản của trường, lớp.</w:t>
            </w:r>
          </w:p>
          <w:p w14:paraId="447FCEF7" w14:textId="77777777" w:rsidR="006C3B0A" w:rsidRDefault="006C3B0A" w:rsidP="006C3B0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116F6">
              <w:rPr>
                <w:rStyle w:val="Vnbnnidung7Innghing"/>
                <w:rFonts w:ascii="Times New Roman" w:hAnsi="Times New Roman" w:cs="Times New Roman"/>
                <w:sz w:val="28"/>
                <w:szCs w:val="28"/>
              </w:rPr>
              <w:t>Thông điệp:</w:t>
            </w:r>
            <w:r w:rsidRPr="00B116F6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chiếu/viết thông điệp lên bảng (HS quan sát trên bảng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SGK), đọc.</w:t>
            </w:r>
          </w:p>
          <w:p w14:paraId="3E2FC7A6" w14:textId="7633C1CE" w:rsidR="006C3B0A" w:rsidRPr="003D684B" w:rsidRDefault="006C3B0A" w:rsidP="006C3B0A">
            <w:pPr>
              <w:pStyle w:val="NormalWeb"/>
              <w:spacing w:beforeLines="50" w:before="120" w:beforeAutospacing="0" w:afterLines="50" w:after="120" w:afterAutospacing="0" w:line="360" w:lineRule="auto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br w:type="page"/>
            </w: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4A0AF988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2213A229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6640CADF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5EB3ADE4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hát</w:t>
            </w:r>
          </w:p>
          <w:p w14:paraId="2E22FEB6" w14:textId="77777777" w:rsidR="006C3B0A" w:rsidRPr="00371301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0F9261C3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7DBD40EA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6070515C" w14:textId="77777777" w:rsidR="006C3B0A" w:rsidRPr="002B3890" w:rsidRDefault="006C3B0A" w:rsidP="00C8080B">
            <w:pPr>
              <w:pStyle w:val="NormalWeb"/>
              <w:numPr>
                <w:ilvl w:val="0"/>
                <w:numId w:val="5"/>
              </w:numPr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lắng nghe</w:t>
            </w:r>
          </w:p>
          <w:p w14:paraId="4FEE161B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7BD2E1EC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64320BF3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6F0154CC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211F090D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3EAB03C6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41BCAAC8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7DF08B0D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10136E1B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5473C95D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7900E087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31B2A2E4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2D1FC472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36C0050F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7F8EDA66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265D85F9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6CE9724D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52D2F3CD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01DFD4D2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02F42B7F" w14:textId="77777777" w:rsidR="006C3B0A" w:rsidRPr="00371301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trả lời</w:t>
            </w:r>
          </w:p>
          <w:p w14:paraId="6C356B3F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86044FE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043B93E" w14:textId="77777777" w:rsidR="006C3B0A" w:rsidRPr="00371301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41262164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EDBD710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2D671F5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7DE8244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2E3868BC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4516D2C8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7A11E5F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1B16E294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57FF06DB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6DB6D726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A68B39C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DBF233E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8B7C482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ra.</w:t>
            </w:r>
            <w:proofErr w:type="spellEnd"/>
          </w:p>
          <w:p w14:paraId="6CFA97E6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4A2493D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0E09E93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  <w:p w14:paraId="04303915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90A9FA3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379B1538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5389D97D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6A696993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69040C15" w14:textId="77777777" w:rsidR="006C3B0A" w:rsidRDefault="006C3B0A" w:rsidP="00C8080B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5B50801B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3A4F7D07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167C3AA1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36E1F819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15F7A71C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58D29059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20F8827F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78B305A5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06EC7E09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39ABD2BF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FC0BB10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6FD507D6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5A9A9154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76C635A1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2D0453D5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1A10CD0D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119727D1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6EDF4A53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nêu</w:t>
            </w:r>
          </w:p>
          <w:p w14:paraId="07334459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54D1B6EA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0C630BC6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4EC75976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50BFD5FD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6A8127BE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77DEA63F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339CB340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1D957B8A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0AB11615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46A8D8E7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695F560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51F34D73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7DEF0BFE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56ABF998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1E9332D5" w14:textId="77777777" w:rsidR="006C3B0A" w:rsidRDefault="006C3B0A" w:rsidP="00C8080B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ind w:right="-15840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14:paraId="1011DD77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1869C7AB" w14:textId="77777777" w:rsidR="006C3B0A" w:rsidRPr="003D684B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lang w:val="vi-VN"/>
              </w:rPr>
            </w:pPr>
          </w:p>
          <w:p w14:paraId="2D1DAFC2" w14:textId="77777777" w:rsidR="006C3B0A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66EC67A3" w14:textId="77777777" w:rsidR="006C3B0A" w:rsidRPr="00371301" w:rsidRDefault="006C3B0A" w:rsidP="00C8080B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</w:tc>
      </w:tr>
    </w:tbl>
    <w:p w14:paraId="76F21352" w14:textId="20791F12" w:rsidR="00002AF7" w:rsidRDefault="00002AF7" w:rsidP="006C3B0A">
      <w:pPr>
        <w:pStyle w:val="NormalWeb"/>
        <w:spacing w:beforeLines="50" w:before="120" w:beforeAutospacing="0" w:afterLines="50" w:after="120" w:afterAutospacing="0" w:line="360" w:lineRule="auto"/>
        <w:ind w:right="-15840"/>
        <w:rPr>
          <w:sz w:val="26"/>
          <w:szCs w:val="26"/>
        </w:rPr>
      </w:pPr>
    </w:p>
    <w:sectPr w:rsidR="00002AF7" w:rsidSect="005208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40AECA6E"/>
    <w:lvl w:ilvl="0">
      <w:start w:val="4"/>
      <w:numFmt w:val="decimal"/>
      <w:lvlText w:val="%1."/>
      <w:lvlJc w:val="left"/>
      <w:rPr>
        <w:rFonts w:ascii="Times New Roman" w:hAnsi="Times New Roman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3D8008E5"/>
    <w:multiLevelType w:val="multilevel"/>
    <w:tmpl w:val="D6FAC12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6E3125"/>
    <w:multiLevelType w:val="hybridMultilevel"/>
    <w:tmpl w:val="1B3C14D8"/>
    <w:lvl w:ilvl="0" w:tplc="016038F2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CDA1077"/>
    <w:multiLevelType w:val="hybridMultilevel"/>
    <w:tmpl w:val="41748B86"/>
    <w:lvl w:ilvl="0" w:tplc="2BE689F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C03F0"/>
    <w:multiLevelType w:val="multilevel"/>
    <w:tmpl w:val="7340CD08"/>
    <w:lvl w:ilvl="0">
      <w:start w:val="3"/>
      <w:numFmt w:val="decimal"/>
      <w:lvlText w:val="%1."/>
      <w:lvlJc w:val="left"/>
      <w:rPr>
        <w:rFonts w:ascii="Times New Roman Bold" w:eastAsia="Calibri" w:hAnsi="Times New Roman Bold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A54A57"/>
    <w:multiLevelType w:val="multilevel"/>
    <w:tmpl w:val="6E646A3C"/>
    <w:lvl w:ilvl="0">
      <w:start w:val="3"/>
      <w:numFmt w:val="decimal"/>
      <w:lvlText w:val="%1."/>
      <w:lvlJc w:val="left"/>
      <w:rPr>
        <w:rFonts w:ascii="Times New Roman" w:eastAsia="Segoe U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D509A"/>
    <w:multiLevelType w:val="hybridMultilevel"/>
    <w:tmpl w:val="DD1AF260"/>
    <w:lvl w:ilvl="0" w:tplc="99607F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21D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2A"/>
    <w:rsid w:val="00002AF7"/>
    <w:rsid w:val="000339BF"/>
    <w:rsid w:val="000D41DC"/>
    <w:rsid w:val="00291E06"/>
    <w:rsid w:val="002B3890"/>
    <w:rsid w:val="00385774"/>
    <w:rsid w:val="004A0DDB"/>
    <w:rsid w:val="005208F2"/>
    <w:rsid w:val="006B1B2A"/>
    <w:rsid w:val="006C3B0A"/>
    <w:rsid w:val="008B188B"/>
    <w:rsid w:val="009571B1"/>
    <w:rsid w:val="009E352F"/>
    <w:rsid w:val="00A14D0D"/>
    <w:rsid w:val="00B170C0"/>
    <w:rsid w:val="00B474B8"/>
    <w:rsid w:val="00CD1BFA"/>
    <w:rsid w:val="00D94AFB"/>
    <w:rsid w:val="00E30F89"/>
    <w:rsid w:val="00E3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B46E"/>
  <w15:chartTrackingRefBased/>
  <w15:docId w15:val="{4710EED3-8033-DA48-8DA9-C6ED9987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B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1B2A"/>
    <w:rPr>
      <w:i/>
      <w:iCs/>
    </w:rPr>
  </w:style>
  <w:style w:type="character" w:styleId="Strong">
    <w:name w:val="Strong"/>
    <w:basedOn w:val="DefaultParagraphFont"/>
    <w:qFormat/>
    <w:rsid w:val="006B1B2A"/>
    <w:rPr>
      <w:b/>
      <w:bCs/>
    </w:rPr>
  </w:style>
  <w:style w:type="paragraph" w:styleId="NormalWeb">
    <w:name w:val="Normal (Web)"/>
    <w:rsid w:val="006B1B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B170C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Vnbnnidung3Tahoma">
    <w:name w:val="Văn bản nội dung (3) + Tahoma"/>
    <w:aliases w:val="6.5 pt,Không in đậm,Không in nghiêng,Văn bản nội dung (8) + Tahoma,8.5 pt,Tiêu đề #9 + Tahoma,Văn bản nội dung (13) + Cambria,10.5 pt,Tỉ lệ 50%,Văn bản nội dung (13) + 11.5 pt,Tiêu đề #6 (2) + Tahoma,Tiêu đề #6 + 11.5 pt"/>
    <w:basedOn w:val="DefaultParagraphFont"/>
    <w:rsid w:val="00B170C0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3">
    <w:name w:val="Văn bản nội dung (3)"/>
    <w:basedOn w:val="DefaultParagraphFont"/>
    <w:rsid w:val="00B170C0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Vnbnnidung4">
    <w:name w:val="Văn bản nội dung (4)_"/>
    <w:basedOn w:val="DefaultParagraphFont"/>
    <w:link w:val="Vnbnnidung40"/>
    <w:rsid w:val="00B170C0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6">
    <w:name w:val="Văn bản nội dung (6)_"/>
    <w:basedOn w:val="DefaultParagraphFont"/>
    <w:link w:val="Vnbnnidung60"/>
    <w:rsid w:val="00B170C0"/>
    <w:rPr>
      <w:rFonts w:ascii="Cambria" w:eastAsia="Cambria" w:hAnsi="Cambria" w:cs="Cambria"/>
      <w:i/>
      <w:iCs/>
      <w:shd w:val="clear" w:color="auto" w:fill="FFFFFF"/>
    </w:rPr>
  </w:style>
  <w:style w:type="character" w:customStyle="1" w:styleId="Vnbnnidung7Innghing">
    <w:name w:val="Văn bản nội dung (7) + In nghiêng"/>
    <w:basedOn w:val="DefaultParagraphFont"/>
    <w:rsid w:val="00B170C0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12">
    <w:name w:val="Văn bản nội dung (12)"/>
    <w:basedOn w:val="DefaultParagraphFont"/>
    <w:rsid w:val="00B170C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Vnbnnidung713pt">
    <w:name w:val="Văn bản nội dung (7) + 13 pt"/>
    <w:basedOn w:val="DefaultParagraphFont"/>
    <w:rsid w:val="00B170C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Vnbnnidung13">
    <w:name w:val="Văn bản nội dung (13)_"/>
    <w:basedOn w:val="DefaultParagraphFont"/>
    <w:link w:val="Vnbnnidung130"/>
    <w:rsid w:val="00B170C0"/>
    <w:rPr>
      <w:rFonts w:ascii="Segoe UI" w:eastAsia="Segoe UI" w:hAnsi="Segoe UI" w:cs="Segoe UI"/>
      <w:b/>
      <w:bCs/>
      <w:i/>
      <w:iCs/>
      <w:shd w:val="clear" w:color="auto" w:fill="FFFFFF"/>
    </w:rPr>
  </w:style>
  <w:style w:type="character" w:customStyle="1" w:styleId="Tiu62">
    <w:name w:val="Tiêu đề #6 (2)_"/>
    <w:basedOn w:val="DefaultParagraphFont"/>
    <w:link w:val="Tiu620"/>
    <w:rsid w:val="00B170C0"/>
    <w:rPr>
      <w:rFonts w:ascii="Segoe UI" w:eastAsia="Segoe UI" w:hAnsi="Segoe UI" w:cs="Segoe UI"/>
      <w:b/>
      <w:bCs/>
      <w:i/>
      <w:iCs/>
      <w:sz w:val="20"/>
      <w:szCs w:val="20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B170C0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Vnbnnidung60">
    <w:name w:val="Văn bản nội dung (6)"/>
    <w:basedOn w:val="Normal"/>
    <w:link w:val="Vnbnnidung6"/>
    <w:rsid w:val="00B170C0"/>
    <w:pPr>
      <w:widowControl w:val="0"/>
      <w:shd w:val="clear" w:color="auto" w:fill="FFFFFF"/>
      <w:spacing w:after="180" w:line="0" w:lineRule="atLeast"/>
      <w:jc w:val="both"/>
    </w:pPr>
    <w:rPr>
      <w:rFonts w:ascii="Cambria" w:eastAsia="Cambria" w:hAnsi="Cambria" w:cs="Cambria"/>
      <w:i/>
      <w:iCs/>
      <w:sz w:val="24"/>
      <w:szCs w:val="24"/>
    </w:rPr>
  </w:style>
  <w:style w:type="paragraph" w:customStyle="1" w:styleId="Vnbnnidung130">
    <w:name w:val="Văn bản nội dung (13)"/>
    <w:basedOn w:val="Normal"/>
    <w:link w:val="Vnbnnidung13"/>
    <w:rsid w:val="00B170C0"/>
    <w:pPr>
      <w:widowControl w:val="0"/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b/>
      <w:bCs/>
      <w:i/>
      <w:iCs/>
      <w:sz w:val="24"/>
      <w:szCs w:val="24"/>
    </w:rPr>
  </w:style>
  <w:style w:type="paragraph" w:customStyle="1" w:styleId="Tiu620">
    <w:name w:val="Tiêu đề #6 (2)"/>
    <w:basedOn w:val="Normal"/>
    <w:link w:val="Tiu62"/>
    <w:rsid w:val="00B170C0"/>
    <w:pPr>
      <w:widowControl w:val="0"/>
      <w:shd w:val="clear" w:color="auto" w:fill="FFFFFF"/>
      <w:spacing w:before="60" w:after="180" w:line="0" w:lineRule="atLeast"/>
      <w:jc w:val="both"/>
      <w:outlineLvl w:val="5"/>
    </w:pPr>
    <w:rPr>
      <w:rFonts w:ascii="Segoe UI" w:eastAsia="Segoe UI" w:hAnsi="Segoe UI" w:cs="Segoe UI"/>
      <w:b/>
      <w:bCs/>
      <w:i/>
      <w:iCs/>
      <w:sz w:val="20"/>
      <w:szCs w:val="20"/>
    </w:rPr>
  </w:style>
  <w:style w:type="character" w:customStyle="1" w:styleId="Tiu4">
    <w:name w:val="Tiêu đề #4"/>
    <w:basedOn w:val="DefaultParagraphFont"/>
    <w:rsid w:val="006C3B0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Vnbnnidung14">
    <w:name w:val="Văn bản nội dung (14)_"/>
    <w:basedOn w:val="DefaultParagraphFont"/>
    <w:link w:val="Vnbnnidung140"/>
    <w:rsid w:val="006C3B0A"/>
    <w:rPr>
      <w:rFonts w:ascii="Cambria" w:eastAsia="Cambria" w:hAnsi="Cambria" w:cs="Cambria"/>
      <w:i/>
      <w:iCs/>
      <w:sz w:val="26"/>
      <w:szCs w:val="26"/>
      <w:shd w:val="clear" w:color="auto" w:fill="FFFFFF"/>
    </w:rPr>
  </w:style>
  <w:style w:type="character" w:customStyle="1" w:styleId="Vnbnnidung15">
    <w:name w:val="Văn bản nội dung (15)_"/>
    <w:basedOn w:val="DefaultParagraphFont"/>
    <w:link w:val="Vnbnnidung150"/>
    <w:rsid w:val="006C3B0A"/>
    <w:rPr>
      <w:rFonts w:ascii="Cambria" w:eastAsia="Cambria" w:hAnsi="Cambria" w:cs="Cambria"/>
      <w:sz w:val="26"/>
      <w:szCs w:val="26"/>
      <w:shd w:val="clear" w:color="auto" w:fill="FFFFFF"/>
    </w:rPr>
  </w:style>
  <w:style w:type="character" w:customStyle="1" w:styleId="Vnbnnidung715pt">
    <w:name w:val="Văn bản nội dung (7) + 15 pt"/>
    <w:aliases w:val="Tỉ lệ 60%"/>
    <w:basedOn w:val="DefaultParagraphFont"/>
    <w:rsid w:val="006C3B0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30"/>
      <w:szCs w:val="30"/>
      <w:u w:val="none"/>
      <w:lang w:val="vi-VN"/>
    </w:rPr>
  </w:style>
  <w:style w:type="paragraph" w:customStyle="1" w:styleId="Vnbnnidung140">
    <w:name w:val="Văn bản nội dung (14)"/>
    <w:basedOn w:val="Normal"/>
    <w:link w:val="Vnbnnidung14"/>
    <w:rsid w:val="006C3B0A"/>
    <w:pPr>
      <w:widowControl w:val="0"/>
      <w:shd w:val="clear" w:color="auto" w:fill="FFFFFF"/>
      <w:spacing w:before="180" w:after="180" w:line="0" w:lineRule="atLeast"/>
      <w:jc w:val="both"/>
    </w:pPr>
    <w:rPr>
      <w:rFonts w:ascii="Cambria" w:eastAsia="Cambria" w:hAnsi="Cambria" w:cs="Cambria"/>
      <w:i/>
      <w:iCs/>
      <w:sz w:val="26"/>
      <w:szCs w:val="26"/>
    </w:rPr>
  </w:style>
  <w:style w:type="paragraph" w:customStyle="1" w:styleId="Vnbnnidung150">
    <w:name w:val="Văn bản nội dung (15)"/>
    <w:basedOn w:val="Normal"/>
    <w:link w:val="Vnbnnidung15"/>
    <w:rsid w:val="006C3B0A"/>
    <w:pPr>
      <w:widowControl w:val="0"/>
      <w:shd w:val="clear" w:color="auto" w:fill="FFFFFF"/>
      <w:spacing w:before="180" w:after="0" w:line="366" w:lineRule="exact"/>
      <w:ind w:hanging="300"/>
    </w:pPr>
    <w:rPr>
      <w:rFonts w:ascii="Cambria" w:eastAsia="Cambria" w:hAnsi="Cambria" w:cs="Cambria"/>
      <w:sz w:val="26"/>
      <w:szCs w:val="26"/>
    </w:rPr>
  </w:style>
  <w:style w:type="character" w:customStyle="1" w:styleId="Tiu2">
    <w:name w:val="Tiêu đề #2"/>
    <w:basedOn w:val="DefaultParagraphFont"/>
    <w:rsid w:val="006C3B0A"/>
    <w:rPr>
      <w:rFonts w:ascii="Segoe UI" w:eastAsia="Segoe UI" w:hAnsi="Segoe UI" w:cs="Segoe UI"/>
      <w:b/>
      <w:bCs/>
      <w:i w:val="0"/>
      <w:iCs w:val="0"/>
      <w:smallCaps w:val="0"/>
      <w:strike/>
      <w:color w:val="000000"/>
      <w:spacing w:val="0"/>
      <w:w w:val="100"/>
      <w:position w:val="0"/>
      <w:sz w:val="32"/>
      <w:szCs w:val="32"/>
      <w:u w:val="none"/>
      <w:lang w:val="vi-VN"/>
    </w:rPr>
  </w:style>
  <w:style w:type="character" w:customStyle="1" w:styleId="Vnbnnidung7">
    <w:name w:val="Văn bản nội dung (7)"/>
    <w:basedOn w:val="DefaultParagraphFont"/>
    <w:rsid w:val="006C3B0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8">
    <w:name w:val="Văn bản nội dung (8)"/>
    <w:basedOn w:val="DefaultParagraphFont"/>
    <w:rsid w:val="006C3B0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Tiu9">
    <w:name w:val="Tiêu đề #9_"/>
    <w:basedOn w:val="DefaultParagraphFont"/>
    <w:link w:val="Tiu90"/>
    <w:rsid w:val="006C3B0A"/>
    <w:rPr>
      <w:rFonts w:ascii="Segoe UI" w:eastAsia="Segoe UI" w:hAnsi="Segoe UI" w:cs="Segoe UI"/>
      <w:b/>
      <w:bCs/>
      <w:i/>
      <w:iCs/>
      <w:sz w:val="20"/>
      <w:szCs w:val="20"/>
      <w:shd w:val="clear" w:color="auto" w:fill="FFFFFF"/>
    </w:rPr>
  </w:style>
  <w:style w:type="character" w:customStyle="1" w:styleId="Tiu52135pt">
    <w:name w:val="Tiêu đề #5 (2) + 13.5 pt"/>
    <w:aliases w:val="In đậm,Văn bản nội dung (19) + 9 pt,Văn bản nội dung (7) + 10 pt"/>
    <w:basedOn w:val="DefaultParagraphFont"/>
    <w:rsid w:val="006C3B0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Tiu6">
    <w:name w:val="Tiêu đề #6"/>
    <w:basedOn w:val="DefaultParagraphFont"/>
    <w:rsid w:val="006C3B0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15Innghing">
    <w:name w:val="Văn bản nội dung (15) + In nghiêng"/>
    <w:basedOn w:val="Vnbnnidung15"/>
    <w:rsid w:val="006C3B0A"/>
    <w:rPr>
      <w:rFonts w:ascii="Cambria" w:eastAsia="Cambria" w:hAnsi="Cambria" w:cs="Cambria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Vnbnnidung16Khnginnghing">
    <w:name w:val="Văn bản nội dung (16) + Không in nghiêng"/>
    <w:basedOn w:val="DefaultParagraphFont"/>
    <w:rsid w:val="006C3B0A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Vnbnnidung16">
    <w:name w:val="Văn bản nội dung (16)"/>
    <w:basedOn w:val="DefaultParagraphFont"/>
    <w:rsid w:val="006C3B0A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Vnbnnidung1512pt">
    <w:name w:val="Văn bản nội dung (15) + 12 pt"/>
    <w:basedOn w:val="Vnbnnidung15"/>
    <w:rsid w:val="006C3B0A"/>
    <w:rPr>
      <w:rFonts w:ascii="Cambria" w:eastAsia="Cambria" w:hAnsi="Cambria" w:cs="Cambria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Tiu5">
    <w:name w:val="Tiêu đề #5"/>
    <w:basedOn w:val="DefaultParagraphFont"/>
    <w:rsid w:val="006C3B0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17">
    <w:name w:val="Văn bản nội dung (17)_"/>
    <w:basedOn w:val="DefaultParagraphFont"/>
    <w:link w:val="Vnbnnidung170"/>
    <w:rsid w:val="006C3B0A"/>
    <w:rPr>
      <w:rFonts w:ascii="Segoe UI" w:eastAsia="Segoe UI" w:hAnsi="Segoe UI" w:cs="Segoe UI"/>
      <w:i/>
      <w:iCs/>
      <w:sz w:val="21"/>
      <w:szCs w:val="21"/>
      <w:shd w:val="clear" w:color="auto" w:fill="FFFFFF"/>
    </w:rPr>
  </w:style>
  <w:style w:type="character" w:customStyle="1" w:styleId="Vnbnnidung18">
    <w:name w:val="Văn bản nội dung (18)_"/>
    <w:basedOn w:val="DefaultParagraphFont"/>
    <w:link w:val="Vnbnnidung180"/>
    <w:rsid w:val="006C3B0A"/>
    <w:rPr>
      <w:rFonts w:ascii="Cambria" w:eastAsia="Cambria" w:hAnsi="Cambria" w:cs="Cambria"/>
      <w:b/>
      <w:bCs/>
      <w:sz w:val="20"/>
      <w:szCs w:val="20"/>
      <w:shd w:val="clear" w:color="auto" w:fill="FFFFFF"/>
    </w:rPr>
  </w:style>
  <w:style w:type="character" w:customStyle="1" w:styleId="Vnbnnidung19">
    <w:name w:val="Văn bản nội dung (19)"/>
    <w:basedOn w:val="DefaultParagraphFont"/>
    <w:rsid w:val="006C3B0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20">
    <w:name w:val="Văn bản nội dung (20)"/>
    <w:basedOn w:val="DefaultParagraphFont"/>
    <w:rsid w:val="006C3B0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Tiu83">
    <w:name w:val="Tiêu đề #8 (3)"/>
    <w:basedOn w:val="DefaultParagraphFont"/>
    <w:rsid w:val="006C3B0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paragraph" w:customStyle="1" w:styleId="Tiu90">
    <w:name w:val="Tiêu đề #9"/>
    <w:basedOn w:val="Normal"/>
    <w:link w:val="Tiu9"/>
    <w:rsid w:val="006C3B0A"/>
    <w:pPr>
      <w:widowControl w:val="0"/>
      <w:shd w:val="clear" w:color="auto" w:fill="FFFFFF"/>
      <w:spacing w:before="180" w:after="180" w:line="0" w:lineRule="atLeast"/>
      <w:jc w:val="both"/>
      <w:outlineLvl w:val="8"/>
    </w:pPr>
    <w:rPr>
      <w:rFonts w:ascii="Segoe UI" w:eastAsia="Segoe UI" w:hAnsi="Segoe UI" w:cs="Segoe UI"/>
      <w:b/>
      <w:bCs/>
      <w:i/>
      <w:iCs/>
      <w:sz w:val="20"/>
      <w:szCs w:val="20"/>
    </w:rPr>
  </w:style>
  <w:style w:type="paragraph" w:customStyle="1" w:styleId="Vnbnnidung170">
    <w:name w:val="Văn bản nội dung (17)"/>
    <w:basedOn w:val="Normal"/>
    <w:link w:val="Vnbnnidung17"/>
    <w:rsid w:val="006C3B0A"/>
    <w:pPr>
      <w:widowControl w:val="0"/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i/>
      <w:iCs/>
      <w:sz w:val="21"/>
      <w:szCs w:val="21"/>
    </w:rPr>
  </w:style>
  <w:style w:type="paragraph" w:customStyle="1" w:styleId="Vnbnnidung180">
    <w:name w:val="Văn bản nội dung (18)"/>
    <w:basedOn w:val="Normal"/>
    <w:link w:val="Vnbnnidung18"/>
    <w:rsid w:val="006C3B0A"/>
    <w:pPr>
      <w:widowControl w:val="0"/>
      <w:shd w:val="clear" w:color="auto" w:fill="FFFFFF"/>
      <w:spacing w:before="180" w:after="60" w:line="326" w:lineRule="exact"/>
      <w:jc w:val="both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VnbnnidungInnghing">
    <w:name w:val="Văn bản nội dung + In nghiêng"/>
    <w:basedOn w:val="DefaultParagraphFont"/>
    <w:rsid w:val="006C3B0A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2020-07-29T02:39:00Z</dcterms:created>
  <dcterms:modified xsi:type="dcterms:W3CDTF">2020-07-29T02:57:00Z</dcterms:modified>
</cp:coreProperties>
</file>