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13A8" w14:textId="6D3D0B51" w:rsidR="00893315" w:rsidRPr="00893315" w:rsidRDefault="00893315" w:rsidP="00893315">
      <w:pPr>
        <w:tabs>
          <w:tab w:val="left" w:pos="283"/>
          <w:tab w:val="left" w:pos="2835"/>
          <w:tab w:val="left" w:pos="5386"/>
          <w:tab w:val="left" w:pos="7937"/>
        </w:tabs>
        <w:spacing w:line="276" w:lineRule="auto"/>
        <w:ind w:firstLine="283"/>
        <w:jc w:val="center"/>
        <w:rPr>
          <w:rFonts w:ascii="Times New Roman" w:hAnsi="Times New Roman" w:cs="Times New Roman"/>
          <w:b/>
          <w:bCs/>
          <w:color w:val="FF0000"/>
          <w:sz w:val="24"/>
          <w:szCs w:val="24"/>
        </w:rPr>
      </w:pPr>
      <w:bookmarkStart w:id="0" w:name="_GoBack"/>
      <w:r w:rsidRPr="00893315">
        <w:rPr>
          <w:rFonts w:ascii="Times New Roman" w:hAnsi="Times New Roman" w:cs="Times New Roman"/>
          <w:b/>
          <w:bCs/>
          <w:color w:val="FF0000"/>
          <w:sz w:val="24"/>
          <w:szCs w:val="24"/>
        </w:rPr>
        <w:t>ÔN TẬP CHỦ ĐỀ 1</w:t>
      </w:r>
    </w:p>
    <w:bookmarkEnd w:id="0"/>
    <w:p w14:paraId="0F9A62CE" w14:textId="577CDD6F"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 Lý thuyết</w:t>
      </w:r>
    </w:p>
    <w:p w14:paraId="0F3CC6C0" w14:textId="1D26E39F"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1. Sự biến đổi chất</w:t>
      </w:r>
    </w:p>
    <w:p w14:paraId="5569A0A3" w14:textId="7FD5CF7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Sự biến đổi vật lí </w:t>
      </w:r>
      <w:r w:rsidRPr="00775D45">
        <w:rPr>
          <w:rFonts w:ascii="Times New Roman" w:hAnsi="Times New Roman" w:cs="Times New Roman"/>
          <w:sz w:val="24"/>
          <w:szCs w:val="24"/>
        </w:rPr>
        <w:t>là sự biến đổi hình dạng, trạng thái, kích thước, … của vật mà vẫn giữ nguyên chất ban đầu.</w:t>
      </w:r>
    </w:p>
    <w:p w14:paraId="671419A4" w14:textId="40E6F28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w:t>
      </w:r>
      <w:r w:rsidR="001C5521" w:rsidRPr="00775D45">
        <w:rPr>
          <w:rFonts w:ascii="Times New Roman" w:hAnsi="Times New Roman" w:cs="Times New Roman"/>
          <w:b/>
          <w:bCs/>
          <w:sz w:val="24"/>
          <w:szCs w:val="24"/>
        </w:rPr>
        <w:t>S</w:t>
      </w:r>
      <w:r w:rsidRPr="00775D45">
        <w:rPr>
          <w:rFonts w:ascii="Times New Roman" w:hAnsi="Times New Roman" w:cs="Times New Roman"/>
          <w:b/>
          <w:bCs/>
          <w:sz w:val="24"/>
          <w:szCs w:val="24"/>
        </w:rPr>
        <w:t xml:space="preserve">ự biến đổi hóa học </w:t>
      </w:r>
      <w:r w:rsidRPr="00775D45">
        <w:rPr>
          <w:rFonts w:ascii="Times New Roman" w:hAnsi="Times New Roman" w:cs="Times New Roman"/>
          <w:sz w:val="24"/>
          <w:szCs w:val="24"/>
        </w:rPr>
        <w:t>là sự biến đổi chất và có tạo thành chất mới.</w:t>
      </w:r>
    </w:p>
    <w:p w14:paraId="1DE30626" w14:textId="07316746"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2. Phản ứng hóa học</w:t>
      </w:r>
    </w:p>
    <w:p w14:paraId="712C94DD" w14:textId="37EF9AE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Phản ứng hóa học </w:t>
      </w:r>
      <w:r w:rsidRPr="00775D45">
        <w:rPr>
          <w:rFonts w:ascii="Times New Roman" w:hAnsi="Times New Roman" w:cs="Times New Roman"/>
          <w:sz w:val="24"/>
          <w:szCs w:val="24"/>
        </w:rPr>
        <w:t>là quá trình biến đổi chất này thành chất khác.</w:t>
      </w:r>
    </w:p>
    <w:p w14:paraId="0D469875" w14:textId="2B33409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 Dấu hiệu nhận biết: </w:t>
      </w:r>
      <w:r w:rsidRPr="00775D45">
        <w:rPr>
          <w:rFonts w:ascii="Times New Roman" w:hAnsi="Times New Roman" w:cs="Times New Roman"/>
          <w:sz w:val="24"/>
          <w:szCs w:val="24"/>
        </w:rPr>
        <w:t>xuất hiện chất kết tủa, chất khí, thay đổi màu sắc, mùi, phát sáng, giải phóng hoặc hấp thụ nhiệt năng, …</w:t>
      </w:r>
    </w:p>
    <w:p w14:paraId="22C826B4" w14:textId="23FB10ED"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Diễn biến của phản ứng hóa học: </w:t>
      </w:r>
      <w:r w:rsidRPr="00775D45">
        <w:rPr>
          <w:rFonts w:ascii="Times New Roman" w:hAnsi="Times New Roman" w:cs="Times New Roman"/>
          <w:sz w:val="24"/>
          <w:szCs w:val="24"/>
        </w:rPr>
        <w:t xml:space="preserve">có sự phá vỡ liên kết cũ và hình thành liên kết mới của phản ứng hóa học. </w:t>
      </w:r>
    </w:p>
    <w:p w14:paraId="4C264748" w14:textId="2068FC1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3. Năng lượng trong phản ứng hóa học</w:t>
      </w:r>
    </w:p>
    <w:p w14:paraId="0D4FE69E" w14:textId="78E85689"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Phản ứng tỏa nhiệt </w:t>
      </w:r>
      <w:r w:rsidRPr="00775D45">
        <w:rPr>
          <w:rFonts w:ascii="Times New Roman" w:hAnsi="Times New Roman" w:cs="Times New Roman"/>
          <w:sz w:val="24"/>
          <w:szCs w:val="24"/>
        </w:rPr>
        <w:t>là phản ứng hóa học kèm theo sự giải phóng năng lượng nhiệt ra môi trường.</w:t>
      </w:r>
    </w:p>
    <w:p w14:paraId="41721C57" w14:textId="541040D6"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 Ứng dụng: </w:t>
      </w:r>
      <w:r w:rsidRPr="00775D45">
        <w:rPr>
          <w:rFonts w:ascii="Times New Roman" w:hAnsi="Times New Roman" w:cs="Times New Roman"/>
          <w:sz w:val="24"/>
          <w:szCs w:val="24"/>
        </w:rPr>
        <w:t>làm nhiên liệu, phục vụ cho các hoạt động trong đời sống và sản xuất.</w:t>
      </w:r>
    </w:p>
    <w:p w14:paraId="3BCE1038" w14:textId="659903FC"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b. Phản ứng thu nhiệt </w:t>
      </w:r>
      <w:r w:rsidRPr="00775D45">
        <w:rPr>
          <w:rFonts w:ascii="Times New Roman" w:hAnsi="Times New Roman" w:cs="Times New Roman"/>
          <w:sz w:val="24"/>
          <w:szCs w:val="24"/>
        </w:rPr>
        <w:t>là phản ứng hóa học nhận năng lượng từ môi trường xung quanh.</w:t>
      </w:r>
    </w:p>
    <w:p w14:paraId="15FE5766" w14:textId="77777777"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4. Định luật bảo toàn khối lượng</w:t>
      </w:r>
    </w:p>
    <w:p w14:paraId="54B9A740" w14:textId="2146BA1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Giả sử có PTHH: A + B </w:t>
      </w:r>
      <w:r w:rsidR="007A41F9" w:rsidRPr="00775D45">
        <w:rPr>
          <w:rFonts w:ascii="Times New Roman" w:hAnsi="Times New Roman" w:cs="Times New Roman"/>
          <w:sz w:val="24"/>
          <w:szCs w:val="24"/>
        </w:rPr>
        <w:t xml:space="preserve">→ </w:t>
      </w:r>
      <w:r w:rsidRPr="00775D45">
        <w:rPr>
          <w:rFonts w:ascii="Times New Roman" w:hAnsi="Times New Roman" w:cs="Times New Roman"/>
          <w:sz w:val="24"/>
          <w:szCs w:val="24"/>
        </w:rPr>
        <w:t xml:space="preserve">C + D </w:t>
      </w:r>
    </w:p>
    <w:p w14:paraId="4F45FCA1" w14:textId="1FEE0F24" w:rsidR="007A41F9" w:rsidRPr="00775D45" w:rsidRDefault="007A41F9"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Định luật bảo toàn khối lượng cho PTHH trên là</w:t>
      </w:r>
    </w:p>
    <w:tbl>
      <w:tblPr>
        <w:tblStyle w:val="TableGrid"/>
        <w:tblW w:w="0" w:type="auto"/>
        <w:jc w:val="center"/>
        <w:tblLook w:val="04A0" w:firstRow="1" w:lastRow="0" w:firstColumn="1" w:lastColumn="0" w:noHBand="0" w:noVBand="1"/>
      </w:tblPr>
      <w:tblGrid>
        <w:gridCol w:w="4248"/>
      </w:tblGrid>
      <w:tr w:rsidR="006777A3" w:rsidRPr="00775D45" w14:paraId="1C782388" w14:textId="77777777" w:rsidTr="006777A3">
        <w:trPr>
          <w:jc w:val="center"/>
        </w:trPr>
        <w:tc>
          <w:tcPr>
            <w:tcW w:w="4248" w:type="dxa"/>
          </w:tcPr>
          <w:p w14:paraId="6B28D7FF" w14:textId="77777777" w:rsidR="006777A3" w:rsidRPr="00775D45" w:rsidRDefault="006777A3"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vertAlign w:val="subscript"/>
              </w:rPr>
            </w:pPr>
            <w:r w:rsidRPr="00775D45">
              <w:rPr>
                <w:rFonts w:ascii="Times New Roman" w:hAnsi="Times New Roman" w:cs="Times New Roman"/>
                <w:b/>
                <w:bCs/>
                <w:sz w:val="24"/>
                <w:szCs w:val="24"/>
              </w:rPr>
              <w:t>m</w:t>
            </w:r>
            <w:r w:rsidRPr="00775D45">
              <w:rPr>
                <w:rFonts w:ascii="Times New Roman" w:hAnsi="Times New Roman" w:cs="Times New Roman"/>
                <w:b/>
                <w:bCs/>
                <w:sz w:val="24"/>
                <w:szCs w:val="24"/>
                <w:vertAlign w:val="subscript"/>
              </w:rPr>
              <w:t xml:space="preserve">A </w:t>
            </w:r>
            <w:r w:rsidRPr="00775D45">
              <w:rPr>
                <w:rFonts w:ascii="Times New Roman" w:hAnsi="Times New Roman" w:cs="Times New Roman"/>
                <w:b/>
                <w:bCs/>
                <w:sz w:val="24"/>
                <w:szCs w:val="24"/>
              </w:rPr>
              <w:t>+ m</w:t>
            </w:r>
            <w:r w:rsidRPr="00775D45">
              <w:rPr>
                <w:rFonts w:ascii="Times New Roman" w:hAnsi="Times New Roman" w:cs="Times New Roman"/>
                <w:b/>
                <w:bCs/>
                <w:sz w:val="24"/>
                <w:szCs w:val="24"/>
                <w:vertAlign w:val="subscript"/>
              </w:rPr>
              <w:t>B</w:t>
            </w:r>
            <w:r w:rsidRPr="00775D45">
              <w:rPr>
                <w:rFonts w:ascii="Times New Roman" w:hAnsi="Times New Roman" w:cs="Times New Roman"/>
                <w:b/>
                <w:bCs/>
                <w:sz w:val="24"/>
                <w:szCs w:val="24"/>
              </w:rPr>
              <w:t xml:space="preserve"> = m</w:t>
            </w:r>
            <w:r w:rsidRPr="00775D45">
              <w:rPr>
                <w:rFonts w:ascii="Times New Roman" w:hAnsi="Times New Roman" w:cs="Times New Roman"/>
                <w:b/>
                <w:bCs/>
                <w:sz w:val="24"/>
                <w:szCs w:val="24"/>
                <w:vertAlign w:val="subscript"/>
              </w:rPr>
              <w:t>C</w:t>
            </w:r>
            <w:r w:rsidRPr="00775D45">
              <w:rPr>
                <w:rFonts w:ascii="Times New Roman" w:hAnsi="Times New Roman" w:cs="Times New Roman"/>
                <w:b/>
                <w:bCs/>
                <w:sz w:val="24"/>
                <w:szCs w:val="24"/>
              </w:rPr>
              <w:t xml:space="preserve"> + m</w:t>
            </w:r>
            <w:r w:rsidRPr="00775D45">
              <w:rPr>
                <w:rFonts w:ascii="Times New Roman" w:hAnsi="Times New Roman" w:cs="Times New Roman"/>
                <w:b/>
                <w:bCs/>
                <w:sz w:val="24"/>
                <w:szCs w:val="24"/>
                <w:vertAlign w:val="subscript"/>
              </w:rPr>
              <w:t>D</w:t>
            </w:r>
          </w:p>
          <w:p w14:paraId="4267A029" w14:textId="2E5A5E9A" w:rsidR="006777A3" w:rsidRPr="00775D45" w:rsidRDefault="007A41F9"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 xml:space="preserve">          </w:t>
            </w:r>
            <w:r w:rsidR="006777A3" w:rsidRPr="00775D45">
              <w:rPr>
                <w:rFonts w:ascii="Times New Roman" w:hAnsi="Times New Roman" w:cs="Times New Roman"/>
                <w:sz w:val="24"/>
                <w:szCs w:val="24"/>
              </w:rPr>
              <w:t>chất tham gia</w:t>
            </w:r>
            <w:r w:rsidRPr="00775D45">
              <w:rPr>
                <w:rFonts w:ascii="Times New Roman" w:hAnsi="Times New Roman" w:cs="Times New Roman"/>
                <w:sz w:val="24"/>
                <w:szCs w:val="24"/>
              </w:rPr>
              <w:t xml:space="preserve">       </w:t>
            </w:r>
            <w:r w:rsidR="006777A3" w:rsidRPr="00775D45">
              <w:rPr>
                <w:rFonts w:ascii="Times New Roman" w:hAnsi="Times New Roman" w:cs="Times New Roman"/>
                <w:sz w:val="24"/>
                <w:szCs w:val="24"/>
              </w:rPr>
              <w:t xml:space="preserve">Sản phẩm </w:t>
            </w:r>
          </w:p>
        </w:tc>
      </w:tr>
    </w:tbl>
    <w:p w14:paraId="73277D8C" w14:textId="360C6353"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6ABE87F5" w14:textId="5AC4B281"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5.</w:t>
      </w:r>
      <w:r w:rsidR="007A41F9" w:rsidRPr="00775D45">
        <w:rPr>
          <w:rFonts w:ascii="Times New Roman" w:hAnsi="Times New Roman" w:cs="Times New Roman"/>
          <w:b/>
          <w:bCs/>
          <w:sz w:val="24"/>
          <w:szCs w:val="24"/>
        </w:rPr>
        <w:t xml:space="preserve"> Phương trình hóa học</w:t>
      </w:r>
    </w:p>
    <w:p w14:paraId="23D3892E" w14:textId="48E28DA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w:t>
      </w:r>
      <w:r w:rsidR="007A41F9" w:rsidRPr="00775D45">
        <w:rPr>
          <w:rFonts w:ascii="Times New Roman" w:hAnsi="Times New Roman" w:cs="Times New Roman"/>
          <w:b/>
          <w:bCs/>
          <w:sz w:val="24"/>
          <w:szCs w:val="24"/>
        </w:rPr>
        <w:t xml:space="preserve"> Các bước lập phương trình hóa học</w:t>
      </w:r>
    </w:p>
    <w:p w14:paraId="50A4033C" w14:textId="69DCB9A1" w:rsidR="007A41F9" w:rsidRPr="00775D45" w:rsidRDefault="007A41F9"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Viết sơ đồ phản ứng → Cân bằng số nguyên tử của mỗi nguyên tố → Viết PTHH hoàn chỉnh.</w:t>
      </w:r>
    </w:p>
    <w:p w14:paraId="00DC7079" w14:textId="7C90015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Ý nghĩa của PTHH: </w:t>
      </w:r>
      <w:r w:rsidR="00152FCE" w:rsidRPr="00775D45">
        <w:rPr>
          <w:rFonts w:ascii="Times New Roman" w:hAnsi="Times New Roman" w:cs="Times New Roman"/>
          <w:sz w:val="24"/>
          <w:szCs w:val="24"/>
        </w:rPr>
        <w:t>Cho biết tỉ lệ số nguyên tử hoặc số phân tử giữa các chất trong phản ứng.</w:t>
      </w:r>
    </w:p>
    <w:p w14:paraId="5514C477" w14:textId="5B0C0CF6"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6.</w:t>
      </w:r>
      <w:r w:rsidR="00152FCE" w:rsidRPr="00775D45">
        <w:rPr>
          <w:rFonts w:ascii="Times New Roman" w:hAnsi="Times New Roman" w:cs="Times New Roman"/>
          <w:b/>
          <w:bCs/>
          <w:sz w:val="24"/>
          <w:szCs w:val="24"/>
        </w:rPr>
        <w:t xml:space="preserve"> Tính theo PTHH</w:t>
      </w:r>
    </w:p>
    <w:p w14:paraId="2441D266" w14:textId="77777777"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p>
    <w:tbl>
      <w:tblPr>
        <w:tblStyle w:val="TableGrid"/>
        <w:tblW w:w="0" w:type="auto"/>
        <w:jc w:val="center"/>
        <w:tblLook w:val="04A0" w:firstRow="1" w:lastRow="0" w:firstColumn="1" w:lastColumn="0" w:noHBand="0" w:noVBand="1"/>
      </w:tblPr>
      <w:tblGrid>
        <w:gridCol w:w="4111"/>
        <w:gridCol w:w="4252"/>
      </w:tblGrid>
      <w:tr w:rsidR="00152FCE" w:rsidRPr="00775D45" w14:paraId="3E65F2F4" w14:textId="77777777" w:rsidTr="00D1070E">
        <w:trPr>
          <w:jc w:val="center"/>
        </w:trPr>
        <w:tc>
          <w:tcPr>
            <w:tcW w:w="4111" w:type="dxa"/>
          </w:tcPr>
          <w:p w14:paraId="1FE91ED9" w14:textId="6A635E09"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Tính khối lượng/ thể tích sản phẩm.</w:t>
            </w:r>
          </w:p>
        </w:tc>
        <w:tc>
          <w:tcPr>
            <w:tcW w:w="4252" w:type="dxa"/>
          </w:tcPr>
          <w:p w14:paraId="4D512E31" w14:textId="62C3C273" w:rsidR="00152FCE" w:rsidRPr="00775D45" w:rsidRDefault="00152FCE"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sz w:val="24"/>
                <w:szCs w:val="24"/>
              </w:rPr>
              <w:t>Tính khối lượng/ thể tích chất tham gia.</w:t>
            </w:r>
          </w:p>
        </w:tc>
      </w:tr>
    </w:tbl>
    <w:p w14:paraId="32B675F3" w14:textId="5EA3A254"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Hiệu suất phản ứng </w:t>
      </w:r>
    </w:p>
    <w:p w14:paraId="35685298" w14:textId="1E115909"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H = </w:t>
      </w:r>
      <m:oMath>
        <m:f>
          <m:fPr>
            <m:ctrlPr>
              <w:rPr>
                <w:rFonts w:ascii="Cambria Math" w:hAnsi="Cambria Math" w:cs="Times New Roman"/>
                <w:i/>
                <w:sz w:val="24"/>
                <w:szCs w:val="24"/>
              </w:rPr>
            </m:ctrlPr>
          </m:fPr>
          <m:num>
            <m:r>
              <w:rPr>
                <w:rFonts w:ascii="Cambria Math" w:hAnsi="Cambria Math" w:cs="Times New Roman"/>
                <w:sz w:val="24"/>
                <w:szCs w:val="24"/>
              </w:rPr>
              <m:t xml:space="preserve">lượng sản phẩm thực tế </m:t>
            </m:r>
          </m:num>
          <m:den>
            <m:r>
              <w:rPr>
                <w:rFonts w:ascii="Cambria Math" w:hAnsi="Cambria Math" w:cs="Times New Roman"/>
                <w:sz w:val="24"/>
                <w:szCs w:val="24"/>
              </w:rPr>
              <m:t>lượng sản phẩm lí thuyết</m:t>
            </m:r>
          </m:den>
        </m:f>
        <m:r>
          <w:rPr>
            <w:rFonts w:ascii="Cambria Math" w:hAnsi="Cambria Math" w:cs="Times New Roman"/>
            <w:sz w:val="24"/>
            <w:szCs w:val="24"/>
          </w:rPr>
          <m:t>x100%</m:t>
        </m:r>
      </m:oMath>
    </w:p>
    <w:p w14:paraId="6906DEE6" w14:textId="5C3BF4EA"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7.</w:t>
      </w:r>
      <w:r w:rsidR="00152FCE" w:rsidRPr="00775D45">
        <w:rPr>
          <w:rFonts w:ascii="Times New Roman" w:hAnsi="Times New Roman" w:cs="Times New Roman"/>
          <w:b/>
          <w:bCs/>
          <w:sz w:val="24"/>
          <w:szCs w:val="24"/>
        </w:rPr>
        <w:t xml:space="preserve"> Mol và tỉ khối của chất khí</w:t>
      </w:r>
    </w:p>
    <w:p w14:paraId="4EA9FF5F" w14:textId="34FF4DC2"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a.</w:t>
      </w:r>
      <w:r w:rsidR="00152FCE" w:rsidRPr="00775D45">
        <w:rPr>
          <w:rFonts w:ascii="Times New Roman" w:hAnsi="Times New Roman" w:cs="Times New Roman"/>
          <w:b/>
          <w:bCs/>
          <w:sz w:val="24"/>
          <w:szCs w:val="24"/>
        </w:rPr>
        <w:t xml:space="preserve"> Mol </w:t>
      </w:r>
      <w:r w:rsidR="00152FCE" w:rsidRPr="00775D45">
        <w:rPr>
          <w:rFonts w:ascii="Times New Roman" w:hAnsi="Times New Roman" w:cs="Times New Roman"/>
          <w:sz w:val="24"/>
          <w:szCs w:val="24"/>
        </w:rPr>
        <w:t>là lượng chất chứa 6,022.10</w:t>
      </w:r>
      <w:r w:rsidR="00152FCE" w:rsidRPr="00775D45">
        <w:rPr>
          <w:rFonts w:ascii="Times New Roman" w:hAnsi="Times New Roman" w:cs="Times New Roman"/>
          <w:sz w:val="24"/>
          <w:szCs w:val="24"/>
          <w:vertAlign w:val="superscript"/>
        </w:rPr>
        <w:t>23</w:t>
      </w:r>
      <w:r w:rsidR="00152FCE" w:rsidRPr="00775D45">
        <w:rPr>
          <w:rFonts w:ascii="Times New Roman" w:hAnsi="Times New Roman" w:cs="Times New Roman"/>
          <w:sz w:val="24"/>
          <w:szCs w:val="24"/>
        </w:rPr>
        <w:t xml:space="preserve"> nguyên tử/ phân tử, kí hiệu N.</w:t>
      </w:r>
    </w:p>
    <w:p w14:paraId="533D7FC8" w14:textId="07D5434D" w:rsidR="00152FCE"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152FCE" w:rsidRPr="00775D45">
        <w:rPr>
          <w:rFonts w:ascii="Times New Roman" w:hAnsi="Times New Roman" w:cs="Times New Roman"/>
          <w:b/>
          <w:bCs/>
          <w:sz w:val="24"/>
          <w:szCs w:val="24"/>
        </w:rPr>
        <w:t xml:space="preserve"> Khối lượng mol </w:t>
      </w:r>
      <w:r w:rsidR="00152FCE" w:rsidRPr="00775D45">
        <w:rPr>
          <w:rFonts w:ascii="Times New Roman" w:hAnsi="Times New Roman" w:cs="Times New Roman"/>
          <w:sz w:val="24"/>
          <w:szCs w:val="24"/>
        </w:rPr>
        <w:t>là khối lượng tính bằng gam của 1 mol chất đó, đơn vị g/mol</w:t>
      </w:r>
    </w:p>
    <w:p w14:paraId="7E9E7E42" w14:textId="2E9BC914"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24"/>
          <w:sz w:val="24"/>
          <w:szCs w:val="24"/>
        </w:rPr>
        <w:object w:dxaOrig="3480" w:dyaOrig="620" w14:anchorId="6FB99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85pt;height:31.6pt" o:ole="">
            <v:imagedata r:id="rId8" o:title=""/>
          </v:shape>
          <o:OLEObject Type="Embed" ProgID="Equation.DSMT4" ShapeID="_x0000_i1025" DrawAspect="Content" ObjectID="_1749299538" r:id="rId9"/>
        </w:object>
      </w:r>
      <w:r w:rsidRPr="00775D45">
        <w:rPr>
          <w:rFonts w:ascii="Times New Roman" w:hAnsi="Times New Roman" w:cs="Times New Roman"/>
          <w:sz w:val="24"/>
          <w:szCs w:val="24"/>
        </w:rPr>
        <w:t xml:space="preserve"> </w:t>
      </w:r>
    </w:p>
    <w:p w14:paraId="4D769D2E" w14:textId="6466498B" w:rsidR="00152FCE" w:rsidRPr="00775D45" w:rsidRDefault="00152FCE"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c. Thể tích mol chất khí</w:t>
      </w:r>
    </w:p>
    <w:p w14:paraId="043A3057" w14:textId="333EAA90"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Ở 25</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C, 1 bar: V</w:t>
      </w:r>
      <w:r w:rsidRPr="00775D45">
        <w:rPr>
          <w:rFonts w:ascii="Times New Roman" w:hAnsi="Times New Roman" w:cs="Times New Roman"/>
          <w:sz w:val="24"/>
          <w:szCs w:val="24"/>
          <w:vertAlign w:val="subscript"/>
        </w:rPr>
        <w:t>khí</w:t>
      </w:r>
      <w:r w:rsidRPr="00775D45">
        <w:rPr>
          <w:rFonts w:ascii="Times New Roman" w:hAnsi="Times New Roman" w:cs="Times New Roman"/>
          <w:sz w:val="24"/>
          <w:szCs w:val="24"/>
        </w:rPr>
        <w:t xml:space="preserve"> = 24,79 lít, </w:t>
      </w:r>
      <w:r w:rsidRPr="00775D45">
        <w:rPr>
          <w:rFonts w:ascii="Times New Roman" w:hAnsi="Times New Roman" w:cs="Times New Roman"/>
          <w:position w:val="-28"/>
          <w:sz w:val="24"/>
          <w:szCs w:val="24"/>
        </w:rPr>
        <w:object w:dxaOrig="2700" w:dyaOrig="660" w14:anchorId="4B757277">
          <v:shape id="_x0000_i1026" type="#_x0000_t75" style="width:135.8pt;height:33.95pt" o:ole="">
            <v:imagedata r:id="rId10" o:title=""/>
          </v:shape>
          <o:OLEObject Type="Embed" ProgID="Equation.DSMT4" ShapeID="_x0000_i1026" DrawAspect="Content" ObjectID="_1749299539" r:id="rId11"/>
        </w:object>
      </w:r>
    </w:p>
    <w:p w14:paraId="662A824A" w14:textId="3B046D0D" w:rsidR="00152FCE"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d. Tỉ khối của chất khí </w:t>
      </w:r>
      <w:r w:rsidRPr="00775D45">
        <w:rPr>
          <w:rFonts w:ascii="Times New Roman" w:hAnsi="Times New Roman" w:cs="Times New Roman"/>
          <w:position w:val="-30"/>
          <w:sz w:val="24"/>
          <w:szCs w:val="24"/>
        </w:rPr>
        <w:object w:dxaOrig="1080" w:dyaOrig="680" w14:anchorId="3241BF04">
          <v:shape id="_x0000_i1027" type="#_x0000_t75" style="width:55pt;height:33.95pt" o:ole="">
            <v:imagedata r:id="rId12" o:title=""/>
          </v:shape>
          <o:OLEObject Type="Embed" ProgID="Equation.DSMT4" ShapeID="_x0000_i1027" DrawAspect="Content" ObjectID="_1749299540" r:id="rId13"/>
        </w:object>
      </w:r>
    </w:p>
    <w:p w14:paraId="51FB5695" w14:textId="52A2ABFB"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8.</w:t>
      </w:r>
      <w:r w:rsidR="008D3518" w:rsidRPr="00775D45">
        <w:rPr>
          <w:rFonts w:ascii="Times New Roman" w:hAnsi="Times New Roman" w:cs="Times New Roman"/>
          <w:b/>
          <w:bCs/>
          <w:sz w:val="24"/>
          <w:szCs w:val="24"/>
        </w:rPr>
        <w:t xml:space="preserve"> Nồng độ dung dịch</w:t>
      </w:r>
    </w:p>
    <w:p w14:paraId="6F262E8F" w14:textId="14D0A4DE"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w:t>
      </w:r>
      <w:r w:rsidR="008D3518" w:rsidRPr="00775D45">
        <w:rPr>
          <w:rFonts w:ascii="Times New Roman" w:hAnsi="Times New Roman" w:cs="Times New Roman"/>
          <w:b/>
          <w:bCs/>
          <w:sz w:val="24"/>
          <w:szCs w:val="24"/>
        </w:rPr>
        <w:t xml:space="preserve"> Công thức liên quan đến nồng độ dung dịch</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410"/>
        <w:gridCol w:w="1559"/>
      </w:tblGrid>
      <w:tr w:rsidR="008D3518" w:rsidRPr="00775D45" w14:paraId="1643E0F6" w14:textId="77777777" w:rsidTr="008D3518">
        <w:trPr>
          <w:jc w:val="center"/>
        </w:trPr>
        <w:tc>
          <w:tcPr>
            <w:tcW w:w="2263" w:type="dxa"/>
          </w:tcPr>
          <w:p w14:paraId="0D453919" w14:textId="43E91E9C"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Độ tan</w:t>
            </w:r>
          </w:p>
          <w:p w14:paraId="7B64B487" w14:textId="7245BDB1"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30"/>
                <w:sz w:val="24"/>
                <w:szCs w:val="24"/>
              </w:rPr>
              <w:object w:dxaOrig="1380" w:dyaOrig="680" w14:anchorId="0365C511">
                <v:shape id="_x0000_i1028" type="#_x0000_t75" style="width:69.65pt;height:33.95pt" o:ole="">
                  <v:imagedata r:id="rId14" o:title=""/>
                </v:shape>
                <o:OLEObject Type="Embed" ProgID="Equation.DSMT4" ShapeID="_x0000_i1028" DrawAspect="Content" ObjectID="_1749299541" r:id="rId15"/>
              </w:object>
            </w:r>
          </w:p>
        </w:tc>
        <w:tc>
          <w:tcPr>
            <w:tcW w:w="2410" w:type="dxa"/>
          </w:tcPr>
          <w:p w14:paraId="50A759E6" w14:textId="77777777"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Nồng độ phần trăm</w:t>
            </w:r>
          </w:p>
          <w:p w14:paraId="616E9940" w14:textId="34DFA585"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30"/>
                <w:sz w:val="24"/>
                <w:szCs w:val="24"/>
              </w:rPr>
              <w:object w:dxaOrig="1980" w:dyaOrig="680" w14:anchorId="49148FDB">
                <v:shape id="_x0000_i1029" type="#_x0000_t75" style="width:99.5pt;height:33.95pt" o:ole="">
                  <v:imagedata r:id="rId16" o:title=""/>
                </v:shape>
                <o:OLEObject Type="Embed" ProgID="Equation.DSMT4" ShapeID="_x0000_i1029" DrawAspect="Content" ObjectID="_1749299542" r:id="rId17"/>
              </w:object>
            </w:r>
          </w:p>
        </w:tc>
        <w:tc>
          <w:tcPr>
            <w:tcW w:w="1559" w:type="dxa"/>
          </w:tcPr>
          <w:p w14:paraId="5BEC8B9E" w14:textId="77777777"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b/>
                <w:bCs/>
                <w:sz w:val="24"/>
                <w:szCs w:val="24"/>
              </w:rPr>
              <w:t>Nồng độ mol</w:t>
            </w:r>
          </w:p>
          <w:p w14:paraId="6AFA0FFA" w14:textId="45C241FE" w:rsidR="008D3518" w:rsidRPr="00775D45" w:rsidRDefault="008D3518" w:rsidP="00775D45">
            <w:p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position w:val="-24"/>
                <w:sz w:val="24"/>
                <w:szCs w:val="24"/>
              </w:rPr>
              <w:object w:dxaOrig="940" w:dyaOrig="620" w14:anchorId="3C0FD099">
                <v:shape id="_x0000_i1030" type="#_x0000_t75" style="width:46.85pt;height:31.6pt" o:ole="">
                  <v:imagedata r:id="rId18" o:title=""/>
                </v:shape>
                <o:OLEObject Type="Embed" ProgID="Equation.DSMT4" ShapeID="_x0000_i1030" DrawAspect="Content" ObjectID="_1749299543" r:id="rId19"/>
              </w:object>
            </w:r>
          </w:p>
        </w:tc>
      </w:tr>
    </w:tbl>
    <w:p w14:paraId="1B86D2A9" w14:textId="105850BC"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684661E3" w14:textId="171C0C75"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w:t>
      </w:r>
      <w:r w:rsidR="008D3518" w:rsidRPr="00775D45">
        <w:rPr>
          <w:rFonts w:ascii="Times New Roman" w:hAnsi="Times New Roman" w:cs="Times New Roman"/>
          <w:b/>
          <w:bCs/>
          <w:sz w:val="24"/>
          <w:szCs w:val="24"/>
        </w:rPr>
        <w:t xml:space="preserve"> Pha chế dung dịch</w:t>
      </w:r>
    </w:p>
    <w:p w14:paraId="58D2F3EA" w14:textId="473111BB"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Để pha chế dung dịch có nồng độ cho trước, ta cần phải biết lượng chất tan (khối lượng hay số mol) cần dùng để hòa tan trong một lượng dung môi.</w:t>
      </w:r>
    </w:p>
    <w:p w14:paraId="7A219C4F" w14:textId="2E0305C0"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9.</w:t>
      </w:r>
      <w:r w:rsidR="008D3518" w:rsidRPr="00775D45">
        <w:rPr>
          <w:rFonts w:ascii="Times New Roman" w:hAnsi="Times New Roman" w:cs="Times New Roman"/>
          <w:b/>
          <w:bCs/>
          <w:sz w:val="24"/>
          <w:szCs w:val="24"/>
        </w:rPr>
        <w:t xml:space="preserve"> Tốc độ phản ứng</w:t>
      </w:r>
    </w:p>
    <w:p w14:paraId="0A68DF36" w14:textId="0EB6A804"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a.</w:t>
      </w:r>
      <w:r w:rsidR="007720BE" w:rsidRPr="00775D45">
        <w:rPr>
          <w:rFonts w:ascii="Times New Roman" w:hAnsi="Times New Roman" w:cs="Times New Roman"/>
          <w:b/>
          <w:bCs/>
          <w:sz w:val="24"/>
          <w:szCs w:val="24"/>
        </w:rPr>
        <w:t xml:space="preserve"> Tốc độ phản ứng </w:t>
      </w:r>
      <w:r w:rsidR="007720BE" w:rsidRPr="00775D45">
        <w:rPr>
          <w:rFonts w:ascii="Times New Roman" w:hAnsi="Times New Roman" w:cs="Times New Roman"/>
          <w:sz w:val="24"/>
          <w:szCs w:val="24"/>
        </w:rPr>
        <w:t>là đại lượng chỉ mức độ nhanh hay chậm của một phản ứng hóa học.</w:t>
      </w:r>
    </w:p>
    <w:p w14:paraId="6381ECDE" w14:textId="68BD7078" w:rsidR="006777A3" w:rsidRPr="00775D45" w:rsidRDefault="006777A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008D3518" w:rsidRPr="00775D45">
        <w:rPr>
          <w:rFonts w:ascii="Times New Roman" w:hAnsi="Times New Roman" w:cs="Times New Roman"/>
          <w:b/>
          <w:bCs/>
          <w:sz w:val="24"/>
          <w:szCs w:val="24"/>
        </w:rPr>
        <w:t xml:space="preserve"> Yếu tố ảnh hưởng đến tốc độ phản ứng</w:t>
      </w:r>
      <w:r w:rsidR="007720BE" w:rsidRPr="00775D45">
        <w:rPr>
          <w:rFonts w:ascii="Times New Roman" w:hAnsi="Times New Roman" w:cs="Times New Roman"/>
          <w:b/>
          <w:bCs/>
          <w:sz w:val="24"/>
          <w:szCs w:val="24"/>
        </w:rPr>
        <w:t xml:space="preserve">: </w:t>
      </w:r>
      <w:r w:rsidR="007720BE" w:rsidRPr="00775D45">
        <w:rPr>
          <w:rFonts w:ascii="Times New Roman" w:hAnsi="Times New Roman" w:cs="Times New Roman"/>
          <w:sz w:val="24"/>
          <w:szCs w:val="24"/>
        </w:rPr>
        <w:t>nồng độ, nhiệt độ, diện tích tiếp xúc, chất xúc tác.</w:t>
      </w:r>
    </w:p>
    <w:p w14:paraId="3834D8D8" w14:textId="1CA7E988" w:rsidR="008D3518"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 Ý nghĩa của tốc độ phản ứng: </w:t>
      </w:r>
      <w:r w:rsidRPr="00775D45">
        <w:rPr>
          <w:rFonts w:ascii="Times New Roman" w:hAnsi="Times New Roman" w:cs="Times New Roman"/>
          <w:sz w:val="24"/>
          <w:szCs w:val="24"/>
        </w:rPr>
        <w:t>các yếu tố ảnh hưởng đến tốc độc phản ứng được vận dụng một cách phù hợp trong đời sống sẽ tăng hiệu quả các hoạt động.</w:t>
      </w:r>
    </w:p>
    <w:p w14:paraId="717EDE50" w14:textId="6490AAFC" w:rsidR="006777A3" w:rsidRPr="00775D45" w:rsidRDefault="008D3518"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d. Chất xúc tác </w:t>
      </w:r>
      <w:r w:rsidRPr="00775D45">
        <w:rPr>
          <w:rFonts w:ascii="Times New Roman" w:hAnsi="Times New Roman" w:cs="Times New Roman"/>
          <w:sz w:val="24"/>
          <w:szCs w:val="24"/>
        </w:rPr>
        <w:t>là chất làm tăng tốc độ phản ứng nhưng không bị thay đổi cả về chất và lượng sau phản ứng</w:t>
      </w:r>
      <w:r w:rsidR="007720BE" w:rsidRPr="00775D45">
        <w:rPr>
          <w:rFonts w:ascii="Times New Roman" w:hAnsi="Times New Roman" w:cs="Times New Roman"/>
          <w:sz w:val="24"/>
          <w:szCs w:val="24"/>
        </w:rPr>
        <w:t>.</w:t>
      </w:r>
    </w:p>
    <w:p w14:paraId="5ADB347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B. Bài tập sách giáo khoa</w:t>
      </w:r>
    </w:p>
    <w:p w14:paraId="26795117"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1.</w:t>
      </w:r>
      <w:r w:rsidRPr="00775D45">
        <w:rPr>
          <w:rFonts w:ascii="Times New Roman" w:hAnsi="Times New Roman" w:cs="Times New Roman"/>
          <w:sz w:val="24"/>
          <w:szCs w:val="24"/>
        </w:rPr>
        <w:t xml:space="preserve"> Hình dưới đây là sơ đồ minh họa phản ứng giữa các phân tử hydrogen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và oxygen (O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tạo ra nước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O).</w:t>
      </w:r>
    </w:p>
    <w:p w14:paraId="1728A33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noProof/>
          <w:sz w:val="24"/>
          <w:szCs w:val="24"/>
        </w:rPr>
        <w:drawing>
          <wp:inline distT="0" distB="0" distL="0" distR="0" wp14:anchorId="17B7D1B3" wp14:editId="01F47E72">
            <wp:extent cx="3436918" cy="1120237"/>
            <wp:effectExtent l="0" t="0" r="0" b="3810"/>
            <wp:docPr id="2074036410" name="Picture 1" descr="A picture containing ear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36410" name="Picture 1" descr="A picture containing earplug&#10;&#10;Description automatically generated"/>
                    <pic:cNvPicPr/>
                  </pic:nvPicPr>
                  <pic:blipFill>
                    <a:blip r:embed="rId20"/>
                    <a:stretch>
                      <a:fillRect/>
                    </a:stretch>
                  </pic:blipFill>
                  <pic:spPr>
                    <a:xfrm>
                      <a:off x="0" y="0"/>
                      <a:ext cx="3436918" cy="1120237"/>
                    </a:xfrm>
                    <a:prstGeom prst="rect">
                      <a:avLst/>
                    </a:prstGeom>
                  </pic:spPr>
                </pic:pic>
              </a:graphicData>
            </a:graphic>
          </wp:inline>
        </w:drawing>
      </w:r>
    </w:p>
    <w:p w14:paraId="0D0B4AB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Trong quá trình phản ứng, các liên kết trong phân tử các chất tham gia thay đổi như thế nào?</w:t>
      </w:r>
    </w:p>
    <w:p w14:paraId="053EAD2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Phân tử nào được sinh ra sau phản ứng?</w:t>
      </w:r>
    </w:p>
    <w:p w14:paraId="50861E2A" w14:textId="35E0D3F8"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Nhận xét số lượng các nguyên tử trước và sau phản ứng.</w:t>
      </w:r>
      <w:r w:rsidR="002562B7" w:rsidRPr="00775D45">
        <w:rPr>
          <w:rFonts w:ascii="Times New Roman" w:hAnsi="Times New Roman" w:cs="Times New Roman"/>
          <w:noProof/>
          <w:sz w:val="24"/>
          <w:szCs w:val="24"/>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6B018CB4" w14:textId="77777777" w:rsidTr="003961E9">
        <w:tc>
          <w:tcPr>
            <w:tcW w:w="9771" w:type="dxa"/>
          </w:tcPr>
          <w:p w14:paraId="1CF58D5C"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bookmarkStart w:id="1" w:name="_Hlk138001607"/>
            <w:r w:rsidRPr="00775D45">
              <w:rPr>
                <w:rFonts w:ascii="Times New Roman" w:hAnsi="Times New Roman" w:cs="Times New Roman"/>
                <w:b/>
                <w:bCs/>
                <w:sz w:val="24"/>
                <w:szCs w:val="24"/>
                <w:highlight w:val="yellow"/>
              </w:rPr>
              <w:t>Hướng dẫn giải</w:t>
            </w:r>
          </w:p>
          <w:p w14:paraId="7B084044" w14:textId="095E51E7" w:rsidR="008031B3"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a. </w:t>
            </w:r>
            <w:r w:rsidRPr="00775D45">
              <w:rPr>
                <w:rFonts w:ascii="Times New Roman" w:hAnsi="Times New Roman" w:cs="Times New Roman"/>
                <w:sz w:val="24"/>
                <w:szCs w:val="24"/>
              </w:rPr>
              <w:t>Ban đầu: 2 nguyên tử Hydrogen liên kết với nhau, 2 nguyên tử Oxygen liên kết với nhau.</w:t>
            </w:r>
          </w:p>
          <w:p w14:paraId="6F2CA357" w14:textId="3119B2E8"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lastRenderedPageBreak/>
              <w:t>Sau phản ứng: 1 nguyên tử Oxygen liên kết với 2 nguyên tử Hydrogen.</w:t>
            </w:r>
          </w:p>
          <w:p w14:paraId="32913F4C" w14:textId="5507FE26"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b. </w:t>
            </w:r>
            <w:r w:rsidRPr="00775D45">
              <w:rPr>
                <w:rFonts w:ascii="Times New Roman" w:hAnsi="Times New Roman" w:cs="Times New Roman"/>
                <w:sz w:val="24"/>
                <w:szCs w:val="24"/>
              </w:rPr>
              <w:t>Phân tử nước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O) được sinh ra sau phản ứng.</w:t>
            </w:r>
          </w:p>
          <w:p w14:paraId="44401F67" w14:textId="3639F6CF" w:rsidR="00CB5055" w:rsidRPr="00775D45" w:rsidRDefault="00CB505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 </w:t>
            </w:r>
            <w:r w:rsidRPr="00775D45">
              <w:rPr>
                <w:rFonts w:ascii="Times New Roman" w:hAnsi="Times New Roman" w:cs="Times New Roman"/>
                <w:sz w:val="24"/>
                <w:szCs w:val="24"/>
              </w:rPr>
              <w:t>Số lượng các nguyên tử H, O trước và sau phản ứng đều không thay đổi.</w:t>
            </w:r>
          </w:p>
        </w:tc>
      </w:tr>
      <w:bookmarkEnd w:id="1"/>
    </w:tbl>
    <w:p w14:paraId="357FD0E0"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p>
    <w:p w14:paraId="037CE20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2.</w:t>
      </w:r>
      <w:r w:rsidRPr="00775D45">
        <w:rPr>
          <w:rFonts w:ascii="Times New Roman" w:hAnsi="Times New Roman" w:cs="Times New Roman"/>
          <w:sz w:val="24"/>
          <w:szCs w:val="24"/>
        </w:rPr>
        <w:t xml:space="preserve"> Một học sinh làm thí nghiệm như sau:</w:t>
      </w:r>
    </w:p>
    <w:p w14:paraId="68F86A1B"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noProof/>
          <w:sz w:val="24"/>
          <w:szCs w:val="24"/>
        </w:rPr>
        <w:drawing>
          <wp:inline distT="0" distB="0" distL="0" distR="0" wp14:anchorId="1BA39AA8" wp14:editId="7C1BC04E">
            <wp:extent cx="3045125" cy="2036369"/>
            <wp:effectExtent l="0" t="0" r="3175" b="2540"/>
            <wp:docPr id="1753038698" name="Picture 1" descr="A white pill in a glass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38698" name="Picture 1" descr="A white pill in a glass of water&#10;&#10;Description automatically generated with low confidence"/>
                    <pic:cNvPicPr/>
                  </pic:nvPicPr>
                  <pic:blipFill>
                    <a:blip r:embed="rId21"/>
                    <a:stretch>
                      <a:fillRect/>
                    </a:stretch>
                  </pic:blipFill>
                  <pic:spPr>
                    <a:xfrm>
                      <a:off x="0" y="0"/>
                      <a:ext cx="3053866" cy="2042215"/>
                    </a:xfrm>
                    <a:prstGeom prst="rect">
                      <a:avLst/>
                    </a:prstGeom>
                  </pic:spPr>
                </pic:pic>
              </a:graphicData>
            </a:graphic>
          </wp:inline>
        </w:drawing>
      </w:r>
    </w:p>
    <w:p w14:paraId="1D0B6ACC"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Chuẩn bị: </w:t>
      </w:r>
      <w:r w:rsidRPr="00775D45">
        <w:rPr>
          <w:rFonts w:ascii="Times New Roman" w:hAnsi="Times New Roman" w:cs="Times New Roman"/>
          <w:sz w:val="24"/>
          <w:szCs w:val="24"/>
        </w:rPr>
        <w:t>1 quả trứng gà (hay trứng vịt), 1 cốc thủy tinh, lọ giấm ăn (dung dịch acetic acid 2 – 5%).</w:t>
      </w:r>
    </w:p>
    <w:p w14:paraId="5A0CD78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Tiến hành thí nghiệm: </w:t>
      </w:r>
      <w:r w:rsidRPr="00775D45">
        <w:rPr>
          <w:rFonts w:ascii="Times New Roman" w:hAnsi="Times New Roman" w:cs="Times New Roman"/>
          <w:sz w:val="24"/>
          <w:szCs w:val="24"/>
        </w:rPr>
        <w:t>Cho quả trứng vào cốc, rót từ từ giấm vào cốc cho đến khi ngập hẳn quả trứng, thấy sủi bọt khí trên bề mặt lớp vỏ trứng. biết rằng acetic acid đã tác dụng với calcium carbonate (thành phần của vỏ trứng) tạo ra calcium acetate, nước và khí carbon dioxide.</w:t>
      </w:r>
    </w:p>
    <w:p w14:paraId="39B5DB9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Hãy chỉ ra dấu hiệu để nhận biết có phản ứng xảy ra.</w:t>
      </w:r>
    </w:p>
    <w:p w14:paraId="10B71A5D"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Xác định chất tham gia và sản phẩm tạo thành của thí nghiệm trên.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8031B3" w:rsidRPr="00775D45" w14:paraId="1AA3CBC2" w14:textId="77777777" w:rsidTr="001B7164">
        <w:tc>
          <w:tcPr>
            <w:tcW w:w="9628" w:type="dxa"/>
          </w:tcPr>
          <w:p w14:paraId="23F35201"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49B706B4" w14:textId="77777777"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a. </w:t>
            </w:r>
            <w:r w:rsidRPr="00775D45">
              <w:rPr>
                <w:rFonts w:ascii="Times New Roman" w:hAnsi="Times New Roman" w:cs="Times New Roman"/>
                <w:i/>
                <w:iCs/>
                <w:sz w:val="24"/>
                <w:szCs w:val="24"/>
              </w:rPr>
              <w:t>Dấu hiệu nhận biết:</w:t>
            </w:r>
            <w:r w:rsidRPr="00775D45">
              <w:rPr>
                <w:rFonts w:ascii="Times New Roman" w:hAnsi="Times New Roman" w:cs="Times New Roman"/>
                <w:sz w:val="24"/>
                <w:szCs w:val="24"/>
              </w:rPr>
              <w:t xml:space="preserve"> Sủi bọt khí trên bề mặt lớp vỏ trứng.</w:t>
            </w:r>
          </w:p>
          <w:p w14:paraId="653F2FE1" w14:textId="19B5E9DD"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b. </w:t>
            </w:r>
            <w:r w:rsidR="006028C5" w:rsidRPr="00775D45">
              <w:rPr>
                <w:rFonts w:ascii="Times New Roman" w:hAnsi="Times New Roman" w:cs="Times New Roman"/>
                <w:sz w:val="24"/>
                <w:szCs w:val="24"/>
              </w:rPr>
              <w:t xml:space="preserve">- </w:t>
            </w:r>
            <w:r w:rsidRPr="00775D45">
              <w:rPr>
                <w:rFonts w:ascii="Times New Roman" w:hAnsi="Times New Roman" w:cs="Times New Roman"/>
                <w:i/>
                <w:iCs/>
                <w:sz w:val="24"/>
                <w:szCs w:val="24"/>
              </w:rPr>
              <w:t>Chất tham gia:</w:t>
            </w:r>
            <w:r w:rsidRPr="00775D45">
              <w:rPr>
                <w:rFonts w:ascii="Times New Roman" w:hAnsi="Times New Roman" w:cs="Times New Roman"/>
                <w:sz w:val="24"/>
                <w:szCs w:val="24"/>
              </w:rPr>
              <w:t xml:space="preserve"> giấm ăn (dung dịch acetic acid 2 – 5%) và vỏ trứng (calcium carbonate).</w:t>
            </w:r>
          </w:p>
          <w:p w14:paraId="5B7B0CB8" w14:textId="4A704BB4" w:rsidR="003158D1" w:rsidRPr="00775D45" w:rsidRDefault="003158D1" w:rsidP="00775D45">
            <w:pPr>
              <w:tabs>
                <w:tab w:val="left" w:pos="283"/>
                <w:tab w:val="left" w:pos="2835"/>
                <w:tab w:val="left" w:pos="5386"/>
                <w:tab w:val="left" w:pos="7937"/>
              </w:tabs>
              <w:spacing w:line="276" w:lineRule="auto"/>
              <w:ind w:firstLine="283"/>
              <w:rPr>
                <w:rFonts w:ascii="Times New Roman" w:hAnsi="Times New Roman" w:cs="Times New Roman"/>
                <w:sz w:val="24"/>
                <w:szCs w:val="24"/>
              </w:rPr>
            </w:pPr>
            <w:r w:rsidRPr="00775D45">
              <w:rPr>
                <w:rFonts w:ascii="Times New Roman" w:hAnsi="Times New Roman" w:cs="Times New Roman"/>
                <w:sz w:val="24"/>
                <w:szCs w:val="24"/>
              </w:rPr>
              <w:t xml:space="preserve">- </w:t>
            </w:r>
            <w:r w:rsidRPr="00775D45">
              <w:rPr>
                <w:rFonts w:ascii="Times New Roman" w:hAnsi="Times New Roman" w:cs="Times New Roman"/>
                <w:i/>
                <w:iCs/>
                <w:sz w:val="24"/>
                <w:szCs w:val="24"/>
              </w:rPr>
              <w:t>Sản phẩm:</w:t>
            </w:r>
            <w:r w:rsidRPr="00775D45">
              <w:rPr>
                <w:rFonts w:ascii="Times New Roman" w:hAnsi="Times New Roman" w:cs="Times New Roman"/>
                <w:sz w:val="24"/>
                <w:szCs w:val="24"/>
              </w:rPr>
              <w:t xml:space="preserve"> calcium acetate, nước và khí carbon dioxide.</w:t>
            </w:r>
          </w:p>
        </w:tc>
      </w:tr>
    </w:tbl>
    <w:p w14:paraId="18CC8DF2"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3.</w:t>
      </w:r>
      <w:r w:rsidRPr="00775D45">
        <w:rPr>
          <w:rFonts w:ascii="Times New Roman" w:hAnsi="Times New Roman" w:cs="Times New Roman"/>
          <w:sz w:val="24"/>
          <w:szCs w:val="24"/>
        </w:rPr>
        <w:t xml:space="preserve"> Một bạn học sinh tiến hành thí nghiệm như sau: </w:t>
      </w:r>
    </w:p>
    <w:p w14:paraId="7A6E46CA"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Cho đinh sắt (Fe) tác dụng với dung dịch hydrochloric acid (HCl) trong ống nghiêm. Sau khi phản ứng kết thúc, bạn đem cân ống nghiệm chứa đinh sắt và dung dịch thì thấy khối lượng nhỏ hơn tổng khối lượng của đinh sắt và dung dịch trước khi phản ứng. Theo em điều này có phù hợp với định luật bảo toàn khối hay lượng không? Vì sao?</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8"/>
      </w:tblGrid>
      <w:tr w:rsidR="008031B3" w:rsidRPr="00775D45" w14:paraId="2AEC0CC6" w14:textId="77777777" w:rsidTr="001B7164">
        <w:tc>
          <w:tcPr>
            <w:tcW w:w="9628" w:type="dxa"/>
          </w:tcPr>
          <w:p w14:paraId="7183241D"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571211DF" w14:textId="5E809201" w:rsidR="008031B3" w:rsidRPr="00775D45" w:rsidRDefault="003158D1"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 xml:space="preserve">Điều này phù hợp với định luật bảo toàn khối lượng. </w:t>
            </w:r>
          </w:p>
          <w:p w14:paraId="7ADBD674" w14:textId="014C3340"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rPr>
              <w:t>Theo định luật bảo toàn khối lượng: m</w:t>
            </w:r>
            <w:r w:rsidRPr="00775D45">
              <w:rPr>
                <w:rFonts w:ascii="Times New Roman" w:hAnsi="Times New Roman" w:cs="Times New Roman"/>
                <w:sz w:val="24"/>
                <w:szCs w:val="24"/>
              </w:rPr>
              <w:softHyphen/>
            </w:r>
            <w:r w:rsidRPr="00775D45">
              <w:rPr>
                <w:rFonts w:ascii="Times New Roman" w:hAnsi="Times New Roman" w:cs="Times New Roman"/>
                <w:sz w:val="24"/>
                <w:szCs w:val="24"/>
                <w:vertAlign w:val="subscript"/>
              </w:rPr>
              <w:t xml:space="preserve">chất tham gia </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chất sản phẩm</w:t>
            </w:r>
          </w:p>
          <w:p w14:paraId="3FC19749" w14:textId="5D5E5623"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rPr>
              <w:t xml:space="preserve">Hay 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khí Hygrogen</w:t>
            </w:r>
          </w:p>
          <w:p w14:paraId="42860CB6" w14:textId="37C417D3"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vertAlign w:val="subscript"/>
              </w:rPr>
            </w:pPr>
            <w:r w:rsidRPr="00775D45">
              <w:rPr>
                <w:rFonts w:ascii="Times New Roman" w:hAnsi="Times New Roman" w:cs="Times New Roman"/>
                <w:sz w:val="24"/>
                <w:szCs w:val="24"/>
                <w:vertAlign w:val="subscript"/>
              </w:rPr>
              <w:t xml:space="preserve">=&gt; </w:t>
            </w:r>
            <w:r w:rsidRPr="00775D45">
              <w:rPr>
                <w:rFonts w:ascii="Times New Roman" w:hAnsi="Times New Roman" w:cs="Times New Roman"/>
                <w:sz w:val="24"/>
                <w:szCs w:val="24"/>
              </w:rPr>
              <w:t xml:space="preserve">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khí Hygrogen</w:t>
            </w:r>
          </w:p>
          <w:p w14:paraId="739EB754" w14:textId="0A198CB8" w:rsidR="00775D45" w:rsidRPr="00775D45" w:rsidRDefault="00775D45" w:rsidP="00775D45">
            <w:p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 xml:space="preserve">Hay (m </w:t>
            </w:r>
            <w:r w:rsidRPr="00775D45">
              <w:rPr>
                <w:rFonts w:ascii="Times New Roman" w:hAnsi="Times New Roman" w:cs="Times New Roman"/>
                <w:sz w:val="24"/>
                <w:szCs w:val="24"/>
                <w:vertAlign w:val="subscript"/>
              </w:rPr>
              <w:t>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w:t>
            </w:r>
            <w:r w:rsidRPr="00775D45">
              <w:rPr>
                <w:rFonts w:ascii="Times New Roman" w:hAnsi="Times New Roman" w:cs="Times New Roman"/>
                <w:sz w:val="24"/>
                <w:szCs w:val="24"/>
              </w:rPr>
              <w:t xml:space="preserve"> </w:t>
            </w:r>
            <w:r w:rsidRPr="00775D45">
              <w:rPr>
                <w:rFonts w:ascii="Times New Roman" w:hAnsi="Times New Roman" w:cs="Times New Roman"/>
                <w:sz w:val="24"/>
                <w:szCs w:val="24"/>
                <w:vertAlign w:val="subscript"/>
              </w:rPr>
              <w:t>sau</w:t>
            </w:r>
            <w:r w:rsidRPr="00775D45">
              <w:rPr>
                <w:rFonts w:ascii="Times New Roman" w:hAnsi="Times New Roman" w:cs="Times New Roman"/>
                <w:sz w:val="24"/>
                <w:szCs w:val="24"/>
              </w:rPr>
              <w:t>) &lt; (m</w:t>
            </w:r>
            <w:r w:rsidRPr="00775D45">
              <w:rPr>
                <w:rFonts w:ascii="Times New Roman" w:hAnsi="Times New Roman" w:cs="Times New Roman"/>
                <w:sz w:val="24"/>
                <w:szCs w:val="24"/>
                <w:vertAlign w:val="subscript"/>
              </w:rPr>
              <w:t xml:space="preserve"> đinh sắt</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 xml:space="preserve"> dd trước</w:t>
            </w:r>
            <w:r w:rsidRPr="00775D45">
              <w:rPr>
                <w:rFonts w:ascii="Times New Roman" w:hAnsi="Times New Roman" w:cs="Times New Roman"/>
                <w:sz w:val="24"/>
                <w:szCs w:val="24"/>
              </w:rPr>
              <w:t>).</w:t>
            </w:r>
          </w:p>
        </w:tc>
      </w:tr>
    </w:tbl>
    <w:p w14:paraId="3CB2DA20"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4.</w:t>
      </w:r>
      <w:r w:rsidRPr="00775D45">
        <w:rPr>
          <w:rFonts w:ascii="Times New Roman" w:hAnsi="Times New Roman" w:cs="Times New Roman"/>
          <w:sz w:val="24"/>
          <w:szCs w:val="24"/>
        </w:rPr>
        <w:t xml:space="preserve"> Isoamyl acetate (C</w:t>
      </w:r>
      <w:r w:rsidRPr="00775D45">
        <w:rPr>
          <w:rFonts w:ascii="Times New Roman" w:hAnsi="Times New Roman" w:cs="Times New Roman"/>
          <w:sz w:val="24"/>
          <w:szCs w:val="24"/>
          <w:vertAlign w:val="subscript"/>
        </w:rPr>
        <w:t>7</w:t>
      </w:r>
      <w:r w:rsidRPr="00775D45">
        <w:rPr>
          <w:rFonts w:ascii="Times New Roman" w:hAnsi="Times New Roman" w:cs="Times New Roman"/>
          <w:sz w:val="24"/>
          <w:szCs w:val="24"/>
        </w:rPr>
        <w:t>H</w:t>
      </w:r>
      <w:r w:rsidRPr="00775D45">
        <w:rPr>
          <w:rFonts w:ascii="Times New Roman" w:hAnsi="Times New Roman" w:cs="Times New Roman"/>
          <w:sz w:val="24"/>
          <w:szCs w:val="24"/>
          <w:vertAlign w:val="subscript"/>
        </w:rPr>
        <w:t>14</w:t>
      </w:r>
      <w:r w:rsidRPr="00775D45">
        <w:rPr>
          <w:rFonts w:ascii="Times New Roman" w:hAnsi="Times New Roman" w:cs="Times New Roman"/>
          <w:sz w:val="24"/>
          <w:szCs w:val="24"/>
        </w:rPr>
        <w:t>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xml:space="preserve">) là hợp chất tạo ra mùi thơm của quả chuối chín. Điều thú vị là ong có thể tiết ra khoảng 1 </w:t>
      </w:r>
      <w:r w:rsidRPr="00775D45">
        <w:rPr>
          <w:rFonts w:ascii="Times New Roman" w:hAnsi="Times New Roman" w:cs="Times New Roman"/>
          <w:position w:val="-10"/>
          <w:sz w:val="24"/>
          <w:szCs w:val="24"/>
        </w:rPr>
        <w:object w:dxaOrig="320" w:dyaOrig="260" w14:anchorId="07CC6604">
          <v:shape id="_x0000_i1031" type="#_x0000_t75" style="width:14.65pt;height:12.9pt" o:ole="">
            <v:imagedata r:id="rId22" o:title=""/>
          </v:shape>
          <o:OLEObject Type="Embed" ProgID="Equation.DSMT4" ShapeID="_x0000_i1031" DrawAspect="Content" ObjectID="_1749299544" r:id="rId23"/>
        </w:object>
      </w:r>
      <w:r w:rsidRPr="00775D45">
        <w:rPr>
          <w:rFonts w:ascii="Times New Roman" w:hAnsi="Times New Roman" w:cs="Times New Roman"/>
          <w:sz w:val="24"/>
          <w:szCs w:val="24"/>
        </w:rPr>
        <w:t xml:space="preserve"> (bằng </w:t>
      </w:r>
      <w:r w:rsidRPr="00775D45">
        <w:rPr>
          <w:rFonts w:ascii="Times New Roman" w:hAnsi="Times New Roman" w:cs="Times New Roman"/>
          <w:position w:val="-6"/>
          <w:sz w:val="24"/>
          <w:szCs w:val="24"/>
        </w:rPr>
        <w:object w:dxaOrig="620" w:dyaOrig="320" w14:anchorId="47726C3D">
          <v:shape id="_x0000_i1032" type="#_x0000_t75" style="width:31.6pt;height:14.65pt" o:ole="">
            <v:imagedata r:id="rId24" o:title=""/>
          </v:shape>
          <o:OLEObject Type="Embed" ProgID="Equation.DSMT4" ShapeID="_x0000_i1032" DrawAspect="Content" ObjectID="_1749299545" r:id="rId25"/>
        </w:object>
      </w:r>
      <w:r w:rsidRPr="00775D45">
        <w:rPr>
          <w:rFonts w:ascii="Times New Roman" w:hAnsi="Times New Roman" w:cs="Times New Roman"/>
          <w:sz w:val="24"/>
          <w:szCs w:val="24"/>
        </w:rPr>
        <w:t>gam) hợp chất này khi chúng đốt các sinh vật. Mùi hương sẽ thu hút những con ong khác tham gia cuộc tấn công. Hãy xác định trong một vết ong đốt:</w:t>
      </w:r>
    </w:p>
    <w:p w14:paraId="3466E16E"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Có bao nhiêu phân tử isoamyl acetate được giải phóng?</w:t>
      </w:r>
    </w:p>
    <w:p w14:paraId="69E310B3"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Có bao nhiêu nguyên tử carbon?</w:t>
      </w:r>
    </w:p>
    <w:p w14:paraId="470497C4"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noProof/>
          <w:sz w:val="24"/>
          <w:szCs w:val="24"/>
        </w:rPr>
        <w:lastRenderedPageBreak/>
        <w:drawing>
          <wp:inline distT="0" distB="0" distL="0" distR="0" wp14:anchorId="7B0919B9" wp14:editId="272CCE43">
            <wp:extent cx="4351397" cy="1310754"/>
            <wp:effectExtent l="0" t="0" r="0" b="3810"/>
            <wp:docPr id="1586805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05278" name=""/>
                    <pic:cNvPicPr/>
                  </pic:nvPicPr>
                  <pic:blipFill>
                    <a:blip r:embed="rId26"/>
                    <a:stretch>
                      <a:fillRect/>
                    </a:stretch>
                  </pic:blipFill>
                  <pic:spPr>
                    <a:xfrm>
                      <a:off x="0" y="0"/>
                      <a:ext cx="4351397" cy="1310754"/>
                    </a:xfrm>
                    <a:prstGeom prst="rect">
                      <a:avLst/>
                    </a:prstGeom>
                  </pic:spPr>
                </pic:pic>
              </a:graphicData>
            </a:graphic>
          </wp:inline>
        </w:drawing>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0CEAFBEE" w14:textId="77777777" w:rsidTr="003961E9">
        <w:tc>
          <w:tcPr>
            <w:tcW w:w="9771" w:type="dxa"/>
          </w:tcPr>
          <w:p w14:paraId="1FC114B0"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23214B9F" w14:textId="553693D2" w:rsidR="008031B3" w:rsidRPr="00775D45" w:rsidRDefault="00A629A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a. </w:t>
            </w:r>
            <w:r w:rsidR="004670B1" w:rsidRPr="00775D45">
              <w:rPr>
                <w:rFonts w:ascii="Times New Roman" w:hAnsi="Times New Roman" w:cs="Times New Roman"/>
                <w:sz w:val="24"/>
                <w:szCs w:val="24"/>
              </w:rPr>
              <w:t>n</w:t>
            </w:r>
            <w:r w:rsidR="004670B1" w:rsidRPr="00775D45">
              <w:rPr>
                <w:rFonts w:ascii="Times New Roman" w:hAnsi="Times New Roman" w:cs="Times New Roman"/>
                <w:sz w:val="24"/>
                <w:szCs w:val="24"/>
                <w:vertAlign w:val="subscript"/>
              </w:rPr>
              <w:t>isoamyl acetate</w:t>
            </w:r>
            <w:r w:rsidR="004670B1" w:rsidRPr="00775D45">
              <w:rPr>
                <w:rFonts w:ascii="Times New Roman" w:hAnsi="Times New Roman" w:cs="Times New Roman"/>
                <w:sz w:val="24"/>
                <w:szCs w:val="24"/>
              </w:rPr>
              <w:t xml:space="preserve"> = </w:t>
            </w:r>
            <w:r w:rsidR="004670B1" w:rsidRPr="00775D45">
              <w:rPr>
                <w:rFonts w:ascii="Times New Roman" w:hAnsi="Times New Roman" w:cs="Times New Roman"/>
                <w:position w:val="-24"/>
                <w:sz w:val="24"/>
                <w:szCs w:val="24"/>
              </w:rPr>
              <w:object w:dxaOrig="1740" w:dyaOrig="660" w14:anchorId="65276A7D">
                <v:shape id="_x0000_i1033" type="#_x0000_t75" style="width:86.65pt;height:33.95pt" o:ole="">
                  <v:imagedata r:id="rId27" o:title=""/>
                </v:shape>
                <o:OLEObject Type="Embed" ProgID="Equation.DSMT4" ShapeID="_x0000_i1033" DrawAspect="Content" ObjectID="_1749299546" r:id="rId28"/>
              </w:object>
            </w:r>
            <w:r w:rsidR="004670B1" w:rsidRPr="00775D45">
              <w:rPr>
                <w:rFonts w:ascii="Times New Roman" w:hAnsi="Times New Roman" w:cs="Times New Roman"/>
                <w:sz w:val="24"/>
                <w:szCs w:val="24"/>
              </w:rPr>
              <w:t>mol</w:t>
            </w:r>
          </w:p>
          <w:p w14:paraId="6D05C0AD" w14:textId="77777777" w:rsidR="004670B1" w:rsidRPr="00775D45" w:rsidRDefault="004670B1"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=&gt; Số phân tử isoamyl acetate được giải phóng: </w:t>
            </w:r>
            <w:r w:rsidR="00A629AD" w:rsidRPr="00775D45">
              <w:rPr>
                <w:rFonts w:ascii="Times New Roman" w:hAnsi="Times New Roman" w:cs="Times New Roman"/>
                <w:position w:val="-24"/>
                <w:sz w:val="24"/>
                <w:szCs w:val="24"/>
              </w:rPr>
              <w:object w:dxaOrig="3180" w:dyaOrig="620" w14:anchorId="7E5700E8">
                <v:shape id="_x0000_i1034" type="#_x0000_t75" style="width:158.65pt;height:31.6pt" o:ole="">
                  <v:imagedata r:id="rId29" o:title=""/>
                </v:shape>
                <o:OLEObject Type="Embed" ProgID="Equation.DSMT4" ShapeID="_x0000_i1034" DrawAspect="Content" ObjectID="_1749299547" r:id="rId30"/>
              </w:object>
            </w:r>
            <w:r w:rsidR="00A629AD" w:rsidRPr="00775D45">
              <w:rPr>
                <w:rFonts w:ascii="Times New Roman" w:hAnsi="Times New Roman" w:cs="Times New Roman"/>
                <w:sz w:val="24"/>
                <w:szCs w:val="24"/>
              </w:rPr>
              <w:t>phân tử.</w:t>
            </w:r>
          </w:p>
          <w:p w14:paraId="163F13E5" w14:textId="72147E66" w:rsidR="00A629AD" w:rsidRPr="00775D45" w:rsidRDefault="00A629A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b. Số nguyên tử C là: </w:t>
            </w:r>
            <w:r w:rsidRPr="00775D45">
              <w:rPr>
                <w:rFonts w:ascii="Times New Roman" w:hAnsi="Times New Roman" w:cs="Times New Roman"/>
                <w:position w:val="-10"/>
                <w:sz w:val="24"/>
                <w:szCs w:val="24"/>
              </w:rPr>
              <w:object w:dxaOrig="2480" w:dyaOrig="360" w14:anchorId="596452F0">
                <v:shape id="_x0000_i1035" type="#_x0000_t75" style="width:122.95pt;height:19.3pt" o:ole="">
                  <v:imagedata r:id="rId31" o:title=""/>
                </v:shape>
                <o:OLEObject Type="Embed" ProgID="Equation.DSMT4" ShapeID="_x0000_i1035" DrawAspect="Content" ObjectID="_1749299548" r:id="rId32"/>
              </w:object>
            </w:r>
            <w:r w:rsidRPr="00775D45">
              <w:rPr>
                <w:rFonts w:ascii="Times New Roman" w:hAnsi="Times New Roman" w:cs="Times New Roman"/>
                <w:sz w:val="24"/>
                <w:szCs w:val="24"/>
              </w:rPr>
              <w:t>nguyên tử.</w:t>
            </w:r>
          </w:p>
        </w:tc>
      </w:tr>
    </w:tbl>
    <w:p w14:paraId="2DCF94BB"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5.</w:t>
      </w:r>
      <w:r w:rsidRPr="00775D45">
        <w:rPr>
          <w:rFonts w:ascii="Times New Roman" w:hAnsi="Times New Roman" w:cs="Times New Roman"/>
          <w:sz w:val="24"/>
          <w:szCs w:val="24"/>
        </w:rPr>
        <w:t xml:space="preserve"> Để điều chế khí oxygen trong phòng thí nghiệm, người ta nung 4,9 gam potassium chlorate (KClO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có xúc tác MnO</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 thu được 2,5 gam potassium chloride (KCl) và một lượng khí oxygen.</w:t>
      </w:r>
    </w:p>
    <w:p w14:paraId="0F89976A"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Lập phương trình hóa học xảy ra của thí nghiệm trên.</w:t>
      </w:r>
    </w:p>
    <w:p w14:paraId="2C8269F1"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Phản ứng trên có xảy ra hoàn toàn không? Tính hiệu suất phản ứng?</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4FD26D03" w14:textId="77777777" w:rsidTr="003961E9">
        <w:tc>
          <w:tcPr>
            <w:tcW w:w="9771" w:type="dxa"/>
          </w:tcPr>
          <w:p w14:paraId="2E742D0A"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77ABFBC1" w14:textId="77777777" w:rsidR="008031B3"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vertAlign w:val="subscript"/>
              </w:rPr>
            </w:pPr>
            <w:r w:rsidRPr="00775D45">
              <w:rPr>
                <w:rFonts w:ascii="Times New Roman" w:hAnsi="Times New Roman" w:cs="Times New Roman"/>
                <w:b/>
                <w:bCs/>
                <w:sz w:val="24"/>
                <w:szCs w:val="24"/>
              </w:rPr>
              <w:t xml:space="preserve">a. PTHH: </w:t>
            </w:r>
            <w:r w:rsidRPr="00775D45">
              <w:rPr>
                <w:rFonts w:ascii="Times New Roman" w:hAnsi="Times New Roman" w:cs="Times New Roman"/>
                <w:sz w:val="24"/>
                <w:szCs w:val="24"/>
              </w:rPr>
              <w:t>2KClO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xml:space="preserve"> </w:t>
            </w:r>
            <w:r w:rsidRPr="00775D45">
              <w:rPr>
                <w:rFonts w:ascii="Times New Roman" w:hAnsi="Times New Roman" w:cs="Times New Roman"/>
                <w:position w:val="-6"/>
                <w:sz w:val="24"/>
                <w:szCs w:val="24"/>
              </w:rPr>
              <w:object w:dxaOrig="760" w:dyaOrig="320" w14:anchorId="3DBEDB87">
                <v:shape id="_x0000_i1036" type="#_x0000_t75" style="width:38.05pt;height:14.65pt" o:ole="">
                  <v:imagedata r:id="rId33" o:title=""/>
                </v:shape>
                <o:OLEObject Type="Embed" ProgID="Equation.DSMT4" ShapeID="_x0000_i1036" DrawAspect="Content" ObjectID="_1749299549" r:id="rId34"/>
              </w:object>
            </w:r>
            <w:r w:rsidRPr="00775D45">
              <w:rPr>
                <w:rFonts w:ascii="Times New Roman" w:hAnsi="Times New Roman" w:cs="Times New Roman"/>
                <w:sz w:val="24"/>
                <w:szCs w:val="24"/>
              </w:rPr>
              <w:t>2KCl + 3O</w:t>
            </w:r>
            <w:r w:rsidRPr="00775D45">
              <w:rPr>
                <w:rFonts w:ascii="Times New Roman" w:hAnsi="Times New Roman" w:cs="Times New Roman"/>
                <w:sz w:val="24"/>
                <w:szCs w:val="24"/>
                <w:vertAlign w:val="subscript"/>
              </w:rPr>
              <w:t>2</w:t>
            </w:r>
          </w:p>
          <w:p w14:paraId="08E80323" w14:textId="77777777"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w:t>
            </w:r>
            <w:r w:rsidRPr="00775D45">
              <w:rPr>
                <w:rFonts w:ascii="Times New Roman" w:hAnsi="Times New Roman" w:cs="Times New Roman"/>
                <w:sz w:val="24"/>
                <w:szCs w:val="24"/>
              </w:rPr>
              <w:t xml:space="preserve"> Phản ứng trên không xảy ra hoàn toàn. </w:t>
            </w:r>
          </w:p>
          <w:p w14:paraId="53E81116" w14:textId="030A3A0B"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n</w:t>
            </w:r>
            <w:r w:rsidRPr="00775D45">
              <w:rPr>
                <w:rFonts w:ascii="Times New Roman" w:hAnsi="Times New Roman" w:cs="Times New Roman"/>
                <w:sz w:val="24"/>
                <w:szCs w:val="24"/>
                <w:vertAlign w:val="subscript"/>
              </w:rPr>
              <w:t>KCl</w:t>
            </w:r>
            <w:r w:rsidRPr="00775D45">
              <w:rPr>
                <w:rFonts w:ascii="Times New Roman" w:hAnsi="Times New Roman" w:cs="Times New Roman"/>
                <w:sz w:val="24"/>
                <w:szCs w:val="24"/>
              </w:rPr>
              <w:t xml:space="preserve"> = </w:t>
            </w:r>
            <w:r w:rsidR="000B6E8E" w:rsidRPr="00775D45">
              <w:rPr>
                <w:rFonts w:ascii="Times New Roman" w:hAnsi="Times New Roman" w:cs="Times New Roman"/>
                <w:position w:val="-24"/>
                <w:sz w:val="24"/>
                <w:szCs w:val="24"/>
              </w:rPr>
              <w:object w:dxaOrig="340" w:dyaOrig="620" w14:anchorId="54D33025">
                <v:shape id="_x0000_i1037" type="#_x0000_t75" style="width:17pt;height:31.6pt" o:ole="">
                  <v:imagedata r:id="rId35" o:title=""/>
                </v:shape>
                <o:OLEObject Type="Embed" ProgID="Equation.DSMT4" ShapeID="_x0000_i1037" DrawAspect="Content" ObjectID="_1749299550" r:id="rId36"/>
              </w:object>
            </w:r>
            <w:r w:rsidR="000B6E8E" w:rsidRPr="00775D45">
              <w:rPr>
                <w:rFonts w:ascii="Times New Roman" w:hAnsi="Times New Roman" w:cs="Times New Roman"/>
                <w:sz w:val="24"/>
                <w:szCs w:val="24"/>
              </w:rPr>
              <w:t xml:space="preserve"> </w:t>
            </w:r>
            <w:r w:rsidRPr="00775D45">
              <w:rPr>
                <w:rFonts w:ascii="Times New Roman" w:hAnsi="Times New Roman" w:cs="Times New Roman"/>
                <w:sz w:val="24"/>
                <w:szCs w:val="24"/>
              </w:rPr>
              <w:t xml:space="preserve">= </w:t>
            </w:r>
            <w:r w:rsidR="000B6E8E" w:rsidRPr="00775D45">
              <w:rPr>
                <w:rFonts w:ascii="Times New Roman" w:hAnsi="Times New Roman" w:cs="Times New Roman"/>
                <w:position w:val="-28"/>
                <w:sz w:val="24"/>
                <w:szCs w:val="24"/>
              </w:rPr>
              <w:object w:dxaOrig="540" w:dyaOrig="660" w14:anchorId="54E16897">
                <v:shape id="_x0000_i1038" type="#_x0000_t75" style="width:27.5pt;height:33.95pt" o:ole="">
                  <v:imagedata r:id="rId37" o:title=""/>
                </v:shape>
                <o:OLEObject Type="Embed" ProgID="Equation.DSMT4" ShapeID="_x0000_i1038" DrawAspect="Content" ObjectID="_1749299551" r:id="rId38"/>
              </w:object>
            </w:r>
            <w:r w:rsidRPr="00775D45">
              <w:rPr>
                <w:rFonts w:ascii="Times New Roman" w:hAnsi="Times New Roman" w:cs="Times New Roman"/>
                <w:sz w:val="24"/>
                <w:szCs w:val="24"/>
              </w:rPr>
              <w:t xml:space="preserve"> = </w:t>
            </w:r>
            <w:r w:rsidRPr="00775D45">
              <w:rPr>
                <w:rFonts w:ascii="Times New Roman" w:hAnsi="Times New Roman" w:cs="Times New Roman"/>
                <w:position w:val="-24"/>
                <w:sz w:val="24"/>
                <w:szCs w:val="24"/>
              </w:rPr>
              <w:object w:dxaOrig="440" w:dyaOrig="620" w14:anchorId="4C0B97ED">
                <v:shape id="_x0000_i1039" type="#_x0000_t75" style="width:21.05pt;height:31.6pt" o:ole="">
                  <v:imagedata r:id="rId39" o:title=""/>
                </v:shape>
                <o:OLEObject Type="Embed" ProgID="Equation.DSMT4" ShapeID="_x0000_i1039" DrawAspect="Content" ObjectID="_1749299552" r:id="rId40"/>
              </w:object>
            </w:r>
            <w:r w:rsidRPr="00775D45">
              <w:rPr>
                <w:rFonts w:ascii="Times New Roman" w:hAnsi="Times New Roman" w:cs="Times New Roman"/>
                <w:sz w:val="24"/>
                <w:szCs w:val="24"/>
              </w:rPr>
              <w:t xml:space="preserve"> mol</w:t>
            </w:r>
          </w:p>
          <w:p w14:paraId="1387F224" w14:textId="21DC8989"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 2KClO</w:t>
            </w:r>
            <w:r w:rsidRPr="00775D45">
              <w:rPr>
                <w:rFonts w:ascii="Times New Roman" w:hAnsi="Times New Roman" w:cs="Times New Roman"/>
                <w:sz w:val="24"/>
                <w:szCs w:val="24"/>
                <w:vertAlign w:val="subscript"/>
              </w:rPr>
              <w:t>3</w:t>
            </w:r>
            <w:r w:rsidRPr="00775D45">
              <w:rPr>
                <w:rFonts w:ascii="Times New Roman" w:hAnsi="Times New Roman" w:cs="Times New Roman"/>
                <w:position w:val="-6"/>
                <w:sz w:val="24"/>
                <w:szCs w:val="24"/>
              </w:rPr>
              <w:object w:dxaOrig="760" w:dyaOrig="320" w14:anchorId="61610A58">
                <v:shape id="_x0000_i1040" type="#_x0000_t75" style="width:38.05pt;height:14.65pt" o:ole="">
                  <v:imagedata r:id="rId33" o:title=""/>
                </v:shape>
                <o:OLEObject Type="Embed" ProgID="Equation.DSMT4" ShapeID="_x0000_i1040" DrawAspect="Content" ObjectID="_1749299553" r:id="rId41"/>
              </w:object>
            </w:r>
            <w:r w:rsidRPr="00775D45">
              <w:rPr>
                <w:rFonts w:ascii="Times New Roman" w:hAnsi="Times New Roman" w:cs="Times New Roman"/>
                <w:sz w:val="24"/>
                <w:szCs w:val="24"/>
              </w:rPr>
              <w:t xml:space="preserve">  2KCl   +  3O</w:t>
            </w:r>
            <w:r w:rsidRPr="00775D45">
              <w:rPr>
                <w:rFonts w:ascii="Times New Roman" w:hAnsi="Times New Roman" w:cs="Times New Roman"/>
                <w:sz w:val="24"/>
                <w:szCs w:val="24"/>
                <w:vertAlign w:val="subscript"/>
              </w:rPr>
              <w:t>2</w:t>
            </w:r>
          </w:p>
          <w:p w14:paraId="067C5C65" w14:textId="77777777" w:rsidR="000B6E8E" w:rsidRPr="00775D45" w:rsidRDefault="00F5468D" w:rsidP="00775D45">
            <w:pPr>
              <w:tabs>
                <w:tab w:val="left" w:pos="283"/>
                <w:tab w:val="left" w:pos="1658"/>
                <w:tab w:val="left" w:pos="257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24"/>
                <w:sz w:val="24"/>
                <w:szCs w:val="24"/>
              </w:rPr>
              <w:object w:dxaOrig="440" w:dyaOrig="620" w14:anchorId="57A06F20">
                <v:shape id="_x0000_i1041" type="#_x0000_t75" style="width:21.05pt;height:31.6pt" o:ole="">
                  <v:imagedata r:id="rId39" o:title=""/>
                </v:shape>
                <o:OLEObject Type="Embed" ProgID="Equation.DSMT4" ShapeID="_x0000_i1041" DrawAspect="Content" ObjectID="_1749299554" r:id="rId42"/>
              </w:object>
            </w:r>
            <w:r w:rsidRPr="00775D45">
              <w:rPr>
                <w:rFonts w:ascii="Times New Roman" w:hAnsi="Times New Roman" w:cs="Times New Roman"/>
                <w:sz w:val="24"/>
                <w:szCs w:val="24"/>
              </w:rPr>
              <w:t xml:space="preserve"> mol</w:t>
            </w:r>
            <w:r w:rsidRPr="00775D45">
              <w:rPr>
                <w:rFonts w:ascii="Times New Roman" w:hAnsi="Times New Roman" w:cs="Times New Roman"/>
                <w:position w:val="-6"/>
                <w:sz w:val="24"/>
                <w:szCs w:val="24"/>
              </w:rPr>
              <w:object w:dxaOrig="620" w:dyaOrig="320" w14:anchorId="76F8D5A1">
                <v:shape id="_x0000_i1042" type="#_x0000_t75" style="width:31.6pt;height:14.65pt" o:ole="">
                  <v:imagedata r:id="rId43" o:title=""/>
                </v:shape>
                <o:OLEObject Type="Embed" ProgID="Equation.DSMT4" ShapeID="_x0000_i1042" DrawAspect="Content" ObjectID="_1749299555" r:id="rId44"/>
              </w:object>
            </w:r>
            <w:r w:rsidRPr="00775D45">
              <w:rPr>
                <w:rFonts w:ascii="Times New Roman" w:hAnsi="Times New Roman" w:cs="Times New Roman"/>
                <w:sz w:val="24"/>
                <w:szCs w:val="24"/>
              </w:rPr>
              <w:t xml:space="preserve"> </w:t>
            </w:r>
            <w:r w:rsidRPr="00775D45">
              <w:rPr>
                <w:rFonts w:ascii="Times New Roman" w:hAnsi="Times New Roman" w:cs="Times New Roman"/>
                <w:position w:val="-24"/>
                <w:sz w:val="24"/>
                <w:szCs w:val="24"/>
              </w:rPr>
              <w:object w:dxaOrig="440" w:dyaOrig="620" w14:anchorId="20AC6B10">
                <v:shape id="_x0000_i1043" type="#_x0000_t75" style="width:21.05pt;height:31.6pt" o:ole="">
                  <v:imagedata r:id="rId39" o:title=""/>
                </v:shape>
                <o:OLEObject Type="Embed" ProgID="Equation.DSMT4" ShapeID="_x0000_i1043" DrawAspect="Content" ObjectID="_1749299556" r:id="rId45"/>
              </w:object>
            </w:r>
            <w:r w:rsidRPr="00775D45">
              <w:rPr>
                <w:rFonts w:ascii="Times New Roman" w:hAnsi="Times New Roman" w:cs="Times New Roman"/>
                <w:sz w:val="24"/>
                <w:szCs w:val="24"/>
              </w:rPr>
              <w:t xml:space="preserve"> mol</w:t>
            </w:r>
            <w:r w:rsidR="000B6E8E" w:rsidRPr="00775D45">
              <w:rPr>
                <w:rFonts w:ascii="Times New Roman" w:hAnsi="Times New Roman" w:cs="Times New Roman"/>
                <w:sz w:val="24"/>
                <w:szCs w:val="24"/>
              </w:rPr>
              <w:tab/>
            </w:r>
          </w:p>
          <w:p w14:paraId="3A99B50C" w14:textId="75603273" w:rsidR="00F5468D" w:rsidRPr="00775D45" w:rsidRDefault="00F5468D" w:rsidP="00775D45">
            <w:pPr>
              <w:tabs>
                <w:tab w:val="left" w:pos="283"/>
                <w:tab w:val="left" w:pos="1658"/>
                <w:tab w:val="left" w:pos="257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w:t>
            </w:r>
            <w:r w:rsidR="000B6E8E" w:rsidRPr="00775D45">
              <w:rPr>
                <w:rFonts w:ascii="Times New Roman" w:hAnsi="Times New Roman" w:cs="Times New Roman"/>
                <w:sz w:val="24"/>
                <w:szCs w:val="24"/>
              </w:rPr>
              <w:t>&gt; m</w:t>
            </w:r>
            <w:r w:rsidR="000B6E8E" w:rsidRPr="00775D45">
              <w:rPr>
                <w:rFonts w:ascii="Times New Roman" w:hAnsi="Times New Roman" w:cs="Times New Roman"/>
                <w:sz w:val="24"/>
                <w:szCs w:val="24"/>
                <w:vertAlign w:val="subscript"/>
              </w:rPr>
              <w:t>KClO3</w:t>
            </w:r>
            <w:r w:rsidR="000B6E8E" w:rsidRPr="00775D45">
              <w:rPr>
                <w:rFonts w:ascii="Times New Roman" w:hAnsi="Times New Roman" w:cs="Times New Roman"/>
                <w:sz w:val="24"/>
                <w:szCs w:val="24"/>
              </w:rPr>
              <w:t xml:space="preserve"> </w:t>
            </w:r>
            <w:r w:rsidR="000B6E8E" w:rsidRPr="00775D45">
              <w:rPr>
                <w:rFonts w:ascii="Times New Roman" w:hAnsi="Times New Roman" w:cs="Times New Roman"/>
                <w:sz w:val="24"/>
                <w:szCs w:val="24"/>
                <w:vertAlign w:val="subscript"/>
              </w:rPr>
              <w:t>thực tế</w:t>
            </w:r>
            <w:r w:rsidR="000B6E8E" w:rsidRPr="00775D45">
              <w:rPr>
                <w:rFonts w:ascii="Times New Roman" w:hAnsi="Times New Roman" w:cs="Times New Roman"/>
                <w:sz w:val="24"/>
                <w:szCs w:val="24"/>
              </w:rPr>
              <w:t xml:space="preserve"> = </w:t>
            </w:r>
            <w:r w:rsidR="000B6E8E" w:rsidRPr="00775D45">
              <w:rPr>
                <w:rFonts w:ascii="Times New Roman" w:hAnsi="Times New Roman" w:cs="Times New Roman"/>
                <w:position w:val="-24"/>
                <w:sz w:val="24"/>
                <w:szCs w:val="24"/>
              </w:rPr>
              <w:object w:dxaOrig="2079" w:dyaOrig="620" w14:anchorId="73C80648">
                <v:shape id="_x0000_i1044" type="#_x0000_t75" style="width:103.6pt;height:31.6pt" o:ole="">
                  <v:imagedata r:id="rId46" o:title=""/>
                </v:shape>
                <o:OLEObject Type="Embed" ProgID="Equation.DSMT4" ShapeID="_x0000_i1044" DrawAspect="Content" ObjectID="_1749299557" r:id="rId47"/>
              </w:object>
            </w:r>
          </w:p>
          <w:p w14:paraId="22271161" w14:textId="23D6A83B" w:rsidR="00F5468D" w:rsidRPr="00775D45" w:rsidRDefault="00F5468D" w:rsidP="00775D45">
            <w:pPr>
              <w:tabs>
                <w:tab w:val="left" w:pos="283"/>
                <w:tab w:val="left" w:pos="2835"/>
                <w:tab w:val="left" w:pos="5386"/>
                <w:tab w:val="left" w:pos="7937"/>
              </w:tabs>
              <w:spacing w:line="276" w:lineRule="auto"/>
              <w:ind w:firstLine="283"/>
              <w:jc w:val="both"/>
              <w:rPr>
                <w:rFonts w:ascii="Times New Roman" w:hAnsi="Times New Roman" w:cs="Times New Roman"/>
                <w:b/>
                <w:bCs/>
                <w:i/>
                <w:iCs/>
                <w:sz w:val="24"/>
                <w:szCs w:val="24"/>
              </w:rPr>
            </w:pPr>
            <w:r w:rsidRPr="00775D45">
              <w:rPr>
                <w:rFonts w:ascii="Times New Roman" w:hAnsi="Times New Roman" w:cs="Times New Roman"/>
                <w:b/>
                <w:bCs/>
                <w:i/>
                <w:iCs/>
                <w:sz w:val="24"/>
                <w:szCs w:val="24"/>
                <w:highlight w:val="cyan"/>
              </w:rPr>
              <w:t xml:space="preserve">H = </w:t>
            </w:r>
            <m:oMath>
              <m:f>
                <m:fPr>
                  <m:ctrlPr>
                    <w:rPr>
                      <w:rFonts w:ascii="Cambria Math" w:hAnsi="Cambria Math" w:cs="Times New Roman"/>
                      <w:b/>
                      <w:bCs/>
                      <w:i/>
                      <w:iCs/>
                      <w:sz w:val="24"/>
                      <w:szCs w:val="24"/>
                      <w:highlight w:val="cyan"/>
                    </w:rPr>
                  </m:ctrlPr>
                </m:fPr>
                <m:num>
                  <m:r>
                    <m:rPr>
                      <m:sty m:val="bi"/>
                    </m:rPr>
                    <w:rPr>
                      <w:rFonts w:ascii="Cambria Math" w:hAnsi="Cambria Math" w:cs="Times New Roman"/>
                      <w:sz w:val="24"/>
                      <w:szCs w:val="24"/>
                      <w:highlight w:val="cyan"/>
                    </w:rPr>
                    <m:t xml:space="preserve">4,11 </m:t>
                  </m:r>
                </m:num>
                <m:den>
                  <m:r>
                    <m:rPr>
                      <m:sty m:val="bi"/>
                    </m:rPr>
                    <w:rPr>
                      <w:rFonts w:ascii="Cambria Math" w:hAnsi="Cambria Math" w:cs="Times New Roman"/>
                      <w:sz w:val="24"/>
                      <w:szCs w:val="24"/>
                      <w:highlight w:val="cyan"/>
                    </w:rPr>
                    <m:t>4,9</m:t>
                  </m:r>
                </m:den>
              </m:f>
              <m:r>
                <m:rPr>
                  <m:sty m:val="bi"/>
                </m:rPr>
                <w:rPr>
                  <w:rFonts w:ascii="Cambria Math" w:hAnsi="Cambria Math" w:cs="Times New Roman"/>
                  <w:sz w:val="24"/>
                  <w:szCs w:val="24"/>
                  <w:highlight w:val="cyan"/>
                </w:rPr>
                <m:t>x</m:t>
              </m:r>
              <m:r>
                <m:rPr>
                  <m:sty m:val="bi"/>
                </m:rPr>
                <w:rPr>
                  <w:rFonts w:ascii="Cambria Math" w:hAnsi="Cambria Math" w:cs="Times New Roman"/>
                  <w:sz w:val="24"/>
                  <w:szCs w:val="24"/>
                  <w:highlight w:val="cyan"/>
                </w:rPr>
                <m:t>100%</m:t>
              </m:r>
            </m:oMath>
            <w:r w:rsidR="000B6E8E" w:rsidRPr="00775D45">
              <w:rPr>
                <w:rFonts w:ascii="Times New Roman" w:hAnsi="Times New Roman" w:cs="Times New Roman"/>
                <w:b/>
                <w:bCs/>
                <w:i/>
                <w:iCs/>
                <w:sz w:val="24"/>
                <w:szCs w:val="24"/>
                <w:highlight w:val="cyan"/>
              </w:rPr>
              <w:t xml:space="preserve"> = 83,88%</w:t>
            </w:r>
          </w:p>
        </w:tc>
      </w:tr>
    </w:tbl>
    <w:p w14:paraId="56ACDD76"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Bài 6.</w:t>
      </w:r>
      <w:r w:rsidRPr="00775D45">
        <w:rPr>
          <w:rFonts w:ascii="Times New Roman" w:hAnsi="Times New Roman" w:cs="Times New Roman"/>
          <w:sz w:val="24"/>
          <w:szCs w:val="24"/>
        </w:rPr>
        <w:t xml:space="preserve"> Cho 2 gam hạt kẽm vào một cốc đựng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(dư) ở nhiệt độ phòng. Nếu giữ nguyên các điều kiện khác, chỉ tác động đến một trong các điều kiện sau đây thì tốc độ phản ứng biến đổi như thế nào (tăng lên, giảm xuống hay không đổi)? Giải thích?</w:t>
      </w:r>
    </w:p>
    <w:p w14:paraId="40B8DBBF"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a. Thay 2 gam kẽm hạt bằng 2 gam kẽm bột.</w:t>
      </w:r>
    </w:p>
    <w:p w14:paraId="0ED30D19" w14:textId="3473630E"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Thay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bằng dung d</w:t>
      </w:r>
      <w:r w:rsidR="00D1070E" w:rsidRPr="00775D45">
        <w:rPr>
          <w:rFonts w:ascii="Times New Roman" w:hAnsi="Times New Roman" w:cs="Times New Roman"/>
          <w:sz w:val="24"/>
          <w:szCs w:val="24"/>
        </w:rPr>
        <w:t xml:space="preserve">ịch </w:t>
      </w:r>
      <w:r w:rsidRPr="00775D45">
        <w:rPr>
          <w:rFonts w:ascii="Times New Roman" w:hAnsi="Times New Roman" w:cs="Times New Roman"/>
          <w:sz w:val="24"/>
          <w:szCs w:val="24"/>
        </w:rPr>
        <w:t>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1,0M.</w:t>
      </w:r>
    </w:p>
    <w:p w14:paraId="51AA4256"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Thực hiện phản ứng ở 60</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C.</w:t>
      </w:r>
    </w:p>
    <w:p w14:paraId="0BBFB74F" w14:textId="77777777"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d. Dùng thể tích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lên gấp đôi ban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71"/>
      </w:tblGrid>
      <w:tr w:rsidR="008031B3" w:rsidRPr="00775D45" w14:paraId="66040B08" w14:textId="77777777" w:rsidTr="003961E9">
        <w:tc>
          <w:tcPr>
            <w:tcW w:w="9771" w:type="dxa"/>
          </w:tcPr>
          <w:p w14:paraId="5FD97633" w14:textId="77777777" w:rsidR="008031B3" w:rsidRPr="00775D45" w:rsidRDefault="008031B3" w:rsidP="00775D45">
            <w:pPr>
              <w:tabs>
                <w:tab w:val="left" w:pos="283"/>
                <w:tab w:val="left" w:pos="2835"/>
                <w:tab w:val="left" w:pos="5386"/>
                <w:tab w:val="left" w:pos="7937"/>
              </w:tabs>
              <w:spacing w:line="276" w:lineRule="auto"/>
              <w:ind w:firstLine="283"/>
              <w:jc w:val="center"/>
              <w:rPr>
                <w:rFonts w:ascii="Times New Roman" w:hAnsi="Times New Roman" w:cs="Times New Roman"/>
                <w:b/>
                <w:bCs/>
                <w:sz w:val="24"/>
                <w:szCs w:val="24"/>
              </w:rPr>
            </w:pPr>
            <w:r w:rsidRPr="00775D45">
              <w:rPr>
                <w:rFonts w:ascii="Times New Roman" w:hAnsi="Times New Roman" w:cs="Times New Roman"/>
                <w:b/>
                <w:bCs/>
                <w:sz w:val="24"/>
                <w:szCs w:val="24"/>
                <w:highlight w:val="yellow"/>
              </w:rPr>
              <w:t>Hướng dẫn giải</w:t>
            </w:r>
          </w:p>
          <w:p w14:paraId="3E27D439" w14:textId="70771361" w:rsidR="008031B3"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a. Thay kẽm hạt bằng kẽm bột sẽ làm tăng tốc độ phản ứng. Vì sử dụng </w:t>
            </w:r>
            <w:r w:rsidR="00746E39" w:rsidRPr="00775D45">
              <w:rPr>
                <w:rFonts w:ascii="Times New Roman" w:hAnsi="Times New Roman" w:cs="Times New Roman"/>
                <w:sz w:val="24"/>
                <w:szCs w:val="24"/>
              </w:rPr>
              <w:t xml:space="preserve">kẽm bột sẽ tăng </w:t>
            </w:r>
            <w:r w:rsidRPr="00775D45">
              <w:rPr>
                <w:rFonts w:ascii="Times New Roman" w:hAnsi="Times New Roman" w:cs="Times New Roman"/>
                <w:sz w:val="24"/>
                <w:szCs w:val="24"/>
              </w:rPr>
              <w:t>diện tích tiếp xúc</w:t>
            </w:r>
            <w:r w:rsidR="00746E39" w:rsidRPr="00775D45">
              <w:rPr>
                <w:rFonts w:ascii="Times New Roman" w:hAnsi="Times New Roman" w:cs="Times New Roman"/>
                <w:sz w:val="24"/>
                <w:szCs w:val="24"/>
              </w:rPr>
              <w:t xml:space="preserve"> =&gt; tăng tốc độ phản ứng.</w:t>
            </w:r>
          </w:p>
          <w:p w14:paraId="33EF8D36" w14:textId="106E72D7"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b. Thay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bằng dung dịch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00746E39" w:rsidRPr="00775D45">
              <w:rPr>
                <w:rFonts w:ascii="Times New Roman" w:hAnsi="Times New Roman" w:cs="Times New Roman"/>
                <w:sz w:val="24"/>
                <w:szCs w:val="24"/>
                <w:vertAlign w:val="subscript"/>
              </w:rPr>
              <w:t xml:space="preserve"> </w:t>
            </w:r>
            <w:r w:rsidRPr="00775D45">
              <w:rPr>
                <w:rFonts w:ascii="Times New Roman" w:hAnsi="Times New Roman" w:cs="Times New Roman"/>
                <w:sz w:val="24"/>
                <w:szCs w:val="24"/>
              </w:rPr>
              <w:t xml:space="preserve">1,0M sẽ làm giảm tốc độ phản ứng. Vì </w:t>
            </w:r>
            <w:r w:rsidR="00746E39" w:rsidRPr="00775D45">
              <w:rPr>
                <w:rFonts w:ascii="Times New Roman" w:hAnsi="Times New Roman" w:cs="Times New Roman"/>
                <w:sz w:val="24"/>
                <w:szCs w:val="24"/>
              </w:rPr>
              <w:t>sử dụng H</w:t>
            </w:r>
            <w:r w:rsidR="00746E39" w:rsidRPr="00775D45">
              <w:rPr>
                <w:rFonts w:ascii="Times New Roman" w:hAnsi="Times New Roman" w:cs="Times New Roman"/>
                <w:sz w:val="24"/>
                <w:szCs w:val="24"/>
                <w:vertAlign w:val="subscript"/>
              </w:rPr>
              <w:t>2</w:t>
            </w:r>
            <w:r w:rsidR="00746E39" w:rsidRPr="00775D45">
              <w:rPr>
                <w:rFonts w:ascii="Times New Roman" w:hAnsi="Times New Roman" w:cs="Times New Roman"/>
                <w:sz w:val="24"/>
                <w:szCs w:val="24"/>
              </w:rPr>
              <w:t>SO</w:t>
            </w:r>
            <w:r w:rsidR="00746E39" w:rsidRPr="00775D45">
              <w:rPr>
                <w:rFonts w:ascii="Times New Roman" w:hAnsi="Times New Roman" w:cs="Times New Roman"/>
                <w:sz w:val="24"/>
                <w:szCs w:val="24"/>
                <w:vertAlign w:val="subscript"/>
              </w:rPr>
              <w:t>4</w:t>
            </w:r>
            <w:r w:rsidR="00746E39" w:rsidRPr="00775D45">
              <w:rPr>
                <w:rFonts w:ascii="Times New Roman" w:hAnsi="Times New Roman" w:cs="Times New Roman"/>
                <w:sz w:val="24"/>
                <w:szCs w:val="24"/>
              </w:rPr>
              <w:t xml:space="preserve"> 1,0M sẽ làm giảm nồng độ =&gt; tốc độ phản ứng giảm.</w:t>
            </w:r>
          </w:p>
          <w:p w14:paraId="12E38F5B" w14:textId="68F94D05"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 Thực hiện phản ứng ở 60</w:t>
            </w:r>
            <w:r w:rsidRPr="00775D45">
              <w:rPr>
                <w:rFonts w:ascii="Times New Roman" w:hAnsi="Times New Roman" w:cs="Times New Roman"/>
                <w:sz w:val="24"/>
                <w:szCs w:val="24"/>
                <w:vertAlign w:val="superscript"/>
              </w:rPr>
              <w:t>◦</w:t>
            </w:r>
            <w:r w:rsidRPr="00775D45">
              <w:rPr>
                <w:rFonts w:ascii="Times New Roman" w:hAnsi="Times New Roman" w:cs="Times New Roman"/>
                <w:sz w:val="24"/>
                <w:szCs w:val="24"/>
              </w:rPr>
              <w:t xml:space="preserve">C sẽ làm tăng tốc độ phản ứng. Vì </w:t>
            </w:r>
            <w:r w:rsidR="00746E39" w:rsidRPr="00775D45">
              <w:rPr>
                <w:rFonts w:ascii="Times New Roman" w:hAnsi="Times New Roman" w:cs="Times New Roman"/>
                <w:sz w:val="24"/>
                <w:szCs w:val="24"/>
              </w:rPr>
              <w:t>khi tắng nhiệt độ sẽ làm tốc độ phản ứng tăng.</w:t>
            </w:r>
          </w:p>
          <w:p w14:paraId="54E811E9" w14:textId="675FF605" w:rsidR="00D1070E" w:rsidRPr="00775D45" w:rsidRDefault="00D1070E"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lastRenderedPageBreak/>
              <w:t>d. Gấp đôi lượng H</w:t>
            </w:r>
            <w:r w:rsidRPr="00775D45">
              <w:rPr>
                <w:rFonts w:ascii="Times New Roman" w:hAnsi="Times New Roman" w:cs="Times New Roman"/>
                <w:sz w:val="24"/>
                <w:szCs w:val="24"/>
                <w:vertAlign w:val="subscript"/>
              </w:rPr>
              <w:t>2</w:t>
            </w:r>
            <w:r w:rsidRPr="00775D45">
              <w:rPr>
                <w:rFonts w:ascii="Times New Roman" w:hAnsi="Times New Roman" w:cs="Times New Roman"/>
                <w:sz w:val="24"/>
                <w:szCs w:val="24"/>
              </w:rPr>
              <w:t>SO</w:t>
            </w:r>
            <w:r w:rsidRPr="00775D45">
              <w:rPr>
                <w:rFonts w:ascii="Times New Roman" w:hAnsi="Times New Roman" w:cs="Times New Roman"/>
                <w:sz w:val="24"/>
                <w:szCs w:val="24"/>
                <w:vertAlign w:val="subscript"/>
              </w:rPr>
              <w:t>4</w:t>
            </w:r>
            <w:r w:rsidRPr="00775D45">
              <w:rPr>
                <w:rFonts w:ascii="Times New Roman" w:hAnsi="Times New Roman" w:cs="Times New Roman"/>
                <w:sz w:val="24"/>
                <w:szCs w:val="24"/>
              </w:rPr>
              <w:t xml:space="preserve"> 2,0M so với lượng ban đầu sẽ không làm thay đổi tốc độ phản ứng.</w:t>
            </w:r>
            <w:r w:rsidR="00746E39" w:rsidRPr="00775D45">
              <w:rPr>
                <w:rFonts w:ascii="Times New Roman" w:hAnsi="Times New Roman" w:cs="Times New Roman"/>
                <w:sz w:val="24"/>
                <w:szCs w:val="24"/>
              </w:rPr>
              <w:t xml:space="preserve"> Vì ở đây chỉ có sự thay đổi về thể tích của dung dịch chứ không làm tăng hoặc giảm nồng độ dung dịch, đo đó mà tốc độ phản ứng không thay đổi. </w:t>
            </w:r>
          </w:p>
        </w:tc>
      </w:tr>
    </w:tbl>
    <w:p w14:paraId="4428279E" w14:textId="5666B970"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lastRenderedPageBreak/>
        <w:t>C. Bài tập trắc nghiệm</w:t>
      </w:r>
    </w:p>
    <w:p w14:paraId="353901BA" w14:textId="77777777" w:rsidR="00AD0BF9"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Câu 1_NB:</w:t>
      </w:r>
      <w:r w:rsidR="001C5521" w:rsidRPr="00775D45">
        <w:rPr>
          <w:rFonts w:ascii="Times New Roman" w:hAnsi="Times New Roman" w:cs="Times New Roman"/>
          <w:b/>
          <w:bCs/>
          <w:sz w:val="24"/>
          <w:szCs w:val="24"/>
        </w:rPr>
        <w:t xml:space="preserve"> </w:t>
      </w:r>
      <w:r w:rsidR="00AD0BF9" w:rsidRPr="00775D45">
        <w:rPr>
          <w:rFonts w:ascii="Times New Roman" w:hAnsi="Times New Roman" w:cs="Times New Roman"/>
          <w:sz w:val="24"/>
          <w:szCs w:val="24"/>
          <w:lang w:val="pt-BR"/>
        </w:rPr>
        <w:t>Cho ph</w:t>
      </w:r>
      <w:r w:rsidR="00AD0BF9" w:rsidRPr="00775D45">
        <w:rPr>
          <w:rFonts w:ascii="Times New Roman" w:hAnsi="Times New Roman" w:cs="Times New Roman"/>
          <w:sz w:val="24"/>
          <w:szCs w:val="24"/>
          <w:lang w:val="vi-VN"/>
        </w:rPr>
        <w:t>ương trình</w:t>
      </w:r>
      <w:r w:rsidR="00AD0BF9" w:rsidRPr="00775D45">
        <w:rPr>
          <w:rFonts w:ascii="Times New Roman" w:hAnsi="Times New Roman" w:cs="Times New Roman"/>
          <w:sz w:val="24"/>
          <w:szCs w:val="24"/>
          <w:lang w:val="pt-BR"/>
        </w:rPr>
        <w:t xml:space="preserve"> phản ứng: A + B + C </w:t>
      </w:r>
      <w:r w:rsidR="00AD0BF9" w:rsidRPr="00775D45">
        <w:rPr>
          <w:rFonts w:ascii="Times New Roman" w:hAnsi="Times New Roman" w:cs="Times New Roman"/>
          <w:sz w:val="24"/>
          <w:szCs w:val="24"/>
        </w:rPr>
        <w:sym w:font="Symbol" w:char="F0AE"/>
      </w:r>
      <w:r w:rsidR="00AD0BF9" w:rsidRPr="00775D45">
        <w:rPr>
          <w:rFonts w:ascii="Times New Roman" w:hAnsi="Times New Roman" w:cs="Times New Roman"/>
          <w:b/>
          <w:sz w:val="24"/>
          <w:szCs w:val="24"/>
          <w:lang w:val="pt-BR"/>
        </w:rPr>
        <w:t xml:space="preserve"> </w:t>
      </w:r>
      <w:r w:rsidR="00AD0BF9" w:rsidRPr="00775D45">
        <w:rPr>
          <w:rFonts w:ascii="Times New Roman" w:hAnsi="Times New Roman" w:cs="Times New Roman"/>
          <w:bCs/>
          <w:sz w:val="24"/>
          <w:szCs w:val="24"/>
          <w:lang w:val="pt-BR"/>
        </w:rPr>
        <w:t>D.</w:t>
      </w:r>
      <w:r w:rsidR="00AD0BF9" w:rsidRPr="00775D45">
        <w:rPr>
          <w:rFonts w:ascii="Times New Roman" w:hAnsi="Times New Roman" w:cs="Times New Roman"/>
          <w:b/>
          <w:sz w:val="24"/>
          <w:szCs w:val="24"/>
          <w:lang w:val="pt-BR"/>
        </w:rPr>
        <w:t xml:space="preserve"> </w:t>
      </w:r>
      <w:r w:rsidR="00AD0BF9" w:rsidRPr="00775D45">
        <w:rPr>
          <w:rFonts w:ascii="Times New Roman" w:hAnsi="Times New Roman" w:cs="Times New Roman"/>
          <w:sz w:val="24"/>
          <w:szCs w:val="24"/>
          <w:lang w:val="pt-BR"/>
        </w:rPr>
        <w:t>Công thức khối lượng là?</w:t>
      </w:r>
    </w:p>
    <w:p w14:paraId="5384BFF3" w14:textId="34CF39C6" w:rsidR="008031B3" w:rsidRPr="00775D45" w:rsidRDefault="00AD0BF9"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A.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t xml:space="preserve">B.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t xml:space="preserve">C. </w:t>
      </w: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A</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B</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w:t>
      </w:r>
      <w:r w:rsidRPr="00775D45">
        <w:rPr>
          <w:rFonts w:ascii="Times New Roman" w:hAnsi="Times New Roman" w:cs="Times New Roman"/>
          <w:sz w:val="24"/>
          <w:szCs w:val="24"/>
        </w:rPr>
        <w:t xml:space="preserve">. </w:t>
      </w:r>
      <w:r w:rsidRPr="00775D45">
        <w:rPr>
          <w:rFonts w:ascii="Times New Roman" w:hAnsi="Times New Roman" w:cs="Times New Roman"/>
          <w:b/>
          <w:sz w:val="24"/>
          <w:szCs w:val="24"/>
        </w:rPr>
        <w:tab/>
      </w:r>
      <w:r w:rsidRPr="00775D45">
        <w:rPr>
          <w:rFonts w:ascii="Times New Roman" w:hAnsi="Times New Roman" w:cs="Times New Roman"/>
          <w:b/>
          <w:sz w:val="24"/>
          <w:szCs w:val="24"/>
          <w:highlight w:val="yellow"/>
        </w:rPr>
        <w:t xml:space="preserve">D. </w:t>
      </w:r>
      <w:r w:rsidRPr="00775D45">
        <w:rPr>
          <w:rFonts w:ascii="Times New Roman" w:hAnsi="Times New Roman" w:cs="Times New Roman"/>
          <w:sz w:val="24"/>
          <w:szCs w:val="24"/>
          <w:highlight w:val="yellow"/>
        </w:rPr>
        <w:t>m</w:t>
      </w:r>
      <w:r w:rsidRPr="00775D45">
        <w:rPr>
          <w:rFonts w:ascii="Times New Roman" w:hAnsi="Times New Roman" w:cs="Times New Roman"/>
          <w:sz w:val="24"/>
          <w:szCs w:val="24"/>
          <w:highlight w:val="yellow"/>
          <w:vertAlign w:val="subscript"/>
        </w:rPr>
        <w:t>A</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B</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C</w:t>
      </w:r>
      <w:r w:rsidRPr="00775D45">
        <w:rPr>
          <w:rFonts w:ascii="Times New Roman" w:hAnsi="Times New Roman" w:cs="Times New Roman"/>
          <w:sz w:val="24"/>
          <w:szCs w:val="24"/>
          <w:highlight w:val="yellow"/>
        </w:rPr>
        <w:t xml:space="preserve"> = m</w:t>
      </w:r>
      <w:r w:rsidRPr="00775D45">
        <w:rPr>
          <w:rFonts w:ascii="Times New Roman" w:hAnsi="Times New Roman" w:cs="Times New Roman"/>
          <w:sz w:val="24"/>
          <w:szCs w:val="24"/>
          <w:highlight w:val="yellow"/>
          <w:vertAlign w:val="subscript"/>
        </w:rPr>
        <w:t>D</w:t>
      </w:r>
      <w:r w:rsidRPr="00775D45">
        <w:rPr>
          <w:rFonts w:ascii="Times New Roman" w:hAnsi="Times New Roman" w:cs="Times New Roman"/>
          <w:sz w:val="24"/>
          <w:szCs w:val="24"/>
          <w:highlight w:val="yellow"/>
        </w:rPr>
        <w:t>.</w:t>
      </w:r>
      <w:r w:rsidRPr="00775D45">
        <w:rPr>
          <w:rFonts w:ascii="Times New Roman" w:hAnsi="Times New Roman" w:cs="Times New Roman"/>
          <w:sz w:val="24"/>
          <w:szCs w:val="24"/>
        </w:rPr>
        <w:t xml:space="preserve"> </w:t>
      </w:r>
    </w:p>
    <w:p w14:paraId="1AFD6F96" w14:textId="65D4F0EE" w:rsidR="00C204A8"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Câu 2_NB: </w:t>
      </w:r>
      <w:r w:rsidR="00C204A8" w:rsidRPr="00775D45">
        <w:rPr>
          <w:rFonts w:ascii="Times New Roman" w:hAnsi="Times New Roman" w:cs="Times New Roman"/>
          <w:sz w:val="24"/>
          <w:szCs w:val="24"/>
        </w:rPr>
        <w:t>Giá trị của số Avogadro là</w:t>
      </w:r>
    </w:p>
    <w:p w14:paraId="640942CB" w14:textId="1EDB99C7" w:rsidR="00C204A8" w:rsidRPr="00775D45" w:rsidRDefault="00C204A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775D45">
        <w:rPr>
          <w:rFonts w:ascii="Times New Roman" w:hAnsi="Times New Roman" w:cs="Times New Roman"/>
          <w:b/>
          <w:sz w:val="24"/>
          <w:szCs w:val="24"/>
          <w:lang w:val="it-IT"/>
        </w:rPr>
        <w:t xml:space="preserve">A. </w:t>
      </w:r>
      <w:r w:rsidRPr="00775D45">
        <w:rPr>
          <w:rFonts w:ascii="Times New Roman" w:hAnsi="Times New Roman" w:cs="Times New Roman"/>
          <w:sz w:val="24"/>
          <w:szCs w:val="24"/>
          <w:lang w:val="it-IT"/>
        </w:rPr>
        <w:t>6,022.10</w:t>
      </w:r>
      <w:r w:rsidRPr="00775D45">
        <w:rPr>
          <w:rFonts w:ascii="Times New Roman" w:hAnsi="Times New Roman" w:cs="Times New Roman"/>
          <w:sz w:val="24"/>
          <w:szCs w:val="24"/>
          <w:vertAlign w:val="superscript"/>
          <w:lang w:val="it-IT"/>
        </w:rPr>
        <w:t>22</w:t>
      </w:r>
      <w:r w:rsidRPr="00775D45">
        <w:rPr>
          <w:rFonts w:ascii="Times New Roman" w:hAnsi="Times New Roman" w:cs="Times New Roman"/>
          <w:sz w:val="24"/>
          <w:szCs w:val="24"/>
          <w:lang w:val="it-IT"/>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highlight w:val="yellow"/>
          <w:lang w:val="it-IT"/>
        </w:rPr>
        <w:t xml:space="preserve">B. </w:t>
      </w:r>
      <w:r w:rsidRPr="00775D45">
        <w:rPr>
          <w:rFonts w:ascii="Times New Roman" w:hAnsi="Times New Roman" w:cs="Times New Roman"/>
          <w:sz w:val="24"/>
          <w:szCs w:val="24"/>
          <w:highlight w:val="yellow"/>
          <w:lang w:val="it-IT"/>
        </w:rPr>
        <w:t>6,022.10</w:t>
      </w:r>
      <w:r w:rsidRPr="00775D45">
        <w:rPr>
          <w:rFonts w:ascii="Times New Roman" w:hAnsi="Times New Roman" w:cs="Times New Roman"/>
          <w:sz w:val="24"/>
          <w:szCs w:val="24"/>
          <w:highlight w:val="yellow"/>
          <w:vertAlign w:val="superscript"/>
          <w:lang w:val="it-IT"/>
        </w:rPr>
        <w:t>23</w:t>
      </w:r>
      <w:r w:rsidRPr="00775D45">
        <w:rPr>
          <w:rFonts w:ascii="Times New Roman" w:hAnsi="Times New Roman" w:cs="Times New Roman"/>
          <w:sz w:val="24"/>
          <w:szCs w:val="24"/>
          <w:highlight w:val="yellow"/>
          <w:lang w:val="it-IT"/>
        </w:rPr>
        <w:t>.</w:t>
      </w:r>
      <w:r w:rsidRPr="00775D45">
        <w:rPr>
          <w:rFonts w:ascii="Times New Roman" w:hAnsi="Times New Roman" w:cs="Times New Roman"/>
          <w:b/>
          <w:sz w:val="24"/>
          <w:szCs w:val="24"/>
          <w:lang w:val="it-IT"/>
        </w:rPr>
        <w:tab/>
        <w:t xml:space="preserve">C. </w:t>
      </w:r>
      <w:r w:rsidRPr="00775D45">
        <w:rPr>
          <w:rFonts w:ascii="Times New Roman" w:hAnsi="Times New Roman" w:cs="Times New Roman"/>
          <w:sz w:val="24"/>
          <w:szCs w:val="24"/>
          <w:lang w:val="it-IT"/>
        </w:rPr>
        <w:t>6,022.10</w:t>
      </w:r>
      <w:r w:rsidRPr="00775D45">
        <w:rPr>
          <w:rFonts w:ascii="Times New Roman" w:hAnsi="Times New Roman" w:cs="Times New Roman"/>
          <w:sz w:val="24"/>
          <w:szCs w:val="24"/>
          <w:vertAlign w:val="superscript"/>
          <w:lang w:val="it-IT"/>
        </w:rPr>
        <w:t>24</w:t>
      </w:r>
      <w:r w:rsidRPr="00775D45">
        <w:rPr>
          <w:rFonts w:ascii="Times New Roman" w:hAnsi="Times New Roman" w:cs="Times New Roman"/>
          <w:sz w:val="24"/>
          <w:szCs w:val="24"/>
          <w:lang w:val="it-IT"/>
        </w:rPr>
        <w:t>.</w:t>
      </w:r>
      <w:r w:rsidRPr="00775D45">
        <w:rPr>
          <w:rFonts w:ascii="Times New Roman" w:hAnsi="Times New Roman" w:cs="Times New Roman"/>
          <w:b/>
          <w:sz w:val="24"/>
          <w:szCs w:val="24"/>
          <w:lang w:val="it-IT"/>
        </w:rPr>
        <w:tab/>
        <w:t xml:space="preserve">D. </w:t>
      </w:r>
      <w:r w:rsidRPr="00775D45">
        <w:rPr>
          <w:rFonts w:ascii="Times New Roman" w:hAnsi="Times New Roman" w:cs="Times New Roman"/>
          <w:sz w:val="24"/>
          <w:szCs w:val="24"/>
          <w:lang w:val="it-IT"/>
        </w:rPr>
        <w:t>6,022.10</w:t>
      </w:r>
      <w:r w:rsidRPr="00775D45">
        <w:rPr>
          <w:rFonts w:ascii="Times New Roman" w:hAnsi="Times New Roman" w:cs="Times New Roman"/>
          <w:sz w:val="24"/>
          <w:szCs w:val="24"/>
          <w:vertAlign w:val="superscript"/>
          <w:lang w:val="it-IT"/>
        </w:rPr>
        <w:t>25</w:t>
      </w:r>
      <w:r w:rsidRPr="00775D45">
        <w:rPr>
          <w:rFonts w:ascii="Times New Roman" w:hAnsi="Times New Roman" w:cs="Times New Roman"/>
          <w:sz w:val="24"/>
          <w:szCs w:val="24"/>
          <w:lang w:val="it-IT"/>
        </w:rPr>
        <w:t>.</w:t>
      </w:r>
    </w:p>
    <w:p w14:paraId="1BF49167" w14:textId="77777777" w:rsidR="00272ABC"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Câu 3_NB:</w:t>
      </w:r>
      <w:r w:rsidR="00272ABC" w:rsidRPr="00775D45">
        <w:rPr>
          <w:rFonts w:ascii="Times New Roman" w:hAnsi="Times New Roman" w:cs="Times New Roman"/>
          <w:b/>
          <w:bCs/>
          <w:sz w:val="24"/>
          <w:szCs w:val="24"/>
        </w:rPr>
        <w:t xml:space="preserve"> </w:t>
      </w:r>
      <w:r w:rsidR="00272ABC" w:rsidRPr="00775D45">
        <w:rPr>
          <w:rFonts w:ascii="Times New Roman" w:hAnsi="Times New Roman" w:cs="Times New Roman"/>
          <w:sz w:val="24"/>
          <w:szCs w:val="24"/>
          <w:lang w:val="pt-BR"/>
        </w:rPr>
        <w:t>Phương trình hoá học nào sau đây đúng?</w:t>
      </w:r>
    </w:p>
    <w:p w14:paraId="107AE999" w14:textId="4D6A73D5"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position w:val="-12"/>
          <w:sz w:val="24"/>
          <w:szCs w:val="24"/>
          <w:lang w:val="pt-BR"/>
        </w:rPr>
        <w:object w:dxaOrig="2040" w:dyaOrig="405" w14:anchorId="7FC1E20D">
          <v:shape id="_x0000_i1045" type="#_x0000_t75" style="width:101.85pt;height:19.3pt" o:ole="">
            <v:imagedata r:id="rId48" o:title=""/>
          </v:shape>
          <o:OLEObject Type="Embed" ProgID="Equation.DSMT4" ShapeID="_x0000_i1045" DrawAspect="Content" ObjectID="_1749299558" r:id="rId49"/>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t xml:space="preserve">B. </w:t>
      </w:r>
      <w:r w:rsidRPr="00775D45">
        <w:rPr>
          <w:rFonts w:ascii="Times New Roman" w:hAnsi="Times New Roman" w:cs="Times New Roman"/>
          <w:position w:val="-10"/>
          <w:sz w:val="24"/>
          <w:szCs w:val="24"/>
          <w:lang w:val="pt-BR"/>
        </w:rPr>
        <w:object w:dxaOrig="1875" w:dyaOrig="360" w14:anchorId="4C0A19F6">
          <v:shape id="_x0000_i1046" type="#_x0000_t75" style="width:95.4pt;height:19.3pt" o:ole="">
            <v:imagedata r:id="rId50" o:title=""/>
          </v:shape>
          <o:OLEObject Type="Embed" ProgID="Equation.DSMT4" ShapeID="_x0000_i1046" DrawAspect="Content" ObjectID="_1749299559" r:id="rId51"/>
        </w:object>
      </w:r>
    </w:p>
    <w:p w14:paraId="0CDEA619" w14:textId="0856A30C" w:rsidR="00963672"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C. </w:t>
      </w:r>
      <w:r w:rsidRPr="00775D45">
        <w:rPr>
          <w:rFonts w:ascii="Times New Roman" w:hAnsi="Times New Roman" w:cs="Times New Roman"/>
          <w:position w:val="-12"/>
          <w:sz w:val="24"/>
          <w:szCs w:val="24"/>
          <w:lang w:val="pt-BR"/>
        </w:rPr>
        <w:object w:dxaOrig="2070" w:dyaOrig="405" w14:anchorId="3A92DB58">
          <v:shape id="_x0000_i1047" type="#_x0000_t75" style="width:101.85pt;height:19.3pt" o:ole="">
            <v:imagedata r:id="rId52" o:title=""/>
          </v:shape>
          <o:OLEObject Type="Embed" ProgID="Equation.DSMT4" ShapeID="_x0000_i1047" DrawAspect="Content" ObjectID="_1749299560" r:id="rId53"/>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D. </w:t>
      </w:r>
      <w:r w:rsidRPr="00775D45">
        <w:rPr>
          <w:rFonts w:ascii="Times New Roman" w:hAnsi="Times New Roman" w:cs="Times New Roman"/>
          <w:position w:val="-12"/>
          <w:sz w:val="24"/>
          <w:szCs w:val="24"/>
          <w:highlight w:val="yellow"/>
          <w:lang w:val="pt-BR"/>
        </w:rPr>
        <w:object w:dxaOrig="2190" w:dyaOrig="405" w14:anchorId="2EF584CE">
          <v:shape id="_x0000_i1048" type="#_x0000_t75" style="width:107.7pt;height:19.3pt" o:ole="">
            <v:imagedata r:id="rId54" o:title=""/>
          </v:shape>
          <o:OLEObject Type="Embed" ProgID="Equation.DSMT4" ShapeID="_x0000_i1048" DrawAspect="Content" ObjectID="_1749299561" r:id="rId55"/>
        </w:object>
      </w:r>
    </w:p>
    <w:p w14:paraId="23905813" w14:textId="48B31AEC" w:rsidR="00963672" w:rsidRPr="00775D45" w:rsidRDefault="00731640"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noProof/>
          <w:sz w:val="24"/>
          <w:szCs w:val="24"/>
        </w:rPr>
        <w:drawing>
          <wp:anchor distT="0" distB="0" distL="114300" distR="114300" simplePos="0" relativeHeight="251659264" behindDoc="0" locked="0" layoutInCell="1" allowOverlap="1" wp14:anchorId="0E1A8077" wp14:editId="687CBFE0">
            <wp:simplePos x="0" y="0"/>
            <wp:positionH relativeFrom="column">
              <wp:posOffset>4008120</wp:posOffset>
            </wp:positionH>
            <wp:positionV relativeFrom="paragraph">
              <wp:posOffset>21590</wp:posOffset>
            </wp:positionV>
            <wp:extent cx="2300605" cy="1293495"/>
            <wp:effectExtent l="0" t="0" r="4445" b="1905"/>
            <wp:wrapSquare wrapText="bothSides"/>
            <wp:docPr id="1179718209" name="Picture 2" descr="Sắt tác dụng với Oxi | Fe + O2 | Đốt dây sắt trong bình đựng khí Ox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ắt tác dụng với Oxi | Fe + O2 | Đốt dây sắt trong bình đựng khí Oxi -  YouTub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00605" cy="12934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031B3" w:rsidRPr="00775D45">
        <w:rPr>
          <w:rFonts w:ascii="Times New Roman" w:hAnsi="Times New Roman" w:cs="Times New Roman"/>
          <w:b/>
          <w:bCs/>
          <w:sz w:val="24"/>
          <w:szCs w:val="24"/>
        </w:rPr>
        <w:t xml:space="preserve">Câu 4_NB: </w:t>
      </w:r>
      <w:r w:rsidR="00963672" w:rsidRPr="00775D45">
        <w:rPr>
          <w:rFonts w:ascii="Times New Roman" w:hAnsi="Times New Roman" w:cs="Times New Roman"/>
          <w:sz w:val="24"/>
          <w:szCs w:val="24"/>
          <w:lang w:val="pt-BR"/>
        </w:rPr>
        <w:t xml:space="preserve">Sản phẩm của phản ứng </w:t>
      </w:r>
      <w:r w:rsidR="00963672" w:rsidRPr="00775D45">
        <w:rPr>
          <w:rFonts w:ascii="Times New Roman" w:hAnsi="Times New Roman" w:cs="Times New Roman"/>
          <w:position w:val="-10"/>
          <w:sz w:val="24"/>
          <w:szCs w:val="24"/>
          <w:lang w:val="pt-BR"/>
        </w:rPr>
        <w:object w:dxaOrig="2100" w:dyaOrig="380" w14:anchorId="701C3803">
          <v:shape id="_x0000_i1049" type="#_x0000_t75" style="width:105.95pt;height:17pt" o:ole="">
            <v:imagedata r:id="rId57" o:title=""/>
          </v:shape>
          <o:OLEObject Type="Embed" ProgID="Equation.DSMT4" ShapeID="_x0000_i1049" DrawAspect="Content" ObjectID="_1749299562" r:id="rId58"/>
        </w:object>
      </w:r>
      <w:r w:rsidR="00963672" w:rsidRPr="00775D45">
        <w:rPr>
          <w:rFonts w:ascii="Times New Roman" w:hAnsi="Times New Roman" w:cs="Times New Roman"/>
          <w:sz w:val="24"/>
          <w:szCs w:val="24"/>
          <w:lang w:val="pt-BR"/>
        </w:rPr>
        <w:t xml:space="preserve"> là</w:t>
      </w:r>
    </w:p>
    <w:p w14:paraId="79E43A30" w14:textId="77777777"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bCs/>
          <w:sz w:val="24"/>
          <w:szCs w:val="24"/>
          <w:lang w:val="pt-BR"/>
        </w:rPr>
        <w:t>Fe.</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B. </w:t>
      </w:r>
      <w:r w:rsidRPr="00775D45">
        <w:rPr>
          <w:rFonts w:ascii="Times New Roman" w:hAnsi="Times New Roman" w:cs="Times New Roman"/>
          <w:sz w:val="24"/>
          <w:szCs w:val="24"/>
          <w:lang w:val="pt-BR"/>
        </w:rPr>
        <w:t>O</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r>
    </w:p>
    <w:p w14:paraId="1F35D26B" w14:textId="78FC15FB"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highlight w:val="yellow"/>
          <w:lang w:val="pt-BR"/>
        </w:rPr>
        <w:t xml:space="preserve">C. </w:t>
      </w:r>
      <w:r w:rsidRPr="00775D45">
        <w:rPr>
          <w:rFonts w:ascii="Times New Roman" w:hAnsi="Times New Roman" w:cs="Times New Roman"/>
          <w:sz w:val="24"/>
          <w:szCs w:val="24"/>
          <w:highlight w:val="yellow"/>
          <w:lang w:val="pt-BR"/>
        </w:rPr>
        <w:t>Fe</w:t>
      </w:r>
      <w:r w:rsidRPr="00775D45">
        <w:rPr>
          <w:rFonts w:ascii="Times New Roman" w:hAnsi="Times New Roman" w:cs="Times New Roman"/>
          <w:sz w:val="24"/>
          <w:szCs w:val="24"/>
          <w:highlight w:val="yellow"/>
          <w:vertAlign w:val="subscript"/>
          <w:lang w:val="pt-BR"/>
        </w:rPr>
        <w:t>3</w:t>
      </w:r>
      <w:r w:rsidRPr="00775D45">
        <w:rPr>
          <w:rFonts w:ascii="Times New Roman" w:hAnsi="Times New Roman" w:cs="Times New Roman"/>
          <w:sz w:val="24"/>
          <w:szCs w:val="24"/>
          <w:highlight w:val="yellow"/>
          <w:lang w:val="pt-BR"/>
        </w:rPr>
        <w:t>O</w:t>
      </w:r>
      <w:r w:rsidRPr="00775D45">
        <w:rPr>
          <w:rFonts w:ascii="Times New Roman" w:hAnsi="Times New Roman" w:cs="Times New Roman"/>
          <w:sz w:val="24"/>
          <w:szCs w:val="24"/>
          <w:highlight w:val="yellow"/>
          <w:vertAlign w:val="subscript"/>
          <w:lang w:val="pt-BR"/>
        </w:rPr>
        <w:t>4</w:t>
      </w:r>
      <w:r w:rsidRPr="00775D45">
        <w:rPr>
          <w:rFonts w:ascii="Times New Roman" w:hAnsi="Times New Roman" w:cs="Times New Roman"/>
          <w:sz w:val="24"/>
          <w:szCs w:val="24"/>
          <w:highlight w:val="yellow"/>
          <w:lang w:val="pt-BR"/>
        </w:rPr>
        <w:t>.</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D. </w:t>
      </w:r>
      <w:r w:rsidRPr="00775D45">
        <w:rPr>
          <w:rFonts w:ascii="Times New Roman" w:hAnsi="Times New Roman" w:cs="Times New Roman"/>
          <w:sz w:val="24"/>
          <w:szCs w:val="24"/>
          <w:lang w:val="pt-BR"/>
        </w:rPr>
        <w:t>Fe và O</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p>
    <w:p w14:paraId="44D9E95A" w14:textId="7BE870A1" w:rsidR="00963672"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bCs/>
          <w:sz w:val="24"/>
          <w:szCs w:val="24"/>
        </w:rPr>
        <w:t>Câu 5_NB:</w:t>
      </w:r>
      <w:r w:rsidR="00963672" w:rsidRPr="00775D45">
        <w:rPr>
          <w:rFonts w:ascii="Times New Roman" w:hAnsi="Times New Roman" w:cs="Times New Roman"/>
          <w:b/>
          <w:bCs/>
          <w:sz w:val="24"/>
          <w:szCs w:val="24"/>
        </w:rPr>
        <w:t xml:space="preserve"> </w:t>
      </w:r>
      <w:r w:rsidR="00963672" w:rsidRPr="00775D45">
        <w:rPr>
          <w:rFonts w:ascii="Times New Roman" w:hAnsi="Times New Roman" w:cs="Times New Roman"/>
          <w:sz w:val="24"/>
          <w:szCs w:val="24"/>
        </w:rPr>
        <w:t>Phản ứng hóa học là</w:t>
      </w:r>
    </w:p>
    <w:p w14:paraId="76D9F72F" w14:textId="28A133FF"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A. </w:t>
      </w:r>
      <w:r w:rsidRPr="00775D45">
        <w:rPr>
          <w:rFonts w:ascii="Times New Roman" w:hAnsi="Times New Roman" w:cs="Times New Roman"/>
          <w:sz w:val="24"/>
          <w:szCs w:val="24"/>
        </w:rPr>
        <w:t>Quá trình kết hợp các đơn chất thành hợp chất.</w:t>
      </w:r>
    </w:p>
    <w:p w14:paraId="22ECCFF2" w14:textId="059B0F28"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highlight w:val="yellow"/>
        </w:rPr>
        <w:t xml:space="preserve">B. </w:t>
      </w:r>
      <w:r w:rsidRPr="00775D45">
        <w:rPr>
          <w:rFonts w:ascii="Times New Roman" w:hAnsi="Times New Roman" w:cs="Times New Roman"/>
          <w:sz w:val="24"/>
          <w:szCs w:val="24"/>
          <w:highlight w:val="yellow"/>
        </w:rPr>
        <w:t>Quá trình biến đổi chất này thành chất khác.</w:t>
      </w:r>
    </w:p>
    <w:p w14:paraId="71F232C7" w14:textId="7B0EE604" w:rsidR="00963672"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rPr>
      </w:pPr>
      <w:r w:rsidRPr="00775D45">
        <w:rPr>
          <w:rFonts w:ascii="Times New Roman" w:hAnsi="Times New Roman" w:cs="Times New Roman"/>
          <w:b/>
          <w:sz w:val="24"/>
          <w:szCs w:val="24"/>
        </w:rPr>
        <w:t xml:space="preserve">C. </w:t>
      </w:r>
      <w:r w:rsidRPr="00775D45">
        <w:rPr>
          <w:rFonts w:ascii="Times New Roman" w:hAnsi="Times New Roman" w:cs="Times New Roman"/>
          <w:sz w:val="24"/>
          <w:szCs w:val="24"/>
        </w:rPr>
        <w:t>Sự trao đổi của 2 hay nhiều chất ban đầu để tạo chất mới.</w:t>
      </w:r>
    </w:p>
    <w:p w14:paraId="2F7F99CB" w14:textId="53303284" w:rsidR="008031B3" w:rsidRPr="00775D45" w:rsidRDefault="00963672"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b/>
          <w:sz w:val="24"/>
          <w:szCs w:val="24"/>
        </w:rPr>
        <w:t xml:space="preserve">D. </w:t>
      </w:r>
      <w:r w:rsidRPr="00775D45">
        <w:rPr>
          <w:rFonts w:ascii="Times New Roman" w:hAnsi="Times New Roman" w:cs="Times New Roman"/>
          <w:sz w:val="24"/>
          <w:szCs w:val="24"/>
        </w:rPr>
        <w:t>Là quá trình phân hủy chất ban đầu thành nhiều chất.</w:t>
      </w:r>
    </w:p>
    <w:p w14:paraId="054762A0" w14:textId="136E5D33" w:rsidR="00272ABC"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Câu 6_NB: </w:t>
      </w:r>
      <w:r w:rsidR="00272ABC" w:rsidRPr="00775D45">
        <w:rPr>
          <w:rFonts w:ascii="Times New Roman" w:hAnsi="Times New Roman" w:cs="Times New Roman"/>
          <w:sz w:val="24"/>
          <w:szCs w:val="24"/>
          <w:lang w:val="pt-BR"/>
        </w:rPr>
        <w:t xml:space="preserve">Chọn đáp án </w:t>
      </w:r>
      <w:r w:rsidR="00272ABC" w:rsidRPr="00775D45">
        <w:rPr>
          <w:rFonts w:ascii="Times New Roman" w:hAnsi="Times New Roman" w:cs="Times New Roman"/>
          <w:b/>
          <w:bCs/>
          <w:sz w:val="24"/>
          <w:szCs w:val="24"/>
          <w:lang w:val="pt-BR"/>
        </w:rPr>
        <w:t>sai</w:t>
      </w:r>
      <w:r w:rsidR="00272ABC" w:rsidRPr="00775D45">
        <w:rPr>
          <w:rFonts w:ascii="Times New Roman" w:hAnsi="Times New Roman" w:cs="Times New Roman"/>
          <w:sz w:val="24"/>
          <w:szCs w:val="24"/>
          <w:lang w:val="pt-BR"/>
        </w:rPr>
        <w:t>:</w:t>
      </w:r>
    </w:p>
    <w:p w14:paraId="1E9F49B3"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A.</w:t>
      </w:r>
      <w:r w:rsidRPr="00775D45">
        <w:rPr>
          <w:rFonts w:ascii="Times New Roman" w:hAnsi="Times New Roman" w:cs="Times New Roman"/>
          <w:b/>
          <w:bCs/>
          <w:sz w:val="24"/>
          <w:szCs w:val="24"/>
          <w:lang w:val="pt-BR"/>
        </w:rPr>
        <w:t xml:space="preserve"> </w:t>
      </w:r>
      <w:r w:rsidRPr="00775D45">
        <w:rPr>
          <w:rFonts w:ascii="Times New Roman" w:hAnsi="Times New Roman" w:cs="Times New Roman"/>
          <w:sz w:val="24"/>
          <w:szCs w:val="24"/>
          <w:lang w:val="pt-BR"/>
        </w:rPr>
        <w:t xml:space="preserve">Hiện tượng vật lí là hiện tượng biến đổi mà vẫn giữ nguyên chất ban đầu. </w:t>
      </w:r>
    </w:p>
    <w:p w14:paraId="5FDB2CFF"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B. </w:t>
      </w:r>
      <w:r w:rsidRPr="00775D45">
        <w:rPr>
          <w:rFonts w:ascii="Times New Roman" w:hAnsi="Times New Roman" w:cs="Times New Roman"/>
          <w:sz w:val="24"/>
          <w:szCs w:val="24"/>
          <w:lang w:val="pt-BR"/>
        </w:rPr>
        <w:t xml:space="preserve">Hiện tượng hóa học là là hiện tượng biến đổi tạo ra chất mới. </w:t>
      </w:r>
    </w:p>
    <w:p w14:paraId="765A0BB9" w14:textId="0BFA33D0"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highlight w:val="yellow"/>
          <w:lang w:val="pt-BR"/>
        </w:rPr>
        <w:t xml:space="preserve">C. </w:t>
      </w:r>
      <w:r w:rsidRPr="00775D45">
        <w:rPr>
          <w:rFonts w:ascii="Times New Roman" w:hAnsi="Times New Roman" w:cs="Times New Roman"/>
          <w:sz w:val="24"/>
          <w:szCs w:val="24"/>
          <w:highlight w:val="yellow"/>
          <w:lang w:val="pt-BR"/>
        </w:rPr>
        <w:t>Thủy triều là hiện tượng hóa học.</w:t>
      </w:r>
      <w:r w:rsidRPr="00775D45">
        <w:rPr>
          <w:rFonts w:ascii="Times New Roman" w:hAnsi="Times New Roman" w:cs="Times New Roman"/>
          <w:sz w:val="24"/>
          <w:szCs w:val="24"/>
          <w:lang w:val="pt-BR"/>
        </w:rPr>
        <w:t xml:space="preserve"> </w:t>
      </w:r>
    </w:p>
    <w:p w14:paraId="3E8C2E3A" w14:textId="2B5F0638" w:rsidR="008031B3"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D. </w:t>
      </w:r>
      <w:r w:rsidRPr="00775D45">
        <w:rPr>
          <w:rFonts w:ascii="Times New Roman" w:hAnsi="Times New Roman" w:cs="Times New Roman"/>
          <w:sz w:val="24"/>
          <w:szCs w:val="24"/>
          <w:lang w:val="pt-BR"/>
        </w:rPr>
        <w:t xml:space="preserve">Băng tan là hiện tượng vật lí. </w:t>
      </w:r>
    </w:p>
    <w:p w14:paraId="62508930" w14:textId="77777777" w:rsidR="00F16DC5" w:rsidRPr="00775D45" w:rsidRDefault="008031B3" w:rsidP="00775D45">
      <w:pPr>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Câu 7_NB:</w:t>
      </w:r>
      <w:r w:rsidR="00282DAF" w:rsidRPr="00775D45">
        <w:rPr>
          <w:rFonts w:ascii="Times New Roman" w:hAnsi="Times New Roman" w:cs="Times New Roman"/>
          <w:b/>
          <w:bCs/>
          <w:sz w:val="24"/>
          <w:szCs w:val="24"/>
        </w:rPr>
        <w:t xml:space="preserve"> </w:t>
      </w:r>
      <w:r w:rsidR="00F16DC5" w:rsidRPr="00775D45">
        <w:rPr>
          <w:rFonts w:ascii="Times New Roman" w:hAnsi="Times New Roman" w:cs="Times New Roman"/>
          <w:sz w:val="24"/>
          <w:szCs w:val="24"/>
        </w:rPr>
        <w:t>Khi cho cùng một lượng nhôm vào cốc đựng dung dịch HCl 0.5M, tốc độ phản ứng sẽ lớn nhất khi dùng nhôm ở dạng nào sau đây?</w:t>
      </w:r>
    </w:p>
    <w:p w14:paraId="46ABEE8C" w14:textId="77777777" w:rsidR="00F16DC5" w:rsidRPr="00775D45" w:rsidRDefault="00F16DC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r w:rsidRPr="00775D45">
        <w:rPr>
          <w:rFonts w:ascii="Times New Roman" w:hAnsi="Times New Roman" w:cs="Times New Roman"/>
          <w:sz w:val="24"/>
          <w:szCs w:val="24"/>
        </w:rPr>
        <w:t>Dạng viên nhỏ.</w:t>
      </w:r>
      <w:r w:rsidRPr="00775D45">
        <w:rPr>
          <w:rFonts w:ascii="Times New Roman" w:hAnsi="Times New Roman" w:cs="Times New Roman"/>
          <w:sz w:val="24"/>
          <w:szCs w:val="24"/>
        </w:rPr>
        <w:tab/>
      </w:r>
      <w:r w:rsidRPr="00775D45">
        <w:rPr>
          <w:rFonts w:ascii="Times New Roman" w:hAnsi="Times New Roman" w:cs="Times New Roman"/>
          <w:b/>
          <w:bCs/>
          <w:sz w:val="24"/>
          <w:szCs w:val="24"/>
        </w:rPr>
        <w:tab/>
      </w:r>
      <w:r w:rsidRPr="00775D45">
        <w:rPr>
          <w:rFonts w:ascii="Times New Roman" w:hAnsi="Times New Roman" w:cs="Times New Roman"/>
          <w:b/>
          <w:bCs/>
          <w:sz w:val="24"/>
          <w:szCs w:val="24"/>
          <w:highlight w:val="yellow"/>
        </w:rPr>
        <w:t xml:space="preserve">B. </w:t>
      </w:r>
      <w:r w:rsidRPr="00775D45">
        <w:rPr>
          <w:rFonts w:ascii="Times New Roman" w:hAnsi="Times New Roman" w:cs="Times New Roman"/>
          <w:sz w:val="24"/>
          <w:szCs w:val="24"/>
          <w:highlight w:val="yellow"/>
        </w:rPr>
        <w:t>Dạng bột mịn, khuấy đều.</w:t>
      </w:r>
      <w:r w:rsidRPr="00775D45">
        <w:rPr>
          <w:rFonts w:ascii="Times New Roman" w:hAnsi="Times New Roman" w:cs="Times New Roman"/>
          <w:b/>
          <w:bCs/>
          <w:sz w:val="24"/>
          <w:szCs w:val="24"/>
        </w:rPr>
        <w:tab/>
      </w:r>
    </w:p>
    <w:p w14:paraId="22D64721" w14:textId="253356E8" w:rsidR="008031B3" w:rsidRPr="00775D45" w:rsidRDefault="00F16DC5"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C.</w:t>
      </w:r>
      <w:r w:rsidRPr="00775D45">
        <w:rPr>
          <w:rFonts w:ascii="Times New Roman" w:hAnsi="Times New Roman" w:cs="Times New Roman"/>
          <w:sz w:val="24"/>
          <w:szCs w:val="24"/>
        </w:rPr>
        <w:t xml:space="preserve"> Dạng tấm mỏng.</w:t>
      </w:r>
      <w:r w:rsidRPr="00775D45">
        <w:rPr>
          <w:rFonts w:ascii="Times New Roman" w:hAnsi="Times New Roman" w:cs="Times New Roman"/>
          <w:b/>
          <w:bCs/>
          <w:sz w:val="24"/>
          <w:szCs w:val="24"/>
        </w:rPr>
        <w:tab/>
      </w:r>
      <w:r w:rsidRPr="00775D45">
        <w:rPr>
          <w:rFonts w:ascii="Times New Roman" w:hAnsi="Times New Roman" w:cs="Times New Roman"/>
          <w:b/>
          <w:bCs/>
          <w:sz w:val="24"/>
          <w:szCs w:val="24"/>
        </w:rPr>
        <w:tab/>
        <w:t>D.</w:t>
      </w:r>
      <w:r w:rsidRPr="00775D45">
        <w:rPr>
          <w:rFonts w:ascii="Times New Roman" w:hAnsi="Times New Roman" w:cs="Times New Roman"/>
          <w:sz w:val="24"/>
          <w:szCs w:val="24"/>
        </w:rPr>
        <w:t xml:space="preserve"> Dạng nhôm dây.</w:t>
      </w:r>
    </w:p>
    <w:p w14:paraId="0891C6EA" w14:textId="77777777" w:rsidR="00D77F96" w:rsidRPr="00775D45" w:rsidRDefault="008031B3" w:rsidP="00775D45">
      <w:pPr>
        <w:spacing w:before="120" w:after="0" w:line="276" w:lineRule="auto"/>
        <w:ind w:firstLine="283"/>
        <w:rPr>
          <w:rFonts w:ascii="Times New Roman" w:hAnsi="Times New Roman" w:cs="Times New Roman"/>
          <w:b/>
          <w:sz w:val="24"/>
          <w:szCs w:val="24"/>
          <w:lang w:val="pt-BR"/>
        </w:rPr>
      </w:pPr>
      <w:r w:rsidRPr="00775D45">
        <w:rPr>
          <w:rFonts w:ascii="Times New Roman" w:hAnsi="Times New Roman" w:cs="Times New Roman"/>
          <w:b/>
          <w:bCs/>
          <w:sz w:val="24"/>
          <w:szCs w:val="24"/>
        </w:rPr>
        <w:t xml:space="preserve">Câu 8_TH: </w:t>
      </w:r>
      <w:r w:rsidR="00D77F96" w:rsidRPr="00775D45">
        <w:rPr>
          <w:rFonts w:ascii="Times New Roman" w:hAnsi="Times New Roman" w:cs="Times New Roman"/>
          <w:sz w:val="24"/>
          <w:szCs w:val="24"/>
          <w:lang w:val="pt-BR"/>
        </w:rPr>
        <w:t>Khí nitơ và khí hiđro tác dụng với nhau tạo khí amoniac (NH</w:t>
      </w:r>
      <w:r w:rsidR="00D77F96" w:rsidRPr="00775D45">
        <w:rPr>
          <w:rFonts w:ascii="Times New Roman" w:hAnsi="Times New Roman" w:cs="Times New Roman"/>
          <w:sz w:val="24"/>
          <w:szCs w:val="24"/>
          <w:vertAlign w:val="subscript"/>
          <w:lang w:val="pt-BR"/>
        </w:rPr>
        <w:t>3</w:t>
      </w:r>
      <w:r w:rsidR="00D77F96" w:rsidRPr="00775D45">
        <w:rPr>
          <w:rFonts w:ascii="Times New Roman" w:hAnsi="Times New Roman" w:cs="Times New Roman"/>
          <w:sz w:val="24"/>
          <w:szCs w:val="24"/>
          <w:lang w:val="pt-BR"/>
        </w:rPr>
        <w:t>). Phương trình hoá học ở phương án nào dưới đây đã viết đúng?</w:t>
      </w:r>
    </w:p>
    <w:p w14:paraId="5B88BF85"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position w:val="-12"/>
          <w:sz w:val="24"/>
          <w:szCs w:val="24"/>
          <w:lang w:val="pt-BR"/>
        </w:rPr>
        <w:object w:dxaOrig="1785" w:dyaOrig="405" w14:anchorId="43364939">
          <v:shape id="_x0000_i1050" type="#_x0000_t75" style="width:89pt;height:19.3pt" o:ole="">
            <v:imagedata r:id="rId59" o:title=""/>
          </v:shape>
          <o:OLEObject Type="Embed" ProgID="Equation.DSMT4" ShapeID="_x0000_i1050" DrawAspect="Content" ObjectID="_1749299563" r:id="rId60"/>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t xml:space="preserve">B. </w:t>
      </w:r>
      <w:r w:rsidRPr="00775D45">
        <w:rPr>
          <w:rFonts w:ascii="Times New Roman" w:hAnsi="Times New Roman" w:cs="Times New Roman"/>
          <w:position w:val="-12"/>
          <w:sz w:val="24"/>
          <w:szCs w:val="24"/>
          <w:lang w:val="pt-BR"/>
        </w:rPr>
        <w:object w:dxaOrig="1845" w:dyaOrig="405" w14:anchorId="14A3DC10">
          <v:shape id="_x0000_i1051" type="#_x0000_t75" style="width:91.3pt;height:19.3pt" o:ole="">
            <v:imagedata r:id="rId61" o:title=""/>
          </v:shape>
          <o:OLEObject Type="Embed" ProgID="Equation.DSMT4" ShapeID="_x0000_i1051" DrawAspect="Content" ObjectID="_1749299564" r:id="rId62"/>
        </w:object>
      </w:r>
    </w:p>
    <w:p w14:paraId="19A4DDBE" w14:textId="401920F0" w:rsidR="008031B3"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b/>
          <w:sz w:val="24"/>
          <w:szCs w:val="24"/>
          <w:lang w:val="pt-BR"/>
        </w:rPr>
        <w:t xml:space="preserve">C. </w:t>
      </w:r>
      <w:r w:rsidRPr="00775D45">
        <w:rPr>
          <w:rFonts w:ascii="Times New Roman" w:hAnsi="Times New Roman" w:cs="Times New Roman"/>
          <w:position w:val="-12"/>
          <w:sz w:val="24"/>
          <w:szCs w:val="24"/>
          <w:lang w:val="pt-BR"/>
        </w:rPr>
        <w:object w:dxaOrig="1980" w:dyaOrig="405" w14:anchorId="6D3E08CF">
          <v:shape id="_x0000_i1052" type="#_x0000_t75" style="width:95.4pt;height:19.3pt" o:ole="">
            <v:imagedata r:id="rId63" o:title=""/>
          </v:shape>
          <o:OLEObject Type="Embed" ProgID="Equation.DSMT4" ShapeID="_x0000_i1052" DrawAspect="Content" ObjectID="_1749299565" r:id="rId64"/>
        </w:objec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D. </w:t>
      </w:r>
      <w:r w:rsidRPr="00775D45">
        <w:rPr>
          <w:rFonts w:ascii="Times New Roman" w:hAnsi="Times New Roman" w:cs="Times New Roman"/>
          <w:position w:val="-12"/>
          <w:sz w:val="24"/>
          <w:szCs w:val="24"/>
          <w:highlight w:val="yellow"/>
          <w:lang w:val="pt-BR"/>
        </w:rPr>
        <w:object w:dxaOrig="2070" w:dyaOrig="405" w14:anchorId="7FE4D379">
          <v:shape id="_x0000_i1053" type="#_x0000_t75" style="width:101.85pt;height:19.3pt" o:ole="">
            <v:imagedata r:id="rId65" o:title=""/>
          </v:shape>
          <o:OLEObject Type="Embed" ProgID="Equation.DSMT4" ShapeID="_x0000_i1053" DrawAspect="Content" ObjectID="_1749299566" r:id="rId66"/>
        </w:object>
      </w:r>
    </w:p>
    <w:p w14:paraId="1E5E7387" w14:textId="1ED00C04" w:rsidR="00E7528B" w:rsidRPr="00E7528B" w:rsidRDefault="008031B3" w:rsidP="00775D45">
      <w:pPr>
        <w:pStyle w:val="NormalWeb"/>
        <w:shd w:val="clear" w:color="auto" w:fill="FFFFFF"/>
        <w:spacing w:before="0" w:beforeAutospacing="0" w:after="180" w:afterAutospacing="0" w:line="276" w:lineRule="auto"/>
        <w:jc w:val="both"/>
        <w:rPr>
          <w:color w:val="000000"/>
        </w:rPr>
      </w:pPr>
      <w:r w:rsidRPr="00775D45">
        <w:rPr>
          <w:b/>
          <w:bCs/>
        </w:rPr>
        <w:lastRenderedPageBreak/>
        <w:t xml:space="preserve">Câu 9_TH: </w:t>
      </w:r>
      <w:r w:rsidR="00E7528B" w:rsidRPr="00775D45">
        <w:rPr>
          <w:color w:val="000000"/>
        </w:rPr>
        <w:t>Dung dịch D – glucose 5% được sử dụng trong y tế làm dịch truyền, nhằm cung cấp nước và năng lượng cho bệnh nhân bị suy nhược cơ thể hoặc sau phẫu thuật. Biết trong một chai dịch truyền có chứa 25 gam đường D – glucose. Tính lượng nước có trong chai dịch truyền đó.</w:t>
      </w:r>
      <w:r w:rsidR="00E7528B" w:rsidRPr="00E7528B">
        <w:t> </w:t>
      </w:r>
    </w:p>
    <w:p w14:paraId="35E6D9F2" w14:textId="0908BE03"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A.</w:t>
      </w:r>
      <w:r w:rsidR="00E7528B" w:rsidRPr="00775D45">
        <w:rPr>
          <w:rFonts w:ascii="Times New Roman" w:hAnsi="Times New Roman" w:cs="Times New Roman"/>
          <w:b/>
          <w:bCs/>
          <w:sz w:val="24"/>
          <w:szCs w:val="24"/>
        </w:rPr>
        <w:t xml:space="preserve"> </w:t>
      </w:r>
      <w:r w:rsidR="00E7528B" w:rsidRPr="00775D45">
        <w:rPr>
          <w:rFonts w:ascii="Times New Roman" w:hAnsi="Times New Roman" w:cs="Times New Roman"/>
          <w:sz w:val="24"/>
          <w:szCs w:val="24"/>
        </w:rPr>
        <w:t>500 gam.</w:t>
      </w:r>
      <w:r w:rsidR="00256171" w:rsidRPr="00775D45">
        <w:rPr>
          <w:rFonts w:ascii="Times New Roman" w:hAnsi="Times New Roman" w:cs="Times New Roman"/>
          <w:sz w:val="24"/>
          <w:szCs w:val="24"/>
        </w:rPr>
        <w:tab/>
      </w:r>
      <w:r w:rsidRPr="00775D45">
        <w:rPr>
          <w:rFonts w:ascii="Times New Roman" w:hAnsi="Times New Roman" w:cs="Times New Roman"/>
          <w:b/>
          <w:bCs/>
          <w:sz w:val="24"/>
          <w:szCs w:val="24"/>
        </w:rPr>
        <w:t>B.</w:t>
      </w:r>
      <w:r w:rsidR="00E7528B" w:rsidRPr="00775D45">
        <w:rPr>
          <w:rFonts w:ascii="Times New Roman" w:hAnsi="Times New Roman" w:cs="Times New Roman"/>
          <w:b/>
          <w:bCs/>
          <w:sz w:val="24"/>
          <w:szCs w:val="24"/>
        </w:rPr>
        <w:t xml:space="preserve"> </w:t>
      </w:r>
      <w:r w:rsidR="00E7528B" w:rsidRPr="00775D45">
        <w:rPr>
          <w:rFonts w:ascii="Times New Roman" w:hAnsi="Times New Roman" w:cs="Times New Roman"/>
          <w:sz w:val="24"/>
          <w:szCs w:val="24"/>
        </w:rPr>
        <w:t>25 gam.</w:t>
      </w:r>
      <w:r w:rsidRPr="00775D45">
        <w:rPr>
          <w:rFonts w:ascii="Times New Roman" w:hAnsi="Times New Roman" w:cs="Times New Roman"/>
          <w:b/>
          <w:bCs/>
          <w:sz w:val="24"/>
          <w:szCs w:val="24"/>
        </w:rPr>
        <w:tab/>
      </w:r>
      <w:r w:rsidRPr="00775D45">
        <w:rPr>
          <w:rFonts w:ascii="Times New Roman" w:hAnsi="Times New Roman" w:cs="Times New Roman"/>
          <w:b/>
          <w:bCs/>
          <w:sz w:val="24"/>
          <w:szCs w:val="24"/>
          <w:highlight w:val="yellow"/>
        </w:rPr>
        <w:t>C.</w:t>
      </w:r>
      <w:r w:rsidR="00E7528B" w:rsidRPr="00775D45">
        <w:rPr>
          <w:rFonts w:ascii="Times New Roman" w:hAnsi="Times New Roman" w:cs="Times New Roman"/>
          <w:b/>
          <w:bCs/>
          <w:sz w:val="24"/>
          <w:szCs w:val="24"/>
          <w:highlight w:val="yellow"/>
        </w:rPr>
        <w:t xml:space="preserve"> </w:t>
      </w:r>
      <w:r w:rsidR="00E7528B" w:rsidRPr="00775D45">
        <w:rPr>
          <w:rFonts w:ascii="Times New Roman" w:hAnsi="Times New Roman" w:cs="Times New Roman"/>
          <w:sz w:val="24"/>
          <w:szCs w:val="24"/>
          <w:highlight w:val="yellow"/>
        </w:rPr>
        <w:t>475 gam.</w:t>
      </w:r>
      <w:r w:rsidRPr="00775D45">
        <w:rPr>
          <w:rFonts w:ascii="Times New Roman" w:hAnsi="Times New Roman" w:cs="Times New Roman"/>
          <w:b/>
          <w:bCs/>
          <w:sz w:val="24"/>
          <w:szCs w:val="24"/>
        </w:rPr>
        <w:tab/>
        <w:t>D.</w:t>
      </w:r>
      <w:r w:rsidR="00256171" w:rsidRPr="00775D45">
        <w:rPr>
          <w:rFonts w:ascii="Times New Roman" w:hAnsi="Times New Roman" w:cs="Times New Roman"/>
          <w:sz w:val="24"/>
          <w:szCs w:val="24"/>
        </w:rPr>
        <w:t xml:space="preserve"> </w:t>
      </w:r>
      <w:r w:rsidR="00E7528B" w:rsidRPr="00775D45">
        <w:rPr>
          <w:rFonts w:ascii="Times New Roman" w:hAnsi="Times New Roman" w:cs="Times New Roman"/>
          <w:sz w:val="24"/>
          <w:szCs w:val="24"/>
        </w:rPr>
        <w:t>525 gam.</w:t>
      </w:r>
    </w:p>
    <w:tbl>
      <w:tblPr>
        <w:tblStyle w:val="TableGrid"/>
        <w:tblW w:w="0" w:type="auto"/>
        <w:tblInd w:w="283" w:type="dxa"/>
        <w:tblLook w:val="04A0" w:firstRow="1" w:lastRow="0" w:firstColumn="1" w:lastColumn="0" w:noHBand="0" w:noVBand="1"/>
      </w:tblPr>
      <w:tblGrid>
        <w:gridCol w:w="9912"/>
      </w:tblGrid>
      <w:tr w:rsidR="00E7528B" w:rsidRPr="00775D45" w14:paraId="4CB1F61C" w14:textId="77777777" w:rsidTr="001B7164">
        <w:tc>
          <w:tcPr>
            <w:tcW w:w="9912" w:type="dxa"/>
          </w:tcPr>
          <w:p w14:paraId="356B741D" w14:textId="77777777" w:rsidR="00E7528B" w:rsidRPr="00775D45" w:rsidRDefault="00E7528B"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4054400A" w14:textId="77777777"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C%</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5%, m</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25 gam.</w:t>
            </w:r>
          </w:p>
          <w:p w14:paraId="1982B121" w14:textId="53565E85"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30"/>
                <w:sz w:val="24"/>
                <w:szCs w:val="24"/>
              </w:rPr>
              <w:object w:dxaOrig="7420" w:dyaOrig="680" w14:anchorId="45D20B44">
                <v:shape id="_x0000_i1054" type="#_x0000_t75" style="width:370.55pt;height:33.95pt" o:ole="">
                  <v:imagedata r:id="rId67" o:title=""/>
                </v:shape>
                <o:OLEObject Type="Embed" ProgID="Equation.DSMT4" ShapeID="_x0000_i1054" DrawAspect="Content" ObjectID="_1749299567" r:id="rId68"/>
              </w:object>
            </w:r>
          </w:p>
          <w:p w14:paraId="765241C4" w14:textId="52850761" w:rsidR="00E7528B" w:rsidRPr="00775D45" w:rsidRDefault="00E7528B"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=&gt; m</w:t>
            </w:r>
            <w:r w:rsidRPr="00775D45">
              <w:rPr>
                <w:rFonts w:ascii="Times New Roman" w:hAnsi="Times New Roman" w:cs="Times New Roman"/>
                <w:sz w:val="24"/>
                <w:szCs w:val="24"/>
                <w:vertAlign w:val="subscript"/>
              </w:rPr>
              <w:t>nước</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dd D-glucose</w:t>
            </w:r>
            <w:r w:rsidRPr="00775D45">
              <w:rPr>
                <w:rFonts w:ascii="Times New Roman" w:hAnsi="Times New Roman" w:cs="Times New Roman"/>
                <w:sz w:val="24"/>
                <w:szCs w:val="24"/>
              </w:rPr>
              <w:t xml:space="preserve"> – m</w:t>
            </w:r>
            <w:r w:rsidRPr="00775D45">
              <w:rPr>
                <w:rFonts w:ascii="Times New Roman" w:hAnsi="Times New Roman" w:cs="Times New Roman"/>
                <w:sz w:val="24"/>
                <w:szCs w:val="24"/>
                <w:vertAlign w:val="subscript"/>
              </w:rPr>
              <w:t>D-glucose</w:t>
            </w:r>
            <w:r w:rsidRPr="00775D45">
              <w:rPr>
                <w:rFonts w:ascii="Times New Roman" w:hAnsi="Times New Roman" w:cs="Times New Roman"/>
                <w:sz w:val="24"/>
                <w:szCs w:val="24"/>
              </w:rPr>
              <w:t xml:space="preserve"> = 500 – 25 = 475 gam.</w:t>
            </w:r>
          </w:p>
        </w:tc>
      </w:tr>
    </w:tbl>
    <w:p w14:paraId="272B4798" w14:textId="25998C9D" w:rsidR="00272ABC"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Câu 10_TH: </w:t>
      </w:r>
      <w:r w:rsidR="00272ABC" w:rsidRPr="00775D45">
        <w:rPr>
          <w:rFonts w:ascii="Times New Roman" w:hAnsi="Times New Roman" w:cs="Times New Roman"/>
          <w:sz w:val="24"/>
          <w:szCs w:val="24"/>
          <w:lang w:val="nl-NL"/>
        </w:rPr>
        <w:t>Trong số quá trình và sự việc dưới đây, đâu là hiện tượng vật lí?</w:t>
      </w:r>
    </w:p>
    <w:p w14:paraId="42666850" w14:textId="0EB4256D"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(1) Hoà tan muối ăn vào nước, thu được dung dịch muối ăn;</w:t>
      </w:r>
    </w:p>
    <w:p w14:paraId="6DBCAA96"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(2) Tẩy vải màu xanh thành màu trắng;</w:t>
      </w:r>
    </w:p>
    <w:p w14:paraId="79E94169" w14:textId="300C778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(3) Cồn để trong lọ không kín bị bay hơi;</w:t>
      </w:r>
    </w:p>
    <w:p w14:paraId="047F6258" w14:textId="695240F8"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pt-BR"/>
        </w:rPr>
      </w:pPr>
      <w:r w:rsidRPr="00775D45">
        <w:rPr>
          <w:rFonts w:ascii="Times New Roman" w:hAnsi="Times New Roman" w:cs="Times New Roman"/>
          <w:sz w:val="24"/>
          <w:szCs w:val="24"/>
          <w:lang w:val="pt-BR"/>
        </w:rPr>
        <w:t>(4) Nước bị đóng băng ở hai cực của Trái đất;</w:t>
      </w:r>
    </w:p>
    <w:p w14:paraId="25EC6D90" w14:textId="77777777"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sz w:val="24"/>
          <w:szCs w:val="24"/>
          <w:lang w:val="pt-BR"/>
        </w:rPr>
        <w:t>(5) Cho vôi sống (CaO) hoà tan vào nước, thu được canxi hiđroxit (Ca(OH)</w:t>
      </w:r>
      <w:r w:rsidRPr="00775D45">
        <w:rPr>
          <w:rFonts w:ascii="Times New Roman" w:hAnsi="Times New Roman" w:cs="Times New Roman"/>
          <w:sz w:val="24"/>
          <w:szCs w:val="24"/>
          <w:vertAlign w:val="subscript"/>
          <w:lang w:val="pt-BR"/>
        </w:rPr>
        <w:t>2</w:t>
      </w:r>
      <w:r w:rsidRPr="00775D45">
        <w:rPr>
          <w:rFonts w:ascii="Times New Roman" w:hAnsi="Times New Roman" w:cs="Times New Roman"/>
          <w:sz w:val="24"/>
          <w:szCs w:val="24"/>
          <w:lang w:val="pt-BR"/>
        </w:rPr>
        <w:t xml:space="preserve">). </w:t>
      </w:r>
    </w:p>
    <w:p w14:paraId="022A2DCA" w14:textId="35BF49D6"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pt-BR"/>
        </w:rPr>
        <w:t xml:space="preserve">A. </w:t>
      </w:r>
      <w:r w:rsidRPr="00775D45">
        <w:rPr>
          <w:rFonts w:ascii="Times New Roman" w:hAnsi="Times New Roman" w:cs="Times New Roman"/>
          <w:sz w:val="24"/>
          <w:szCs w:val="24"/>
          <w:lang w:val="pt-BR"/>
        </w:rPr>
        <w:t xml:space="preserve">(1), 2, (3), (4).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highlight w:val="yellow"/>
          <w:lang w:val="pt-BR"/>
        </w:rPr>
        <w:t xml:space="preserve">B. </w:t>
      </w:r>
      <w:r w:rsidRPr="00775D45">
        <w:rPr>
          <w:rFonts w:ascii="Times New Roman" w:hAnsi="Times New Roman" w:cs="Times New Roman"/>
          <w:sz w:val="24"/>
          <w:szCs w:val="24"/>
          <w:highlight w:val="yellow"/>
          <w:lang w:val="pt-BR"/>
        </w:rPr>
        <w:t>(1), (3), (4).</w:t>
      </w:r>
      <w:r w:rsidRPr="00775D45">
        <w:rPr>
          <w:rFonts w:ascii="Times New Roman" w:hAnsi="Times New Roman" w:cs="Times New Roman"/>
          <w:sz w:val="24"/>
          <w:szCs w:val="24"/>
          <w:lang w:val="pt-BR"/>
        </w:rPr>
        <w:t xml:space="preserve"> </w:t>
      </w:r>
      <w:r w:rsidRPr="00775D45">
        <w:rPr>
          <w:rFonts w:ascii="Times New Roman" w:hAnsi="Times New Roman" w:cs="Times New Roman"/>
          <w:b/>
          <w:sz w:val="24"/>
          <w:szCs w:val="24"/>
          <w:lang w:val="pt-BR"/>
        </w:rPr>
        <w:tab/>
        <w:t xml:space="preserve">C. </w:t>
      </w:r>
      <w:r w:rsidRPr="00775D45">
        <w:rPr>
          <w:rFonts w:ascii="Times New Roman" w:hAnsi="Times New Roman" w:cs="Times New Roman"/>
          <w:sz w:val="24"/>
          <w:szCs w:val="24"/>
          <w:lang w:val="pt-BR"/>
        </w:rPr>
        <w:t xml:space="preserve">2, (3), (4). </w:t>
      </w:r>
      <w:r w:rsidRPr="00775D45">
        <w:rPr>
          <w:rFonts w:ascii="Times New Roman" w:hAnsi="Times New Roman" w:cs="Times New Roman"/>
          <w:b/>
          <w:sz w:val="24"/>
          <w:szCs w:val="24"/>
          <w:lang w:val="pt-BR"/>
        </w:rPr>
        <w:tab/>
        <w:t xml:space="preserve">D. </w:t>
      </w:r>
      <w:r w:rsidRPr="00775D45">
        <w:rPr>
          <w:rFonts w:ascii="Times New Roman" w:hAnsi="Times New Roman" w:cs="Times New Roman"/>
          <w:sz w:val="24"/>
          <w:szCs w:val="24"/>
          <w:lang w:val="pt-BR"/>
        </w:rPr>
        <w:t xml:space="preserve">(1), (4), (5). </w:t>
      </w:r>
    </w:p>
    <w:p w14:paraId="3A3DE82D" w14:textId="77777777" w:rsidR="00EB603C" w:rsidRPr="00775D45" w:rsidRDefault="008031B3" w:rsidP="00775D45">
      <w:pPr>
        <w:pStyle w:val="ListParagraph"/>
        <w:spacing w:before="120" w:after="0" w:line="276" w:lineRule="auto"/>
        <w:ind w:left="0" w:firstLine="283"/>
        <w:rPr>
          <w:rFonts w:ascii="Times New Roman" w:hAnsi="Times New Roman" w:cs="Times New Roman"/>
          <w:b/>
          <w:bCs/>
          <w:sz w:val="24"/>
          <w:szCs w:val="24"/>
          <w:lang w:val="pt-BR"/>
        </w:rPr>
      </w:pPr>
      <w:r w:rsidRPr="00775D45">
        <w:rPr>
          <w:rFonts w:ascii="Times New Roman" w:hAnsi="Times New Roman" w:cs="Times New Roman"/>
          <w:b/>
          <w:bCs/>
          <w:sz w:val="24"/>
          <w:szCs w:val="24"/>
        </w:rPr>
        <w:t xml:space="preserve">Câu 11_TH: </w:t>
      </w:r>
      <w:r w:rsidR="00EB603C" w:rsidRPr="00775D45">
        <w:rPr>
          <w:rFonts w:ascii="Times New Roman" w:hAnsi="Times New Roman" w:cs="Times New Roman"/>
          <w:sz w:val="24"/>
          <w:szCs w:val="24"/>
          <w:lang w:val="it-IT"/>
        </w:rPr>
        <w:t>Khí SO</w:t>
      </w:r>
      <w:r w:rsidR="00EB603C" w:rsidRPr="00775D45">
        <w:rPr>
          <w:rFonts w:ascii="Times New Roman" w:hAnsi="Times New Roman" w:cs="Times New Roman"/>
          <w:sz w:val="24"/>
          <w:szCs w:val="24"/>
          <w:vertAlign w:val="subscript"/>
          <w:lang w:val="it-IT"/>
        </w:rPr>
        <w:t>2</w:t>
      </w:r>
      <w:r w:rsidR="00EB603C" w:rsidRPr="00775D45">
        <w:rPr>
          <w:rFonts w:ascii="Times New Roman" w:hAnsi="Times New Roman" w:cs="Times New Roman"/>
          <w:sz w:val="24"/>
          <w:szCs w:val="24"/>
          <w:lang w:val="it-IT"/>
        </w:rPr>
        <w:t> nặng hay nhẹ hơn không khí bao lần?</w:t>
      </w:r>
    </w:p>
    <w:p w14:paraId="7400DD30" w14:textId="14C303BF" w:rsidR="00EB603C" w:rsidRPr="00775D45" w:rsidRDefault="00EB603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highlight w:val="yellow"/>
          <w:lang w:val="it-IT"/>
        </w:rPr>
        <w:t>A.</w:t>
      </w:r>
      <w:r w:rsidRPr="00775D45">
        <w:rPr>
          <w:rFonts w:ascii="Times New Roman" w:hAnsi="Times New Roman" w:cs="Times New Roman"/>
          <w:b/>
          <w:bCs/>
          <w:sz w:val="24"/>
          <w:szCs w:val="24"/>
          <w:highlight w:val="yellow"/>
          <w:lang w:val="pt-BR"/>
        </w:rPr>
        <w:t xml:space="preserve"> </w:t>
      </w:r>
      <w:r w:rsidRPr="00775D45">
        <w:rPr>
          <w:rFonts w:ascii="Times New Roman" w:hAnsi="Times New Roman" w:cs="Times New Roman"/>
          <w:sz w:val="24"/>
          <w:szCs w:val="24"/>
          <w:highlight w:val="yellow"/>
          <w:lang w:val="it-IT"/>
        </w:rPr>
        <w:t>Nặng hơn không khí 2,2 lần.</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it-IT"/>
        </w:rPr>
        <w:t>B.</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Nhẹ hơn không khí 3 lần.</w:t>
      </w:r>
    </w:p>
    <w:p w14:paraId="4BADB041" w14:textId="0F0E86C3" w:rsidR="008031B3" w:rsidRPr="00775D45" w:rsidRDefault="00EB603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it-IT"/>
        </w:rPr>
      </w:pPr>
      <w:r w:rsidRPr="00775D45">
        <w:rPr>
          <w:rFonts w:ascii="Times New Roman" w:hAnsi="Times New Roman" w:cs="Times New Roman"/>
          <w:b/>
          <w:sz w:val="24"/>
          <w:szCs w:val="24"/>
          <w:lang w:val="it-IT"/>
        </w:rPr>
        <w:t>C.</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Nặng hơn không khí 2,4 lần.</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it-IT"/>
        </w:rPr>
        <w:t>D.</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it-IT"/>
        </w:rPr>
        <w:t>Nhẹ hơn không khí 2 lần.</w:t>
      </w:r>
    </w:p>
    <w:tbl>
      <w:tblPr>
        <w:tblStyle w:val="TableGrid"/>
        <w:tblW w:w="0" w:type="auto"/>
        <w:tblInd w:w="283" w:type="dxa"/>
        <w:tblLook w:val="04A0" w:firstRow="1" w:lastRow="0" w:firstColumn="1" w:lastColumn="0" w:noHBand="0" w:noVBand="1"/>
      </w:tblPr>
      <w:tblGrid>
        <w:gridCol w:w="9912"/>
      </w:tblGrid>
      <w:tr w:rsidR="00EB603C" w:rsidRPr="00775D45" w14:paraId="42245ACC" w14:textId="77777777" w:rsidTr="001B7164">
        <w:tc>
          <w:tcPr>
            <w:tcW w:w="9912" w:type="dxa"/>
          </w:tcPr>
          <w:p w14:paraId="73944FD2" w14:textId="77777777" w:rsidR="00EB603C" w:rsidRPr="00775D45" w:rsidRDefault="00EB603C"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BC726B3" w14:textId="07C4E4B4" w:rsidR="00EB603C" w:rsidRPr="00775D45" w:rsidRDefault="00F16DC5"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position w:val="-30"/>
                <w:sz w:val="24"/>
                <w:szCs w:val="24"/>
              </w:rPr>
              <w:object w:dxaOrig="2500" w:dyaOrig="720" w14:anchorId="3BDC25D1">
                <v:shape id="_x0000_i1055" type="#_x0000_t75" style="width:125.25pt;height:36.3pt" o:ole="">
                  <v:imagedata r:id="rId69" o:title=""/>
                </v:shape>
                <o:OLEObject Type="Embed" ProgID="Equation.DSMT4" ShapeID="_x0000_i1055" DrawAspect="Content" ObjectID="_1749299568" r:id="rId70"/>
              </w:object>
            </w:r>
          </w:p>
        </w:tc>
      </w:tr>
    </w:tbl>
    <w:p w14:paraId="55C5FB7D" w14:textId="6C7BDAD2" w:rsidR="00C204A8" w:rsidRPr="00775D45" w:rsidRDefault="008031B3" w:rsidP="00775D45">
      <w:pPr>
        <w:pStyle w:val="ListParagraph"/>
        <w:spacing w:before="120" w:after="0" w:line="276" w:lineRule="auto"/>
        <w:ind w:left="0" w:firstLine="283"/>
        <w:rPr>
          <w:rFonts w:ascii="Times New Roman" w:hAnsi="Times New Roman" w:cs="Times New Roman"/>
          <w:b/>
          <w:sz w:val="24"/>
          <w:szCs w:val="24"/>
          <w:lang w:val="it-IT"/>
        </w:rPr>
      </w:pPr>
      <w:r w:rsidRPr="00775D45">
        <w:rPr>
          <w:rFonts w:ascii="Times New Roman" w:hAnsi="Times New Roman" w:cs="Times New Roman"/>
          <w:b/>
          <w:bCs/>
          <w:sz w:val="24"/>
          <w:szCs w:val="24"/>
        </w:rPr>
        <w:t xml:space="preserve">Câu 12_TH: </w:t>
      </w:r>
      <w:r w:rsidR="00C204A8" w:rsidRPr="00775D45">
        <w:rPr>
          <w:rFonts w:ascii="Times New Roman" w:hAnsi="Times New Roman" w:cs="Times New Roman"/>
          <w:sz w:val="24"/>
          <w:szCs w:val="24"/>
          <w:lang w:val="it-IT"/>
        </w:rPr>
        <w:t xml:space="preserve">Thể tích </w:t>
      </w:r>
      <w:r w:rsidR="00421DF3" w:rsidRPr="00775D45">
        <w:rPr>
          <w:rFonts w:ascii="Times New Roman" w:hAnsi="Times New Roman" w:cs="Times New Roman"/>
          <w:sz w:val="24"/>
          <w:szCs w:val="24"/>
          <w:lang w:val="it-IT"/>
        </w:rPr>
        <w:t xml:space="preserve">ở </w:t>
      </w:r>
      <w:r w:rsidR="00421DF3" w:rsidRPr="00775D45">
        <w:rPr>
          <w:rFonts w:ascii="Times New Roman" w:hAnsi="Times New Roman" w:cs="Times New Roman"/>
          <w:sz w:val="24"/>
          <w:szCs w:val="24"/>
        </w:rPr>
        <w:t>25</w:t>
      </w:r>
      <w:r w:rsidR="00421DF3" w:rsidRPr="00775D45">
        <w:rPr>
          <w:rFonts w:ascii="Times New Roman" w:hAnsi="Times New Roman" w:cs="Times New Roman"/>
          <w:sz w:val="24"/>
          <w:szCs w:val="24"/>
          <w:vertAlign w:val="superscript"/>
        </w:rPr>
        <w:t>◦</w:t>
      </w:r>
      <w:r w:rsidR="00421DF3" w:rsidRPr="00775D45">
        <w:rPr>
          <w:rFonts w:ascii="Times New Roman" w:hAnsi="Times New Roman" w:cs="Times New Roman"/>
          <w:sz w:val="24"/>
          <w:szCs w:val="24"/>
        </w:rPr>
        <w:t>C, 1 bar</w:t>
      </w:r>
      <w:r w:rsidR="00421DF3" w:rsidRPr="00775D45">
        <w:rPr>
          <w:rFonts w:ascii="Times New Roman" w:hAnsi="Times New Roman" w:cs="Times New Roman"/>
          <w:sz w:val="24"/>
          <w:szCs w:val="24"/>
          <w:lang w:val="it-IT"/>
        </w:rPr>
        <w:t xml:space="preserve"> </w:t>
      </w:r>
      <w:r w:rsidR="00C204A8" w:rsidRPr="00775D45">
        <w:rPr>
          <w:rFonts w:ascii="Times New Roman" w:hAnsi="Times New Roman" w:cs="Times New Roman"/>
          <w:sz w:val="24"/>
          <w:szCs w:val="24"/>
          <w:lang w:val="it-IT"/>
        </w:rPr>
        <w:t>ứng với 64 gam oxi là</w:t>
      </w:r>
    </w:p>
    <w:p w14:paraId="43683AAD" w14:textId="1A9E3749" w:rsidR="008031B3" w:rsidRPr="00775D45" w:rsidRDefault="00C204A8"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b/>
          <w:sz w:val="24"/>
          <w:szCs w:val="24"/>
          <w:lang w:val="pt-BR"/>
        </w:rPr>
        <w:t>A.</w:t>
      </w:r>
      <w:r w:rsidRPr="00775D45">
        <w:rPr>
          <w:rFonts w:ascii="Times New Roman" w:hAnsi="Times New Roman" w:cs="Times New Roman"/>
          <w:b/>
          <w:sz w:val="24"/>
          <w:szCs w:val="24"/>
          <w:lang w:val="it-IT"/>
        </w:rPr>
        <w:t xml:space="preserve"> </w:t>
      </w:r>
      <w:r w:rsidR="00B44A7F" w:rsidRPr="00775D45">
        <w:rPr>
          <w:rFonts w:ascii="Times New Roman" w:hAnsi="Times New Roman" w:cs="Times New Roman"/>
          <w:sz w:val="24"/>
          <w:szCs w:val="24"/>
          <w:lang w:val="pt-BR"/>
        </w:rPr>
        <w:t>99</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1</w:t>
      </w:r>
      <w:r w:rsidRPr="00775D45">
        <w:rPr>
          <w:rFonts w:ascii="Times New Roman" w:hAnsi="Times New Roman" w:cs="Times New Roman"/>
          <w:sz w:val="24"/>
          <w:szCs w:val="24"/>
          <w:lang w:val="pt-BR"/>
        </w:rPr>
        <w:t>6 lít</w:t>
      </w:r>
      <w:r w:rsidRPr="00775D45">
        <w:rPr>
          <w:rFonts w:ascii="Times New Roman" w:hAnsi="Times New Roman" w:cs="Times New Roman"/>
          <w:sz w:val="24"/>
          <w:szCs w:val="24"/>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highlight w:val="yellow"/>
          <w:lang w:val="pt-BR"/>
        </w:rPr>
        <w:t>B.</w:t>
      </w:r>
      <w:r w:rsidRPr="00775D45">
        <w:rPr>
          <w:rFonts w:ascii="Times New Roman" w:hAnsi="Times New Roman" w:cs="Times New Roman"/>
          <w:b/>
          <w:sz w:val="24"/>
          <w:szCs w:val="24"/>
          <w:highlight w:val="yellow"/>
          <w:lang w:val="it-IT"/>
        </w:rPr>
        <w:t xml:space="preserve"> </w:t>
      </w:r>
      <w:r w:rsidR="00B44A7F" w:rsidRPr="00775D45">
        <w:rPr>
          <w:rFonts w:ascii="Times New Roman" w:hAnsi="Times New Roman" w:cs="Times New Roman"/>
          <w:sz w:val="24"/>
          <w:szCs w:val="24"/>
          <w:highlight w:val="yellow"/>
          <w:lang w:val="pt-BR"/>
        </w:rPr>
        <w:t>49,58</w:t>
      </w:r>
      <w:r w:rsidRPr="00775D45">
        <w:rPr>
          <w:rFonts w:ascii="Times New Roman" w:hAnsi="Times New Roman" w:cs="Times New Roman"/>
          <w:sz w:val="24"/>
          <w:szCs w:val="24"/>
          <w:highlight w:val="yellow"/>
          <w:lang w:val="pt-BR"/>
        </w:rPr>
        <w:t xml:space="preserve"> lít</w:t>
      </w:r>
      <w:r w:rsidRPr="00775D45">
        <w:rPr>
          <w:rFonts w:ascii="Times New Roman" w:hAnsi="Times New Roman" w:cs="Times New Roman"/>
          <w:sz w:val="24"/>
          <w:szCs w:val="24"/>
          <w:highlight w:val="yellow"/>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lang w:val="pt-BR"/>
        </w:rPr>
        <w:t>C.</w:t>
      </w:r>
      <w:r w:rsidRPr="00775D45">
        <w:rPr>
          <w:rFonts w:ascii="Times New Roman" w:hAnsi="Times New Roman" w:cs="Times New Roman"/>
          <w:b/>
          <w:sz w:val="24"/>
          <w:szCs w:val="24"/>
          <w:lang w:val="it-IT"/>
        </w:rPr>
        <w:t xml:space="preserve"> </w:t>
      </w:r>
      <w:r w:rsidRPr="00775D45">
        <w:rPr>
          <w:rFonts w:ascii="Times New Roman" w:hAnsi="Times New Roman" w:cs="Times New Roman"/>
          <w:sz w:val="24"/>
          <w:szCs w:val="24"/>
          <w:lang w:val="pt-BR"/>
        </w:rPr>
        <w:t>2</w:t>
      </w:r>
      <w:r w:rsidR="00B44A7F" w:rsidRPr="00775D45">
        <w:rPr>
          <w:rFonts w:ascii="Times New Roman" w:hAnsi="Times New Roman" w:cs="Times New Roman"/>
          <w:sz w:val="24"/>
          <w:szCs w:val="24"/>
          <w:lang w:val="pt-BR"/>
        </w:rPr>
        <w:t>4</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79</w:t>
      </w:r>
      <w:r w:rsidRPr="00775D45">
        <w:rPr>
          <w:rFonts w:ascii="Times New Roman" w:hAnsi="Times New Roman" w:cs="Times New Roman"/>
          <w:sz w:val="24"/>
          <w:szCs w:val="24"/>
          <w:lang w:val="pt-BR"/>
        </w:rPr>
        <w:t xml:space="preserve"> lít</w:t>
      </w:r>
      <w:r w:rsidRPr="00775D45">
        <w:rPr>
          <w:rFonts w:ascii="Times New Roman" w:hAnsi="Times New Roman" w:cs="Times New Roman"/>
          <w:sz w:val="24"/>
          <w:szCs w:val="24"/>
          <w:lang w:val="nl-NL"/>
        </w:rPr>
        <w:t>.</w:t>
      </w:r>
      <w:r w:rsidRPr="00775D45">
        <w:rPr>
          <w:rFonts w:ascii="Times New Roman" w:hAnsi="Times New Roman" w:cs="Times New Roman"/>
          <w:b/>
          <w:sz w:val="24"/>
          <w:szCs w:val="24"/>
          <w:lang w:val="it-IT"/>
        </w:rPr>
        <w:tab/>
      </w:r>
      <w:r w:rsidRPr="00775D45">
        <w:rPr>
          <w:rFonts w:ascii="Times New Roman" w:hAnsi="Times New Roman" w:cs="Times New Roman"/>
          <w:b/>
          <w:sz w:val="24"/>
          <w:szCs w:val="24"/>
          <w:lang w:val="pt-BR"/>
        </w:rPr>
        <w:t>D.</w:t>
      </w:r>
      <w:r w:rsidRPr="00775D45">
        <w:rPr>
          <w:rFonts w:ascii="Times New Roman" w:hAnsi="Times New Roman" w:cs="Times New Roman"/>
          <w:b/>
          <w:sz w:val="24"/>
          <w:szCs w:val="24"/>
          <w:lang w:val="it-IT"/>
        </w:rPr>
        <w:t xml:space="preserve"> </w:t>
      </w:r>
      <w:r w:rsidRPr="00775D45">
        <w:rPr>
          <w:rFonts w:ascii="Times New Roman" w:hAnsi="Times New Roman" w:cs="Times New Roman"/>
          <w:sz w:val="24"/>
          <w:szCs w:val="24"/>
          <w:lang w:val="pt-BR"/>
        </w:rPr>
        <w:t>1</w:t>
      </w:r>
      <w:r w:rsidR="00B44A7F" w:rsidRPr="00775D45">
        <w:rPr>
          <w:rFonts w:ascii="Times New Roman" w:hAnsi="Times New Roman" w:cs="Times New Roman"/>
          <w:sz w:val="24"/>
          <w:szCs w:val="24"/>
          <w:lang w:val="pt-BR"/>
        </w:rPr>
        <w:t>2</w:t>
      </w:r>
      <w:r w:rsidRPr="00775D45">
        <w:rPr>
          <w:rFonts w:ascii="Times New Roman" w:hAnsi="Times New Roman" w:cs="Times New Roman"/>
          <w:sz w:val="24"/>
          <w:szCs w:val="24"/>
          <w:lang w:val="pt-BR"/>
        </w:rPr>
        <w:t>,</w:t>
      </w:r>
      <w:r w:rsidR="00B44A7F" w:rsidRPr="00775D45">
        <w:rPr>
          <w:rFonts w:ascii="Times New Roman" w:hAnsi="Times New Roman" w:cs="Times New Roman"/>
          <w:sz w:val="24"/>
          <w:szCs w:val="24"/>
          <w:lang w:val="pt-BR"/>
        </w:rPr>
        <w:t>395</w:t>
      </w:r>
      <w:r w:rsidRPr="00775D45">
        <w:rPr>
          <w:rFonts w:ascii="Times New Roman" w:hAnsi="Times New Roman" w:cs="Times New Roman"/>
          <w:sz w:val="24"/>
          <w:szCs w:val="24"/>
          <w:lang w:val="pt-BR"/>
        </w:rPr>
        <w:t xml:space="preserve"> lít</w:t>
      </w:r>
      <w:r w:rsidRPr="00775D45">
        <w:rPr>
          <w:rFonts w:ascii="Times New Roman" w:hAnsi="Times New Roman" w:cs="Times New Roman"/>
          <w:sz w:val="24"/>
          <w:szCs w:val="24"/>
          <w:lang w:val="nl-NL"/>
        </w:rPr>
        <w:t>.</w:t>
      </w:r>
    </w:p>
    <w:tbl>
      <w:tblPr>
        <w:tblStyle w:val="TableGrid"/>
        <w:tblW w:w="0" w:type="auto"/>
        <w:tblInd w:w="283" w:type="dxa"/>
        <w:tblLook w:val="04A0" w:firstRow="1" w:lastRow="0" w:firstColumn="1" w:lastColumn="0" w:noHBand="0" w:noVBand="1"/>
      </w:tblPr>
      <w:tblGrid>
        <w:gridCol w:w="9912"/>
      </w:tblGrid>
      <w:tr w:rsidR="00421DF3" w:rsidRPr="00775D45" w14:paraId="17EC19EB" w14:textId="77777777" w:rsidTr="001B7164">
        <w:tc>
          <w:tcPr>
            <w:tcW w:w="9912" w:type="dxa"/>
          </w:tcPr>
          <w:p w14:paraId="4F5A52D6" w14:textId="57006FAD" w:rsidR="00421DF3" w:rsidRPr="00775D45" w:rsidRDefault="00421DF3"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EFAD5E3" w14:textId="2389580C" w:rsidR="00421DF3" w:rsidRPr="00775D45" w:rsidRDefault="00421DF3" w:rsidP="00775D45">
            <w:pPr>
              <w:tabs>
                <w:tab w:val="left" w:pos="283"/>
                <w:tab w:val="left" w:pos="1412"/>
                <w:tab w:val="left" w:pos="2835"/>
                <w:tab w:val="left" w:pos="357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 64g</w:t>
            </w:r>
            <w:r w:rsidRPr="00775D45">
              <w:rPr>
                <w:rFonts w:ascii="Times New Roman" w:hAnsi="Times New Roman" w:cs="Times New Roman"/>
                <w:sz w:val="24"/>
                <w:szCs w:val="24"/>
              </w:rPr>
              <w:tab/>
              <w:t>=&gt; n</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w:t>
            </w:r>
            <w:r w:rsidRPr="00775D45">
              <w:rPr>
                <w:rFonts w:ascii="Times New Roman" w:hAnsi="Times New Roman" w:cs="Times New Roman"/>
                <w:position w:val="-24"/>
                <w:sz w:val="24"/>
                <w:szCs w:val="24"/>
              </w:rPr>
              <w:object w:dxaOrig="1240" w:dyaOrig="620" w14:anchorId="2B69A687">
                <v:shape id="_x0000_i1056" type="#_x0000_t75" style="width:61.45pt;height:31.6pt" o:ole="">
                  <v:imagedata r:id="rId71" o:title=""/>
                </v:shape>
                <o:OLEObject Type="Embed" ProgID="Equation.DSMT4" ShapeID="_x0000_i1056" DrawAspect="Content" ObjectID="_1749299569" r:id="rId72"/>
              </w:object>
            </w:r>
            <w:r w:rsidRPr="00775D45">
              <w:rPr>
                <w:rFonts w:ascii="Times New Roman" w:hAnsi="Times New Roman" w:cs="Times New Roman"/>
                <w:sz w:val="24"/>
                <w:szCs w:val="24"/>
              </w:rPr>
              <w:tab/>
              <w:t>=&gt; V</w:t>
            </w:r>
            <w:r w:rsidRPr="00775D45">
              <w:rPr>
                <w:rFonts w:ascii="Times New Roman" w:hAnsi="Times New Roman" w:cs="Times New Roman"/>
                <w:sz w:val="24"/>
                <w:szCs w:val="24"/>
                <w:vertAlign w:val="subscript"/>
              </w:rPr>
              <w:t>O2</w:t>
            </w:r>
            <w:r w:rsidRPr="00775D45">
              <w:rPr>
                <w:rFonts w:ascii="Times New Roman" w:hAnsi="Times New Roman" w:cs="Times New Roman"/>
                <w:sz w:val="24"/>
                <w:szCs w:val="24"/>
              </w:rPr>
              <w:t xml:space="preserve"> = n.24,7 = 2.24,79 = 49,58 lít.</w:t>
            </w:r>
          </w:p>
        </w:tc>
      </w:tr>
    </w:tbl>
    <w:p w14:paraId="4B9E1013" w14:textId="77777777" w:rsidR="00D77F96" w:rsidRPr="00775D45" w:rsidRDefault="008031B3" w:rsidP="00775D45">
      <w:pPr>
        <w:pStyle w:val="ListParagraph"/>
        <w:spacing w:before="120" w:after="0" w:line="276" w:lineRule="auto"/>
        <w:ind w:left="360"/>
        <w:rPr>
          <w:rFonts w:ascii="Times New Roman" w:hAnsi="Times New Roman" w:cs="Times New Roman"/>
          <w:b/>
          <w:sz w:val="24"/>
          <w:szCs w:val="24"/>
          <w:lang w:val="vi-VN"/>
        </w:rPr>
      </w:pPr>
      <w:r w:rsidRPr="00775D45">
        <w:rPr>
          <w:rFonts w:ascii="Times New Roman" w:hAnsi="Times New Roman" w:cs="Times New Roman"/>
          <w:b/>
          <w:bCs/>
          <w:sz w:val="24"/>
          <w:szCs w:val="24"/>
        </w:rPr>
        <w:t>Câu 1</w:t>
      </w:r>
      <w:r w:rsidR="00272ABC" w:rsidRPr="00775D45">
        <w:rPr>
          <w:rFonts w:ascii="Times New Roman" w:hAnsi="Times New Roman" w:cs="Times New Roman"/>
          <w:b/>
          <w:bCs/>
          <w:sz w:val="24"/>
          <w:szCs w:val="24"/>
        </w:rPr>
        <w:t>3</w:t>
      </w:r>
      <w:r w:rsidRPr="00775D45">
        <w:rPr>
          <w:rFonts w:ascii="Times New Roman" w:hAnsi="Times New Roman" w:cs="Times New Roman"/>
          <w:b/>
          <w:bCs/>
          <w:sz w:val="24"/>
          <w:szCs w:val="24"/>
        </w:rPr>
        <w:t xml:space="preserve">_VD: </w:t>
      </w:r>
      <w:r w:rsidR="00D77F96" w:rsidRPr="00775D45">
        <w:rPr>
          <w:rFonts w:ascii="Times New Roman" w:hAnsi="Times New Roman" w:cs="Times New Roman"/>
          <w:sz w:val="24"/>
          <w:szCs w:val="24"/>
          <w:lang w:val="vi-VN"/>
        </w:rPr>
        <w:t>Người ta điều chế vôi sống (CaO) bằng cách nung đá vôi CaCO</w:t>
      </w:r>
      <w:r w:rsidR="00D77F96" w:rsidRPr="00775D45">
        <w:rPr>
          <w:rFonts w:ascii="Times New Roman" w:hAnsi="Times New Roman" w:cs="Times New Roman"/>
          <w:sz w:val="24"/>
          <w:szCs w:val="24"/>
          <w:vertAlign w:val="subscript"/>
          <w:lang w:val="vi-VN"/>
        </w:rPr>
        <w:t>3</w:t>
      </w:r>
      <w:r w:rsidR="00D77F96" w:rsidRPr="00775D45">
        <w:rPr>
          <w:rFonts w:ascii="Times New Roman" w:hAnsi="Times New Roman" w:cs="Times New Roman"/>
          <w:sz w:val="24"/>
          <w:szCs w:val="24"/>
          <w:lang w:val="vi-VN"/>
        </w:rPr>
        <w:t xml:space="preserve"> với hiệu suất 85%. Lượng vôi sống thu được từ 1 tấn đá vôi có chứa 10% tạp chất là</w:t>
      </w:r>
    </w:p>
    <w:p w14:paraId="09DB87FD" w14:textId="1ECBA053"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775D45">
        <w:rPr>
          <w:rFonts w:ascii="Times New Roman" w:hAnsi="Times New Roman" w:cs="Times New Roman"/>
          <w:b/>
          <w:sz w:val="24"/>
          <w:szCs w:val="24"/>
          <w:highlight w:val="yellow"/>
          <w:lang w:val="vi-VN"/>
        </w:rPr>
        <w:t xml:space="preserve">A. </w:t>
      </w:r>
      <w:r w:rsidRPr="00775D45">
        <w:rPr>
          <w:rFonts w:ascii="Times New Roman" w:hAnsi="Times New Roman" w:cs="Times New Roman"/>
          <w:sz w:val="24"/>
          <w:szCs w:val="24"/>
          <w:highlight w:val="yellow"/>
          <w:lang w:val="vi-VN"/>
        </w:rPr>
        <w:t>0,4284 tấn.</w:t>
      </w:r>
      <w:r w:rsidRPr="00775D45">
        <w:rPr>
          <w:rFonts w:ascii="Times New Roman" w:hAnsi="Times New Roman" w:cs="Times New Roman"/>
          <w:sz w:val="24"/>
          <w:szCs w:val="24"/>
          <w:lang w:val="vi-VN"/>
        </w:rPr>
        <w:t xml:space="preserve">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B. </w:t>
      </w:r>
      <w:r w:rsidRPr="00775D45">
        <w:rPr>
          <w:rFonts w:ascii="Times New Roman" w:hAnsi="Times New Roman" w:cs="Times New Roman"/>
          <w:sz w:val="24"/>
          <w:szCs w:val="24"/>
          <w:lang w:val="vi-VN"/>
        </w:rPr>
        <w:t xml:space="preserve">0,478 tấn.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C. </w:t>
      </w:r>
      <w:r w:rsidRPr="00775D45">
        <w:rPr>
          <w:rFonts w:ascii="Times New Roman" w:hAnsi="Times New Roman" w:cs="Times New Roman"/>
          <w:sz w:val="24"/>
          <w:szCs w:val="24"/>
          <w:lang w:val="vi-VN"/>
        </w:rPr>
        <w:t xml:space="preserve">0,504 tấn.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vi-VN"/>
        </w:rPr>
        <w:t xml:space="preserve">D. </w:t>
      </w:r>
      <w:r w:rsidRPr="00775D45">
        <w:rPr>
          <w:rFonts w:ascii="Times New Roman" w:hAnsi="Times New Roman" w:cs="Times New Roman"/>
          <w:sz w:val="24"/>
          <w:szCs w:val="24"/>
          <w:lang w:val="vi-VN"/>
        </w:rPr>
        <w:t xml:space="preserve">0,4536 tấn. </w:t>
      </w:r>
    </w:p>
    <w:tbl>
      <w:tblPr>
        <w:tblStyle w:val="TableGrid"/>
        <w:tblW w:w="0" w:type="auto"/>
        <w:tblInd w:w="283" w:type="dxa"/>
        <w:tblLook w:val="04A0" w:firstRow="1" w:lastRow="0" w:firstColumn="1" w:lastColumn="0" w:noHBand="0" w:noVBand="1"/>
      </w:tblPr>
      <w:tblGrid>
        <w:gridCol w:w="9912"/>
      </w:tblGrid>
      <w:tr w:rsidR="00D77F96" w:rsidRPr="00775D45" w14:paraId="06665846" w14:textId="77777777" w:rsidTr="00D77F96">
        <w:tc>
          <w:tcPr>
            <w:tcW w:w="9912" w:type="dxa"/>
          </w:tcPr>
          <w:p w14:paraId="0F42D14C" w14:textId="77777777" w:rsidR="00D77F96" w:rsidRPr="00775D45" w:rsidRDefault="00D77F96" w:rsidP="00775D45">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775D45">
              <w:rPr>
                <w:rFonts w:ascii="Times New Roman" w:hAnsi="Times New Roman" w:cs="Times New Roman"/>
                <w:sz w:val="24"/>
                <w:szCs w:val="24"/>
                <w:highlight w:val="yellow"/>
              </w:rPr>
              <w:t>Hướng dẫn giải</w:t>
            </w:r>
          </w:p>
          <w:p w14:paraId="1164103A"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 xml:space="preserve">1 tấn đá vôi: 90% </w:t>
            </w:r>
          </w:p>
          <w:p w14:paraId="46CF3CB7" w14:textId="77777777" w:rsidR="00D77F96" w:rsidRPr="00775D45" w:rsidRDefault="00D77F96"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CaCO3</w:t>
            </w:r>
            <w:r w:rsidRPr="00775D45">
              <w:rPr>
                <w:rFonts w:ascii="Times New Roman" w:hAnsi="Times New Roman" w:cs="Times New Roman"/>
                <w:sz w:val="24"/>
                <w:szCs w:val="24"/>
              </w:rPr>
              <w:t xml:space="preserve"> = 1000.90% = 900kg</w:t>
            </w:r>
          </w:p>
          <w:p w14:paraId="17590270"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n</w:t>
            </w:r>
            <w:r w:rsidRPr="00775D45">
              <w:rPr>
                <w:rFonts w:ascii="Times New Roman" w:hAnsi="Times New Roman" w:cs="Times New Roman"/>
                <w:sz w:val="24"/>
                <w:szCs w:val="24"/>
                <w:vertAlign w:val="subscript"/>
              </w:rPr>
              <w:t>CaCO3</w:t>
            </w:r>
            <w:r w:rsidRPr="00775D45">
              <w:rPr>
                <w:rFonts w:ascii="Times New Roman" w:hAnsi="Times New Roman" w:cs="Times New Roman"/>
                <w:sz w:val="24"/>
                <w:szCs w:val="24"/>
              </w:rPr>
              <w:t xml:space="preserve"> = 900/100 = 9 kmol</w:t>
            </w:r>
          </w:p>
          <w:p w14:paraId="4CBF40E1" w14:textId="77777777" w:rsidR="00D77F96" w:rsidRPr="00775D45" w:rsidRDefault="00D77F96" w:rsidP="00775D45">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775D45">
              <w:rPr>
                <w:rFonts w:ascii="Times New Roman" w:hAnsi="Times New Roman" w:cs="Times New Roman"/>
                <w:sz w:val="24"/>
                <w:szCs w:val="24"/>
              </w:rPr>
              <w:t>PTHH: CaCO</w:t>
            </w:r>
            <w:r w:rsidRPr="00775D45">
              <w:rPr>
                <w:rFonts w:ascii="Times New Roman" w:hAnsi="Times New Roman" w:cs="Times New Roman"/>
                <w:sz w:val="24"/>
                <w:szCs w:val="24"/>
                <w:vertAlign w:val="subscript"/>
              </w:rPr>
              <w:t>3</w:t>
            </w:r>
            <w:r w:rsidRPr="00775D45">
              <w:rPr>
                <w:rFonts w:ascii="Times New Roman" w:hAnsi="Times New Roman" w:cs="Times New Roman"/>
                <w:sz w:val="24"/>
                <w:szCs w:val="24"/>
              </w:rPr>
              <w:t xml:space="preserve"> →CaO + CO</w:t>
            </w:r>
            <w:r w:rsidRPr="00775D45">
              <w:rPr>
                <w:rFonts w:ascii="Times New Roman" w:hAnsi="Times New Roman" w:cs="Times New Roman"/>
                <w:sz w:val="24"/>
                <w:szCs w:val="24"/>
                <w:vertAlign w:val="subscript"/>
              </w:rPr>
              <w:t>2</w:t>
            </w:r>
          </w:p>
          <w:p w14:paraId="6028C86F" w14:textId="77777777" w:rsidR="00D77F96" w:rsidRPr="00775D45" w:rsidRDefault="00D77F96" w:rsidP="00775D45">
            <w:pPr>
              <w:pStyle w:val="ListParagraph"/>
              <w:tabs>
                <w:tab w:val="left" w:pos="283"/>
                <w:tab w:val="left" w:pos="993"/>
                <w:tab w:val="left" w:pos="2835"/>
                <w:tab w:val="left" w:pos="5386"/>
                <w:tab w:val="left" w:pos="7937"/>
              </w:tabs>
              <w:spacing w:line="276" w:lineRule="auto"/>
              <w:ind w:left="643"/>
              <w:jc w:val="both"/>
              <w:rPr>
                <w:rFonts w:ascii="Times New Roman" w:hAnsi="Times New Roman" w:cs="Times New Roman"/>
                <w:sz w:val="24"/>
                <w:szCs w:val="24"/>
              </w:rPr>
            </w:pPr>
            <w:r w:rsidRPr="00775D45">
              <w:rPr>
                <w:rFonts w:ascii="Times New Roman" w:hAnsi="Times New Roman" w:cs="Times New Roman"/>
                <w:sz w:val="24"/>
                <w:szCs w:val="24"/>
              </w:rPr>
              <w:tab/>
              <w:t>1 mol        1mol</w:t>
            </w:r>
          </w:p>
          <w:p w14:paraId="179E3C38" w14:textId="77777777" w:rsidR="00D77F96" w:rsidRPr="00775D45" w:rsidRDefault="00D77F96" w:rsidP="00775D45">
            <w:pPr>
              <w:pStyle w:val="ListParagraph"/>
              <w:tabs>
                <w:tab w:val="left" w:pos="283"/>
                <w:tab w:val="left" w:pos="993"/>
                <w:tab w:val="left" w:pos="2835"/>
                <w:tab w:val="left" w:pos="5386"/>
                <w:tab w:val="left" w:pos="7937"/>
              </w:tabs>
              <w:spacing w:line="276" w:lineRule="auto"/>
              <w:ind w:left="643"/>
              <w:jc w:val="both"/>
              <w:rPr>
                <w:rFonts w:ascii="Times New Roman" w:hAnsi="Times New Roman" w:cs="Times New Roman"/>
                <w:sz w:val="24"/>
                <w:szCs w:val="24"/>
              </w:rPr>
            </w:pPr>
            <w:r w:rsidRPr="00775D45">
              <w:rPr>
                <w:rFonts w:ascii="Times New Roman" w:hAnsi="Times New Roman" w:cs="Times New Roman"/>
                <w:sz w:val="24"/>
                <w:szCs w:val="24"/>
              </w:rPr>
              <w:tab/>
              <w:t>9kmol</w:t>
            </w:r>
          </w:p>
          <w:p w14:paraId="2C78E76B"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nCaO= 9.1/1=9 kmol.</w:t>
            </w:r>
          </w:p>
          <w:p w14:paraId="3552BAC1" w14:textId="77777777"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sz w:val="24"/>
                <w:szCs w:val="24"/>
              </w:rPr>
            </w:pPr>
            <w:r w:rsidRPr="00775D45">
              <w:rPr>
                <w:rFonts w:ascii="Times New Roman" w:hAnsi="Times New Roman" w:cs="Times New Roman"/>
                <w:sz w:val="24"/>
                <w:szCs w:val="24"/>
              </w:rPr>
              <w:t>mCaO phản ứng = 9.56= 504kg.</w:t>
            </w:r>
          </w:p>
          <w:p w14:paraId="64F0D69E" w14:textId="19B851CB" w:rsidR="00D77F96" w:rsidRPr="00775D45" w:rsidRDefault="00D77F96" w:rsidP="00775D45">
            <w:pPr>
              <w:pStyle w:val="ListParagraph"/>
              <w:numPr>
                <w:ilvl w:val="0"/>
                <w:numId w:val="4"/>
              </w:numPr>
              <w:tabs>
                <w:tab w:val="left" w:pos="283"/>
                <w:tab w:val="left" w:pos="2835"/>
                <w:tab w:val="left" w:pos="5386"/>
                <w:tab w:val="left" w:pos="7937"/>
              </w:tabs>
              <w:spacing w:line="276" w:lineRule="auto"/>
              <w:jc w:val="both"/>
              <w:rPr>
                <w:rFonts w:ascii="Times New Roman" w:hAnsi="Times New Roman" w:cs="Times New Roman"/>
                <w:b/>
                <w:bCs/>
                <w:sz w:val="24"/>
                <w:szCs w:val="24"/>
              </w:rPr>
            </w:pPr>
            <w:r w:rsidRPr="00775D45">
              <w:rPr>
                <w:rFonts w:ascii="Times New Roman" w:hAnsi="Times New Roman" w:cs="Times New Roman"/>
                <w:sz w:val="24"/>
                <w:szCs w:val="24"/>
              </w:rPr>
              <w:t>m</w:t>
            </w:r>
            <w:r w:rsidRPr="00775D45">
              <w:rPr>
                <w:rFonts w:ascii="Times New Roman" w:hAnsi="Times New Roman" w:cs="Times New Roman"/>
                <w:sz w:val="24"/>
                <w:szCs w:val="24"/>
                <w:vertAlign w:val="subscript"/>
              </w:rPr>
              <w:t xml:space="preserve">CaO </w:t>
            </w:r>
            <w:r w:rsidRPr="00775D45">
              <w:rPr>
                <w:rFonts w:ascii="Times New Roman" w:hAnsi="Times New Roman" w:cs="Times New Roman"/>
                <w:sz w:val="24"/>
                <w:szCs w:val="24"/>
              </w:rPr>
              <w:t>thu được = 504.85%= 428,4kg = 0,4284 tấn.</w:t>
            </w:r>
          </w:p>
        </w:tc>
      </w:tr>
    </w:tbl>
    <w:p w14:paraId="4DF5AF7F" w14:textId="77777777" w:rsidR="002562B7" w:rsidRPr="00775D45" w:rsidRDefault="002562B7" w:rsidP="00775D45">
      <w:pPr>
        <w:tabs>
          <w:tab w:val="left" w:pos="283"/>
          <w:tab w:val="left" w:pos="2835"/>
          <w:tab w:val="left" w:pos="5386"/>
          <w:tab w:val="left" w:pos="7937"/>
        </w:tabs>
        <w:spacing w:after="0" w:line="276" w:lineRule="auto"/>
        <w:ind w:left="283"/>
        <w:jc w:val="both"/>
        <w:rPr>
          <w:rFonts w:ascii="Times New Roman" w:hAnsi="Times New Roman" w:cs="Times New Roman"/>
          <w:b/>
          <w:bCs/>
          <w:sz w:val="24"/>
          <w:szCs w:val="24"/>
        </w:rPr>
      </w:pPr>
    </w:p>
    <w:p w14:paraId="26A952CF" w14:textId="655A7845" w:rsidR="00272ABC" w:rsidRPr="00775D45" w:rsidRDefault="008031B3" w:rsidP="00775D45">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nl-NL"/>
        </w:rPr>
      </w:pPr>
      <w:r w:rsidRPr="00775D45">
        <w:rPr>
          <w:rFonts w:ascii="Times New Roman" w:hAnsi="Times New Roman" w:cs="Times New Roman"/>
          <w:b/>
          <w:bCs/>
          <w:sz w:val="24"/>
          <w:szCs w:val="24"/>
        </w:rPr>
        <w:t>Câu 14_VD:</w:t>
      </w:r>
      <w:r w:rsidR="00F7390A" w:rsidRPr="00775D45">
        <w:rPr>
          <w:rFonts w:ascii="Times New Roman" w:hAnsi="Times New Roman" w:cs="Times New Roman"/>
          <w:b/>
          <w:bCs/>
          <w:sz w:val="24"/>
          <w:szCs w:val="24"/>
        </w:rPr>
        <w:t xml:space="preserve"> </w:t>
      </w:r>
      <w:r w:rsidR="00272ABC" w:rsidRPr="00775D45">
        <w:rPr>
          <w:rFonts w:ascii="Times New Roman" w:hAnsi="Times New Roman" w:cs="Times New Roman"/>
          <w:sz w:val="24"/>
          <w:szCs w:val="24"/>
          <w:lang w:val="nl-NL"/>
        </w:rPr>
        <w:t>Những hiện tượng sau đây là hiện tượng hoá học?</w:t>
      </w:r>
    </w:p>
    <w:p w14:paraId="44CA84AF" w14:textId="008E2037" w:rsidR="003067A1" w:rsidRPr="00775D45" w:rsidRDefault="003067A1" w:rsidP="00775D45">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415"/>
        <w:gridCol w:w="1560"/>
        <w:gridCol w:w="2985"/>
      </w:tblGrid>
      <w:tr w:rsidR="001E1CEE" w:rsidRPr="00775D45" w14:paraId="357AB72B" w14:textId="77777777" w:rsidTr="003067A1">
        <w:trPr>
          <w:jc w:val="center"/>
        </w:trPr>
        <w:tc>
          <w:tcPr>
            <w:tcW w:w="2975" w:type="dxa"/>
            <w:vAlign w:val="center"/>
          </w:tcPr>
          <w:p w14:paraId="6AFAD919" w14:textId="67767F8C"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48080616" wp14:editId="69510A76">
                  <wp:extent cx="1769953" cy="1131444"/>
                  <wp:effectExtent l="0" t="0" r="1905" b="0"/>
                  <wp:docPr id="1125821948" name="Picture 3" descr="Tại sao thức ăn lại bị ôi thiu? Nguyên nhân, dấu hiệu và cách bảo quản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Tại sao thức ăn lại bị ôi thiu? Nguyên nhân, dấu hiệu và cách bảo quản đú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10847" cy="1157586"/>
                          </a:xfrm>
                          <a:prstGeom prst="rect">
                            <a:avLst/>
                          </a:prstGeom>
                          <a:noFill/>
                          <a:ln>
                            <a:noFill/>
                          </a:ln>
                        </pic:spPr>
                      </pic:pic>
                    </a:graphicData>
                  </a:graphic>
                </wp:inline>
              </w:drawing>
            </w:r>
          </w:p>
        </w:tc>
        <w:tc>
          <w:tcPr>
            <w:tcW w:w="2975" w:type="dxa"/>
            <w:gridSpan w:val="2"/>
            <w:vAlign w:val="center"/>
          </w:tcPr>
          <w:p w14:paraId="3467739E" w14:textId="58007358"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2455CAD1" wp14:editId="0A527139">
                  <wp:extent cx="1679418" cy="1342905"/>
                  <wp:effectExtent l="0" t="0" r="0" b="0"/>
                  <wp:docPr id="2022816209" name="Picture 4" descr="Món ăn sinh viên: Thịt kho &amp; một số cách ướp thịt (Khuyến mại cách chưng  nước màu ;) - Savoury DaysSavoury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Món ăn sinh viên: Thịt kho &amp; một số cách ướp thịt (Khuyến mại cách chưng  nước màu ;) - Savoury DaysSavoury Days"/>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07351" cy="1365241"/>
                          </a:xfrm>
                          <a:prstGeom prst="rect">
                            <a:avLst/>
                          </a:prstGeom>
                          <a:noFill/>
                          <a:ln>
                            <a:noFill/>
                          </a:ln>
                        </pic:spPr>
                      </pic:pic>
                    </a:graphicData>
                  </a:graphic>
                </wp:inline>
              </w:drawing>
            </w:r>
          </w:p>
        </w:tc>
        <w:tc>
          <w:tcPr>
            <w:tcW w:w="2976" w:type="dxa"/>
            <w:vAlign w:val="center"/>
          </w:tcPr>
          <w:p w14:paraId="1B48087F" w14:textId="3315C63F" w:rsidR="003067A1" w:rsidRPr="00775D45" w:rsidRDefault="003067A1"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606FB9A6" wp14:editId="26E3CAF6">
                  <wp:extent cx="1758573" cy="1235050"/>
                  <wp:effectExtent l="0" t="0" r="0" b="3810"/>
                  <wp:docPr id="1023919825" name="Picture 5" descr="Rượu Nếp Mới nguyên chất thơm ngon được nấu thủ cô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Rượu Nếp Mới nguyên chất thơm ngon được nấu thủ công 1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29542" cy="1284892"/>
                          </a:xfrm>
                          <a:prstGeom prst="rect">
                            <a:avLst/>
                          </a:prstGeom>
                          <a:noFill/>
                          <a:ln>
                            <a:noFill/>
                          </a:ln>
                        </pic:spPr>
                      </pic:pic>
                    </a:graphicData>
                  </a:graphic>
                </wp:inline>
              </w:drawing>
            </w:r>
          </w:p>
        </w:tc>
      </w:tr>
      <w:tr w:rsidR="001E1CEE" w:rsidRPr="00775D45" w14:paraId="4499DA97" w14:textId="77777777" w:rsidTr="001E1CEE">
        <w:trPr>
          <w:jc w:val="center"/>
        </w:trPr>
        <w:tc>
          <w:tcPr>
            <w:tcW w:w="4390" w:type="dxa"/>
            <w:gridSpan w:val="2"/>
            <w:vAlign w:val="center"/>
          </w:tcPr>
          <w:p w14:paraId="3FD1CDF4" w14:textId="1A9B4ECF" w:rsidR="003067A1" w:rsidRPr="00775D45" w:rsidRDefault="001E1CEE"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286A1BD7" wp14:editId="24D00B34">
                  <wp:extent cx="2221665" cy="1249378"/>
                  <wp:effectExtent l="0" t="0" r="7620" b="8255"/>
                  <wp:docPr id="1979509240" name="Picture 7" descr="Các loại bóng đèn dây tóc được sử dụng phổ biến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ác loại bóng đèn dây tóc được sử dụng phổ biến nhất hiện nay"/>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44391" cy="1262158"/>
                          </a:xfrm>
                          <a:prstGeom prst="rect">
                            <a:avLst/>
                          </a:prstGeom>
                          <a:noFill/>
                          <a:ln>
                            <a:noFill/>
                          </a:ln>
                        </pic:spPr>
                      </pic:pic>
                    </a:graphicData>
                  </a:graphic>
                </wp:inline>
              </w:drawing>
            </w:r>
          </w:p>
        </w:tc>
        <w:tc>
          <w:tcPr>
            <w:tcW w:w="4536" w:type="dxa"/>
            <w:gridSpan w:val="2"/>
            <w:vAlign w:val="center"/>
          </w:tcPr>
          <w:p w14:paraId="6ED6E19B" w14:textId="1CBC104F" w:rsidR="003067A1" w:rsidRPr="00775D45" w:rsidRDefault="001E1CEE" w:rsidP="00775D45">
            <w:pPr>
              <w:tabs>
                <w:tab w:val="left" w:pos="283"/>
                <w:tab w:val="left" w:pos="2835"/>
                <w:tab w:val="left" w:pos="5386"/>
                <w:tab w:val="left" w:pos="7937"/>
              </w:tabs>
              <w:spacing w:line="276" w:lineRule="auto"/>
              <w:jc w:val="center"/>
              <w:rPr>
                <w:rFonts w:ascii="Times New Roman" w:hAnsi="Times New Roman" w:cs="Times New Roman"/>
                <w:b/>
                <w:bCs/>
                <w:sz w:val="24"/>
                <w:szCs w:val="24"/>
              </w:rPr>
            </w:pPr>
            <w:r w:rsidRPr="00775D45">
              <w:rPr>
                <w:rFonts w:ascii="Times New Roman" w:hAnsi="Times New Roman" w:cs="Times New Roman"/>
                <w:noProof/>
                <w:sz w:val="24"/>
                <w:szCs w:val="24"/>
              </w:rPr>
              <w:drawing>
                <wp:inline distT="0" distB="0" distL="0" distR="0" wp14:anchorId="6E1A3F19" wp14:editId="0DCC57FE">
                  <wp:extent cx="2240733" cy="1260783"/>
                  <wp:effectExtent l="0" t="0" r="7620" b="0"/>
                  <wp:docPr id="2023902227" name="Picture 6" descr="Bỏ túi ngay cách hay tẩy vết rỉ sét khỏi xe đạp đơn giản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ỏ túi ngay cách hay tẩy vết rỉ sét khỏi xe đạp đơn giản | Cleanipedia"/>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89383" cy="1288157"/>
                          </a:xfrm>
                          <a:prstGeom prst="rect">
                            <a:avLst/>
                          </a:prstGeom>
                          <a:noFill/>
                          <a:ln>
                            <a:noFill/>
                          </a:ln>
                        </pic:spPr>
                      </pic:pic>
                    </a:graphicData>
                  </a:graphic>
                </wp:inline>
              </w:drawing>
            </w:r>
          </w:p>
        </w:tc>
      </w:tr>
    </w:tbl>
    <w:p w14:paraId="48DA8A05" w14:textId="259B40F9"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(1) Về mùa hè thức ăn thường bị thiu.</w:t>
      </w:r>
    </w:p>
    <w:p w14:paraId="02EDABDA" w14:textId="2BCAFEBC"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(2) Đun đường, đường ngả màu nâu rồi đen đi.</w:t>
      </w:r>
    </w:p>
    <w:p w14:paraId="72E668FD" w14:textId="2284C029"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 xml:space="preserve">(3) </w:t>
      </w:r>
      <w:r w:rsidR="003067A1" w:rsidRPr="00775D45">
        <w:rPr>
          <w:rFonts w:ascii="Times New Roman" w:hAnsi="Times New Roman" w:cs="Times New Roman"/>
          <w:sz w:val="24"/>
          <w:szCs w:val="24"/>
          <w:lang w:val="nl-NL"/>
        </w:rPr>
        <w:t>Rượu để lâu ngày trong không khí bị chua.</w:t>
      </w:r>
    </w:p>
    <w:p w14:paraId="0C56A4DB" w14:textId="44A355EE"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nl-NL"/>
        </w:rPr>
      </w:pPr>
      <w:r w:rsidRPr="00775D45">
        <w:rPr>
          <w:rFonts w:ascii="Times New Roman" w:hAnsi="Times New Roman" w:cs="Times New Roman"/>
          <w:sz w:val="24"/>
          <w:szCs w:val="24"/>
          <w:lang w:val="nl-NL"/>
        </w:rPr>
        <w:t xml:space="preserve">(4) </w:t>
      </w:r>
      <w:r w:rsidR="003067A1" w:rsidRPr="00775D45">
        <w:rPr>
          <w:rFonts w:ascii="Times New Roman" w:hAnsi="Times New Roman" w:cs="Times New Roman"/>
          <w:sz w:val="24"/>
          <w:szCs w:val="24"/>
          <w:lang w:val="nl-NL"/>
        </w:rPr>
        <w:t>Dây tóc trong bóng đèn điện nóng và sáng lên khi có dòng điện đi qua.</w:t>
      </w:r>
    </w:p>
    <w:p w14:paraId="72FF222C" w14:textId="3804061D"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nl-NL"/>
        </w:rPr>
      </w:pPr>
      <w:r w:rsidRPr="00775D45">
        <w:rPr>
          <w:rFonts w:ascii="Times New Roman" w:hAnsi="Times New Roman" w:cs="Times New Roman"/>
          <w:sz w:val="24"/>
          <w:szCs w:val="24"/>
          <w:lang w:val="nl-NL"/>
        </w:rPr>
        <w:t xml:space="preserve">(5) </w:t>
      </w:r>
      <w:r w:rsidR="003067A1" w:rsidRPr="00775D45">
        <w:rPr>
          <w:rFonts w:ascii="Times New Roman" w:hAnsi="Times New Roman" w:cs="Times New Roman"/>
          <w:sz w:val="24"/>
          <w:szCs w:val="24"/>
          <w:lang w:val="nl-NL"/>
        </w:rPr>
        <w:t>Vành xe đạp bằng sắt (iron) bị phủ một lớp gỉ có màu nâu đỏ.</w:t>
      </w:r>
    </w:p>
    <w:p w14:paraId="40CEF02A" w14:textId="3C90FC20" w:rsidR="00272ABC" w:rsidRPr="00775D45" w:rsidRDefault="00272ABC"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b/>
          <w:sz w:val="24"/>
          <w:szCs w:val="24"/>
          <w:lang w:val="nl-NL"/>
        </w:rPr>
        <w:t xml:space="preserve">A. </w:t>
      </w:r>
      <w:r w:rsidRPr="00775D45">
        <w:rPr>
          <w:rFonts w:ascii="Times New Roman" w:hAnsi="Times New Roman" w:cs="Times New Roman"/>
          <w:sz w:val="24"/>
          <w:szCs w:val="24"/>
          <w:lang w:val="nl-NL"/>
        </w:rPr>
        <w:t xml:space="preserve">(1), (2), (3). </w:t>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pt-BR"/>
        </w:rPr>
        <w:tab/>
      </w:r>
      <w:r w:rsidRPr="00775D45">
        <w:rPr>
          <w:rFonts w:ascii="Times New Roman" w:hAnsi="Times New Roman" w:cs="Times New Roman"/>
          <w:b/>
          <w:sz w:val="24"/>
          <w:szCs w:val="24"/>
          <w:lang w:val="nl-NL"/>
        </w:rPr>
        <w:t>B.</w:t>
      </w:r>
      <w:r w:rsidRPr="00775D45">
        <w:rPr>
          <w:rFonts w:ascii="Times New Roman" w:hAnsi="Times New Roman" w:cs="Times New Roman"/>
          <w:b/>
          <w:sz w:val="24"/>
          <w:szCs w:val="24"/>
          <w:lang w:val="pt-BR"/>
        </w:rPr>
        <w:t xml:space="preserve"> </w:t>
      </w:r>
      <w:r w:rsidRPr="00775D45">
        <w:rPr>
          <w:rFonts w:ascii="Times New Roman" w:hAnsi="Times New Roman" w:cs="Times New Roman"/>
          <w:sz w:val="24"/>
          <w:szCs w:val="24"/>
          <w:lang w:val="nl-NL"/>
        </w:rPr>
        <w:t xml:space="preserve">(1), (2), (4), (5). </w:t>
      </w:r>
      <w:r w:rsidRPr="00775D45">
        <w:rPr>
          <w:rFonts w:ascii="Times New Roman" w:hAnsi="Times New Roman" w:cs="Times New Roman"/>
          <w:b/>
          <w:sz w:val="24"/>
          <w:szCs w:val="24"/>
          <w:lang w:val="pt-BR"/>
        </w:rPr>
        <w:tab/>
      </w:r>
    </w:p>
    <w:p w14:paraId="7C8187AA" w14:textId="56ECC0A5" w:rsidR="008031B3" w:rsidRPr="00775D45" w:rsidRDefault="00731640" w:rsidP="00775D45">
      <w:pPr>
        <w:tabs>
          <w:tab w:val="left" w:pos="283"/>
          <w:tab w:val="left" w:pos="2835"/>
          <w:tab w:val="left" w:pos="5386"/>
          <w:tab w:val="left" w:pos="7937"/>
        </w:tabs>
        <w:spacing w:line="276" w:lineRule="auto"/>
        <w:ind w:firstLine="283"/>
        <w:jc w:val="both"/>
        <w:rPr>
          <w:rFonts w:ascii="Times New Roman" w:hAnsi="Times New Roman" w:cs="Times New Roman"/>
          <w:b/>
          <w:sz w:val="24"/>
          <w:szCs w:val="24"/>
          <w:lang w:val="pt-BR"/>
        </w:rPr>
      </w:pPr>
      <w:r w:rsidRPr="00775D45">
        <w:rPr>
          <w:rFonts w:ascii="Times New Roman" w:hAnsi="Times New Roman" w:cs="Times New Roman"/>
          <w:noProof/>
          <w:sz w:val="24"/>
          <w:szCs w:val="24"/>
        </w:rPr>
        <w:drawing>
          <wp:anchor distT="0" distB="0" distL="114300" distR="114300" simplePos="0" relativeHeight="251658240" behindDoc="0" locked="0" layoutInCell="1" allowOverlap="1" wp14:anchorId="76BD8896" wp14:editId="2F1D3617">
            <wp:simplePos x="0" y="0"/>
            <wp:positionH relativeFrom="column">
              <wp:posOffset>4231640</wp:posOffset>
            </wp:positionH>
            <wp:positionV relativeFrom="paragraph">
              <wp:posOffset>286385</wp:posOffset>
            </wp:positionV>
            <wp:extent cx="2349500" cy="1323340"/>
            <wp:effectExtent l="0" t="0" r="0" b="0"/>
            <wp:wrapSquare wrapText="bothSides"/>
            <wp:docPr id="1272673648" name="Picture 1" descr="Cách làm sữa chua không đường ngon mịn tại nhà cực kỳ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73648" name="Picture 1" descr="Cách làm sữa chua không đường ngon mịn tại nhà cực kỳ đơn giản"/>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49500" cy="1323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72ABC" w:rsidRPr="00775D45">
        <w:rPr>
          <w:rFonts w:ascii="Times New Roman" w:hAnsi="Times New Roman" w:cs="Times New Roman"/>
          <w:b/>
          <w:sz w:val="24"/>
          <w:szCs w:val="24"/>
          <w:lang w:val="nl-NL"/>
        </w:rPr>
        <w:t>C.</w:t>
      </w:r>
      <w:r w:rsidR="00272ABC" w:rsidRPr="00775D45">
        <w:rPr>
          <w:rFonts w:ascii="Times New Roman" w:hAnsi="Times New Roman" w:cs="Times New Roman"/>
          <w:b/>
          <w:sz w:val="24"/>
          <w:szCs w:val="24"/>
          <w:lang w:val="pt-BR"/>
        </w:rPr>
        <w:t xml:space="preserve"> </w:t>
      </w:r>
      <w:r w:rsidR="00272ABC" w:rsidRPr="00775D45">
        <w:rPr>
          <w:rFonts w:ascii="Times New Roman" w:hAnsi="Times New Roman" w:cs="Times New Roman"/>
          <w:sz w:val="24"/>
          <w:szCs w:val="24"/>
          <w:lang w:val="nl-NL"/>
        </w:rPr>
        <w:t xml:space="preserve">(2), (3). </w:t>
      </w:r>
      <w:r w:rsidR="00272ABC" w:rsidRPr="00775D45">
        <w:rPr>
          <w:rFonts w:ascii="Times New Roman" w:hAnsi="Times New Roman" w:cs="Times New Roman"/>
          <w:b/>
          <w:sz w:val="24"/>
          <w:szCs w:val="24"/>
          <w:lang w:val="pt-BR"/>
        </w:rPr>
        <w:tab/>
      </w:r>
      <w:r w:rsidR="00272ABC" w:rsidRPr="00775D45">
        <w:rPr>
          <w:rFonts w:ascii="Times New Roman" w:hAnsi="Times New Roman" w:cs="Times New Roman"/>
          <w:b/>
          <w:sz w:val="24"/>
          <w:szCs w:val="24"/>
          <w:lang w:val="pt-BR"/>
        </w:rPr>
        <w:tab/>
      </w:r>
      <w:r w:rsidR="00272ABC" w:rsidRPr="00775D45">
        <w:rPr>
          <w:rFonts w:ascii="Times New Roman" w:hAnsi="Times New Roman" w:cs="Times New Roman"/>
          <w:b/>
          <w:sz w:val="24"/>
          <w:szCs w:val="24"/>
          <w:highlight w:val="yellow"/>
          <w:lang w:val="nl-NL"/>
        </w:rPr>
        <w:t>D.</w:t>
      </w:r>
      <w:r w:rsidR="00272ABC" w:rsidRPr="00775D45">
        <w:rPr>
          <w:rFonts w:ascii="Times New Roman" w:hAnsi="Times New Roman" w:cs="Times New Roman"/>
          <w:b/>
          <w:sz w:val="24"/>
          <w:szCs w:val="24"/>
          <w:highlight w:val="yellow"/>
          <w:lang w:val="pt-BR"/>
        </w:rPr>
        <w:t xml:space="preserve"> </w:t>
      </w:r>
      <w:r w:rsidR="00272ABC" w:rsidRPr="00775D45">
        <w:rPr>
          <w:rFonts w:ascii="Times New Roman" w:hAnsi="Times New Roman" w:cs="Times New Roman"/>
          <w:sz w:val="24"/>
          <w:szCs w:val="24"/>
          <w:highlight w:val="yellow"/>
          <w:lang w:val="nl-NL"/>
        </w:rPr>
        <w:t>(1), (</w:t>
      </w:r>
      <w:r w:rsidR="001E1CEE" w:rsidRPr="00775D45">
        <w:rPr>
          <w:rFonts w:ascii="Times New Roman" w:hAnsi="Times New Roman" w:cs="Times New Roman"/>
          <w:sz w:val="24"/>
          <w:szCs w:val="24"/>
          <w:highlight w:val="yellow"/>
          <w:lang w:val="nl-NL"/>
        </w:rPr>
        <w:t>2</w:t>
      </w:r>
      <w:r w:rsidR="00272ABC" w:rsidRPr="00775D45">
        <w:rPr>
          <w:rFonts w:ascii="Times New Roman" w:hAnsi="Times New Roman" w:cs="Times New Roman"/>
          <w:sz w:val="24"/>
          <w:szCs w:val="24"/>
          <w:highlight w:val="yellow"/>
          <w:lang w:val="nl-NL"/>
        </w:rPr>
        <w:t>), (</w:t>
      </w:r>
      <w:r w:rsidR="001E1CEE" w:rsidRPr="00775D45">
        <w:rPr>
          <w:rFonts w:ascii="Times New Roman" w:hAnsi="Times New Roman" w:cs="Times New Roman"/>
          <w:sz w:val="24"/>
          <w:szCs w:val="24"/>
          <w:highlight w:val="yellow"/>
          <w:lang w:val="nl-NL"/>
        </w:rPr>
        <w:t>3</w:t>
      </w:r>
      <w:r w:rsidR="00272ABC" w:rsidRPr="00775D45">
        <w:rPr>
          <w:rFonts w:ascii="Times New Roman" w:hAnsi="Times New Roman" w:cs="Times New Roman"/>
          <w:sz w:val="24"/>
          <w:szCs w:val="24"/>
          <w:highlight w:val="yellow"/>
          <w:lang w:val="nl-NL"/>
        </w:rPr>
        <w:t>), (5).</w:t>
      </w:r>
      <w:r w:rsidR="00272ABC" w:rsidRPr="00775D45">
        <w:rPr>
          <w:rFonts w:ascii="Times New Roman" w:hAnsi="Times New Roman" w:cs="Times New Roman"/>
          <w:sz w:val="24"/>
          <w:szCs w:val="24"/>
          <w:lang w:val="nl-NL"/>
        </w:rPr>
        <w:t xml:space="preserve"> </w:t>
      </w:r>
    </w:p>
    <w:p w14:paraId="103E7348" w14:textId="3B534114" w:rsidR="008031B3" w:rsidRPr="00775D45" w:rsidRDefault="008031B3" w:rsidP="00775D45">
      <w:pPr>
        <w:spacing w:line="276" w:lineRule="auto"/>
        <w:ind w:firstLine="283"/>
        <w:jc w:val="both"/>
        <w:rPr>
          <w:rFonts w:ascii="Times New Roman" w:hAnsi="Times New Roman" w:cs="Times New Roman"/>
          <w:sz w:val="24"/>
          <w:szCs w:val="24"/>
        </w:rPr>
      </w:pPr>
      <w:r w:rsidRPr="00775D45">
        <w:rPr>
          <w:rFonts w:ascii="Times New Roman" w:hAnsi="Times New Roman" w:cs="Times New Roman"/>
          <w:b/>
          <w:bCs/>
          <w:sz w:val="24"/>
          <w:szCs w:val="24"/>
        </w:rPr>
        <w:t xml:space="preserve">Câu 15_VD: </w:t>
      </w:r>
      <w:r w:rsidR="00F7390A" w:rsidRPr="00775D45">
        <w:rPr>
          <w:rFonts w:ascii="Times New Roman" w:hAnsi="Times New Roman" w:cs="Times New Roman"/>
          <w:b/>
          <w:bCs/>
          <w:sz w:val="24"/>
          <w:szCs w:val="24"/>
        </w:rPr>
        <w:t xml:space="preserve"> </w:t>
      </w:r>
      <w:r w:rsidR="00D555D5" w:rsidRPr="00775D45">
        <w:rPr>
          <w:rFonts w:ascii="Times New Roman" w:hAnsi="Times New Roman" w:cs="Times New Roman"/>
          <w:sz w:val="24"/>
          <w:szCs w:val="24"/>
        </w:rPr>
        <w:t>Yếu tố nào dưới đây được sử dụng để làm tăng tốc độ phản ứng khi cho men vào sữa đã được đun chín để làm sữa chua?</w:t>
      </w:r>
    </w:p>
    <w:p w14:paraId="7820B29B" w14:textId="77777777" w:rsidR="00D555D5"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rPr>
        <w:t xml:space="preserve">A. </w:t>
      </w:r>
      <w:r w:rsidR="00256171" w:rsidRPr="00256171">
        <w:rPr>
          <w:rFonts w:ascii="Times New Roman" w:hAnsi="Times New Roman" w:cs="Times New Roman"/>
          <w:sz w:val="24"/>
          <w:szCs w:val="24"/>
        </w:rPr>
        <w:t xml:space="preserve">Nồng độ. </w:t>
      </w:r>
      <w:r w:rsidR="00256171" w:rsidRPr="00256171">
        <w:rPr>
          <w:rFonts w:ascii="Times New Roman" w:hAnsi="Times New Roman" w:cs="Times New Roman"/>
          <w:sz w:val="24"/>
          <w:szCs w:val="24"/>
        </w:rPr>
        <w:tab/>
      </w:r>
      <w:r w:rsidRPr="00775D45">
        <w:rPr>
          <w:rFonts w:ascii="Times New Roman" w:hAnsi="Times New Roman" w:cs="Times New Roman"/>
          <w:b/>
          <w:bCs/>
          <w:sz w:val="24"/>
          <w:szCs w:val="24"/>
        </w:rPr>
        <w:t>B.</w:t>
      </w:r>
      <w:r w:rsidR="00256171" w:rsidRPr="00775D45">
        <w:rPr>
          <w:rFonts w:ascii="Times New Roman" w:hAnsi="Times New Roman" w:cs="Times New Roman"/>
          <w:sz w:val="24"/>
          <w:szCs w:val="24"/>
        </w:rPr>
        <w:t xml:space="preserve"> </w:t>
      </w:r>
      <w:r w:rsidR="00256171" w:rsidRPr="00256171">
        <w:rPr>
          <w:rFonts w:ascii="Times New Roman" w:hAnsi="Times New Roman" w:cs="Times New Roman"/>
          <w:sz w:val="24"/>
          <w:szCs w:val="24"/>
        </w:rPr>
        <w:t>Áp suất.</w:t>
      </w:r>
      <w:r w:rsidRPr="00775D45">
        <w:rPr>
          <w:rFonts w:ascii="Times New Roman" w:hAnsi="Times New Roman" w:cs="Times New Roman"/>
          <w:b/>
          <w:bCs/>
          <w:sz w:val="24"/>
          <w:szCs w:val="24"/>
        </w:rPr>
        <w:tab/>
      </w:r>
    </w:p>
    <w:p w14:paraId="46D941A3" w14:textId="13672C71" w:rsidR="008031B3" w:rsidRPr="00775D45" w:rsidRDefault="008031B3" w:rsidP="00775D45">
      <w:pPr>
        <w:tabs>
          <w:tab w:val="left" w:pos="283"/>
          <w:tab w:val="left" w:pos="2835"/>
          <w:tab w:val="left" w:pos="5386"/>
          <w:tab w:val="left" w:pos="7937"/>
        </w:tabs>
        <w:spacing w:line="276" w:lineRule="auto"/>
        <w:ind w:firstLine="283"/>
        <w:jc w:val="both"/>
        <w:rPr>
          <w:rFonts w:ascii="Times New Roman" w:hAnsi="Times New Roman" w:cs="Times New Roman"/>
          <w:b/>
          <w:bCs/>
          <w:sz w:val="24"/>
          <w:szCs w:val="24"/>
        </w:rPr>
      </w:pPr>
      <w:r w:rsidRPr="00775D45">
        <w:rPr>
          <w:rFonts w:ascii="Times New Roman" w:hAnsi="Times New Roman" w:cs="Times New Roman"/>
          <w:b/>
          <w:bCs/>
          <w:sz w:val="24"/>
          <w:szCs w:val="24"/>
          <w:highlight w:val="yellow"/>
        </w:rPr>
        <w:t>C.</w:t>
      </w:r>
      <w:r w:rsidR="00256171" w:rsidRPr="00775D45">
        <w:rPr>
          <w:rFonts w:ascii="Times New Roman" w:hAnsi="Times New Roman" w:cs="Times New Roman"/>
          <w:sz w:val="24"/>
          <w:szCs w:val="24"/>
          <w:highlight w:val="yellow"/>
        </w:rPr>
        <w:t xml:space="preserve"> </w:t>
      </w:r>
      <w:r w:rsidR="00256171" w:rsidRPr="00256171">
        <w:rPr>
          <w:rFonts w:ascii="Times New Roman" w:hAnsi="Times New Roman" w:cs="Times New Roman"/>
          <w:sz w:val="24"/>
          <w:szCs w:val="24"/>
          <w:highlight w:val="yellow"/>
        </w:rPr>
        <w:t xml:space="preserve">Chất xúc </w:t>
      </w:r>
      <w:r w:rsidR="00256171" w:rsidRPr="00775D45">
        <w:rPr>
          <w:rFonts w:ascii="Times New Roman" w:hAnsi="Times New Roman" w:cs="Times New Roman"/>
          <w:sz w:val="24"/>
          <w:szCs w:val="24"/>
          <w:highlight w:val="yellow"/>
        </w:rPr>
        <w:t>tác.</w:t>
      </w:r>
      <w:r w:rsidR="00256171" w:rsidRPr="00256171">
        <w:rPr>
          <w:rFonts w:ascii="Times New Roman" w:hAnsi="Times New Roman" w:cs="Times New Roman"/>
          <w:sz w:val="24"/>
          <w:szCs w:val="24"/>
        </w:rPr>
        <w:tab/>
      </w:r>
      <w:r w:rsidRPr="00775D45">
        <w:rPr>
          <w:rFonts w:ascii="Times New Roman" w:hAnsi="Times New Roman" w:cs="Times New Roman"/>
          <w:b/>
          <w:bCs/>
          <w:sz w:val="24"/>
          <w:szCs w:val="24"/>
        </w:rPr>
        <w:t>D.</w:t>
      </w:r>
      <w:r w:rsidR="00256171" w:rsidRPr="00775D45">
        <w:rPr>
          <w:rFonts w:ascii="Times New Roman" w:hAnsi="Times New Roman" w:cs="Times New Roman"/>
          <w:b/>
          <w:bCs/>
          <w:sz w:val="24"/>
          <w:szCs w:val="24"/>
        </w:rPr>
        <w:t xml:space="preserve"> </w:t>
      </w:r>
      <w:r w:rsidR="00256171" w:rsidRPr="00256171">
        <w:rPr>
          <w:rFonts w:ascii="Times New Roman" w:hAnsi="Times New Roman" w:cs="Times New Roman"/>
          <w:sz w:val="24"/>
          <w:szCs w:val="24"/>
        </w:rPr>
        <w:t>Nhiệt độ.</w:t>
      </w:r>
    </w:p>
    <w:p w14:paraId="203341B7" w14:textId="0C681674" w:rsidR="004D1BA6" w:rsidRPr="00775D45" w:rsidRDefault="004D1BA6" w:rsidP="00775D45">
      <w:pPr>
        <w:spacing w:line="276" w:lineRule="auto"/>
        <w:jc w:val="both"/>
        <w:rPr>
          <w:rFonts w:ascii="Times New Roman" w:hAnsi="Times New Roman" w:cs="Times New Roman"/>
          <w:sz w:val="24"/>
          <w:szCs w:val="24"/>
        </w:rPr>
      </w:pPr>
    </w:p>
    <w:p w14:paraId="01DE2E90" w14:textId="76308F19" w:rsidR="00152FCE" w:rsidRPr="00775D45" w:rsidRDefault="00152FCE" w:rsidP="00775D45">
      <w:pPr>
        <w:spacing w:line="276" w:lineRule="auto"/>
        <w:rPr>
          <w:rFonts w:ascii="Times New Roman" w:hAnsi="Times New Roman" w:cs="Times New Roman"/>
          <w:sz w:val="24"/>
          <w:szCs w:val="24"/>
        </w:rPr>
      </w:pPr>
    </w:p>
    <w:sectPr w:rsidR="00152FCE" w:rsidRPr="00775D45" w:rsidSect="003D42E4">
      <w:footerReference w:type="default" r:id="rId79"/>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5CB" w14:textId="77777777" w:rsidR="00026FA4" w:rsidRDefault="00026FA4" w:rsidP="00893315">
      <w:pPr>
        <w:spacing w:after="0" w:line="240" w:lineRule="auto"/>
      </w:pPr>
      <w:r>
        <w:separator/>
      </w:r>
    </w:p>
  </w:endnote>
  <w:endnote w:type="continuationSeparator" w:id="0">
    <w:p w14:paraId="67E09FE4" w14:textId="77777777" w:rsidR="00026FA4" w:rsidRDefault="00026FA4" w:rsidP="0089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28743"/>
      <w:docPartObj>
        <w:docPartGallery w:val="Page Numbers (Bottom of Page)"/>
        <w:docPartUnique/>
      </w:docPartObj>
    </w:sdtPr>
    <w:sdtEndPr>
      <w:rPr>
        <w:noProof/>
      </w:rPr>
    </w:sdtEndPr>
    <w:sdtContent>
      <w:p w14:paraId="17BA086C" w14:textId="304FAC99" w:rsidR="00893315" w:rsidRDefault="008933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CCFA3D" w14:textId="77777777" w:rsidR="00893315" w:rsidRDefault="00893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9893" w14:textId="77777777" w:rsidR="00026FA4" w:rsidRDefault="00026FA4" w:rsidP="00893315">
      <w:pPr>
        <w:spacing w:after="0" w:line="240" w:lineRule="auto"/>
      </w:pPr>
      <w:r>
        <w:separator/>
      </w:r>
    </w:p>
  </w:footnote>
  <w:footnote w:type="continuationSeparator" w:id="0">
    <w:p w14:paraId="73968836" w14:textId="77777777" w:rsidR="00026FA4" w:rsidRDefault="00026FA4" w:rsidP="0089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1094"/>
    <w:multiLevelType w:val="multilevel"/>
    <w:tmpl w:val="32FEC9AC"/>
    <w:lvl w:ilvl="0">
      <w:start w:val="1"/>
      <w:numFmt w:val="decimal"/>
      <w:suff w:val="space"/>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4E33F9"/>
    <w:multiLevelType w:val="hybridMultilevel"/>
    <w:tmpl w:val="32F2C6C0"/>
    <w:lvl w:ilvl="0" w:tplc="5E5C6AC8">
      <w:start w:val="384"/>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000C7"/>
    <w:multiLevelType w:val="hybridMultilevel"/>
    <w:tmpl w:val="30F48582"/>
    <w:lvl w:ilvl="0" w:tplc="3AD8F1E0">
      <w:start w:val="266"/>
      <w:numFmt w:val="decimal"/>
      <w:suff w:val="space"/>
      <w:lvlText w:val="Câu %1."/>
      <w:lvlJc w:val="left"/>
      <w:pPr>
        <w:ind w:left="360" w:firstLine="0"/>
      </w:pPr>
      <w:rPr>
        <w:rFonts w:hint="default"/>
        <w:b/>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26C26"/>
    <w:multiLevelType w:val="hybridMultilevel"/>
    <w:tmpl w:val="F950F396"/>
    <w:lvl w:ilvl="0" w:tplc="8C68F51C">
      <w:start w:val="306"/>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70FD0"/>
    <w:multiLevelType w:val="hybridMultilevel"/>
    <w:tmpl w:val="E6C81C1E"/>
    <w:lvl w:ilvl="0" w:tplc="60900B10">
      <w:start w:val="1"/>
      <w:numFmt w:val="bullet"/>
      <w:lvlText w:val=""/>
      <w:lvlJc w:val="left"/>
      <w:pPr>
        <w:ind w:left="643" w:hanging="360"/>
      </w:pPr>
      <w:rPr>
        <w:rFonts w:ascii="Wingdings" w:eastAsiaTheme="minorHAnsi"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61DC0A05"/>
    <w:multiLevelType w:val="hybridMultilevel"/>
    <w:tmpl w:val="636A446C"/>
    <w:lvl w:ilvl="0" w:tplc="BF7EBF96">
      <w:start w:val="212"/>
      <w:numFmt w:val="decimal"/>
      <w:suff w:val="space"/>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56149DA"/>
    <w:multiLevelType w:val="multilevel"/>
    <w:tmpl w:val="E15AE282"/>
    <w:lvl w:ilvl="0">
      <w:start w:val="360"/>
      <w:numFmt w:val="decimal"/>
      <w:lvlRestart w:val="0"/>
      <w:suff w:val="space"/>
      <w:lvlText w:val="Câu %1."/>
      <w:lvlJc w:val="left"/>
      <w:pPr>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B5"/>
    <w:rsid w:val="00026FA4"/>
    <w:rsid w:val="000B6E8E"/>
    <w:rsid w:val="00152FCE"/>
    <w:rsid w:val="001C5521"/>
    <w:rsid w:val="001D26DC"/>
    <w:rsid w:val="001E1CEE"/>
    <w:rsid w:val="00256171"/>
    <w:rsid w:val="002562B7"/>
    <w:rsid w:val="00272ABC"/>
    <w:rsid w:val="00282DAF"/>
    <w:rsid w:val="003067A1"/>
    <w:rsid w:val="003158D1"/>
    <w:rsid w:val="003961E9"/>
    <w:rsid w:val="003E5CB0"/>
    <w:rsid w:val="00421DF3"/>
    <w:rsid w:val="004666C4"/>
    <w:rsid w:val="004670B1"/>
    <w:rsid w:val="004D1BA6"/>
    <w:rsid w:val="005B2068"/>
    <w:rsid w:val="006028C5"/>
    <w:rsid w:val="006777A3"/>
    <w:rsid w:val="006868BF"/>
    <w:rsid w:val="00731640"/>
    <w:rsid w:val="00746E39"/>
    <w:rsid w:val="00757720"/>
    <w:rsid w:val="007720BE"/>
    <w:rsid w:val="00775D45"/>
    <w:rsid w:val="007A41F9"/>
    <w:rsid w:val="008031B3"/>
    <w:rsid w:val="00803C52"/>
    <w:rsid w:val="00812A49"/>
    <w:rsid w:val="008408F6"/>
    <w:rsid w:val="00847FB7"/>
    <w:rsid w:val="00891526"/>
    <w:rsid w:val="00893315"/>
    <w:rsid w:val="008D3518"/>
    <w:rsid w:val="008E45A4"/>
    <w:rsid w:val="008E78BF"/>
    <w:rsid w:val="00963672"/>
    <w:rsid w:val="00970FBA"/>
    <w:rsid w:val="00A629AD"/>
    <w:rsid w:val="00AA2BE8"/>
    <w:rsid w:val="00AD0BF9"/>
    <w:rsid w:val="00AE16B5"/>
    <w:rsid w:val="00B44A7F"/>
    <w:rsid w:val="00BA7B21"/>
    <w:rsid w:val="00C204A8"/>
    <w:rsid w:val="00C84462"/>
    <w:rsid w:val="00C92FD5"/>
    <w:rsid w:val="00CB5055"/>
    <w:rsid w:val="00CC559D"/>
    <w:rsid w:val="00D1070E"/>
    <w:rsid w:val="00D555D5"/>
    <w:rsid w:val="00D77F96"/>
    <w:rsid w:val="00E7528B"/>
    <w:rsid w:val="00EB603C"/>
    <w:rsid w:val="00F16DC5"/>
    <w:rsid w:val="00F5468D"/>
    <w:rsid w:val="00F7390A"/>
    <w:rsid w:val="00F8186E"/>
    <w:rsid w:val="00FA1F7D"/>
    <w:rsid w:val="00FB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86E"/>
    <w:pPr>
      <w:ind w:left="720"/>
      <w:contextualSpacing/>
    </w:pPr>
  </w:style>
  <w:style w:type="table" w:styleId="TableGrid">
    <w:name w:val="Table Grid"/>
    <w:basedOn w:val="Table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555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rsid w:val="00272ABC"/>
  </w:style>
  <w:style w:type="character" w:styleId="Strong">
    <w:name w:val="Strong"/>
    <w:basedOn w:val="DefaultParagraphFont"/>
    <w:uiPriority w:val="22"/>
    <w:qFormat/>
    <w:rsid w:val="00E7528B"/>
    <w:rPr>
      <w:b/>
      <w:bCs/>
    </w:rPr>
  </w:style>
  <w:style w:type="paragraph" w:styleId="BalloonText">
    <w:name w:val="Balloon Text"/>
    <w:basedOn w:val="Normal"/>
    <w:link w:val="BalloonTextChar"/>
    <w:uiPriority w:val="99"/>
    <w:semiHidden/>
    <w:unhideWhenUsed/>
    <w:rsid w:val="0089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15"/>
    <w:rPr>
      <w:rFonts w:ascii="Tahoma" w:hAnsi="Tahoma" w:cs="Tahoma"/>
      <w:sz w:val="16"/>
      <w:szCs w:val="16"/>
    </w:rPr>
  </w:style>
  <w:style w:type="paragraph" w:styleId="Header">
    <w:name w:val="header"/>
    <w:basedOn w:val="Normal"/>
    <w:link w:val="HeaderChar"/>
    <w:uiPriority w:val="99"/>
    <w:unhideWhenUsed/>
    <w:rsid w:val="0089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15"/>
  </w:style>
  <w:style w:type="paragraph" w:styleId="Footer">
    <w:name w:val="footer"/>
    <w:basedOn w:val="Normal"/>
    <w:link w:val="FooterChar"/>
    <w:uiPriority w:val="99"/>
    <w:unhideWhenUsed/>
    <w:rsid w:val="0089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86E"/>
    <w:pPr>
      <w:ind w:left="720"/>
      <w:contextualSpacing/>
    </w:pPr>
  </w:style>
  <w:style w:type="table" w:styleId="TableGrid">
    <w:name w:val="Table Grid"/>
    <w:basedOn w:val="Table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555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rsid w:val="00272ABC"/>
  </w:style>
  <w:style w:type="character" w:styleId="Strong">
    <w:name w:val="Strong"/>
    <w:basedOn w:val="DefaultParagraphFont"/>
    <w:uiPriority w:val="22"/>
    <w:qFormat/>
    <w:rsid w:val="00E7528B"/>
    <w:rPr>
      <w:b/>
      <w:bCs/>
    </w:rPr>
  </w:style>
  <w:style w:type="paragraph" w:styleId="BalloonText">
    <w:name w:val="Balloon Text"/>
    <w:basedOn w:val="Normal"/>
    <w:link w:val="BalloonTextChar"/>
    <w:uiPriority w:val="99"/>
    <w:semiHidden/>
    <w:unhideWhenUsed/>
    <w:rsid w:val="0089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15"/>
    <w:rPr>
      <w:rFonts w:ascii="Tahoma" w:hAnsi="Tahoma" w:cs="Tahoma"/>
      <w:sz w:val="16"/>
      <w:szCs w:val="16"/>
    </w:rPr>
  </w:style>
  <w:style w:type="paragraph" w:styleId="Header">
    <w:name w:val="header"/>
    <w:basedOn w:val="Normal"/>
    <w:link w:val="HeaderChar"/>
    <w:uiPriority w:val="99"/>
    <w:unhideWhenUsed/>
    <w:rsid w:val="0089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15"/>
  </w:style>
  <w:style w:type="paragraph" w:styleId="Footer">
    <w:name w:val="footer"/>
    <w:basedOn w:val="Normal"/>
    <w:link w:val="FooterChar"/>
    <w:uiPriority w:val="99"/>
    <w:unhideWhenUsed/>
    <w:rsid w:val="0089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24397">
      <w:bodyDiv w:val="1"/>
      <w:marLeft w:val="0"/>
      <w:marRight w:val="0"/>
      <w:marTop w:val="0"/>
      <w:marBottom w:val="0"/>
      <w:divBdr>
        <w:top w:val="none" w:sz="0" w:space="0" w:color="auto"/>
        <w:left w:val="none" w:sz="0" w:space="0" w:color="auto"/>
        <w:bottom w:val="none" w:sz="0" w:space="0" w:color="auto"/>
        <w:right w:val="none" w:sz="0" w:space="0" w:color="auto"/>
      </w:divBdr>
    </w:div>
    <w:div w:id="1670868364">
      <w:bodyDiv w:val="1"/>
      <w:marLeft w:val="0"/>
      <w:marRight w:val="0"/>
      <w:marTop w:val="0"/>
      <w:marBottom w:val="0"/>
      <w:divBdr>
        <w:top w:val="none" w:sz="0" w:space="0" w:color="auto"/>
        <w:left w:val="none" w:sz="0" w:space="0" w:color="auto"/>
        <w:bottom w:val="none" w:sz="0" w:space="0" w:color="auto"/>
        <w:right w:val="none" w:sz="0" w:space="0" w:color="auto"/>
      </w:divBdr>
    </w:div>
    <w:div w:id="1677150889">
      <w:bodyDiv w:val="1"/>
      <w:marLeft w:val="0"/>
      <w:marRight w:val="0"/>
      <w:marTop w:val="0"/>
      <w:marBottom w:val="0"/>
      <w:divBdr>
        <w:top w:val="none" w:sz="0" w:space="0" w:color="auto"/>
        <w:left w:val="none" w:sz="0" w:space="0" w:color="auto"/>
        <w:bottom w:val="none" w:sz="0" w:space="0" w:color="auto"/>
        <w:right w:val="none" w:sz="0" w:space="0" w:color="auto"/>
      </w:divBdr>
    </w:div>
    <w:div w:id="2049211638">
      <w:bodyDiv w:val="1"/>
      <w:marLeft w:val="0"/>
      <w:marRight w:val="0"/>
      <w:marTop w:val="0"/>
      <w:marBottom w:val="0"/>
      <w:divBdr>
        <w:top w:val="none" w:sz="0" w:space="0" w:color="auto"/>
        <w:left w:val="none" w:sz="0" w:space="0" w:color="auto"/>
        <w:bottom w:val="none" w:sz="0" w:space="0" w:color="auto"/>
        <w:right w:val="none" w:sz="0" w:space="0" w:color="auto"/>
      </w:divBdr>
    </w:div>
    <w:div w:id="2089425479">
      <w:bodyDiv w:val="1"/>
      <w:marLeft w:val="0"/>
      <w:marRight w:val="0"/>
      <w:marTop w:val="0"/>
      <w:marBottom w:val="0"/>
      <w:divBdr>
        <w:top w:val="none" w:sz="0" w:space="0" w:color="auto"/>
        <w:left w:val="none" w:sz="0" w:space="0" w:color="auto"/>
        <w:bottom w:val="none" w:sz="0" w:space="0" w:color="auto"/>
        <w:right w:val="none" w:sz="0" w:space="0" w:color="auto"/>
      </w:divBdr>
      <w:divsChild>
        <w:div w:id="665209317">
          <w:marLeft w:val="0"/>
          <w:marRight w:val="0"/>
          <w:marTop w:val="0"/>
          <w:marBottom w:val="0"/>
          <w:divBdr>
            <w:top w:val="none" w:sz="0" w:space="0" w:color="auto"/>
            <w:left w:val="none" w:sz="0" w:space="0" w:color="auto"/>
            <w:bottom w:val="none" w:sz="0" w:space="0" w:color="auto"/>
            <w:right w:val="none" w:sz="0" w:space="0" w:color="auto"/>
          </w:divBdr>
        </w:div>
        <w:div w:id="167218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image" Target="media/image37.jpeg"/><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5.jpeg"/><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jpeg"/><Relationship Id="rId78" Type="http://schemas.openxmlformats.org/officeDocument/2006/relationships/image" Target="media/image39.jpe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jpeg"/><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8.jpeg"/><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2913</TotalTime>
  <Pages>1</Pages>
  <Words>1657</Words>
  <Characters>9449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2023-06-18T09:52:00Z</dcterms:created>
  <dcterms:modified xsi:type="dcterms:W3CDTF">2023-06-26T08:45:00Z</dcterms:modified>
</cp:coreProperties>
</file>