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Look w:val="04A0"/>
      </w:tblPr>
      <w:tblGrid>
        <w:gridCol w:w="4361"/>
        <w:gridCol w:w="6662"/>
      </w:tblGrid>
      <w:tr w:rsidR="008B4111" w:rsidRPr="00103F89" w:rsidTr="00E067F5">
        <w:tc>
          <w:tcPr>
            <w:tcW w:w="4361" w:type="dxa"/>
            <w:shd w:val="clear" w:color="auto" w:fill="auto"/>
          </w:tcPr>
          <w:p w:rsidR="008B4111" w:rsidRPr="00103F89" w:rsidRDefault="008B4111" w:rsidP="00941CE0">
            <w:pPr>
              <w:spacing w:after="0"/>
              <w:jc w:val="center"/>
              <w:rPr>
                <w:szCs w:val="24"/>
              </w:rPr>
            </w:pPr>
            <w:r w:rsidRPr="00103F89">
              <w:rPr>
                <w:szCs w:val="24"/>
              </w:rPr>
              <w:t>SỞ GIÁO DỤC VÀ ĐÀO TẠO</w:t>
            </w:r>
          </w:p>
          <w:p w:rsidR="008B4111" w:rsidRPr="00103F89" w:rsidRDefault="008B4111" w:rsidP="00941CE0">
            <w:pPr>
              <w:spacing w:after="0"/>
              <w:jc w:val="center"/>
              <w:rPr>
                <w:b/>
                <w:szCs w:val="24"/>
              </w:rPr>
            </w:pPr>
            <w:r w:rsidRPr="00103F89">
              <w:rPr>
                <w:b/>
                <w:szCs w:val="24"/>
              </w:rPr>
              <w:t>TRƯỜNG THPT ĐỖ HUY LIÊU</w:t>
            </w:r>
          </w:p>
          <w:p w:rsidR="008B4111" w:rsidRPr="00103F89" w:rsidRDefault="008B4111" w:rsidP="00941CE0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8B4111" w:rsidRPr="008B4111" w:rsidRDefault="008B4111" w:rsidP="00941CE0">
            <w:pPr>
              <w:spacing w:after="0"/>
              <w:jc w:val="center"/>
              <w:rPr>
                <w:b/>
                <w:szCs w:val="24"/>
              </w:rPr>
            </w:pPr>
            <w:r w:rsidRPr="00103F89">
              <w:rPr>
                <w:b/>
                <w:szCs w:val="24"/>
              </w:rPr>
              <w:t>BẢNG ĐẶC TẢ ĐỀ KIỂM TRA</w:t>
            </w:r>
            <w:r w:rsidRPr="008B4111">
              <w:rPr>
                <w:b/>
                <w:szCs w:val="24"/>
              </w:rPr>
              <w:t xml:space="preserve"> GIỮA </w:t>
            </w:r>
            <w:r>
              <w:rPr>
                <w:b/>
                <w:szCs w:val="24"/>
              </w:rPr>
              <w:t>HỌC KÌ</w:t>
            </w:r>
            <w:r w:rsidRPr="00103F89">
              <w:rPr>
                <w:b/>
                <w:szCs w:val="24"/>
              </w:rPr>
              <w:t xml:space="preserve"> </w:t>
            </w:r>
            <w:r w:rsidRPr="008B4111">
              <w:rPr>
                <w:b/>
                <w:szCs w:val="24"/>
              </w:rPr>
              <w:t>I</w:t>
            </w:r>
            <w:r w:rsidRPr="00103F89">
              <w:rPr>
                <w:b/>
                <w:szCs w:val="24"/>
              </w:rPr>
              <w:t xml:space="preserve">I </w:t>
            </w:r>
          </w:p>
          <w:p w:rsidR="008B4111" w:rsidRPr="00103F89" w:rsidRDefault="008B4111" w:rsidP="00941CE0">
            <w:pPr>
              <w:spacing w:after="0"/>
              <w:jc w:val="center"/>
              <w:rPr>
                <w:b/>
                <w:szCs w:val="24"/>
              </w:rPr>
            </w:pPr>
            <w:r w:rsidRPr="00103F89">
              <w:rPr>
                <w:b/>
                <w:szCs w:val="24"/>
              </w:rPr>
              <w:t xml:space="preserve">NĂM </w:t>
            </w:r>
            <w:r w:rsidRPr="008B4111">
              <w:rPr>
                <w:b/>
                <w:szCs w:val="24"/>
              </w:rPr>
              <w:t xml:space="preserve">HỌC </w:t>
            </w:r>
            <w:r w:rsidRPr="00103F89">
              <w:rPr>
                <w:b/>
                <w:szCs w:val="24"/>
              </w:rPr>
              <w:t>2022 - 2023</w:t>
            </w:r>
          </w:p>
          <w:p w:rsidR="008B4111" w:rsidRPr="00C6766D" w:rsidRDefault="008B4111" w:rsidP="00941CE0">
            <w:pPr>
              <w:spacing w:after="0"/>
              <w:ind w:left="2018"/>
              <w:rPr>
                <w:b/>
                <w:szCs w:val="24"/>
              </w:rPr>
            </w:pPr>
            <w:r w:rsidRPr="00103F89">
              <w:rPr>
                <w:b/>
                <w:szCs w:val="24"/>
              </w:rPr>
              <w:t>Môn: TOÁN – Lớp 1</w:t>
            </w:r>
            <w:r>
              <w:rPr>
                <w:b/>
                <w:szCs w:val="24"/>
              </w:rPr>
              <w:t>0</w:t>
            </w:r>
          </w:p>
        </w:tc>
      </w:tr>
    </w:tbl>
    <w:p w:rsidR="00935BEC" w:rsidRPr="00935BEC" w:rsidRDefault="00935BEC" w:rsidP="00941CE0">
      <w:pPr>
        <w:spacing w:after="0"/>
        <w:rPr>
          <w:b/>
        </w:rPr>
      </w:pPr>
      <w:r w:rsidRPr="00935BEC">
        <w:rPr>
          <w:b/>
        </w:rPr>
        <w:t xml:space="preserve">Giới hạn: </w:t>
      </w:r>
    </w:p>
    <w:p w:rsidR="00935BEC" w:rsidRPr="00935BEC" w:rsidRDefault="00935BEC" w:rsidP="00941CE0">
      <w:pPr>
        <w:spacing w:after="0"/>
        <w:rPr>
          <w:b/>
        </w:rPr>
      </w:pPr>
      <w:r w:rsidRPr="00935BEC">
        <w:rPr>
          <w:b/>
        </w:rPr>
        <w:t>Đại số:  Hết bài “Nhị thức Newton”</w:t>
      </w:r>
    </w:p>
    <w:p w:rsidR="008B4111" w:rsidRPr="00B07143" w:rsidRDefault="00935BEC" w:rsidP="00941CE0">
      <w:pPr>
        <w:spacing w:after="0"/>
        <w:rPr>
          <w:b/>
        </w:rPr>
      </w:pPr>
      <w:r w:rsidRPr="00935BEC">
        <w:rPr>
          <w:b/>
        </w:rPr>
        <w:t>Hình học: Hết bài “</w:t>
      </w:r>
      <w:r w:rsidR="009D723E" w:rsidRPr="009D723E">
        <w:rPr>
          <w:b/>
        </w:rPr>
        <w:t>P</w:t>
      </w:r>
      <w:r w:rsidR="009D723E" w:rsidRPr="00B07143">
        <w:rPr>
          <w:b/>
        </w:rPr>
        <w:t>hương trình đường thẳng”</w:t>
      </w:r>
    </w:p>
    <w:tbl>
      <w:tblPr>
        <w:tblW w:w="11312" w:type="dxa"/>
        <w:tblInd w:w="-5" w:type="dxa"/>
        <w:tblLayout w:type="fixed"/>
        <w:tblLook w:val="04A0"/>
      </w:tblPr>
      <w:tblGrid>
        <w:gridCol w:w="2523"/>
        <w:gridCol w:w="8789"/>
      </w:tblGrid>
      <w:tr w:rsidR="008B4111" w:rsidRPr="00103F89" w:rsidTr="00941CE0">
        <w:trPr>
          <w:trHeight w:val="517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11" w:rsidRPr="00BE3CE6" w:rsidRDefault="008B4111" w:rsidP="00941CE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E3CE6">
              <w:rPr>
                <w:rFonts w:eastAsia="Times New Roman"/>
                <w:b/>
                <w:bCs/>
                <w:color w:val="000000"/>
                <w:szCs w:val="24"/>
              </w:rPr>
              <w:t>Nội dung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11" w:rsidRPr="00BE3CE6" w:rsidRDefault="008B4111" w:rsidP="00941CE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E3CE6">
              <w:rPr>
                <w:rFonts w:eastAsia="Times New Roman"/>
                <w:b/>
                <w:bCs/>
                <w:color w:val="000000"/>
                <w:szCs w:val="24"/>
              </w:rPr>
              <w:t>Yêu cầu cần đạt – Thành tố năng lực</w:t>
            </w:r>
          </w:p>
        </w:tc>
      </w:tr>
      <w:tr w:rsidR="008B4111" w:rsidRPr="00103F89" w:rsidTr="00941CE0">
        <w:trPr>
          <w:trHeight w:val="517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11" w:rsidRPr="00BE3CE6" w:rsidRDefault="008B4111" w:rsidP="00941CE0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111" w:rsidRPr="00BE3CE6" w:rsidRDefault="008B4111" w:rsidP="00941CE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</w:tr>
      <w:tr w:rsidR="008B4111" w:rsidRPr="00103F89" w:rsidTr="00941CE0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11" w:rsidRPr="00941CE0" w:rsidRDefault="008B4111" w:rsidP="00941CE0">
            <w:pPr>
              <w:spacing w:after="0"/>
              <w:jc w:val="both"/>
              <w:rPr>
                <w:rFonts w:eastAsia="Times New Roman"/>
                <w:color w:val="000000"/>
                <w:szCs w:val="24"/>
              </w:rPr>
            </w:pPr>
            <w:r w:rsidRPr="008B4111">
              <w:rPr>
                <w:rFonts w:eastAsia="Times New Roman"/>
                <w:color w:val="000000"/>
                <w:szCs w:val="24"/>
              </w:rPr>
              <w:t>Quy tắc cộng, quy tắc nhân, sơ đồ hình cây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111" w:rsidRDefault="008B4111" w:rsidP="00941CE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BE3CE6">
              <w:rPr>
                <w:rFonts w:eastAsia="Times New Roman"/>
                <w:b/>
                <w:bCs/>
                <w:color w:val="000000"/>
                <w:szCs w:val="24"/>
              </w:rPr>
              <w:t xml:space="preserve">Mức 1: </w:t>
            </w:r>
          </w:p>
          <w:p w:rsidR="008B4111" w:rsidRPr="00941CE0" w:rsidRDefault="008B4111" w:rsidP="00941CE0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12333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8B4111">
              <w:rPr>
                <w:rFonts w:eastAsia="Times New Roman"/>
                <w:bCs/>
                <w:color w:val="000000"/>
                <w:szCs w:val="24"/>
              </w:rPr>
              <w:t>Bài toán đếm cơ bản</w:t>
            </w:r>
            <w:r w:rsidRPr="00103F89">
              <w:rPr>
                <w:rFonts w:eastAsia="Times New Roman"/>
                <w:b/>
                <w:bCs/>
                <w:color w:val="FF0000"/>
                <w:szCs w:val="24"/>
              </w:rPr>
              <w:t>(Câu 1);(Câu 2);</w:t>
            </w:r>
          </w:p>
        </w:tc>
      </w:tr>
      <w:tr w:rsidR="008B4111" w:rsidRPr="00333647" w:rsidTr="00941CE0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11" w:rsidRPr="00935BEC" w:rsidRDefault="00935BEC" w:rsidP="00941CE0">
            <w:pPr>
              <w:spacing w:after="0"/>
              <w:jc w:val="both"/>
              <w:rPr>
                <w:rFonts w:eastAsia="Times New Roman"/>
                <w:color w:val="000000"/>
                <w:szCs w:val="24"/>
              </w:rPr>
            </w:pPr>
            <w:r w:rsidRPr="00935BEC">
              <w:rPr>
                <w:rFonts w:eastAsia="Times New Roman"/>
                <w:color w:val="000000"/>
                <w:szCs w:val="24"/>
              </w:rPr>
              <w:t>Hoán vị, chỉnh hợp, tổ hợp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111" w:rsidRPr="00333647" w:rsidRDefault="008B4111" w:rsidP="00941CE0">
            <w:pPr>
              <w:spacing w:after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333647">
              <w:rPr>
                <w:rFonts w:eastAsia="Times New Roman"/>
                <w:b/>
                <w:bCs/>
                <w:color w:val="000000"/>
                <w:szCs w:val="24"/>
              </w:rPr>
              <w:t>Mức 1:</w:t>
            </w:r>
          </w:p>
          <w:p w:rsidR="00005A0A" w:rsidRPr="00005A0A" w:rsidRDefault="008B4111" w:rsidP="00941CE0">
            <w:pPr>
              <w:spacing w:after="0"/>
              <w:jc w:val="both"/>
              <w:rPr>
                <w:rFonts w:eastAsia="Times New Roman"/>
                <w:b/>
                <w:color w:val="FF0000"/>
                <w:szCs w:val="24"/>
              </w:rPr>
            </w:pPr>
            <w:r w:rsidRPr="00333647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935BEC" w:rsidRPr="00935BEC">
              <w:rPr>
                <w:rFonts w:eastAsia="Times New Roman"/>
                <w:bCs/>
                <w:color w:val="000000"/>
                <w:szCs w:val="24"/>
              </w:rPr>
              <w:t>Nhận biết được công thức tính hoán vị, chỉnh hợp, tổ hợp</w:t>
            </w:r>
            <w:r w:rsidRPr="00333647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 w:rsidRPr="00333647">
              <w:rPr>
                <w:rFonts w:eastAsia="Times New Roman"/>
                <w:b/>
                <w:color w:val="FF0000"/>
                <w:szCs w:val="24"/>
              </w:rPr>
              <w:t>(Câu 3</w:t>
            </w:r>
            <w:r w:rsidR="00005A0A" w:rsidRPr="00333647">
              <w:rPr>
                <w:rFonts w:eastAsia="Times New Roman"/>
                <w:b/>
                <w:color w:val="FF0000"/>
                <w:szCs w:val="24"/>
              </w:rPr>
              <w:t>)</w:t>
            </w:r>
            <w:r w:rsidR="00005A0A" w:rsidRPr="00005A0A">
              <w:rPr>
                <w:rFonts w:eastAsia="Times New Roman"/>
                <w:b/>
                <w:color w:val="FF0000"/>
                <w:szCs w:val="24"/>
              </w:rPr>
              <w:t>;</w:t>
            </w:r>
          </w:p>
          <w:p w:rsidR="00941CE0" w:rsidRPr="00A0478D" w:rsidRDefault="00935BEC" w:rsidP="00941CE0">
            <w:pPr>
              <w:spacing w:after="0"/>
              <w:jc w:val="both"/>
              <w:rPr>
                <w:rFonts w:eastAsia="Times New Roman"/>
                <w:b/>
                <w:color w:val="FF0000"/>
                <w:szCs w:val="24"/>
              </w:rPr>
            </w:pPr>
            <w:r w:rsidRPr="00005A0A">
              <w:rPr>
                <w:rFonts w:eastAsia="Times New Roman"/>
                <w:szCs w:val="24"/>
              </w:rPr>
              <w:t xml:space="preserve">- Bài toán </w:t>
            </w:r>
            <w:r w:rsidR="00005A0A" w:rsidRPr="00005A0A">
              <w:rPr>
                <w:rFonts w:eastAsia="Times New Roman"/>
                <w:szCs w:val="24"/>
              </w:rPr>
              <w:t>đếm số, đếm người, đếm vật, và một số bài toán liên quan đến hình học</w:t>
            </w:r>
            <w:r w:rsidR="00005A0A" w:rsidRPr="00005A0A">
              <w:rPr>
                <w:rFonts w:eastAsia="Times New Roman"/>
                <w:b/>
                <w:color w:val="FF0000"/>
                <w:szCs w:val="24"/>
              </w:rPr>
              <w:t xml:space="preserve"> </w:t>
            </w:r>
          </w:p>
          <w:p w:rsidR="00005A0A" w:rsidRPr="00005A0A" w:rsidRDefault="00005A0A" w:rsidP="00941CE0">
            <w:pPr>
              <w:spacing w:after="0"/>
              <w:jc w:val="both"/>
              <w:rPr>
                <w:rFonts w:eastAsia="Times New Roman"/>
                <w:b/>
                <w:color w:val="FF0000"/>
                <w:szCs w:val="24"/>
              </w:rPr>
            </w:pPr>
            <w:r w:rsidRPr="00005A0A">
              <w:rPr>
                <w:rFonts w:eastAsia="Times New Roman"/>
                <w:b/>
                <w:color w:val="FF0000"/>
                <w:szCs w:val="24"/>
              </w:rPr>
              <w:t>(câu 4);(câu 5);(câu 6)</w:t>
            </w:r>
          </w:p>
          <w:p w:rsidR="00941CE0" w:rsidRPr="00A0478D" w:rsidRDefault="00941CE0" w:rsidP="00941CE0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A0478D">
              <w:rPr>
                <w:rFonts w:eastAsia="Times New Roman"/>
                <w:b/>
                <w:bCs/>
                <w:color w:val="000000"/>
                <w:szCs w:val="24"/>
              </w:rPr>
              <w:t>M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ức </w:t>
            </w:r>
            <w:r w:rsidRPr="00A0478D">
              <w:rPr>
                <w:rFonts w:eastAsia="Times New Roman"/>
                <w:b/>
                <w:bCs/>
                <w:color w:val="000000"/>
                <w:szCs w:val="24"/>
              </w:rPr>
              <w:t>2</w:t>
            </w:r>
            <w:r w:rsidRPr="00333647">
              <w:rPr>
                <w:rFonts w:eastAsia="Times New Roman"/>
                <w:b/>
                <w:bCs/>
                <w:color w:val="000000"/>
                <w:szCs w:val="24"/>
              </w:rPr>
              <w:t>:</w:t>
            </w:r>
          </w:p>
          <w:p w:rsidR="00941CE0" w:rsidRPr="00A0478D" w:rsidRDefault="00941CE0" w:rsidP="00941CE0">
            <w:pPr>
              <w:spacing w:after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A0478D">
              <w:rPr>
                <w:rFonts w:eastAsia="Times New Roman"/>
                <w:bCs/>
                <w:color w:val="000000"/>
                <w:szCs w:val="24"/>
              </w:rPr>
              <w:t xml:space="preserve">Bài toán lập số, chọn người, chọn vật </w:t>
            </w:r>
            <w:r>
              <w:rPr>
                <w:rFonts w:eastAsia="Times New Roman"/>
                <w:b/>
                <w:bCs/>
                <w:color w:val="FF0000"/>
                <w:szCs w:val="24"/>
              </w:rPr>
              <w:t>(</w:t>
            </w:r>
            <w:r w:rsidRPr="00A0478D">
              <w:rPr>
                <w:rFonts w:eastAsia="Times New Roman"/>
                <w:b/>
                <w:bCs/>
                <w:color w:val="FF0000"/>
                <w:szCs w:val="24"/>
              </w:rPr>
              <w:t>Bài</w:t>
            </w:r>
            <w:r w:rsidRPr="00103F89">
              <w:rPr>
                <w:rFonts w:eastAsia="Times New Roman"/>
                <w:b/>
                <w:bCs/>
                <w:color w:val="FF0000"/>
                <w:szCs w:val="24"/>
              </w:rPr>
              <w:t xml:space="preserve"> 1);</w:t>
            </w:r>
          </w:p>
          <w:p w:rsidR="00941CE0" w:rsidRPr="00A0478D" w:rsidRDefault="00941CE0" w:rsidP="00941CE0">
            <w:pPr>
              <w:spacing w:after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A0478D">
              <w:rPr>
                <w:rFonts w:eastAsia="Times New Roman"/>
                <w:b/>
                <w:bCs/>
                <w:color w:val="000000"/>
                <w:szCs w:val="24"/>
              </w:rPr>
              <w:t>Mức 3:</w:t>
            </w:r>
          </w:p>
          <w:p w:rsidR="008B4111" w:rsidRPr="00A0478D" w:rsidRDefault="00941CE0" w:rsidP="00941CE0">
            <w:pPr>
              <w:spacing w:after="0"/>
              <w:jc w:val="both"/>
              <w:rPr>
                <w:rFonts w:eastAsia="Times New Roman"/>
                <w:szCs w:val="24"/>
              </w:rPr>
            </w:pPr>
            <w:r w:rsidRPr="00A0478D">
              <w:rPr>
                <w:rFonts w:eastAsia="Times New Roman"/>
                <w:bCs/>
                <w:color w:val="000000"/>
                <w:szCs w:val="24"/>
              </w:rPr>
              <w:t xml:space="preserve">Bài toán lập số, chọn người, chọn vật, hình học </w:t>
            </w:r>
            <w:r>
              <w:rPr>
                <w:rFonts w:eastAsia="Times New Roman"/>
                <w:b/>
                <w:bCs/>
                <w:color w:val="FF0000"/>
                <w:szCs w:val="24"/>
              </w:rPr>
              <w:t>(</w:t>
            </w:r>
            <w:r w:rsidRPr="00A0478D">
              <w:rPr>
                <w:rFonts w:eastAsia="Times New Roman"/>
                <w:b/>
                <w:bCs/>
                <w:color w:val="FF0000"/>
                <w:szCs w:val="24"/>
              </w:rPr>
              <w:t>Bài</w:t>
            </w:r>
            <w:r w:rsidRPr="00103F89">
              <w:rPr>
                <w:rFonts w:eastAsia="Times New Roman"/>
                <w:b/>
                <w:bCs/>
                <w:color w:val="FF0000"/>
                <w:szCs w:val="24"/>
              </w:rPr>
              <w:t xml:space="preserve"> </w:t>
            </w:r>
            <w:r w:rsidRPr="00A0478D">
              <w:rPr>
                <w:rFonts w:eastAsia="Times New Roman"/>
                <w:b/>
                <w:bCs/>
                <w:color w:val="FF0000"/>
                <w:szCs w:val="24"/>
              </w:rPr>
              <w:t>4</w:t>
            </w:r>
            <w:r w:rsidRPr="00103F89">
              <w:rPr>
                <w:rFonts w:eastAsia="Times New Roman"/>
                <w:b/>
                <w:bCs/>
                <w:color w:val="FF0000"/>
                <w:szCs w:val="24"/>
              </w:rPr>
              <w:t>);</w:t>
            </w:r>
          </w:p>
        </w:tc>
      </w:tr>
      <w:tr w:rsidR="008B4111" w:rsidRPr="00103F89" w:rsidTr="00941CE0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11" w:rsidRPr="00935BEC" w:rsidRDefault="00935BEC" w:rsidP="00941CE0">
            <w:pPr>
              <w:spacing w:after="0"/>
              <w:jc w:val="both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Nhị thức Newton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111" w:rsidRDefault="008B4111" w:rsidP="00941CE0">
            <w:pPr>
              <w:spacing w:after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BE3CE6">
              <w:rPr>
                <w:rFonts w:eastAsia="Times New Roman"/>
                <w:b/>
                <w:bCs/>
                <w:color w:val="000000"/>
                <w:szCs w:val="24"/>
              </w:rPr>
              <w:t>Mức 1:</w:t>
            </w:r>
          </w:p>
          <w:p w:rsidR="008B4111" w:rsidRDefault="008B4111" w:rsidP="00941CE0">
            <w:pPr>
              <w:spacing w:after="0"/>
              <w:jc w:val="both"/>
              <w:rPr>
                <w:rFonts w:eastAsia="Times New Roman"/>
                <w:b/>
                <w:color w:val="FF0000"/>
                <w:szCs w:val="24"/>
                <w:lang w:val="en-US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Xác định</w:t>
            </w:r>
            <w:r w:rsidR="00005A0A" w:rsidRPr="00005A0A">
              <w:rPr>
                <w:rFonts w:eastAsia="Times New Roman"/>
                <w:bCs/>
                <w:color w:val="000000"/>
                <w:szCs w:val="24"/>
              </w:rPr>
              <w:t xml:space="preserve"> được số các số hạng của một khai triển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 w:rsidR="00005A0A" w:rsidRPr="00005A0A">
              <w:rPr>
                <w:rFonts w:eastAsia="Times New Roman"/>
                <w:b/>
                <w:color w:val="FF0000"/>
                <w:szCs w:val="24"/>
              </w:rPr>
              <w:t>7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A0478D" w:rsidRDefault="00A0478D" w:rsidP="00941CE0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941CE0">
              <w:rPr>
                <w:rFonts w:eastAsia="Times New Roman"/>
                <w:b/>
                <w:bCs/>
                <w:color w:val="000000"/>
                <w:szCs w:val="24"/>
              </w:rPr>
              <w:t>Mức 2:</w:t>
            </w:r>
          </w:p>
          <w:p w:rsidR="00A0478D" w:rsidRPr="00A0478D" w:rsidRDefault="00A0478D" w:rsidP="00941CE0">
            <w:pPr>
              <w:spacing w:after="0"/>
              <w:jc w:val="both"/>
              <w:rPr>
                <w:rFonts w:eastAsia="Times New Roman"/>
                <w:color w:val="FF0000"/>
                <w:szCs w:val="24"/>
                <w:lang w:val="en-US"/>
              </w:rPr>
            </w:pPr>
            <w:r w:rsidRPr="00A0478D">
              <w:rPr>
                <w:rFonts w:eastAsia="Times New Roman"/>
                <w:bCs/>
                <w:color w:val="000000"/>
                <w:szCs w:val="24"/>
                <w:lang w:val="en-US"/>
              </w:rPr>
              <w:t>Khai triển nhị thức Newton bậc 4, bậc 5</w:t>
            </w:r>
            <w:r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Pr="00A0478D">
              <w:rPr>
                <w:rFonts w:eastAsia="Times New Roman"/>
                <w:b/>
                <w:bCs/>
                <w:color w:val="FF0000"/>
                <w:szCs w:val="24"/>
                <w:lang w:val="en-US"/>
              </w:rPr>
              <w:t>(Bài 2)</w:t>
            </w:r>
          </w:p>
        </w:tc>
      </w:tr>
      <w:tr w:rsidR="008B4111" w:rsidRPr="00103F89" w:rsidTr="00941CE0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11" w:rsidRPr="00935BEC" w:rsidRDefault="00935BEC" w:rsidP="00941CE0">
            <w:pPr>
              <w:spacing w:after="0"/>
              <w:jc w:val="both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Tọa độ của vecto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111" w:rsidRDefault="008B4111" w:rsidP="00941CE0">
            <w:pPr>
              <w:spacing w:after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BE3CE6">
              <w:rPr>
                <w:rFonts w:eastAsia="Times New Roman"/>
                <w:b/>
                <w:bCs/>
                <w:color w:val="000000"/>
                <w:szCs w:val="24"/>
              </w:rPr>
              <w:t>Mức 1:</w:t>
            </w:r>
          </w:p>
          <w:p w:rsidR="008B4111" w:rsidRPr="00005A0A" w:rsidRDefault="00005A0A" w:rsidP="00941CE0">
            <w:pPr>
              <w:spacing w:after="0"/>
              <w:jc w:val="both"/>
              <w:rPr>
                <w:rFonts w:eastAsia="Times New Roman"/>
                <w:color w:val="FF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005A0A">
              <w:rPr>
                <w:rFonts w:eastAsia="Times New Roman"/>
                <w:bCs/>
                <w:color w:val="000000"/>
                <w:szCs w:val="24"/>
              </w:rPr>
              <w:t>Tính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 được tọa độ trung điểm đoạn thẳng, trọng tâm tam giác</w:t>
            </w:r>
            <w:r w:rsidRPr="00005A0A">
              <w:rPr>
                <w:rFonts w:eastAsia="Times New Roman"/>
                <w:b/>
                <w:bCs/>
                <w:color w:val="FF0000"/>
                <w:szCs w:val="24"/>
              </w:rPr>
              <w:t>(</w:t>
            </w:r>
            <w:r w:rsidR="008B4111" w:rsidRPr="00103F89">
              <w:rPr>
                <w:rFonts w:eastAsia="Times New Roman"/>
                <w:b/>
                <w:color w:val="FF0000"/>
                <w:szCs w:val="24"/>
              </w:rPr>
              <w:t xml:space="preserve">Câu </w:t>
            </w:r>
            <w:r w:rsidRPr="00005A0A">
              <w:rPr>
                <w:rFonts w:eastAsia="Times New Roman"/>
                <w:b/>
                <w:color w:val="FF0000"/>
                <w:szCs w:val="24"/>
              </w:rPr>
              <w:t>8</w:t>
            </w:r>
            <w:r w:rsidR="008B4111"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  <w:r w:rsidRPr="00005A0A">
              <w:rPr>
                <w:rFonts w:eastAsia="Times New Roman"/>
                <w:b/>
                <w:color w:val="FF0000"/>
                <w:szCs w:val="24"/>
              </w:rPr>
              <w:t>;(Câu 9)</w:t>
            </w:r>
          </w:p>
          <w:p w:rsidR="008B4111" w:rsidRDefault="008B4111" w:rsidP="00941CE0">
            <w:pPr>
              <w:spacing w:after="0"/>
              <w:rPr>
                <w:rFonts w:eastAsia="Times New Roman"/>
                <w:b/>
                <w:color w:val="FF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005A0A" w:rsidRPr="00005A0A">
              <w:rPr>
                <w:rFonts w:eastAsia="Times New Roman"/>
                <w:bCs/>
                <w:color w:val="000000"/>
                <w:szCs w:val="24"/>
              </w:rPr>
              <w:t>Tính</w:t>
            </w:r>
            <w:r w:rsidR="00005A0A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được tọa độ đỉnh của </w:t>
            </w:r>
            <w:r w:rsidR="00005A0A" w:rsidRPr="00005A0A">
              <w:rPr>
                <w:rFonts w:eastAsia="Times New Roman"/>
                <w:bCs/>
                <w:color w:val="000000"/>
                <w:szCs w:val="24"/>
              </w:rPr>
              <w:t>vecto khi biết tọa độ điểm đầu và điểm cuối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 w:rsidR="00005A0A" w:rsidRPr="00005A0A">
              <w:rPr>
                <w:rFonts w:eastAsia="Times New Roman"/>
                <w:b/>
                <w:color w:val="FF0000"/>
                <w:szCs w:val="24"/>
              </w:rPr>
              <w:t>10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8B4111" w:rsidRPr="00941CE0" w:rsidRDefault="00941CE0" w:rsidP="00941CE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41CE0">
              <w:rPr>
                <w:rFonts w:eastAsia="Times New Roman"/>
                <w:b/>
                <w:bCs/>
                <w:color w:val="000000"/>
                <w:szCs w:val="24"/>
              </w:rPr>
              <w:t>Mức 2:</w:t>
            </w:r>
          </w:p>
          <w:p w:rsidR="00941CE0" w:rsidRPr="00941CE0" w:rsidRDefault="00941CE0" w:rsidP="00A0478D">
            <w:pPr>
              <w:spacing w:after="0"/>
              <w:rPr>
                <w:rFonts w:eastAsia="Times New Roman"/>
                <w:bCs/>
                <w:color w:val="000000"/>
                <w:szCs w:val="24"/>
              </w:rPr>
            </w:pPr>
            <w:r w:rsidRPr="00941CE0">
              <w:rPr>
                <w:rFonts w:eastAsia="Times New Roman"/>
                <w:bCs/>
                <w:color w:val="000000"/>
                <w:szCs w:val="24"/>
              </w:rPr>
              <w:t xml:space="preserve">Tìm tọa độ của điểm D để ABCD là hình bình hành (A,B,C, cho trước tọa độ) </w:t>
            </w:r>
            <w:r>
              <w:rPr>
                <w:rFonts w:eastAsia="Times New Roman"/>
                <w:b/>
                <w:bCs/>
                <w:color w:val="FF0000"/>
                <w:szCs w:val="24"/>
              </w:rPr>
              <w:t>(</w:t>
            </w:r>
            <w:r w:rsidRPr="00941CE0">
              <w:rPr>
                <w:rFonts w:eastAsia="Times New Roman"/>
                <w:b/>
                <w:bCs/>
                <w:color w:val="FF0000"/>
                <w:szCs w:val="24"/>
              </w:rPr>
              <w:t>Bài</w:t>
            </w:r>
            <w:r w:rsidRPr="00103F89">
              <w:rPr>
                <w:rFonts w:eastAsia="Times New Roman"/>
                <w:b/>
                <w:bCs/>
                <w:color w:val="FF0000"/>
                <w:szCs w:val="24"/>
              </w:rPr>
              <w:t xml:space="preserve"> </w:t>
            </w:r>
            <w:r w:rsidR="00A0478D" w:rsidRPr="00A0478D">
              <w:rPr>
                <w:rFonts w:eastAsia="Times New Roman"/>
                <w:b/>
                <w:bCs/>
                <w:color w:val="FF0000"/>
                <w:szCs w:val="24"/>
              </w:rPr>
              <w:t>3</w:t>
            </w:r>
            <w:r w:rsidRPr="00941CE0">
              <w:rPr>
                <w:rFonts w:eastAsia="Times New Roman"/>
                <w:b/>
                <w:bCs/>
                <w:color w:val="FF0000"/>
                <w:szCs w:val="24"/>
              </w:rPr>
              <w:t>a</w:t>
            </w:r>
            <w:r w:rsidRPr="00103F89">
              <w:rPr>
                <w:rFonts w:eastAsia="Times New Roman"/>
                <w:b/>
                <w:bCs/>
                <w:color w:val="FF0000"/>
                <w:szCs w:val="24"/>
              </w:rPr>
              <w:t>);</w:t>
            </w:r>
          </w:p>
        </w:tc>
      </w:tr>
      <w:tr w:rsidR="008B4111" w:rsidRPr="00103F89" w:rsidTr="00941CE0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11" w:rsidRPr="00935BEC" w:rsidRDefault="00935BEC" w:rsidP="00941CE0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935BEC">
              <w:rPr>
                <w:rFonts w:eastAsia="Times New Roman"/>
                <w:color w:val="000000"/>
                <w:szCs w:val="24"/>
              </w:rPr>
              <w:t>Biểu   thức tọa độ của các phép toán vecto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111" w:rsidRDefault="008B4111" w:rsidP="00941CE0">
            <w:pPr>
              <w:spacing w:after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BE3CE6">
              <w:rPr>
                <w:rFonts w:eastAsia="Times New Roman"/>
                <w:b/>
                <w:bCs/>
                <w:color w:val="000000"/>
                <w:szCs w:val="24"/>
              </w:rPr>
              <w:t>Mức 1:</w:t>
            </w:r>
          </w:p>
          <w:p w:rsidR="00941CE0" w:rsidRPr="00941CE0" w:rsidRDefault="00005A0A" w:rsidP="00941CE0">
            <w:pPr>
              <w:spacing w:after="0"/>
              <w:rPr>
                <w:rFonts w:eastAsia="Times New Roman"/>
                <w:b/>
                <w:color w:val="FF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005A0A">
              <w:rPr>
                <w:rFonts w:eastAsia="Times New Roman"/>
                <w:bCs/>
                <w:color w:val="000000"/>
                <w:szCs w:val="24"/>
              </w:rPr>
              <w:t xml:space="preserve">Tính được tọa độ của các phép toán vecto </w:t>
            </w:r>
            <w:r w:rsidR="008B4111"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 w:rsidRPr="00005A0A">
              <w:rPr>
                <w:rFonts w:eastAsia="Times New Roman"/>
                <w:b/>
                <w:color w:val="FF0000"/>
                <w:szCs w:val="24"/>
              </w:rPr>
              <w:t>11</w:t>
            </w:r>
            <w:r w:rsidR="008B4111"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005A0A" w:rsidRPr="00941CE0" w:rsidRDefault="00005A0A" w:rsidP="00941CE0">
            <w:pPr>
              <w:spacing w:after="0"/>
              <w:rPr>
                <w:rFonts w:eastAsia="Times New Roman"/>
                <w:b/>
                <w:color w:val="FF0000"/>
                <w:szCs w:val="24"/>
              </w:rPr>
            </w:pPr>
            <w:r w:rsidRPr="00005A0A">
              <w:rPr>
                <w:rFonts w:eastAsia="Times New Roman"/>
                <w:bCs/>
                <w:szCs w:val="24"/>
              </w:rPr>
              <w:t xml:space="preserve">- Tính được tích vô hướng của hai vecto 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 w:rsidRPr="00005A0A">
              <w:rPr>
                <w:rFonts w:eastAsia="Times New Roman"/>
                <w:b/>
                <w:color w:val="FF0000"/>
                <w:szCs w:val="24"/>
              </w:rPr>
              <w:t>12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097ECF" w:rsidRPr="00941CE0" w:rsidRDefault="00097ECF" w:rsidP="00941CE0">
            <w:pPr>
              <w:spacing w:after="0"/>
              <w:rPr>
                <w:rFonts w:eastAsia="Times New Roman"/>
                <w:b/>
                <w:color w:val="FF0000"/>
                <w:szCs w:val="24"/>
              </w:rPr>
            </w:pPr>
            <w:r w:rsidRPr="00941CE0">
              <w:rPr>
                <w:rFonts w:eastAsia="Times New Roman"/>
                <w:b/>
                <w:szCs w:val="24"/>
              </w:rPr>
              <w:t xml:space="preserve">- </w:t>
            </w:r>
            <w:r w:rsidRPr="00941CE0">
              <w:rPr>
                <w:rFonts w:eastAsia="Times New Roman"/>
                <w:szCs w:val="24"/>
              </w:rPr>
              <w:t xml:space="preserve">Tính được độ dài của một vecto cho trước </w:t>
            </w:r>
            <w:r w:rsidRPr="00005A0A">
              <w:rPr>
                <w:rFonts w:eastAsia="Times New Roman"/>
                <w:bCs/>
                <w:szCs w:val="24"/>
              </w:rPr>
              <w:t xml:space="preserve">vecto 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 w:rsidRPr="00005A0A">
              <w:rPr>
                <w:rFonts w:eastAsia="Times New Roman"/>
                <w:b/>
                <w:color w:val="FF0000"/>
                <w:szCs w:val="24"/>
              </w:rPr>
              <w:t>1</w:t>
            </w:r>
            <w:r w:rsidRPr="00941CE0">
              <w:rPr>
                <w:rFonts w:eastAsia="Times New Roman"/>
                <w:b/>
                <w:color w:val="FF0000"/>
                <w:szCs w:val="24"/>
              </w:rPr>
              <w:t>3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097ECF" w:rsidRPr="00941CE0" w:rsidRDefault="00097ECF" w:rsidP="00941CE0">
            <w:pPr>
              <w:spacing w:after="0"/>
              <w:rPr>
                <w:rFonts w:eastAsia="Times New Roman"/>
                <w:b/>
                <w:color w:val="FF0000"/>
                <w:szCs w:val="24"/>
              </w:rPr>
            </w:pPr>
            <w:r w:rsidRPr="00941CE0">
              <w:rPr>
                <w:rFonts w:eastAsia="Times New Roman"/>
                <w:szCs w:val="24"/>
              </w:rPr>
              <w:t xml:space="preserve">- Tính được góc giữa hai vecto cho trước 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 w:rsidRPr="00005A0A">
              <w:rPr>
                <w:rFonts w:eastAsia="Times New Roman"/>
                <w:b/>
                <w:color w:val="FF0000"/>
                <w:szCs w:val="24"/>
              </w:rPr>
              <w:t>1</w:t>
            </w:r>
            <w:r w:rsidRPr="00941CE0">
              <w:rPr>
                <w:rFonts w:eastAsia="Times New Roman"/>
                <w:b/>
                <w:color w:val="FF0000"/>
                <w:szCs w:val="24"/>
              </w:rPr>
              <w:t>4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097ECF" w:rsidRPr="00A0478D" w:rsidRDefault="00097ECF" w:rsidP="00941CE0">
            <w:pPr>
              <w:spacing w:after="0"/>
              <w:rPr>
                <w:rFonts w:eastAsia="Times New Roman"/>
                <w:b/>
                <w:color w:val="FF0000"/>
                <w:szCs w:val="24"/>
              </w:rPr>
            </w:pPr>
            <w:r w:rsidRPr="00941CE0">
              <w:rPr>
                <w:rFonts w:eastAsia="Times New Roman"/>
                <w:b/>
                <w:szCs w:val="24"/>
              </w:rPr>
              <w:t xml:space="preserve">- </w:t>
            </w:r>
            <w:r w:rsidRPr="00941CE0">
              <w:rPr>
                <w:rFonts w:eastAsia="Times New Roman"/>
                <w:szCs w:val="24"/>
              </w:rPr>
              <w:t xml:space="preserve">Xác định giá trị của tham số để hai vecto vuông góc 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 w:rsidRPr="00005A0A">
              <w:rPr>
                <w:rFonts w:eastAsia="Times New Roman"/>
                <w:b/>
                <w:color w:val="FF0000"/>
                <w:szCs w:val="24"/>
              </w:rPr>
              <w:t>1</w:t>
            </w:r>
            <w:r w:rsidRPr="00941CE0">
              <w:rPr>
                <w:rFonts w:eastAsia="Times New Roman"/>
                <w:b/>
                <w:color w:val="FF0000"/>
                <w:szCs w:val="24"/>
              </w:rPr>
              <w:t>5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941CE0" w:rsidRPr="00941CE0" w:rsidRDefault="00941CE0" w:rsidP="00941CE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41CE0">
              <w:rPr>
                <w:rFonts w:eastAsia="Times New Roman"/>
                <w:b/>
                <w:bCs/>
                <w:color w:val="000000"/>
                <w:szCs w:val="24"/>
              </w:rPr>
              <w:t>Mức 2:</w:t>
            </w:r>
          </w:p>
          <w:p w:rsidR="00941CE0" w:rsidRPr="00941CE0" w:rsidRDefault="00941CE0" w:rsidP="00A0478D">
            <w:pPr>
              <w:spacing w:after="0"/>
              <w:rPr>
                <w:rFonts w:eastAsia="Times New Roman"/>
                <w:bCs/>
                <w:szCs w:val="24"/>
              </w:rPr>
            </w:pPr>
            <w:r w:rsidRPr="00941CE0">
              <w:rPr>
                <w:rFonts w:eastAsia="Times New Roman"/>
                <w:bCs/>
                <w:color w:val="000000"/>
                <w:szCs w:val="24"/>
              </w:rPr>
              <w:t xml:space="preserve">Tìm tọa độ của điểm thỏa mãn tính chất cho trước </w:t>
            </w:r>
            <w:r>
              <w:rPr>
                <w:rFonts w:eastAsia="Times New Roman"/>
                <w:b/>
                <w:bCs/>
                <w:color w:val="FF0000"/>
                <w:szCs w:val="24"/>
              </w:rPr>
              <w:t>(</w:t>
            </w:r>
            <w:r w:rsidRPr="00941CE0">
              <w:rPr>
                <w:rFonts w:eastAsia="Times New Roman"/>
                <w:b/>
                <w:bCs/>
                <w:color w:val="FF0000"/>
                <w:szCs w:val="24"/>
              </w:rPr>
              <w:t>Bài</w:t>
            </w:r>
            <w:r w:rsidRPr="00103F89">
              <w:rPr>
                <w:rFonts w:eastAsia="Times New Roman"/>
                <w:b/>
                <w:bCs/>
                <w:color w:val="FF0000"/>
                <w:szCs w:val="24"/>
              </w:rPr>
              <w:t xml:space="preserve"> </w:t>
            </w:r>
            <w:r w:rsidR="00A0478D" w:rsidRPr="00A0478D">
              <w:rPr>
                <w:rFonts w:eastAsia="Times New Roman"/>
                <w:b/>
                <w:bCs/>
                <w:color w:val="FF0000"/>
                <w:szCs w:val="24"/>
              </w:rPr>
              <w:t>3</w:t>
            </w:r>
            <w:r w:rsidRPr="00941CE0">
              <w:rPr>
                <w:rFonts w:eastAsia="Times New Roman"/>
                <w:b/>
                <w:bCs/>
                <w:color w:val="FF0000"/>
                <w:szCs w:val="24"/>
              </w:rPr>
              <w:t>c</w:t>
            </w:r>
            <w:r w:rsidRPr="00103F89">
              <w:rPr>
                <w:rFonts w:eastAsia="Times New Roman"/>
                <w:b/>
                <w:bCs/>
                <w:color w:val="FF0000"/>
                <w:szCs w:val="24"/>
              </w:rPr>
              <w:t>);</w:t>
            </w:r>
          </w:p>
        </w:tc>
      </w:tr>
      <w:tr w:rsidR="008B4111" w:rsidRPr="00103F89" w:rsidTr="00941CE0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11" w:rsidRPr="00935BEC" w:rsidRDefault="00935BEC" w:rsidP="00941CE0">
            <w:pPr>
              <w:spacing w:after="0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Phương trình đường thẳng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111" w:rsidRDefault="008B4111" w:rsidP="00941CE0">
            <w:pPr>
              <w:spacing w:after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BE3CE6">
              <w:rPr>
                <w:rFonts w:eastAsia="Times New Roman"/>
                <w:b/>
                <w:bCs/>
                <w:color w:val="000000"/>
                <w:szCs w:val="24"/>
              </w:rPr>
              <w:t>Mức 1:</w:t>
            </w:r>
          </w:p>
          <w:p w:rsidR="008B4111" w:rsidRPr="00097ECF" w:rsidRDefault="008B4111" w:rsidP="00941CE0">
            <w:pPr>
              <w:spacing w:after="0"/>
              <w:jc w:val="both"/>
              <w:rPr>
                <w:rFonts w:eastAsia="Times New Roman"/>
                <w:b/>
                <w:color w:val="FF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097ECF" w:rsidRPr="00097ECF">
              <w:rPr>
                <w:rFonts w:eastAsia="Times New Roman"/>
                <w:bCs/>
                <w:szCs w:val="24"/>
              </w:rPr>
              <w:t xml:space="preserve">Xác định được VTCP, VTPT của một đường thẳng cho trước 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>
              <w:rPr>
                <w:rFonts w:eastAsia="Times New Roman"/>
                <w:b/>
                <w:color w:val="FF0000"/>
                <w:szCs w:val="24"/>
              </w:rPr>
              <w:t>1</w:t>
            </w:r>
            <w:r w:rsidR="00097ECF" w:rsidRPr="00097ECF">
              <w:rPr>
                <w:rFonts w:eastAsia="Times New Roman"/>
                <w:b/>
                <w:color w:val="FF0000"/>
                <w:szCs w:val="24"/>
              </w:rPr>
              <w:t>6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097ECF" w:rsidRPr="00C6766D" w:rsidRDefault="00097ECF" w:rsidP="00941CE0">
            <w:pPr>
              <w:spacing w:after="0"/>
              <w:jc w:val="both"/>
              <w:rPr>
                <w:rFonts w:eastAsia="Times New Roman"/>
                <w:color w:val="FF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097ECF">
              <w:rPr>
                <w:rFonts w:eastAsia="Times New Roman"/>
                <w:bCs/>
                <w:color w:val="000000"/>
                <w:szCs w:val="24"/>
              </w:rPr>
              <w:t xml:space="preserve">Viết được phương trình theo đoạn chắn của đường thẳng khi biết giao điểm của đường thẳng với hai trục tọa độ 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>
              <w:rPr>
                <w:rFonts w:eastAsia="Times New Roman"/>
                <w:b/>
                <w:color w:val="FF0000"/>
                <w:szCs w:val="24"/>
              </w:rPr>
              <w:t>1</w:t>
            </w:r>
            <w:r w:rsidRPr="00097ECF">
              <w:rPr>
                <w:rFonts w:eastAsia="Times New Roman"/>
                <w:b/>
                <w:color w:val="FF0000"/>
                <w:szCs w:val="24"/>
              </w:rPr>
              <w:t>7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097ECF" w:rsidRPr="00C6766D" w:rsidRDefault="00097ECF" w:rsidP="00941CE0">
            <w:pPr>
              <w:spacing w:after="0"/>
              <w:jc w:val="both"/>
              <w:rPr>
                <w:rFonts w:eastAsia="Times New Roman"/>
                <w:color w:val="FF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097ECF">
              <w:rPr>
                <w:rFonts w:eastAsia="Times New Roman"/>
                <w:bCs/>
                <w:color w:val="000000"/>
                <w:szCs w:val="24"/>
              </w:rPr>
              <w:t xml:space="preserve">Nhận biết được tính chất của VTCP, VTPT của một đường thẳng 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>
              <w:rPr>
                <w:rFonts w:eastAsia="Times New Roman"/>
                <w:b/>
                <w:color w:val="FF0000"/>
                <w:szCs w:val="24"/>
              </w:rPr>
              <w:t>1</w:t>
            </w:r>
            <w:r w:rsidRPr="00097ECF">
              <w:rPr>
                <w:rFonts w:eastAsia="Times New Roman"/>
                <w:b/>
                <w:color w:val="FF0000"/>
                <w:szCs w:val="24"/>
              </w:rPr>
              <w:t>8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097ECF" w:rsidRPr="00C6766D" w:rsidRDefault="00097ECF" w:rsidP="00941CE0">
            <w:pPr>
              <w:spacing w:after="0"/>
              <w:jc w:val="both"/>
              <w:rPr>
                <w:rFonts w:eastAsia="Times New Roman"/>
                <w:color w:val="FF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B036DF" w:rsidRPr="00B036DF">
              <w:rPr>
                <w:rFonts w:eastAsia="Times New Roman"/>
                <w:bCs/>
                <w:color w:val="000000"/>
                <w:szCs w:val="24"/>
              </w:rPr>
              <w:t>Nhận biết được một điểm có thuộc đường thẳng cho trước hay không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>
              <w:rPr>
                <w:rFonts w:eastAsia="Times New Roman"/>
                <w:b/>
                <w:color w:val="FF0000"/>
                <w:szCs w:val="24"/>
              </w:rPr>
              <w:t>1</w:t>
            </w:r>
            <w:r w:rsidRPr="00097ECF">
              <w:rPr>
                <w:rFonts w:eastAsia="Times New Roman"/>
                <w:b/>
                <w:color w:val="FF0000"/>
                <w:szCs w:val="24"/>
              </w:rPr>
              <w:t>9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097ECF" w:rsidRPr="00097ECF" w:rsidRDefault="00097ECF" w:rsidP="00941CE0">
            <w:pPr>
              <w:spacing w:after="0"/>
              <w:jc w:val="both"/>
              <w:rPr>
                <w:rFonts w:eastAsia="Times New Roman"/>
                <w:color w:val="FF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B036DF" w:rsidRPr="00B036DF">
              <w:rPr>
                <w:rFonts w:eastAsia="Times New Roman"/>
                <w:bCs/>
                <w:color w:val="000000"/>
                <w:szCs w:val="24"/>
              </w:rPr>
              <w:t xml:space="preserve">Viết được phương trình đường thẳng đi qua một điểm và biết trước 1 VTCP hoặc 1 VTPT 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 xml:space="preserve">(Câu </w:t>
            </w:r>
            <w:r w:rsidRPr="00097ECF">
              <w:rPr>
                <w:rFonts w:eastAsia="Times New Roman"/>
                <w:b/>
                <w:color w:val="FF0000"/>
                <w:szCs w:val="24"/>
              </w:rPr>
              <w:t>20</w:t>
            </w:r>
            <w:r w:rsidRPr="00103F89">
              <w:rPr>
                <w:rFonts w:eastAsia="Times New Roman"/>
                <w:b/>
                <w:color w:val="FF0000"/>
                <w:szCs w:val="24"/>
              </w:rPr>
              <w:t>)</w:t>
            </w:r>
          </w:p>
          <w:p w:rsidR="00941CE0" w:rsidRPr="00941CE0" w:rsidRDefault="00941CE0" w:rsidP="00941CE0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941CE0">
              <w:rPr>
                <w:rFonts w:eastAsia="Times New Roman"/>
                <w:b/>
                <w:bCs/>
                <w:color w:val="000000"/>
                <w:szCs w:val="24"/>
              </w:rPr>
              <w:t>Mức 2:</w:t>
            </w:r>
          </w:p>
          <w:p w:rsidR="008B4111" w:rsidRPr="00BE3CE6" w:rsidRDefault="00941CE0" w:rsidP="00A0478D">
            <w:pPr>
              <w:spacing w:after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941CE0">
              <w:rPr>
                <w:rFonts w:eastAsia="Times New Roman"/>
                <w:bCs/>
                <w:color w:val="000000"/>
                <w:szCs w:val="24"/>
              </w:rPr>
              <w:t xml:space="preserve">Viết phương trình đường cao, đường trung tuyến của tam giác khi biết trước tọa độ 3 đỉnh của tam giác đó </w:t>
            </w:r>
            <w:r>
              <w:rPr>
                <w:rFonts w:eastAsia="Times New Roman"/>
                <w:b/>
                <w:bCs/>
                <w:color w:val="FF0000"/>
                <w:szCs w:val="24"/>
              </w:rPr>
              <w:t>(</w:t>
            </w:r>
            <w:r w:rsidRPr="00941CE0">
              <w:rPr>
                <w:rFonts w:eastAsia="Times New Roman"/>
                <w:b/>
                <w:bCs/>
                <w:color w:val="FF0000"/>
                <w:szCs w:val="24"/>
              </w:rPr>
              <w:t>Bài</w:t>
            </w:r>
            <w:r w:rsidRPr="00103F89">
              <w:rPr>
                <w:rFonts w:eastAsia="Times New Roman"/>
                <w:b/>
                <w:bCs/>
                <w:color w:val="FF0000"/>
                <w:szCs w:val="24"/>
              </w:rPr>
              <w:t xml:space="preserve"> </w:t>
            </w:r>
            <w:r w:rsidR="00A0478D" w:rsidRPr="00A0478D">
              <w:rPr>
                <w:rFonts w:eastAsia="Times New Roman"/>
                <w:b/>
                <w:bCs/>
                <w:color w:val="FF0000"/>
                <w:szCs w:val="24"/>
              </w:rPr>
              <w:t>3</w:t>
            </w:r>
            <w:r w:rsidRPr="00941CE0">
              <w:rPr>
                <w:rFonts w:eastAsia="Times New Roman"/>
                <w:b/>
                <w:bCs/>
                <w:color w:val="FF0000"/>
                <w:szCs w:val="24"/>
              </w:rPr>
              <w:t>b</w:t>
            </w:r>
            <w:r w:rsidRPr="00103F89">
              <w:rPr>
                <w:rFonts w:eastAsia="Times New Roman"/>
                <w:b/>
                <w:bCs/>
                <w:color w:val="FF0000"/>
                <w:szCs w:val="24"/>
              </w:rPr>
              <w:t>);</w:t>
            </w:r>
          </w:p>
        </w:tc>
      </w:tr>
    </w:tbl>
    <w:p w:rsidR="008B4111" w:rsidRPr="00494071" w:rsidRDefault="008B4111" w:rsidP="00941CE0">
      <w:pPr>
        <w:spacing w:after="0"/>
        <w:rPr>
          <w:b/>
          <w:szCs w:val="24"/>
        </w:rPr>
      </w:pPr>
    </w:p>
    <w:p w:rsidR="008B4111" w:rsidRPr="00BE3CE6" w:rsidRDefault="008B4111" w:rsidP="00941CE0">
      <w:pPr>
        <w:spacing w:after="0"/>
        <w:rPr>
          <w:b/>
          <w:szCs w:val="24"/>
        </w:rPr>
      </w:pPr>
    </w:p>
    <w:p w:rsidR="00674DC5" w:rsidRPr="00A0478D" w:rsidRDefault="00674DC5" w:rsidP="00941CE0">
      <w:pPr>
        <w:spacing w:after="0"/>
      </w:pPr>
    </w:p>
    <w:sectPr w:rsidR="00674DC5" w:rsidRPr="00A0478D" w:rsidSect="00F04424">
      <w:pgSz w:w="11907" w:h="16840" w:code="9"/>
      <w:pgMar w:top="851" w:right="425" w:bottom="567" w:left="425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907"/>
    <w:multiLevelType w:val="hybridMultilevel"/>
    <w:tmpl w:val="EBE2FDE4"/>
    <w:lvl w:ilvl="0" w:tplc="CCD23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31417"/>
    <w:multiLevelType w:val="hybridMultilevel"/>
    <w:tmpl w:val="5718C32A"/>
    <w:lvl w:ilvl="0" w:tplc="BAA4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4111"/>
    <w:rsid w:val="00005A0A"/>
    <w:rsid w:val="00097ECF"/>
    <w:rsid w:val="003013C2"/>
    <w:rsid w:val="00365C99"/>
    <w:rsid w:val="00674DC5"/>
    <w:rsid w:val="008B4111"/>
    <w:rsid w:val="00935BEC"/>
    <w:rsid w:val="00941CE0"/>
    <w:rsid w:val="00964298"/>
    <w:rsid w:val="009D723E"/>
    <w:rsid w:val="00A0478D"/>
    <w:rsid w:val="00B036DF"/>
    <w:rsid w:val="00B07143"/>
    <w:rsid w:val="00CB00E4"/>
    <w:rsid w:val="00D83530"/>
    <w:rsid w:val="00E3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111"/>
    <w:pPr>
      <w:spacing w:after="0" w:line="240" w:lineRule="auto"/>
      <w:ind w:left="720"/>
      <w:contextualSpacing/>
    </w:pPr>
    <w:rPr>
      <w:rFonts w:eastAsia="Calibri" w:cs="Times New Roman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1759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2023-02-24T02:12:00Z</dcterms:created>
  <dcterms:modified xsi:type="dcterms:W3CDTF">2023-03-08T02:59:00Z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