
<file path=[Content_Types].xml><?xml version="1.0" encoding="utf-8"?>
<Types xmlns="http://schemas.openxmlformats.org/package/2006/content-types">
  <Default ContentType="image/jpeg" Extension="jpg"/>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6"/>
        <w:gridCol w:w="4956"/>
        <w:tblGridChange w:id="0">
          <w:tblGrid>
            <w:gridCol w:w="4956"/>
            <w:gridCol w:w="4956"/>
          </w:tblGrid>
        </w:tblGridChange>
      </w:tblGrid>
      <w:tr>
        <w:trPr>
          <w:cantSplit w:val="0"/>
          <w:tblHeader w:val="0"/>
        </w:trPr>
        <w:tc>
          <w:tcPr>
            <w:vAlign w:val="center"/>
          </w:tcPr>
          <w:p w:rsidR="00000000" w:rsidDel="00000000" w:rsidP="00000000" w:rsidRDefault="00000000" w:rsidRPr="00000000" w14:paraId="00000003">
            <w:pPr>
              <w:spacing w:line="276" w:lineRule="auto"/>
              <w:jc w:val="center"/>
              <w:rPr>
                <w:b w:val="1"/>
              </w:rPr>
            </w:pPr>
            <w:r w:rsidDel="00000000" w:rsidR="00000000" w:rsidRPr="00000000">
              <w:rPr>
                <w:b w:val="1"/>
                <w:rtl w:val="0"/>
              </w:rPr>
              <w:t xml:space="preserve">Trường THPT Sóc Sơn</w:t>
            </w:r>
          </w:p>
          <w:p w:rsidR="00000000" w:rsidDel="00000000" w:rsidP="00000000" w:rsidRDefault="00000000" w:rsidRPr="00000000" w14:paraId="00000004">
            <w:pPr>
              <w:spacing w:line="276" w:lineRule="auto"/>
              <w:jc w:val="center"/>
              <w:rPr>
                <w:b w:val="1"/>
              </w:rPr>
            </w:pPr>
            <w:r w:rsidDel="00000000" w:rsidR="00000000" w:rsidRPr="00000000">
              <w:rPr>
                <w:b w:val="1"/>
                <w:rtl w:val="0"/>
              </w:rPr>
              <w:t xml:space="preserve">Tổ: Hóa – Sinh</w:t>
            </w:r>
          </w:p>
        </w:tc>
        <w:tc>
          <w:tcPr>
            <w:vAlign w:val="center"/>
          </w:tcPr>
          <w:p w:rsidR="00000000" w:rsidDel="00000000" w:rsidP="00000000" w:rsidRDefault="00000000" w:rsidRPr="00000000" w14:paraId="00000005">
            <w:pPr>
              <w:spacing w:line="276" w:lineRule="auto"/>
              <w:jc w:val="center"/>
              <w:rPr>
                <w:b w:val="1"/>
              </w:rPr>
            </w:pPr>
            <w:r w:rsidDel="00000000" w:rsidR="00000000" w:rsidRPr="00000000">
              <w:rPr>
                <w:b w:val="1"/>
                <w:rtl w:val="0"/>
              </w:rPr>
              <w:t xml:space="preserve">Họ và tên GV:</w:t>
            </w:r>
          </w:p>
          <w:p w:rsidR="00000000" w:rsidDel="00000000" w:rsidP="00000000" w:rsidRDefault="00000000" w:rsidRPr="00000000" w14:paraId="00000006">
            <w:pPr>
              <w:spacing w:line="276" w:lineRule="auto"/>
              <w:jc w:val="center"/>
              <w:rPr>
                <w:b w:val="1"/>
              </w:rPr>
            </w:pPr>
            <w:r w:rsidDel="00000000" w:rsidR="00000000" w:rsidRPr="00000000">
              <w:rPr>
                <w:b w:val="1"/>
                <w:rtl w:val="0"/>
              </w:rPr>
              <w:t xml:space="preserve">Phan Văn Nhiên</w:t>
            </w:r>
          </w:p>
        </w:tc>
      </w:tr>
    </w:tbl>
    <w:p w:rsidR="00000000" w:rsidDel="00000000" w:rsidP="00000000" w:rsidRDefault="00000000" w:rsidRPr="00000000" w14:paraId="00000007">
      <w:pPr>
        <w:spacing w:after="120" w:before="240" w:lineRule="auto"/>
        <w:jc w:val="center"/>
        <w:rPr>
          <w:sz w:val="32"/>
          <w:szCs w:val="32"/>
        </w:rPr>
      </w:pPr>
      <w:r w:rsidDel="00000000" w:rsidR="00000000" w:rsidRPr="00000000">
        <w:rPr>
          <w:b w:val="1"/>
          <w:sz w:val="32"/>
          <w:szCs w:val="32"/>
          <w:rtl w:val="0"/>
        </w:rPr>
        <w:t xml:space="preserve">BÀI 19: Đại cương về kim loại chuyển tiếp dãy thứ nhất </w:t>
      </w:r>
      <w:r w:rsidDel="00000000" w:rsidR="00000000" w:rsidRPr="00000000">
        <w:rPr>
          <w:rtl w:val="0"/>
        </w:rPr>
      </w:r>
    </w:p>
    <w:p w:rsidR="00000000" w:rsidDel="00000000" w:rsidP="00000000" w:rsidRDefault="00000000" w:rsidRPr="00000000" w14:paraId="00000008">
      <w:pPr>
        <w:jc w:val="center"/>
        <w:rPr>
          <w:i w:val="1"/>
        </w:rPr>
      </w:pPr>
      <w:r w:rsidDel="00000000" w:rsidR="00000000" w:rsidRPr="00000000">
        <w:rPr>
          <w:i w:val="1"/>
          <w:rtl w:val="0"/>
        </w:rPr>
        <w:t xml:space="preserve">Môn học: Hóa học; lớp: 12</w:t>
      </w:r>
    </w:p>
    <w:p w:rsidR="00000000" w:rsidDel="00000000" w:rsidP="00000000" w:rsidRDefault="00000000" w:rsidRPr="00000000" w14:paraId="00000009">
      <w:pPr>
        <w:spacing w:after="180" w:lineRule="auto"/>
        <w:jc w:val="center"/>
        <w:rPr>
          <w:i w:val="1"/>
        </w:rPr>
      </w:pPr>
      <w:r w:rsidDel="00000000" w:rsidR="00000000" w:rsidRPr="00000000">
        <w:rPr>
          <w:i w:val="1"/>
          <w:rtl w:val="0"/>
        </w:rPr>
        <w:t xml:space="preserve">Thời gian thực hiện: (0 tiết)</w:t>
      </w:r>
    </w:p>
    <w:p w:rsidR="00000000" w:rsidDel="00000000" w:rsidP="00000000" w:rsidRDefault="00000000" w:rsidRPr="00000000" w14:paraId="0000000A">
      <w:pPr>
        <w:rPr/>
      </w:pPr>
      <w:r w:rsidDel="00000000" w:rsidR="00000000" w:rsidRPr="00000000">
        <w:rPr>
          <w:b w:val="1"/>
          <w:rtl w:val="0"/>
        </w:rPr>
        <w:t xml:space="preserve">I. MỤC TIÊU</w:t>
      </w: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1. Về kiến thức</w:t>
      </w:r>
    </w:p>
    <w:p w:rsidR="00000000" w:rsidDel="00000000" w:rsidP="00000000" w:rsidRDefault="00000000" w:rsidRPr="00000000" w14:paraId="0000000C">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501"/>
        </w:tabs>
        <w:spacing w:after="0" w:before="88" w:line="228" w:lineRule="auto"/>
        <w:ind w:left="303" w:right="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Nêu được đặc điểm cấu hình electron của nguyên tử kim loại chuyển tiếp dãy thứ nhất (từ Sc đến Cu).</w:t>
      </w:r>
    </w:p>
    <w:p w:rsidR="00000000" w:rsidDel="00000000" w:rsidP="00000000" w:rsidRDefault="00000000" w:rsidRPr="00000000" w14:paraId="0000000D">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486"/>
        </w:tabs>
        <w:spacing w:after="0" w:before="85" w:line="228" w:lineRule="auto"/>
        <w:ind w:left="303" w:right="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Trình bày được một số tính chất vật lí của kim loại chuyển tiếp (nhiệt độ nóng chảy, khối lượng riêng, độ dẫn điện và dẫn nhiệt, độ cứng) và ứng dụng của kim loại chuyển tiếp từ các tính chất đó.</w:t>
      </w:r>
    </w:p>
    <w:p w:rsidR="00000000" w:rsidDel="00000000" w:rsidP="00000000" w:rsidRDefault="00000000" w:rsidRPr="00000000" w14:paraId="0000000E">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499"/>
        </w:tabs>
        <w:spacing w:after="0" w:before="83" w:line="228" w:lineRule="auto"/>
        <w:ind w:left="303" w:right="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Nêu được sự khác biệt các số liệu về nhiệt độ nóng chảy, khối lượng riêng, độ dẫn điện, độ cứng,... giữa một số kim loại chuyển tiếp so với kim loại họ s.</w:t>
      </w:r>
    </w:p>
    <w:p w:rsidR="00000000" w:rsidDel="00000000" w:rsidP="00000000" w:rsidRDefault="00000000" w:rsidRPr="00000000" w14:paraId="0000000F">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489"/>
        </w:tabs>
        <w:spacing w:after="0" w:before="72" w:line="240" w:lineRule="auto"/>
        <w:ind w:left="489" w:right="0" w:hanging="18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Nêu được xu hướng có nhiều số oxi hoá của nguyên tố chuyển tiếp.</w:t>
      </w:r>
    </w:p>
    <w:p w:rsidR="00000000" w:rsidDel="00000000" w:rsidP="00000000" w:rsidRDefault="00000000" w:rsidRPr="00000000" w14:paraId="00000010">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502"/>
        </w:tabs>
        <w:spacing w:after="0" w:before="80" w:line="228" w:lineRule="auto"/>
        <w:ind w:left="303" w:right="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Nêu được các trạng thái oxi hoá phổ biến, cấu hình electron, đặc tính có màu của một số ion kim loại chuyển tiếp dãy thứ nhất.</w:t>
      </w:r>
    </w:p>
    <w:p w:rsidR="00000000" w:rsidDel="00000000" w:rsidP="00000000" w:rsidRDefault="00000000" w:rsidRPr="00000000" w14:paraId="00000011">
      <w:pPr>
        <w:rPr>
          <w:b w:val="1"/>
        </w:rPr>
      </w:pPr>
      <w:r w:rsidDel="00000000" w:rsidR="00000000" w:rsidRPr="00000000">
        <w:rPr>
          <w:b w:val="1"/>
          <w:rtl w:val="0"/>
        </w:rPr>
        <w:t xml:space="preserve">2. Về năng lực</w:t>
      </w:r>
    </w:p>
    <w:p w:rsidR="00000000" w:rsidDel="00000000" w:rsidP="00000000" w:rsidRDefault="00000000" w:rsidRPr="00000000" w14:paraId="00000012">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496"/>
        </w:tabs>
        <w:spacing w:after="0" w:before="89" w:line="228" w:lineRule="auto"/>
        <w:ind w:left="303" w:right="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Thực hiện được (hoặc quan sát video) thí nghiệm xác định hàm lượng muối Fe(II) bằng dung dịch thuốc tím.</w:t>
      </w:r>
    </w:p>
    <w:p w:rsidR="00000000" w:rsidDel="00000000" w:rsidP="00000000" w:rsidRDefault="00000000" w:rsidRPr="00000000" w14:paraId="00000013">
      <w:pPr>
        <w:rPr>
          <w:b w:val="1"/>
        </w:rPr>
      </w:pPr>
      <w:r w:rsidDel="00000000" w:rsidR="00000000" w:rsidRPr="00000000">
        <w:rPr>
          <w:rtl w:val="0"/>
        </w:rPr>
        <w:t xml:space="preserve">Thực hiện được thí nghiệm kiểm tra sự có mặt từng ion riêng biệt: Cu</w:t>
      </w:r>
      <w:r w:rsidDel="00000000" w:rsidR="00000000" w:rsidRPr="00000000">
        <w:rPr>
          <w:vertAlign w:val="superscript"/>
          <w:rtl w:val="0"/>
        </w:rPr>
        <w:t xml:space="preserve">2+</w:t>
      </w:r>
      <w:r w:rsidDel="00000000" w:rsidR="00000000" w:rsidRPr="00000000">
        <w:rPr>
          <w:rtl w:val="0"/>
        </w:rPr>
        <w:t xml:space="preserve">, Fe</w:t>
      </w:r>
      <w:r w:rsidDel="00000000" w:rsidR="00000000" w:rsidRPr="00000000">
        <w:rPr>
          <w:vertAlign w:val="superscript"/>
          <w:rtl w:val="0"/>
        </w:rPr>
        <w:t xml:space="preserve">3+</w:t>
      </w: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3. Về phẩm chất</w:t>
      </w:r>
    </w:p>
    <w:p w:rsidR="00000000" w:rsidDel="00000000" w:rsidP="00000000" w:rsidRDefault="00000000" w:rsidRPr="00000000" w14:paraId="00000015">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489"/>
        </w:tabs>
        <w:spacing w:after="0" w:before="75" w:line="240" w:lineRule="auto"/>
        <w:ind w:left="489" w:right="0" w:hanging="18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Sử dụng hợp lí, hiệu quả các kim loại phục vụ đời sống.</w:t>
      </w:r>
    </w:p>
    <w:p w:rsidR="00000000" w:rsidDel="00000000" w:rsidP="00000000" w:rsidRDefault="00000000" w:rsidRPr="00000000" w14:paraId="00000016">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502"/>
        </w:tabs>
        <w:spacing w:after="0" w:before="81" w:line="228" w:lineRule="auto"/>
        <w:ind w:left="303" w:right="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Khơi dậy ý thức sử dụng tiết kiệm tài nguyên; thu gom, phân loại các đồ vật bằng kim loại sau khi hết hạn sử dụng để tái chế, bảo vệ môi trường.</w:t>
      </w:r>
    </w:p>
    <w:p w:rsidR="00000000" w:rsidDel="00000000" w:rsidP="00000000" w:rsidRDefault="00000000" w:rsidRPr="00000000" w14:paraId="00000017">
      <w:pPr>
        <w:rPr/>
      </w:pPr>
      <w:r w:rsidDel="00000000" w:rsidR="00000000" w:rsidRPr="00000000">
        <w:rPr>
          <w:b w:val="1"/>
          <w:rtl w:val="0"/>
        </w:rPr>
        <w:t xml:space="preserve">II. THIẾT BỊ DẠY HỌC VÀ HỌC LIỆU</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82"/>
        </w:tabs>
        <w:spacing w:after="0" w:before="86" w:line="228" w:lineRule="auto"/>
        <w:ind w:left="303" w:right="1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Hình ảnh, video về ứng dụng của các kim loại chuyển tiếp dãy thứ nhất; màu sắc của các đơn chất và hợp chất.</w:t>
      </w:r>
    </w:p>
    <w:p w:rsidR="00000000" w:rsidDel="00000000" w:rsidP="00000000" w:rsidRDefault="00000000" w:rsidRPr="00000000" w14:paraId="0000001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89"/>
        </w:tabs>
        <w:spacing w:after="0" w:before="71" w:line="240" w:lineRule="auto"/>
        <w:ind w:left="489" w:right="0" w:hanging="18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Video về thao tác chuẩn độ thuốc tím.</w:t>
      </w:r>
    </w:p>
    <w:p w:rsidR="00000000" w:rsidDel="00000000" w:rsidP="00000000" w:rsidRDefault="00000000" w:rsidRPr="00000000" w14:paraId="0000001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89"/>
        </w:tabs>
        <w:spacing w:after="0" w:before="68" w:line="240" w:lineRule="auto"/>
        <w:ind w:left="489" w:right="0" w:hanging="18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Dụng cụ, hoá chất thí nghiệm theo hướng dẫn trong SGK.</w:t>
      </w:r>
    </w:p>
    <w:p w:rsidR="00000000" w:rsidDel="00000000" w:rsidP="00000000" w:rsidRDefault="00000000" w:rsidRPr="00000000" w14:paraId="0000001B">
      <w:pPr>
        <w:rPr>
          <w:b w:val="1"/>
        </w:rPr>
      </w:pPr>
      <w:r w:rsidDel="00000000" w:rsidR="00000000" w:rsidRPr="00000000">
        <w:rPr>
          <w:b w:val="1"/>
          <w:rtl w:val="0"/>
        </w:rPr>
        <w:t xml:space="preserve">III. TIẾN TRÌNH DẠY HỌC</w:t>
      </w:r>
    </w:p>
    <w:p w:rsidR="00000000" w:rsidDel="00000000" w:rsidP="00000000" w:rsidRDefault="00000000" w:rsidRPr="00000000" w14:paraId="0000001C">
      <w:pPr>
        <w:rPr/>
      </w:pPr>
      <w:r w:rsidDel="00000000" w:rsidR="00000000" w:rsidRPr="00000000">
        <w:rPr>
          <w:b w:val="1"/>
          <w:rtl w:val="0"/>
        </w:rPr>
        <w:t xml:space="preserve">1. Hoạt động 1: Mở đầu</w:t>
      </w:r>
      <w:r w:rsidDel="00000000" w:rsidR="00000000" w:rsidRPr="00000000">
        <w:rPr>
          <w:rtl w:val="0"/>
        </w:rPr>
      </w:r>
    </w:p>
    <w:p w:rsidR="00000000" w:rsidDel="00000000" w:rsidP="00000000" w:rsidRDefault="00000000" w:rsidRPr="00000000" w14:paraId="0000001D">
      <w:pPr>
        <w:rPr/>
      </w:pPr>
      <w:r w:rsidDel="00000000" w:rsidR="00000000" w:rsidRPr="00000000">
        <w:rPr>
          <w:b w:val="1"/>
          <w:i w:val="1"/>
          <w:rtl w:val="0"/>
        </w:rPr>
        <w:t xml:space="preserve">a) Mục tiêu:</w:t>
      </w:r>
      <w:r w:rsidDel="00000000" w:rsidR="00000000" w:rsidRPr="00000000">
        <w:rPr>
          <w:rtl w:val="0"/>
        </w:rPr>
        <w:t xml:space="preserve"> Huy động được vốn hiểu biết, kĩ năng có sẵn của học sinh về cấu tạo nguyên tử, cấu hình electron, phân loại nguyên tố, nguyên tắc sắp xếp trong bảng tuần hoàn để tìm hiểu về kim loại chuyển tiếp dãy thứ nhất.</w:t>
      </w:r>
    </w:p>
    <w:p w:rsidR="00000000" w:rsidDel="00000000" w:rsidP="00000000" w:rsidRDefault="00000000" w:rsidRPr="00000000" w14:paraId="0000001E">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484"/>
        </w:tabs>
        <w:spacing w:after="0" w:before="84" w:line="228" w:lineRule="auto"/>
        <w:ind w:left="303" w:right="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Kích thích sự tò mò, khơi dậy hứng thú của học sinh về chủ đề sẽ học; tạo không khí lớp học sôi nổi, chờ đợi, thích thú.</w:t>
      </w:r>
    </w:p>
    <w:p w:rsidR="00000000" w:rsidDel="00000000" w:rsidP="00000000" w:rsidRDefault="00000000" w:rsidRPr="00000000" w14:paraId="0000001F">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479"/>
        </w:tabs>
        <w:spacing w:after="0" w:before="84" w:line="228" w:lineRule="auto"/>
        <w:ind w:left="303" w:right="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Học sinh trải nghiệm qua tình huống có vấn đề, trong đó chứa đựng những nội dung kiến thức, những kĩ năng để phát triển phẩm chất, năng lực mới.</w:t>
      </w:r>
    </w:p>
    <w:p w:rsidR="00000000" w:rsidDel="00000000" w:rsidP="00000000" w:rsidRDefault="00000000" w:rsidRPr="00000000" w14:paraId="00000020">
      <w:pPr>
        <w:rPr/>
      </w:pPr>
      <w:r w:rsidDel="00000000" w:rsidR="00000000" w:rsidRPr="00000000">
        <w:rPr>
          <w:b w:val="1"/>
          <w:i w:val="1"/>
          <w:rtl w:val="0"/>
        </w:rPr>
        <w:t xml:space="preserve">b) Nội dung:</w:t>
      </w:r>
      <w:r w:rsidDel="00000000" w:rsidR="00000000" w:rsidRPr="00000000">
        <w:rPr>
          <w:rtl w:val="0"/>
        </w:rPr>
        <w:t xml:space="preserve"> giáo viên cho học sinh trả lời các câu hỏi sau:</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28"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1: Do sở hữu tính chất vật lí nổi bật nào mà kim loại chromium được sử dụng để chế tạo hợp kim có độ bền cơ học cao? ( đáp án độ cứng)</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28"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2: Thuộc tính nào của cả vật thể và ánh sáng mà con người nhận biết được bằng mắt thường?</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28"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đáp án  màu sắc)</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28"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3: Các nguyên tố mà nguyên tử đều có 4 lớp electron được xếp ở chu kì nào trong bảng tuần hoàn? ( đáp án chu kỳ 4)</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28"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4: Electron bắt đầu được điền vào phân lớp 3d ở lớp vỏ nguyên tử của nguyên tố nào? ( đáp án  scaldium)</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28"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5: Kim loại nào được dùng làm dây dẫn điện do có tính dẫn điện đứng thứ hai trong các kim loại? ( đáp án copper)</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228"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6: Các nguyên tố mà nguyên tử có electron cuối cùng điền vào phân lớp d được xếp vào khối nào? ( đáp án khối d)</w:t>
      </w:r>
    </w:p>
    <w:p w:rsidR="00000000" w:rsidDel="00000000" w:rsidP="00000000" w:rsidRDefault="00000000" w:rsidRPr="00000000" w14:paraId="00000028">
      <w:pPr>
        <w:rPr/>
      </w:pPr>
      <w:r w:rsidDel="00000000" w:rsidR="00000000" w:rsidRPr="00000000">
        <w:rPr>
          <w:b w:val="1"/>
          <w:i w:val="1"/>
          <w:rtl w:val="0"/>
        </w:rPr>
        <w:t xml:space="preserve">c) Sản phẩm:</w:t>
      </w:r>
      <w:r w:rsidDel="00000000" w:rsidR="00000000" w:rsidRPr="00000000">
        <w:rPr>
          <w:rtl w:val="0"/>
        </w:rPr>
        <w:t xml:space="preserve"> Trình bày cụ thể yêu cầu về nội dung và hình thức của sản phẩm hoạt động theo nội dung yêu cầu/nhiệm vụ mà học sinh phải hoàn thành: kết quả xử lí tình huống; đáp án của câu hỏi, bài tập; kết quả thí nghiệm, thực hành; trình bày, mô tả được vấn đề cần giải quyết hoặc nhiệm vụ học tập phải thực hiện tiếp theo và đề xuất giải pháp thực hiện.</w:t>
      </w:r>
    </w:p>
    <w:p w:rsidR="00000000" w:rsidDel="00000000" w:rsidP="00000000" w:rsidRDefault="00000000" w:rsidRPr="00000000" w14:paraId="00000029">
      <w:pPr>
        <w:rPr/>
      </w:pPr>
      <w:r w:rsidDel="00000000" w:rsidR="00000000" w:rsidRPr="00000000">
        <w:rPr>
          <w:b w:val="1"/>
          <w:i w:val="1"/>
          <w:rtl w:val="0"/>
        </w:rPr>
        <w:t xml:space="preserve">d) Tổ chức thực hiện:</w:t>
      </w:r>
      <w:r w:rsidDel="00000000" w:rsidR="00000000" w:rsidRPr="00000000">
        <w:rPr>
          <w:rtl w:val="0"/>
        </w:rPr>
        <w:t xml:space="preserve"> Giáo viên thiết kế các câu hỏi dạng trò chơi Quizizz, Rung chuông vàng,… để khởi động buổi học.</w:t>
      </w:r>
    </w:p>
    <w:p w:rsidR="00000000" w:rsidDel="00000000" w:rsidP="00000000" w:rsidRDefault="00000000" w:rsidRPr="00000000" w14:paraId="0000002A">
      <w:pPr>
        <w:rPr/>
      </w:pPr>
      <w:r w:rsidDel="00000000" w:rsidR="00000000" w:rsidRPr="00000000">
        <w:rPr>
          <w:b w:val="1"/>
          <w:rtl w:val="0"/>
        </w:rPr>
        <w:t xml:space="preserve">2. Hoạt động 2: Hình thành kiến thức mới</w:t>
      </w:r>
      <w:r w:rsidDel="00000000" w:rsidR="00000000" w:rsidRPr="00000000">
        <w:rPr>
          <w:rtl w:val="0"/>
        </w:rPr>
      </w:r>
    </w:p>
    <w:p w:rsidR="00000000" w:rsidDel="00000000" w:rsidP="00000000" w:rsidRDefault="00000000" w:rsidRPr="00000000" w14:paraId="0000002B">
      <w:pPr>
        <w:rPr/>
      </w:pPr>
      <w:r w:rsidDel="00000000" w:rsidR="00000000" w:rsidRPr="00000000">
        <w:rPr>
          <w:b w:val="1"/>
          <w:i w:val="1"/>
          <w:rtl w:val="0"/>
        </w:rPr>
        <w:t xml:space="preserve">2.1. Hoạt động 2.1:</w:t>
      </w:r>
      <w:r w:rsidDel="00000000" w:rsidR="00000000" w:rsidRPr="00000000">
        <w:rPr>
          <w:rtl w:val="0"/>
        </w:rPr>
        <w:t xml:space="preserve"> (Ghi rõ tên thể hiện kết quả hoạt động)</w:t>
      </w:r>
    </w:p>
    <w:p w:rsidR="00000000" w:rsidDel="00000000" w:rsidP="00000000" w:rsidRDefault="00000000" w:rsidRPr="00000000" w14:paraId="0000002C">
      <w:pPr>
        <w:rPr/>
      </w:pPr>
      <w:r w:rsidDel="00000000" w:rsidR="00000000" w:rsidRPr="00000000">
        <w:rPr>
          <w:i w:val="1"/>
          <w:rtl w:val="0"/>
        </w:rPr>
        <w:t xml:space="preserve">a) Mục tiêu: </w:t>
      </w:r>
      <w:r w:rsidDel="00000000" w:rsidR="00000000" w:rsidRPr="00000000">
        <w:rPr>
          <w:rtl w:val="0"/>
        </w:rPr>
        <w:t xml:space="preserve">Nêu được đặc điểm cấu hình electron của nguyên tử kim loại chuyển tiếp dãy thứ nhất (từ Sc đến Cu).</w:t>
      </w:r>
    </w:p>
    <w:p w:rsidR="00000000" w:rsidDel="00000000" w:rsidP="00000000" w:rsidRDefault="00000000" w:rsidRPr="00000000" w14:paraId="0000002D">
      <w:pPr>
        <w:rPr/>
      </w:pPr>
      <w:r w:rsidDel="00000000" w:rsidR="00000000" w:rsidRPr="00000000">
        <w:rPr>
          <w:rtl w:val="0"/>
        </w:rPr>
        <w:t xml:space="preserve">- Trình bày được một số tính chất vật lí của kim loại chuyển tiếp (nhiệt độ nóng chảy, khối lượng riêng, độ dẫn điện và dẫn nhiệt, độ cứng) và ứng dụng của kim loại chuyển tiếp ứng từ các tính chất đó.</w:t>
      </w:r>
    </w:p>
    <w:p w:rsidR="00000000" w:rsidDel="00000000" w:rsidP="00000000" w:rsidRDefault="00000000" w:rsidRPr="00000000" w14:paraId="0000002E">
      <w:pPr>
        <w:rPr>
          <w:i w:val="1"/>
        </w:rPr>
      </w:pPr>
      <w:r w:rsidDel="00000000" w:rsidR="00000000" w:rsidRPr="00000000">
        <w:rPr>
          <w:rtl w:val="0"/>
        </w:rPr>
        <w:t xml:space="preserve">- Nêu được sự khác biệt các số liệu về nhiệt độ nóng chảy, khối lượng riêng, độ dẫn điện, độ cứng,... giữa một số kim loại chuyển tiếp so với kim loại họ s.</w:t>
      </w:r>
      <w:r w:rsidDel="00000000" w:rsidR="00000000" w:rsidRPr="00000000">
        <w:rPr>
          <w:rtl w:val="0"/>
        </w:rPr>
      </w:r>
    </w:p>
    <w:p w:rsidR="00000000" w:rsidDel="00000000" w:rsidP="00000000" w:rsidRDefault="00000000" w:rsidRPr="00000000" w14:paraId="0000002F">
      <w:pPr>
        <w:rPr>
          <w:i w:val="1"/>
        </w:rPr>
      </w:pPr>
      <w:r w:rsidDel="00000000" w:rsidR="00000000" w:rsidRPr="00000000">
        <w:rPr>
          <w:i w:val="1"/>
          <w:rtl w:val="0"/>
        </w:rPr>
        <w:t xml:space="preserve">b) Nội dung:</w:t>
      </w:r>
    </w:p>
    <w:p w:rsidR="00000000" w:rsidDel="00000000" w:rsidP="00000000" w:rsidRDefault="00000000" w:rsidRPr="00000000" w14:paraId="00000030">
      <w:pPr>
        <w:spacing w:before="76" w:lineRule="auto"/>
        <w:ind w:left="303" w:firstLine="0"/>
        <w:rPr>
          <w:b w:val="1"/>
        </w:rPr>
      </w:pPr>
      <w:r w:rsidDel="00000000" w:rsidR="00000000" w:rsidRPr="00000000">
        <w:rPr>
          <w:b w:val="1"/>
          <w:rtl w:val="0"/>
        </w:rPr>
        <w:t xml:space="preserve">Nhiệm vụ 2.1: Viết cấu hình electron</w:t>
      </w:r>
    </w:p>
    <w:p w:rsidR="00000000" w:rsidDel="00000000" w:rsidP="00000000" w:rsidRDefault="00000000" w:rsidRPr="00000000" w14:paraId="00000031">
      <w:pPr>
        <w:rPr/>
      </w:pPr>
      <w:r w:rsidDel="00000000" w:rsidR="00000000" w:rsidRPr="00000000">
        <w:rPr>
          <w:i w:val="1"/>
          <w:rtl w:val="0"/>
        </w:rPr>
        <w:t xml:space="preserve"> </w:t>
      </w:r>
      <w:r w:rsidDel="00000000" w:rsidR="00000000" w:rsidRPr="00000000">
        <w:rPr>
          <w:rtl w:val="0"/>
        </w:rPr>
        <w:t xml:space="preserve">Nguyên tố scandium, Sc (Z = 21) nằm ngay sau calcium và mở đầu cho các kim loại chuyển tiếp dãy thứ nhất.</w:t>
      </w:r>
    </w:p>
    <w:p w:rsidR="00000000" w:rsidDel="00000000" w:rsidP="00000000" w:rsidRDefault="00000000" w:rsidRPr="00000000" w14:paraId="00000032">
      <w:pPr>
        <w:rPr>
          <w:i w:val="1"/>
        </w:rPr>
      </w:pPr>
      <w:r w:rsidDel="00000000" w:rsidR="00000000" w:rsidRPr="00000000">
        <w:rPr>
          <w:rtl w:val="0"/>
        </w:rPr>
        <w:t xml:space="preserve">1. viết cấu hình electrom của Sc</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28"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Electron cuối cùng của nguyên tử Sc điền vào phân lớp nào? Nguyên tố Sc thuộc khối s, p, d hay f?</w:t>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61"/>
        </w:tabs>
        <w:spacing w:after="0" w:before="84" w:line="228" w:lineRule="auto"/>
        <w:ind w:left="20" w:right="1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Sắp xếp lại các phân lớp sao cho thứ tự lớp tăng dần từ trái sang phải để thu được cấu hình electron của nguyên tử Sc ở dạng đầy đủ và dạng thu gọn.</w:t>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55"/>
        </w:tabs>
        <w:spacing w:after="0" w:before="84" w:line="228" w:lineRule="auto"/>
        <w:ind w:left="20" w:right="1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Từ cấu hình electron thu gọn của Sc, hãy dự đoán cấu hình electron của nguyên tử Ti (Z = 22).</w:t>
      </w:r>
    </w:p>
    <w:p w:rsidR="00000000" w:rsidDel="00000000" w:rsidP="00000000" w:rsidRDefault="00000000" w:rsidRPr="00000000" w14:paraId="00000036">
      <w:pPr>
        <w:spacing w:before="99" w:lineRule="auto"/>
        <w:ind w:left="20" w:firstLine="0"/>
        <w:rPr>
          <w:b w:val="1"/>
        </w:rPr>
      </w:pPr>
      <w:r w:rsidDel="00000000" w:rsidR="00000000" w:rsidRPr="00000000">
        <w:rPr>
          <w:b w:val="1"/>
          <w:rtl w:val="0"/>
        </w:rPr>
        <w:t xml:space="preserve">Nhiệm vụ 2.2: Đặc điểm cấu hình electron nguyên tử</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Dựa vào thông tin ở Bảng 27.1 (SGK trang 129), thực hiện các yêu cầu sau:</w:t>
      </w:r>
    </w:p>
    <w:p w:rsidR="00000000" w:rsidDel="00000000" w:rsidP="00000000" w:rsidRDefault="00000000" w:rsidRPr="00000000" w14:paraId="0000003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264"/>
        </w:tabs>
        <w:spacing w:after="0" w:before="81" w:line="228" w:lineRule="auto"/>
        <w:ind w:left="20" w:right="1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Kim loại chuyển tiếp dãy thứ nhất gồm các kim loại nào? Chúng được xếp ở khối nào trong bảng tuần hoàn?</w:t>
      </w:r>
    </w:p>
    <w:p w:rsidR="00000000" w:rsidDel="00000000" w:rsidP="00000000" w:rsidRDefault="00000000" w:rsidRPr="00000000" w14:paraId="0000003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267"/>
        </w:tabs>
        <w:spacing w:after="0" w:before="84" w:line="228" w:lineRule="auto"/>
        <w:ind w:left="2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Nhận xét chung về cấu hình electron của nguyên tử kim loại chuyển tiếp dãy thứ nhất về:</w:t>
      </w:r>
    </w:p>
    <w:p w:rsidR="00000000" w:rsidDel="00000000" w:rsidP="00000000" w:rsidRDefault="00000000" w:rsidRPr="00000000" w14:paraId="0000003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72"/>
        </w:tabs>
        <w:spacing w:after="0" w:before="71" w:line="240" w:lineRule="auto"/>
        <w:ind w:left="272" w:right="0" w:hanging="25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Đặc điểm giống nhau và khác nhau trong cấu hình electron nguyên tử.</w:t>
      </w:r>
    </w:p>
    <w:p w:rsidR="00000000" w:rsidDel="00000000" w:rsidP="00000000" w:rsidRDefault="00000000" w:rsidRPr="00000000" w14:paraId="0000003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90"/>
        </w:tabs>
        <w:spacing w:after="0" w:before="68" w:line="240" w:lineRule="auto"/>
        <w:ind w:left="29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Sự biến đổi số electron trên phân lớp 3d và 4s.</w:t>
      </w:r>
    </w:p>
    <w:p w:rsidR="00000000" w:rsidDel="00000000" w:rsidP="00000000" w:rsidRDefault="00000000" w:rsidRPr="00000000" w14:paraId="0000003C">
      <w:pPr>
        <w:spacing w:before="96" w:lineRule="auto"/>
        <w:ind w:left="20" w:firstLine="0"/>
        <w:rPr>
          <w:b w:val="1"/>
        </w:rPr>
      </w:pPr>
      <w:r w:rsidDel="00000000" w:rsidR="00000000" w:rsidRPr="00000000">
        <w:rPr>
          <w:b w:val="1"/>
          <w:rtl w:val="0"/>
        </w:rPr>
        <w:t xml:space="preserve">Nhiệm vụ 2.3: Tính chất vật lí</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28"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Dựa vào số liệu ở Bảng 27.2 (SGK trang 130) để liệt kê các kim loại tương ứng vào chỗ trống trong bảng sau.</w:t>
      </w:r>
    </w:p>
    <w:tbl>
      <w:tblPr>
        <w:tblStyle w:val="Table2"/>
        <w:tblW w:w="8506.0" w:type="dxa"/>
        <w:jc w:val="center"/>
        <w:tblLayout w:type="fixed"/>
        <w:tblLook w:val="0000"/>
      </w:tblPr>
      <w:tblGrid>
        <w:gridCol w:w="4253"/>
        <w:gridCol w:w="4253"/>
        <w:tblGridChange w:id="0">
          <w:tblGrid>
            <w:gridCol w:w="4253"/>
            <w:gridCol w:w="4253"/>
          </w:tblGrid>
        </w:tblGridChange>
      </w:tblGrid>
      <w:tr>
        <w:trPr>
          <w:cantSplit w:val="0"/>
          <w:trHeight w:val="754"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Kim loại dễ nóng chảy hơn Be</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Kim loại khó nóng chảy hơn Be</w:t>
            </w:r>
          </w:p>
        </w:tc>
      </w:tr>
      <w:tr>
        <w:trPr>
          <w:cantSplit w:val="0"/>
          <w:trHeight w:val="744"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Kim loại nhẹ</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Kim loại nặng</w:t>
            </w:r>
          </w:p>
        </w:tc>
      </w:tr>
      <w:tr>
        <w:trPr>
          <w:cantSplit w:val="0"/>
          <w:trHeight w:val="749"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Kim loại dẫn điện kém nhất</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Kim loại dẫn điện tốt nhất</w:t>
            </w:r>
          </w:p>
        </w:tc>
      </w:tr>
      <w:tr>
        <w:trPr>
          <w:cantSplit w:val="0"/>
          <w:trHeight w:val="744"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Kim loại dẫn nhiệt kém nhất</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Kim loại dẫn nhiệt tốt nhất</w:t>
            </w:r>
          </w:p>
        </w:tc>
      </w:tr>
      <w:tr>
        <w:trPr>
          <w:cantSplit w:val="0"/>
          <w:trHeight w:val="758"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Kim loại có độ cứng thấp nhất</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Kim loại có độ cứng cao nhất</w:t>
            </w:r>
          </w:p>
        </w:tc>
      </w:tr>
    </w:tbl>
    <w:p w:rsidR="00000000" w:rsidDel="00000000" w:rsidP="00000000" w:rsidRDefault="00000000" w:rsidRPr="00000000" w14:paraId="00000048">
      <w:pPr>
        <w:rPr>
          <w:i w:val="1"/>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28"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a) Tra cứu Bảng 24.2, Bảng 25.2 và Bảng 27.2 để hoàn thành các thông số vật lí của K, Ca, Fe, Cu vào bảng sau.</w:t>
      </w:r>
    </w:p>
    <w:tbl>
      <w:tblPr>
        <w:tblStyle w:val="Table3"/>
        <w:tblW w:w="8506.0" w:type="dxa"/>
        <w:jc w:val="center"/>
        <w:tblLayout w:type="fixed"/>
        <w:tblLook w:val="0000"/>
      </w:tblPr>
      <w:tblGrid>
        <w:gridCol w:w="3691"/>
        <w:gridCol w:w="1200"/>
        <w:gridCol w:w="1205"/>
        <w:gridCol w:w="1200"/>
        <w:gridCol w:w="1210"/>
        <w:tblGridChange w:id="0">
          <w:tblGrid>
            <w:gridCol w:w="3691"/>
            <w:gridCol w:w="1200"/>
            <w:gridCol w:w="1205"/>
            <w:gridCol w:w="1200"/>
            <w:gridCol w:w="1210"/>
          </w:tblGrid>
        </w:tblGridChange>
      </w:tblGrid>
      <w:tr>
        <w:trPr>
          <w:cantSplit w:val="0"/>
          <w:trHeight w:val="418" w:hRule="atLeast"/>
          <w:tblHeader w:val="0"/>
        </w:trPr>
        <w:tc>
          <w:tcPr>
            <w:tcBorders>
              <w:top w:color="000000" w:space="0" w:sz="4" w:val="single"/>
              <w:left w:color="000000" w:space="0" w:sz="4" w:val="single"/>
            </w:tcBorders>
            <w:shd w:fill="c7eafd" w:val="clear"/>
            <w:vAlign w:val="bottom"/>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Kim loại</w:t>
            </w: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w:t>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w:t>
            </w:r>
          </w:p>
        </w:tc>
      </w:tr>
      <w:tr>
        <w:trPr>
          <w:cantSplit w:val="0"/>
          <w:trHeight w:val="408" w:hRule="atLeast"/>
          <w:tblHeader w:val="0"/>
        </w:trPr>
        <w:tc>
          <w:tcPr>
            <w:tcBorders>
              <w:top w:color="000000" w:space="0" w:sz="4" w:val="single"/>
              <w:left w:color="000000" w:space="0" w:sz="4" w:val="single"/>
            </w:tcBorders>
            <w:shd w:fill="c7eafd" w:val="clear"/>
            <w:vAlign w:val="bottom"/>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Nhiệt độ nóng chảy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50">
            <w:pPr>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51">
            <w:pPr>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52">
            <w:pPr>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53">
            <w:pPr>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tcBorders>
            <w:shd w:fill="c7eafd" w:val="clear"/>
            <w:vAlign w:val="bottom"/>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Khối lượng riêng (g/cm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55">
            <w:pPr>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56">
            <w:pPr>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57">
            <w:pPr>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58">
            <w:pPr>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tcBorders>
            <w:shd w:fill="c7eafd" w:val="clear"/>
            <w:vAlign w:val="bottom"/>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Độ dẫn điện ở 20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(Hg = 1)</w:t>
            </w: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13,3</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28,5</w:t>
            </w:r>
          </w:p>
        </w:tc>
        <w:tc>
          <w:tcPr>
            <w:tcBorders>
              <w:top w:color="000000" w:space="0" w:sz="4" w:val="single"/>
              <w:left w:color="000000" w:space="0" w:sz="4" w:val="single"/>
            </w:tcBorders>
            <w:shd w:fill="ffffff" w:val="clear"/>
          </w:tcPr>
          <w:p w:rsidR="00000000" w:rsidDel="00000000" w:rsidP="00000000" w:rsidRDefault="00000000" w:rsidRPr="00000000" w14:paraId="0000005C">
            <w:pPr>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5D">
            <w:pPr>
              <w:rPr/>
            </w:pPr>
            <w:r w:rsidDel="00000000" w:rsidR="00000000" w:rsidRPr="00000000">
              <w:rPr>
                <w:rtl w:val="0"/>
              </w:rPr>
            </w:r>
          </w:p>
        </w:tc>
      </w:tr>
      <w:tr>
        <w:trPr>
          <w:cantSplit w:val="0"/>
          <w:trHeight w:val="418" w:hRule="atLeast"/>
          <w:tblHeader w:val="0"/>
        </w:trPr>
        <w:tc>
          <w:tcPr>
            <w:tcBorders>
              <w:top w:color="000000" w:space="0" w:sz="4" w:val="single"/>
              <w:left w:color="000000" w:space="0" w:sz="4" w:val="single"/>
              <w:bottom w:color="000000" w:space="0" w:sz="4" w:val="single"/>
            </w:tcBorders>
            <w:shd w:fill="c7eafd" w:val="clear"/>
            <w:vAlign w:val="bottom"/>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Độ cứng (kim cương = 10)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w:t>
            </w:r>
          </w:p>
        </w:tc>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1,75</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6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2">
            <w:pPr>
              <w:rPr/>
            </w:pPr>
            <w:r w:rsidDel="00000000" w:rsidR="00000000" w:rsidRPr="00000000">
              <w:rPr>
                <w:rtl w:val="0"/>
              </w:rPr>
            </w:r>
          </w:p>
        </w:tc>
      </w:tr>
    </w:tbl>
    <w:p w:rsidR="00000000" w:rsidDel="00000000" w:rsidP="00000000" w:rsidRDefault="00000000" w:rsidRPr="00000000" w14:paraId="0000006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18" w:line="228" w:lineRule="auto"/>
        <w:ind w:left="273" w:right="0" w:hanging="25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sánh sự khác biệt về các thông số vật lí trên giữa Fe, Cu (kim loại chuyển tiếp dãy thứ nhất) với K, Ca (kim loại họ s).</w:t>
      </w:r>
    </w:p>
    <w:p w:rsidR="00000000" w:rsidDel="00000000" w:rsidP="00000000" w:rsidRDefault="00000000" w:rsidRPr="00000000" w14:paraId="00000064">
      <w:pPr>
        <w:spacing w:before="71" w:lineRule="auto"/>
        <w:ind w:left="20" w:firstLine="0"/>
        <w:rPr>
          <w:b w:val="1"/>
        </w:rPr>
      </w:pPr>
      <w:r w:rsidDel="00000000" w:rsidR="00000000" w:rsidRPr="00000000">
        <w:rPr>
          <w:b w:val="1"/>
          <w:rtl w:val="0"/>
        </w:rPr>
        <w:t xml:space="preserve">Nhiệm vụ 2.4: Ứng dụng</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28"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0" distB="0" distT="0" distL="0" distR="0" hidden="0" layoutInCell="1" locked="0" relativeHeight="0" simplePos="0">
            <wp:simplePos x="0" y="0"/>
            <wp:positionH relativeFrom="margin">
              <wp:align>left</wp:align>
            </wp:positionH>
            <wp:positionV relativeFrom="page">
              <wp:posOffset>6536086</wp:posOffset>
            </wp:positionV>
            <wp:extent cx="4338540" cy="1196933"/>
            <wp:effectExtent b="0" l="0" r="0" t="0"/>
            <wp:wrapTopAndBottom distB="0" distT="0"/>
            <wp:docPr descr="A screenshot of a computerDescription automatically generated" id="874765928" name="image3.png"/>
            <a:graphic>
              <a:graphicData uri="http://schemas.openxmlformats.org/drawingml/2006/picture">
                <pic:pic>
                  <pic:nvPicPr>
                    <pic:cNvPr descr="A screenshot of a computerDescription automatically generated" id="0" name="image3.png"/>
                    <pic:cNvPicPr preferRelativeResize="0"/>
                  </pic:nvPicPr>
                  <pic:blipFill>
                    <a:blip r:embed="rId11"/>
                    <a:srcRect b="0" l="0" r="0" t="0"/>
                    <a:stretch>
                      <a:fillRect/>
                    </a:stretch>
                  </pic:blipFill>
                  <pic:spPr>
                    <a:xfrm>
                      <a:off x="0" y="0"/>
                      <a:ext cx="4338540" cy="1196933"/>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Vẽ sơ đồ Mindmap về tính chất vật lí đặc trưng của kim loại chuyển tiếp dãy thứ nhất và ứng dụng điển hình theo dạng sau:</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28"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rPr>
          <w:i w:val="1"/>
        </w:rPr>
      </w:pPr>
      <w:r w:rsidDel="00000000" w:rsidR="00000000" w:rsidRPr="00000000">
        <w:rPr>
          <w:i w:val="1"/>
          <w:rtl w:val="0"/>
        </w:rPr>
        <w:t xml:space="preserve">c) Sản phẩm:</w:t>
      </w:r>
    </w:p>
    <w:p w:rsidR="00000000" w:rsidDel="00000000" w:rsidP="00000000" w:rsidRDefault="00000000" w:rsidRPr="00000000" w14:paraId="00000068">
      <w:pPr>
        <w:spacing w:before="104" w:lineRule="auto"/>
        <w:ind w:left="303" w:firstLine="0"/>
        <w:rPr>
          <w:b w:val="1"/>
        </w:rPr>
      </w:pPr>
      <w:r w:rsidDel="00000000" w:rsidR="00000000" w:rsidRPr="00000000">
        <w:rPr>
          <w:b w:val="1"/>
          <w:rtl w:val="0"/>
        </w:rPr>
        <w:t xml:space="preserve">Nhiệm vụ 2.1:</w:t>
      </w:r>
    </w:p>
    <w:p w:rsidR="00000000" w:rsidDel="00000000" w:rsidP="00000000" w:rsidRDefault="00000000" w:rsidRPr="00000000" w14:paraId="0000006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55"/>
        </w:tabs>
        <w:spacing w:after="0" w:before="68" w:line="240" w:lineRule="auto"/>
        <w:ind w:left="555" w:right="0" w:hanging="25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Học sinh viết được sự phân bố electron theo phân mức năng lượng:</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333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3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Electron cuối cùng điền vào phân lớp 3d  Sc là nguyên tố khối d.</w:t>
      </w:r>
    </w:p>
    <w:p w:rsidR="00000000" w:rsidDel="00000000" w:rsidP="00000000" w:rsidRDefault="00000000" w:rsidRPr="00000000" w14:paraId="0000006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3"/>
        </w:tabs>
        <w:spacing w:after="0" w:before="68" w:line="288" w:lineRule="auto"/>
        <w:ind w:left="303" w:right="349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Cấu hình electron của Sc: 1s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Hay [Ar]3d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51"/>
        </w:tabs>
        <w:spacing w:after="0" w:before="0" w:line="310" w:lineRule="auto"/>
        <w:ind w:left="551" w:right="0" w:hanging="2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Cấu hình của Ti (Z = 22): [Ar]3d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E">
      <w:pPr>
        <w:spacing w:before="39" w:lineRule="auto"/>
        <w:ind w:left="303" w:firstLine="0"/>
        <w:rPr>
          <w:b w:val="1"/>
        </w:rPr>
      </w:pPr>
      <w:r w:rsidDel="00000000" w:rsidR="00000000" w:rsidRPr="00000000">
        <w:rPr>
          <w:b w:val="1"/>
          <w:rtl w:val="0"/>
        </w:rPr>
        <w:t xml:space="preserve">Nhiệm vụ 2.2:</w:t>
      </w:r>
    </w:p>
    <w:p w:rsidR="00000000" w:rsidDel="00000000" w:rsidP="00000000" w:rsidRDefault="00000000" w:rsidRPr="00000000" w14:paraId="0000006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534"/>
        </w:tabs>
        <w:spacing w:after="0" w:before="40" w:line="240" w:lineRule="auto"/>
        <w:ind w:left="534" w:right="0" w:hanging="2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Kim loại chuyển tiếp dãy thứ nhất gồm các kim loại từ Sc (Z = 21) đến Cu (Z = 29).</w:t>
      </w:r>
    </w:p>
    <w:p w:rsidR="00000000" w:rsidDel="00000000" w:rsidP="00000000" w:rsidRDefault="00000000" w:rsidRPr="00000000" w14:paraId="0000007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532"/>
        </w:tabs>
        <w:spacing w:after="0" w:before="52" w:line="228" w:lineRule="auto"/>
        <w:ind w:left="303" w:right="1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Giống nhau: đều có lớp vỏ bên trong của khí hiếm Ar, tiếp theo là phân lớp 3d và phân lớp 4s.</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3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Khác nhau: Số electron trên phân lớp 3d.</w:t>
      </w:r>
    </w:p>
    <w:p w:rsidR="00000000" w:rsidDel="00000000" w:rsidP="00000000" w:rsidRDefault="00000000" w:rsidRPr="00000000" w14:paraId="0000007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73"/>
        </w:tabs>
        <w:spacing w:after="0" w:before="39" w:line="240" w:lineRule="auto"/>
        <w:ind w:left="573"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Số electron trên phân lớp 3d tăng từ 1 – 10, số electron trên phân lớp 4s tăng 1 – 2.</w:t>
      </w:r>
    </w:p>
    <w:p w:rsidR="00000000" w:rsidDel="00000000" w:rsidP="00000000" w:rsidRDefault="00000000" w:rsidRPr="00000000" w14:paraId="00000073">
      <w:pPr>
        <w:spacing w:before="40" w:lineRule="auto"/>
        <w:ind w:left="303" w:firstLine="0"/>
        <w:rPr>
          <w:b w:val="1"/>
        </w:rPr>
      </w:pPr>
      <w:r w:rsidDel="00000000" w:rsidR="00000000" w:rsidRPr="00000000">
        <w:rPr>
          <w:b w:val="1"/>
          <w:rtl w:val="0"/>
        </w:rPr>
        <w:t xml:space="preserve">Nhiệm vụ 2.3:</w:t>
      </w:r>
    </w:p>
    <w:p w:rsidR="00000000" w:rsidDel="00000000" w:rsidP="00000000" w:rsidRDefault="00000000" w:rsidRPr="00000000" w14:paraId="0000007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536"/>
        </w:tabs>
        <w:spacing w:after="0" w:before="39" w:line="240" w:lineRule="auto"/>
        <w:ind w:left="536" w:right="0" w:hanging="23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Học sinh xác định đúng và đầy đủ các kim loại để hoàn thành bảng phân loại.</w:t>
      </w:r>
    </w:p>
    <w:p w:rsidR="00000000" w:rsidDel="00000000" w:rsidP="00000000" w:rsidRDefault="00000000" w:rsidRPr="00000000" w14:paraId="0000007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536"/>
        </w:tabs>
        <w:spacing w:after="0" w:before="40" w:line="240" w:lineRule="auto"/>
        <w:ind w:left="536" w:right="0" w:hanging="23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Học sinh tra được thông số đúng và điền vào bảng số liệu:</w:t>
      </w:r>
    </w:p>
    <w:tbl>
      <w:tblPr>
        <w:tblStyle w:val="Table4"/>
        <w:tblW w:w="8507.0" w:type="dxa"/>
        <w:jc w:val="center"/>
        <w:tblLayout w:type="fixed"/>
        <w:tblLook w:val="0000"/>
      </w:tblPr>
      <w:tblGrid>
        <w:gridCol w:w="3691"/>
        <w:gridCol w:w="1203"/>
        <w:gridCol w:w="1203"/>
        <w:gridCol w:w="1203"/>
        <w:gridCol w:w="1207"/>
        <w:tblGridChange w:id="0">
          <w:tblGrid>
            <w:gridCol w:w="3691"/>
            <w:gridCol w:w="1203"/>
            <w:gridCol w:w="1203"/>
            <w:gridCol w:w="1203"/>
            <w:gridCol w:w="1207"/>
          </w:tblGrid>
        </w:tblGridChange>
      </w:tblGrid>
      <w:tr>
        <w:trPr>
          <w:cantSplit w:val="0"/>
          <w:trHeight w:val="418" w:hRule="atLeast"/>
          <w:tblHeader w:val="0"/>
        </w:trPr>
        <w:tc>
          <w:tcPr>
            <w:tcBorders>
              <w:top w:color="000000" w:space="0" w:sz="4" w:val="single"/>
              <w:left w:color="000000" w:space="0" w:sz="4" w:val="single"/>
            </w:tcBorders>
            <w:shd w:fill="c7eafd" w:val="clear"/>
            <w:vAlign w:val="bottom"/>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Kim loại</w:t>
            </w: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w:t>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w:t>
            </w:r>
          </w:p>
        </w:tc>
      </w:tr>
      <w:tr>
        <w:trPr>
          <w:cantSplit w:val="0"/>
          <w:trHeight w:val="405" w:hRule="atLeast"/>
          <w:tblHeader w:val="0"/>
        </w:trPr>
        <w:tc>
          <w:tcPr>
            <w:tcBorders>
              <w:top w:color="000000" w:space="0" w:sz="4" w:val="single"/>
              <w:left w:color="000000" w:space="0" w:sz="4" w:val="single"/>
            </w:tcBorders>
            <w:shd w:fill="c7eafd" w:val="clear"/>
            <w:vAlign w:val="bottom"/>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Nhiệt độ nóng chảy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63,4</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842</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1 535</w:t>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1 084</w:t>
            </w:r>
          </w:p>
        </w:tc>
      </w:tr>
      <w:tr>
        <w:trPr>
          <w:cantSplit w:val="0"/>
          <w:trHeight w:val="410" w:hRule="atLeast"/>
          <w:tblHeader w:val="0"/>
        </w:trPr>
        <w:tc>
          <w:tcPr>
            <w:tcBorders>
              <w:top w:color="000000" w:space="0" w:sz="4" w:val="single"/>
              <w:left w:color="000000" w:space="0" w:sz="4" w:val="single"/>
            </w:tcBorders>
            <w:shd w:fill="c7eafd" w:val="clear"/>
            <w:vAlign w:val="bottom"/>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Khối lượng riêng (g/cm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0,89</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1,55</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7,86</w:t>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8,96</w:t>
            </w:r>
          </w:p>
        </w:tc>
      </w:tr>
      <w:tr>
        <w:trPr>
          <w:cantSplit w:val="0"/>
          <w:trHeight w:val="410" w:hRule="atLeast"/>
          <w:tblHeader w:val="0"/>
        </w:trPr>
        <w:tc>
          <w:tcPr>
            <w:tcBorders>
              <w:top w:color="000000" w:space="0" w:sz="4" w:val="single"/>
              <w:left w:color="000000" w:space="0" w:sz="4" w:val="single"/>
            </w:tcBorders>
            <w:shd w:fill="c7eafd" w:val="clear"/>
            <w:vAlign w:val="bottom"/>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Độ dẫn điện ở 20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(Hg = 1)</w:t>
            </w: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13,3</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28,5</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57,1</w:t>
            </w:r>
          </w:p>
        </w:tc>
      </w:tr>
      <w:tr>
        <w:trPr>
          <w:cantSplit w:val="0"/>
          <w:trHeight w:val="418" w:hRule="atLeast"/>
          <w:tblHeader w:val="0"/>
        </w:trPr>
        <w:tc>
          <w:tcPr>
            <w:tcBorders>
              <w:top w:color="000000" w:space="0" w:sz="4" w:val="single"/>
              <w:left w:color="000000" w:space="0" w:sz="4" w:val="single"/>
              <w:bottom w:color="000000" w:space="0" w:sz="4" w:val="single"/>
            </w:tcBorders>
            <w:shd w:fill="c7eafd" w:val="clear"/>
            <w:vAlign w:val="bottom"/>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Độ cứng (kim cương = 10)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w:t>
            </w:r>
          </w:p>
        </w:tc>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1,75</w:t>
            </w:r>
          </w:p>
        </w:tc>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r>
    </w:tbl>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28" w:lineRule="auto"/>
        <w:ind w:left="303" w:right="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Nhiệt độ nóng chảy, khối lượng riêng, độ dẫn điện, độ cứng của Fe và Cu đều cao hơn nhiều so với hai kim loại trong cùng chu kì 4 là K và Ca.</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28" w:lineRule="auto"/>
        <w:ind w:left="303"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Nguyên nhân: liên kết kim loại trong tinh thể Fe và Cu mạnh hơn chủ yếu là do có bán kính nguyên tử kim loại nhỏ hơn và số electron tham gia vào liên kết kim loại nhiều hơn.</w:t>
      </w:r>
    </w:p>
    <w:p w:rsidR="00000000" w:rsidDel="00000000" w:rsidP="00000000" w:rsidRDefault="00000000" w:rsidRPr="00000000" w14:paraId="00000091">
      <w:pPr>
        <w:spacing w:before="99" w:lineRule="auto"/>
        <w:ind w:left="303" w:firstLine="0"/>
        <w:rPr>
          <w:b w:val="1"/>
        </w:rPr>
      </w:pPr>
      <w:r w:rsidDel="00000000" w:rsidR="00000000" w:rsidRPr="00000000">
        <w:rPr>
          <w:b w:val="1"/>
          <w:rtl w:val="0"/>
        </w:rPr>
        <w:t xml:space="preserve">Nhiệm vụ 2.4:</w:t>
      </w:r>
    </w:p>
    <w:p w:rsidR="00000000" w:rsidDel="00000000" w:rsidP="00000000" w:rsidRDefault="00000000" w:rsidRPr="00000000" w14:paraId="0000009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44"/>
        </w:tabs>
        <w:spacing w:after="0" w:before="81" w:line="228" w:lineRule="auto"/>
        <w:ind w:left="303" w:right="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Học sinh vẽ sơ đồ Mindmap về tính chất vật lí đặc trưng của kim loại chuyển tiếp dãy thứ nhất và ứng dụng điển hình.</w:t>
      </w:r>
    </w:p>
    <w:p w:rsidR="00000000" w:rsidDel="00000000" w:rsidP="00000000" w:rsidRDefault="00000000" w:rsidRPr="00000000" w14:paraId="0000009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58"/>
        </w:tabs>
        <w:spacing w:after="0" w:before="84" w:line="228" w:lineRule="auto"/>
        <w:ind w:left="303" w:right="2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Học sinh sưu tầm được các ứng dụng điển hình để minh hoạ cho mỗi tính chất vật lí đặc trưng.</w:t>
      </w:r>
    </w:p>
    <w:p w:rsidR="00000000" w:rsidDel="00000000" w:rsidP="00000000" w:rsidRDefault="00000000" w:rsidRPr="00000000" w14:paraId="000000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73" w:right="0" w:hanging="27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Tổ chức thực hiện: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Giáo viên tổ chức hoạt động cho học sinh làm việc cá nhân hoặc làm việc nhóm, sau đó thuyết trình để đánh giá đồng đẳng; đồng thời hỗ trợ, kiểm tra, đánh giá quá trình và kết quả thực hiện hoạt động của học sinh.</w:t>
      </w:r>
      <w:r w:rsidDel="00000000" w:rsidR="00000000" w:rsidRPr="00000000">
        <w:rPr>
          <w:rtl w:val="0"/>
        </w:rPr>
      </w:r>
    </w:p>
    <w:p w:rsidR="00000000" w:rsidDel="00000000" w:rsidP="00000000" w:rsidRDefault="00000000" w:rsidRPr="00000000" w14:paraId="00000095">
      <w:pPr>
        <w:rPr/>
      </w:pPr>
      <w:r w:rsidDel="00000000" w:rsidR="00000000" w:rsidRPr="00000000">
        <w:rPr>
          <w:b w:val="1"/>
          <w:i w:val="1"/>
          <w:rtl w:val="0"/>
        </w:rPr>
        <w:t xml:space="preserve">2.2. Hoạt động 3:</w:t>
      </w:r>
      <w:r w:rsidDel="00000000" w:rsidR="00000000" w:rsidRPr="00000000">
        <w:rPr>
          <w:rtl w:val="0"/>
        </w:rPr>
        <w:t xml:space="preserve"> </w:t>
      </w:r>
      <w:r w:rsidDel="00000000" w:rsidR="00000000" w:rsidRPr="00000000">
        <w:rPr>
          <w:b w:val="1"/>
          <w:rtl w:val="0"/>
        </w:rPr>
        <w:t xml:space="preserve">Hợp chất của kim loại chuyển tiếp dãy thứ nhất</w:t>
      </w:r>
      <w:r w:rsidDel="00000000" w:rsidR="00000000" w:rsidRPr="00000000">
        <w:rPr>
          <w:rtl w:val="0"/>
        </w:rPr>
      </w:r>
    </w:p>
    <w:p w:rsidR="00000000" w:rsidDel="00000000" w:rsidP="00000000" w:rsidRDefault="00000000" w:rsidRPr="00000000" w14:paraId="00000096">
      <w:pPr>
        <w:rPr>
          <w:i w:val="1"/>
        </w:rPr>
      </w:pPr>
      <w:r w:rsidDel="00000000" w:rsidR="00000000" w:rsidRPr="00000000">
        <w:rPr>
          <w:i w:val="1"/>
          <w:rtl w:val="0"/>
        </w:rPr>
        <w:t xml:space="preserve">a) Mục tiêu: </w:t>
      </w:r>
    </w:p>
    <w:p w:rsidR="00000000" w:rsidDel="00000000" w:rsidP="00000000" w:rsidRDefault="00000000" w:rsidRPr="00000000" w14:paraId="00000097">
      <w:pPr>
        <w:rPr>
          <w:i w:val="1"/>
        </w:rPr>
      </w:pPr>
      <w:r w:rsidDel="00000000" w:rsidR="00000000" w:rsidRPr="00000000">
        <w:rPr>
          <w:rtl w:val="0"/>
        </w:rPr>
        <w:t xml:space="preserve">Nêu được xu hướng có nhiều số oxi hoá của nguyên tố chuyển tiếp.</w:t>
      </w: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502"/>
        </w:tabs>
        <w:spacing w:after="0" w:before="81" w:line="228" w:lineRule="auto"/>
        <w:ind w:left="303" w:right="1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Nêu được các trạng thái oxi hoá phổ biến, cấu hình electron, đặc tính có màu của một số ion kim loại chuyển tiếp dãy thứ nhất.</w:t>
      </w:r>
    </w:p>
    <w:p w:rsidR="00000000" w:rsidDel="00000000" w:rsidP="00000000" w:rsidRDefault="00000000" w:rsidRPr="00000000" w14:paraId="00000099">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496"/>
        </w:tabs>
        <w:spacing w:after="0" w:before="85" w:line="228" w:lineRule="auto"/>
        <w:ind w:left="303"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Thực hiện được (hoặc quan sát video) thí nghiệm xác định hàm lượng muối Fe(II) bằng dung dịch thuốc tím.</w:t>
      </w:r>
    </w:p>
    <w:p w:rsidR="00000000" w:rsidDel="00000000" w:rsidP="00000000" w:rsidRDefault="00000000" w:rsidRPr="00000000" w14:paraId="0000009A">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489"/>
        </w:tabs>
        <w:spacing w:after="0" w:before="71" w:line="240" w:lineRule="auto"/>
        <w:ind w:left="489" w:right="0" w:hanging="18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Thực hiện được thí nghiệm kiểm tra sự có mặt từng ion riêng biệt: Cu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B">
      <w:pPr>
        <w:rPr>
          <w:i w:val="1"/>
        </w:rPr>
      </w:pPr>
      <w:r w:rsidDel="00000000" w:rsidR="00000000" w:rsidRPr="00000000">
        <w:rPr>
          <w:i w:val="1"/>
          <w:rtl w:val="0"/>
        </w:rPr>
        <w:t xml:space="preserve">b) Nội dung:</w:t>
      </w:r>
    </w:p>
    <w:p w:rsidR="00000000" w:rsidDel="00000000" w:rsidP="00000000" w:rsidRDefault="00000000" w:rsidRPr="00000000" w14:paraId="0000009C">
      <w:pPr>
        <w:spacing w:before="104" w:lineRule="auto"/>
        <w:ind w:left="303" w:firstLine="0"/>
        <w:rPr>
          <w:b w:val="1"/>
        </w:rPr>
      </w:pPr>
      <w:r w:rsidDel="00000000" w:rsidR="00000000" w:rsidRPr="00000000">
        <w:rPr>
          <w:b w:val="1"/>
          <w:rtl w:val="0"/>
        </w:rPr>
        <w:t xml:space="preserve">Nhiệm vụ 2.2.1: Số oxi hoá</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28" w:lineRule="auto"/>
        <w:ind w:left="303"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a) Xác định số oxi hoá của nguyên tử các nguyên tố chromium và manganese trong các dãy chất sau:</w:t>
      </w:r>
    </w:p>
    <w:p w:rsidR="00000000" w:rsidDel="00000000" w:rsidP="00000000" w:rsidRDefault="00000000" w:rsidRPr="00000000" w14:paraId="0000009E">
      <w:pPr>
        <w:spacing w:before="72" w:lineRule="auto"/>
        <w:ind w:left="303" w:firstLine="0"/>
        <w:rPr/>
      </w:pPr>
      <w:sdt>
        <w:sdtPr>
          <w:tag w:val="goog_rdk_0"/>
        </w:sdtPr>
        <w:sdtContent>
          <w:r w:rsidDel="00000000" w:rsidR="00000000" w:rsidRPr="00000000">
            <w:rPr>
              <w:rFonts w:ascii="Gungsuh" w:cs="Gungsuh" w:eastAsia="Gungsuh" w:hAnsi="Gungsuh"/>
              <w:rtl w:val="0"/>
            </w:rPr>
            <w:t xml:space="preserve">− Cr</w:t>
          </w:r>
        </w:sdtContent>
      </w:sdt>
      <w:r w:rsidDel="00000000" w:rsidR="00000000" w:rsidRPr="00000000">
        <w:rPr>
          <w:sz w:val="36.66666666666667"/>
          <w:szCs w:val="36.66666666666667"/>
          <w:vertAlign w:val="subscript"/>
          <w:rtl w:val="0"/>
        </w:rPr>
        <w:t xml:space="preserve">2</w:t>
      </w:r>
      <w:r w:rsidDel="00000000" w:rsidR="00000000" w:rsidRPr="00000000">
        <w:rPr>
          <w:rtl w:val="0"/>
        </w:rPr>
        <w:t xml:space="preserve">O</w:t>
      </w:r>
      <w:r w:rsidDel="00000000" w:rsidR="00000000" w:rsidRPr="00000000">
        <w:rPr>
          <w:sz w:val="36.66666666666667"/>
          <w:szCs w:val="36.66666666666667"/>
          <w:vertAlign w:val="subscript"/>
          <w:rtl w:val="0"/>
        </w:rPr>
        <w:t xml:space="preserve">3</w:t>
      </w:r>
      <w:r w:rsidDel="00000000" w:rsidR="00000000" w:rsidRPr="00000000">
        <w:rPr>
          <w:rtl w:val="0"/>
        </w:rPr>
        <w:t xml:space="preserve">, CrO</w:t>
      </w:r>
      <w:r w:rsidDel="00000000" w:rsidR="00000000" w:rsidRPr="00000000">
        <w:rPr>
          <w:sz w:val="36.66666666666667"/>
          <w:szCs w:val="36.66666666666667"/>
          <w:vertAlign w:val="subscript"/>
          <w:rtl w:val="0"/>
        </w:rPr>
        <w:t xml:space="preserve">3</w:t>
      </w:r>
      <w:r w:rsidDel="00000000" w:rsidR="00000000" w:rsidRPr="00000000">
        <w:rPr>
          <w:rtl w:val="0"/>
        </w:rPr>
        <w:t xml:space="preserve">, K</w:t>
      </w:r>
      <w:r w:rsidDel="00000000" w:rsidR="00000000" w:rsidRPr="00000000">
        <w:rPr>
          <w:sz w:val="36.66666666666667"/>
          <w:szCs w:val="36.66666666666667"/>
          <w:vertAlign w:val="subscript"/>
          <w:rtl w:val="0"/>
        </w:rPr>
        <w:t xml:space="preserve">2</w:t>
      </w:r>
      <w:r w:rsidDel="00000000" w:rsidR="00000000" w:rsidRPr="00000000">
        <w:rPr>
          <w:rtl w:val="0"/>
        </w:rPr>
        <w:t xml:space="preserve">CrO</w:t>
      </w:r>
      <w:r w:rsidDel="00000000" w:rsidR="00000000" w:rsidRPr="00000000">
        <w:rPr>
          <w:sz w:val="36.66666666666667"/>
          <w:szCs w:val="36.66666666666667"/>
          <w:vertAlign w:val="subscript"/>
          <w:rtl w:val="0"/>
        </w:rPr>
        <w:t xml:space="preserve">4</w:t>
      </w:r>
      <w:r w:rsidDel="00000000" w:rsidR="00000000" w:rsidRPr="00000000">
        <w:rPr>
          <w:rtl w:val="0"/>
        </w:rPr>
        <w:t xml:space="preserve">, K</w:t>
      </w:r>
      <w:r w:rsidDel="00000000" w:rsidR="00000000" w:rsidRPr="00000000">
        <w:rPr>
          <w:sz w:val="36.66666666666667"/>
          <w:szCs w:val="36.66666666666667"/>
          <w:vertAlign w:val="subscript"/>
          <w:rtl w:val="0"/>
        </w:rPr>
        <w:t xml:space="preserve">2</w:t>
      </w:r>
      <w:r w:rsidDel="00000000" w:rsidR="00000000" w:rsidRPr="00000000">
        <w:rPr>
          <w:rtl w:val="0"/>
        </w:rPr>
        <w:t xml:space="preserve">Cr</w:t>
      </w:r>
      <w:r w:rsidDel="00000000" w:rsidR="00000000" w:rsidRPr="00000000">
        <w:rPr>
          <w:sz w:val="36.66666666666667"/>
          <w:szCs w:val="36.66666666666667"/>
          <w:vertAlign w:val="subscript"/>
          <w:rtl w:val="0"/>
        </w:rPr>
        <w:t xml:space="preserve">2</w:t>
      </w:r>
      <w:r w:rsidDel="00000000" w:rsidR="00000000" w:rsidRPr="00000000">
        <w:rPr>
          <w:rtl w:val="0"/>
        </w:rPr>
        <w:t xml:space="preserve">O</w:t>
      </w:r>
      <w:r w:rsidDel="00000000" w:rsidR="00000000" w:rsidRPr="00000000">
        <w:rPr>
          <w:sz w:val="36.66666666666667"/>
          <w:szCs w:val="36.66666666666667"/>
          <w:vertAlign w:val="subscript"/>
          <w:rtl w:val="0"/>
        </w:rPr>
        <w:t xml:space="preserve">7</w:t>
      </w:r>
      <w:r w:rsidDel="00000000" w:rsidR="00000000" w:rsidRPr="00000000">
        <w:rPr>
          <w:rtl w:val="0"/>
        </w:rPr>
        <w:t xml:space="preserve">.</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3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MnO, MnO</w:t>
          </w:r>
        </w:sdtContent>
      </w:sdt>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MnO</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KMnO</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28" w:lineRule="auto"/>
        <w:ind w:left="303"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Liệt kê các số oxi hoá khác nhau của mỗi nguyên tử Cr và Mn mà em biết và điền vào bảng sau.</w:t>
      </w:r>
    </w:p>
    <w:tbl>
      <w:tblPr>
        <w:tblStyle w:val="Table5"/>
        <w:tblW w:w="8506.0" w:type="dxa"/>
        <w:jc w:val="center"/>
        <w:tblLayout w:type="fixed"/>
        <w:tblLook w:val="0000"/>
      </w:tblPr>
      <w:tblGrid>
        <w:gridCol w:w="4253"/>
        <w:gridCol w:w="4253"/>
        <w:tblGridChange w:id="0">
          <w:tblGrid>
            <w:gridCol w:w="4253"/>
            <w:gridCol w:w="4253"/>
          </w:tblGrid>
        </w:tblGridChange>
      </w:tblGrid>
      <w:tr>
        <w:trPr>
          <w:cantSplit w:val="0"/>
          <w:trHeight w:val="413" w:hRule="atLeast"/>
          <w:tblHeader w:val="0"/>
        </w:trPr>
        <w:tc>
          <w:tcPr>
            <w:tcBorders>
              <w:top w:color="000000" w:space="0" w:sz="4" w:val="single"/>
              <w:left w:color="000000" w:space="0" w:sz="4" w:val="single"/>
            </w:tcBorders>
            <w:shd w:fill="c7eafd" w:val="clear"/>
            <w:vAlign w:val="bottom"/>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 số oxi hoá của Cr</w:t>
            </w:r>
            <w:r w:rsidDel="00000000" w:rsidR="00000000" w:rsidRPr="00000000">
              <w:rPr>
                <w:rtl w:val="0"/>
              </w:rPr>
            </w:r>
          </w:p>
        </w:tc>
        <w:tc>
          <w:tcPr>
            <w:tcBorders>
              <w:top w:color="000000" w:space="0" w:sz="4" w:val="single"/>
              <w:left w:color="000000" w:space="0" w:sz="4" w:val="single"/>
              <w:right w:color="000000" w:space="0" w:sz="4" w:val="single"/>
            </w:tcBorders>
            <w:shd w:fill="c7eafd" w:val="clear"/>
            <w:vAlign w:val="bottom"/>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 số oxi hoá của Mn</w:t>
            </w:r>
            <w:r w:rsidDel="00000000" w:rsidR="00000000" w:rsidRPr="00000000">
              <w:rPr>
                <w:rtl w:val="0"/>
              </w:rPr>
            </w:r>
          </w:p>
        </w:tc>
      </w:tr>
      <w:tr>
        <w:trPr>
          <w:cantSplit w:val="0"/>
          <w:trHeight w:val="418"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A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4">
            <w:pPr>
              <w:rPr/>
            </w:pPr>
            <w:r w:rsidDel="00000000" w:rsidR="00000000" w:rsidRPr="00000000">
              <w:rPr>
                <w:rtl w:val="0"/>
              </w:rPr>
            </w:r>
          </w:p>
        </w:tc>
      </w:tr>
    </w:tbl>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28"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Nhận xét về số lượng các số oxi hoá mà nguyên tử Cr và Mn có khả năng tạo ra trong các hợp chất.</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88" w:lineRule="auto"/>
        <w:ind w:left="20" w:right="111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a) Xác định số oxi hoá của nguyên tử Fe trong dãy hợp chất sau: Fe(OH)</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Fe(OH)</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FeSO</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FeCl</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2"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Từ cấu hình electron của Fe là [Ar]3d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có thể xác định được cấu hình electron</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9"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của các ion Fe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và Fe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bằng cách nào?</w:t>
      </w:r>
    </w:p>
    <w:p w:rsidR="00000000" w:rsidDel="00000000" w:rsidP="00000000" w:rsidRDefault="00000000" w:rsidRPr="00000000" w14:paraId="000000A9">
      <w:pPr>
        <w:spacing w:before="68" w:lineRule="auto"/>
        <w:ind w:left="20" w:firstLine="0"/>
        <w:rPr>
          <w:b w:val="1"/>
        </w:rPr>
      </w:pPr>
      <w:r w:rsidDel="00000000" w:rsidR="00000000" w:rsidRPr="00000000">
        <w:rPr>
          <w:b w:val="1"/>
          <w:rtl w:val="0"/>
        </w:rPr>
        <w:t xml:space="preserve">Nhiệm vụ 2.2.2: Màu sắc của các ion kim loại chuyển tiếp dãy thứ nhất</w:t>
      </w:r>
    </w:p>
    <w:p w:rsidR="00000000" w:rsidDel="00000000" w:rsidP="00000000" w:rsidRDefault="00000000" w:rsidRPr="00000000" w14:paraId="000000AA">
      <w:pPr>
        <w:spacing w:before="81" w:line="228" w:lineRule="auto"/>
        <w:ind w:left="20" w:firstLine="0"/>
        <w:rPr/>
      </w:pPr>
      <w:r w:rsidDel="00000000" w:rsidR="00000000" w:rsidRPr="00000000">
        <w:rPr>
          <w:rtl w:val="0"/>
        </w:rPr>
        <w:t xml:space="preserve">1. Quan sát Hình 27.2 (SGK trang 132) rồi lựa chọn các cụm từ thích hợp: </w:t>
      </w:r>
      <w:r w:rsidDel="00000000" w:rsidR="00000000" w:rsidRPr="00000000">
        <w:rPr>
          <w:i w:val="1"/>
          <w:rtl w:val="0"/>
        </w:rPr>
        <w:t xml:space="preserve">màu xanh da trời, màu hồng, màu xanh lá cây, màu vàng </w:t>
      </w:r>
      <w:r w:rsidDel="00000000" w:rsidR="00000000" w:rsidRPr="00000000">
        <w:rPr>
          <w:rtl w:val="0"/>
        </w:rPr>
        <w:t xml:space="preserve">để hoàn thành bảng sau:</w:t>
      </w:r>
    </w:p>
    <w:tbl>
      <w:tblPr>
        <w:tblStyle w:val="Table6"/>
        <w:tblW w:w="8510.0" w:type="dxa"/>
        <w:jc w:val="center"/>
        <w:tblLayout w:type="fixed"/>
        <w:tblLook w:val="0000"/>
      </w:tblPr>
      <w:tblGrid>
        <w:gridCol w:w="2200"/>
        <w:gridCol w:w="2195"/>
        <w:gridCol w:w="2195"/>
        <w:gridCol w:w="1920"/>
        <w:tblGridChange w:id="0">
          <w:tblGrid>
            <w:gridCol w:w="2200"/>
            <w:gridCol w:w="2195"/>
            <w:gridCol w:w="2195"/>
            <w:gridCol w:w="1920"/>
          </w:tblGrid>
        </w:tblGridChange>
      </w:tblGrid>
      <w:tr>
        <w:trPr>
          <w:cantSplit w:val="0"/>
          <w:trHeight w:val="415" w:hRule="atLeast"/>
          <w:tblHeader w:val="0"/>
        </w:trPr>
        <w:tc>
          <w:tcPr>
            <w:tcBorders>
              <w:top w:color="000000" w:space="0" w:sz="4" w:val="single"/>
              <w:left w:color="000000" w:space="0" w:sz="4" w:val="single"/>
            </w:tcBorders>
            <w:shd w:fill="c7eafd" w:val="clear"/>
            <w:vAlign w:val="bottom"/>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Dung dịch</w:t>
            </w: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FeSO4</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3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FeCl</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3</w:t>
            </w: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4</w:t>
            </w:r>
            <w:r w:rsidDel="00000000" w:rsidR="00000000" w:rsidRPr="00000000">
              <w:rPr>
                <w:rtl w:val="0"/>
              </w:rPr>
            </w:r>
          </w:p>
        </w:tc>
      </w:tr>
      <w:tr>
        <w:trPr>
          <w:cantSplit w:val="0"/>
          <w:trHeight w:val="415" w:hRule="atLeast"/>
          <w:tblHeader w:val="0"/>
        </w:trPr>
        <w:tc>
          <w:tcPr>
            <w:tcBorders>
              <w:top w:color="000000" w:space="0" w:sz="4" w:val="single"/>
              <w:left w:color="000000" w:space="0" w:sz="4" w:val="single"/>
              <w:bottom w:color="000000" w:space="0" w:sz="4" w:val="single"/>
            </w:tcBorders>
            <w:shd w:fill="c7eafd" w:val="clear"/>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Màu sắc</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B1">
            <w:pPr>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B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B3">
            <w:pPr>
              <w:rPr/>
            </w:pPr>
            <w:r w:rsidDel="00000000" w:rsidR="00000000" w:rsidRPr="00000000">
              <w:rPr>
                <w:rtl w:val="0"/>
              </w:rPr>
            </w:r>
          </w:p>
        </w:tc>
      </w:tr>
    </w:tbl>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Đề xuất cách phân biệt các muối ngậm nước sau trong phòng thí nghiệm:</w:t>
      </w:r>
    </w:p>
    <w:tbl>
      <w:tblPr>
        <w:tblStyle w:val="Table7"/>
        <w:tblW w:w="8510.0" w:type="dxa"/>
        <w:jc w:val="center"/>
        <w:tblLayout w:type="fixed"/>
        <w:tblLook w:val="0000"/>
      </w:tblPr>
      <w:tblGrid>
        <w:gridCol w:w="2130"/>
        <w:gridCol w:w="2125"/>
        <w:gridCol w:w="2120"/>
        <w:gridCol w:w="2135"/>
        <w:tblGridChange w:id="0">
          <w:tblGrid>
            <w:gridCol w:w="2130"/>
            <w:gridCol w:w="2125"/>
            <w:gridCol w:w="2120"/>
            <w:gridCol w:w="2135"/>
          </w:tblGrid>
        </w:tblGridChange>
      </w:tblGrid>
      <w:tr>
        <w:trPr>
          <w:cantSplit w:val="0"/>
          <w:trHeight w:val="415"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CuSO4-5H2O</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FeCl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MgSO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p>
        </w:tc>
      </w:tr>
      <w:tr>
        <w:trPr>
          <w:cantSplit w:val="0"/>
          <w:trHeight w:val="42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B9">
            <w:pPr>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BA">
            <w:pPr>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B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BC">
            <w:pPr>
              <w:rPr/>
            </w:pPr>
            <w:r w:rsidDel="00000000" w:rsidR="00000000" w:rsidRPr="00000000">
              <w:rPr>
                <w:rtl w:val="0"/>
              </w:rPr>
            </w:r>
          </w:p>
        </w:tc>
      </w:tr>
    </w:tbl>
    <w:p w:rsidR="00000000" w:rsidDel="00000000" w:rsidP="00000000" w:rsidRDefault="00000000" w:rsidRPr="00000000" w14:paraId="000000BD">
      <w:pPr>
        <w:spacing w:before="13" w:lineRule="auto"/>
        <w:ind w:left="20" w:firstLine="0"/>
        <w:rPr>
          <w:b w:val="1"/>
        </w:rPr>
      </w:pPr>
      <w:r w:rsidDel="00000000" w:rsidR="00000000" w:rsidRPr="00000000">
        <w:rPr>
          <w:b w:val="1"/>
          <w:rtl w:val="0"/>
        </w:rPr>
        <w:t xml:space="preserve">Nhiệm vụ 2.2.3: Chuẩn độ iron(II) sulfate bằng thuốc tím</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0" distB="0" distT="0" distL="0" distR="0" hidden="0" layoutInCell="1" locked="0" relativeHeight="0" simplePos="0">
            <wp:simplePos x="0" y="0"/>
            <wp:positionH relativeFrom="page">
              <wp:posOffset>3923380</wp:posOffset>
            </wp:positionH>
            <wp:positionV relativeFrom="page">
              <wp:posOffset>2119855</wp:posOffset>
            </wp:positionV>
            <wp:extent cx="1119975" cy="1356993"/>
            <wp:effectExtent b="0" l="0" r="0" t="0"/>
            <wp:wrapTopAndBottom distB="0" distT="0"/>
            <wp:docPr descr="A dropper dropping liquid into a test tubeDescription automatically generated" id="874765929" name="image4.jpg"/>
            <a:graphic>
              <a:graphicData uri="http://schemas.openxmlformats.org/drawingml/2006/picture">
                <pic:pic>
                  <pic:nvPicPr>
                    <pic:cNvPr descr="A dropper dropping liquid into a test tubeDescription automatically generated" id="0" name="image4.jpg"/>
                    <pic:cNvPicPr preferRelativeResize="0"/>
                  </pic:nvPicPr>
                  <pic:blipFill>
                    <a:blip r:embed="rId12"/>
                    <a:srcRect b="0" l="0" r="0" t="0"/>
                    <a:stretch>
                      <a:fillRect/>
                    </a:stretch>
                  </pic:blipFill>
                  <pic:spPr>
                    <a:xfrm>
                      <a:off x="0" y="0"/>
                      <a:ext cx="1119975" cy="1356993"/>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0" distB="0" distT="0" distL="0" distR="0" hidden="0" layoutInCell="1" locked="0" relativeHeight="0" simplePos="0">
            <wp:simplePos x="0" y="0"/>
            <wp:positionH relativeFrom="page">
              <wp:posOffset>2577600</wp:posOffset>
            </wp:positionH>
            <wp:positionV relativeFrom="page">
              <wp:posOffset>2145600</wp:posOffset>
            </wp:positionV>
            <wp:extent cx="1119977" cy="1356993"/>
            <wp:effectExtent b="0" l="0" r="0" t="0"/>
            <wp:wrapTopAndBottom distB="0" distT="0"/>
            <wp:docPr descr="A dropper dropping liquid into a test tubeDescription automatically generated" id="874765930" name="image4.jpg"/>
            <a:graphic>
              <a:graphicData uri="http://schemas.openxmlformats.org/drawingml/2006/picture">
                <pic:pic>
                  <pic:nvPicPr>
                    <pic:cNvPr descr="A dropper dropping liquid into a test tubeDescription automatically generated" id="0" name="image4.jpg"/>
                    <pic:cNvPicPr preferRelativeResize="0"/>
                  </pic:nvPicPr>
                  <pic:blipFill>
                    <a:blip r:embed="rId12"/>
                    <a:srcRect b="0" l="0" r="0" t="0"/>
                    <a:stretch>
                      <a:fillRect/>
                    </a:stretch>
                  </pic:blipFill>
                  <pic:spPr>
                    <a:xfrm>
                      <a:off x="0" y="0"/>
                      <a:ext cx="1119977" cy="1356993"/>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Trước khi tiến hành thí nghiệm</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Liệt kê các hoá chất, dụng cụ cần chuẩn bị cho thí nghiệm:</w:t>
      </w:r>
    </w:p>
    <w:tbl>
      <w:tblPr>
        <w:tblStyle w:val="Table8"/>
        <w:tblW w:w="8510.0" w:type="dxa"/>
        <w:jc w:val="center"/>
        <w:tblLayout w:type="fixed"/>
        <w:tblLook w:val="0000"/>
      </w:tblPr>
      <w:tblGrid>
        <w:gridCol w:w="4395"/>
        <w:gridCol w:w="4115"/>
        <w:tblGridChange w:id="0">
          <w:tblGrid>
            <w:gridCol w:w="4395"/>
            <w:gridCol w:w="4115"/>
          </w:tblGrid>
        </w:tblGridChange>
      </w:tblGrid>
      <w:tr>
        <w:trPr>
          <w:cantSplit w:val="0"/>
          <w:trHeight w:val="410" w:hRule="atLeast"/>
          <w:tblHeader w:val="0"/>
        </w:trPr>
        <w:tc>
          <w:tcPr>
            <w:tcBorders>
              <w:top w:color="000000" w:space="0" w:sz="4" w:val="single"/>
              <w:left w:color="000000" w:space="0" w:sz="4" w:val="single"/>
            </w:tcBorders>
            <w:shd w:fill="c7eafd" w:val="clear"/>
            <w:vAlign w:val="bottom"/>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Hoá chất</w:t>
            </w:r>
            <w:r w:rsidDel="00000000" w:rsidR="00000000" w:rsidRPr="00000000">
              <w:rPr>
                <w:rtl w:val="0"/>
              </w:rPr>
            </w:r>
          </w:p>
        </w:tc>
        <w:tc>
          <w:tcPr>
            <w:tcBorders>
              <w:top w:color="000000" w:space="0" w:sz="4" w:val="single"/>
              <w:left w:color="000000" w:space="0" w:sz="4" w:val="single"/>
              <w:right w:color="000000" w:space="0" w:sz="4" w:val="single"/>
            </w:tcBorders>
            <w:shd w:fill="c7eafd" w:val="clear"/>
            <w:vAlign w:val="bottom"/>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Dụng cụ</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C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C3">
            <w:pPr>
              <w:rPr/>
            </w:pPr>
            <w:r w:rsidDel="00000000" w:rsidR="00000000" w:rsidRPr="00000000">
              <w:rPr>
                <w:rtl w:val="0"/>
              </w:rPr>
            </w:r>
          </w:p>
        </w:tc>
      </w:tr>
    </w:tbl>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28"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0" distB="0" distT="0" distL="0" distR="0" hidden="0" layoutInCell="1" locked="0" relativeHeight="0" simplePos="0">
            <wp:simplePos x="0" y="0"/>
            <wp:positionH relativeFrom="page">
              <wp:posOffset>3358459</wp:posOffset>
            </wp:positionH>
            <wp:positionV relativeFrom="page">
              <wp:posOffset>6382385</wp:posOffset>
            </wp:positionV>
            <wp:extent cx="659958" cy="1566407"/>
            <wp:effectExtent b="0" l="0" r="0" t="0"/>
            <wp:wrapTopAndBottom distB="0" distT="0"/>
            <wp:docPr descr="A dropper and a test tube&#10;&#10;Description automatically generated" id="874765931" name="image5.jpg"/>
            <a:graphic>
              <a:graphicData uri="http://schemas.openxmlformats.org/drawingml/2006/picture">
                <pic:pic>
                  <pic:nvPicPr>
                    <pic:cNvPr descr="A dropper and a test tube&#10;&#10;Description automatically generated" id="0" name="image5.jpg"/>
                    <pic:cNvPicPr preferRelativeResize="0"/>
                  </pic:nvPicPr>
                  <pic:blipFill>
                    <a:blip r:embed="rId13"/>
                    <a:srcRect b="0" l="0" r="0" t="0"/>
                    <a:stretch>
                      <a:fillRect/>
                    </a:stretch>
                  </pic:blipFill>
                  <pic:spPr>
                    <a:xfrm>
                      <a:off x="0" y="0"/>
                      <a:ext cx="659958" cy="1566407"/>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Ghi tên hoá chất kèm thể tích tương ứng dự định sẽ cho vào burette và bình tam giác.</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28"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Trong một thí nghiệm, một học sinh chuẩn độ hết 4,60 mL dung dịch KMnO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Viết PTHH và tính nồng độ mol của FeSO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28"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Thực hiện được thí nghiệm (hoặc quan sát video), ghi số liệu vào bảng rồi xử lí kết quả thực nghiệm.</w:t>
      </w:r>
    </w:p>
    <w:tbl>
      <w:tblPr>
        <w:tblStyle w:val="Table9"/>
        <w:tblW w:w="8520.0" w:type="dxa"/>
        <w:jc w:val="center"/>
        <w:tblLayout w:type="fixed"/>
        <w:tblLook w:val="0000"/>
      </w:tblPr>
      <w:tblGrid>
        <w:gridCol w:w="1708"/>
        <w:gridCol w:w="1698"/>
        <w:gridCol w:w="1703"/>
        <w:gridCol w:w="1703"/>
        <w:gridCol w:w="1708"/>
        <w:tblGridChange w:id="0">
          <w:tblGrid>
            <w:gridCol w:w="1708"/>
            <w:gridCol w:w="1698"/>
            <w:gridCol w:w="1703"/>
            <w:gridCol w:w="1703"/>
            <w:gridCol w:w="1708"/>
          </w:tblGrid>
        </w:tblGridChange>
      </w:tblGrid>
      <w:tr>
        <w:trPr>
          <w:cantSplit w:val="0"/>
          <w:trHeight w:val="594" w:hRule="atLeast"/>
          <w:tblHeader w:val="0"/>
        </w:trPr>
        <w:tc>
          <w:tcPr>
            <w:tcBorders>
              <w:top w:color="000000" w:space="0" w:sz="4" w:val="single"/>
              <w:left w:color="000000" w:space="0" w:sz="4" w:val="single"/>
            </w:tcBorders>
            <w:shd w:fill="c7eafd" w:val="clear"/>
            <w:vAlign w:val="bottom"/>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Thí nghiệm</w:t>
            </w:r>
            <w:r w:rsidDel="00000000" w:rsidR="00000000" w:rsidRPr="00000000">
              <w:rPr>
                <w:rtl w:val="0"/>
              </w:rPr>
            </w:r>
          </w:p>
        </w:tc>
        <w:tc>
          <w:tcPr>
            <w:tcBorders>
              <w:top w:color="000000" w:space="0" w:sz="4" w:val="single"/>
              <w:left w:color="000000" w:space="0" w:sz="4" w:val="single"/>
            </w:tcBorders>
            <w:shd w:fill="c7eafd" w:val="clear"/>
            <w:vAlign w:val="bottom"/>
          </w:tcPr>
          <w:p w:rsidR="00000000" w:rsidDel="00000000" w:rsidP="00000000" w:rsidRDefault="00000000" w:rsidRPr="00000000" w14:paraId="000000C8">
            <w:pPr>
              <w:spacing w:before="125" w:lineRule="auto"/>
              <w:ind w:left="283" w:firstLine="0"/>
              <w:rPr>
                <w:b w:val="1"/>
              </w:rPr>
            </w:pPr>
            <w:r w:rsidDel="00000000" w:rsidR="00000000" w:rsidRPr="00000000">
              <w:rPr>
                <w:b w:val="1"/>
                <w:rtl w:val="0"/>
              </w:rPr>
              <w:t xml:space="preserve">V</w:t>
            </w:r>
            <w:r w:rsidDel="00000000" w:rsidR="00000000" w:rsidRPr="00000000">
              <w:rPr>
                <w:b w:val="1"/>
                <w:sz w:val="36.66666666666667"/>
                <w:szCs w:val="36.66666666666667"/>
                <w:vertAlign w:val="subscript"/>
                <w:rtl w:val="0"/>
              </w:rPr>
              <w:t xml:space="preserve">FeSO4 </w:t>
            </w:r>
            <w:r w:rsidDel="00000000" w:rsidR="00000000" w:rsidRPr="00000000">
              <w:rPr>
                <w:b w:val="1"/>
                <w:rtl w:val="0"/>
              </w:rPr>
              <w:t xml:space="preserve">(mL)</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c7eafd" w:val="clear"/>
            <w:vAlign w:val="bottom"/>
          </w:tcPr>
          <w:p w:rsidR="00000000" w:rsidDel="00000000" w:rsidP="00000000" w:rsidRDefault="00000000" w:rsidRPr="00000000" w14:paraId="000000CA">
            <w:pPr>
              <w:spacing w:before="125" w:lineRule="auto"/>
              <w:ind w:left="234" w:firstLine="0"/>
              <w:rPr>
                <w:b w:val="1"/>
              </w:rPr>
            </w:pPr>
            <w:r w:rsidDel="00000000" w:rsidR="00000000" w:rsidRPr="00000000">
              <w:rPr>
                <w:b w:val="1"/>
                <w:rtl w:val="0"/>
              </w:rPr>
              <w:t xml:space="preserve">V</w:t>
            </w:r>
            <w:r w:rsidDel="00000000" w:rsidR="00000000" w:rsidRPr="00000000">
              <w:rPr>
                <w:b w:val="1"/>
                <w:sz w:val="36.66666666666667"/>
                <w:szCs w:val="36.66666666666667"/>
                <w:vertAlign w:val="subscript"/>
                <w:rtl w:val="0"/>
              </w:rPr>
              <w:t xml:space="preserve">KMnO4 </w:t>
            </w:r>
            <w:r w:rsidDel="00000000" w:rsidR="00000000" w:rsidRPr="00000000">
              <w:rPr>
                <w:b w:val="1"/>
                <w:rtl w:val="0"/>
              </w:rPr>
              <w:t xml:space="preserve">(mL)</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2"/>
              </w:tabs>
              <w:spacing w:after="0" w:before="0" w:line="1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c7eafd" w:val="clear"/>
            <w:vAlign w:val="bottom"/>
          </w:tcPr>
          <w:p w:rsidR="00000000" w:rsidDel="00000000" w:rsidP="00000000" w:rsidRDefault="00000000" w:rsidRPr="00000000" w14:paraId="000000CC">
            <w:pPr>
              <w:spacing w:before="128" w:lineRule="auto"/>
              <w:ind w:left="163" w:firstLine="0"/>
              <w:rPr>
                <w:b w:val="1"/>
              </w:rPr>
            </w:pPr>
            <w:r w:rsidDel="00000000" w:rsidR="00000000" w:rsidRPr="00000000">
              <w:rPr>
                <w:b w:val="1"/>
                <w:sz w:val="36.66666666666667"/>
                <w:szCs w:val="36.66666666666667"/>
                <w:vertAlign w:val="superscript"/>
                <w:rtl w:val="0"/>
              </w:rPr>
              <w:t xml:space="preserve">V</w:t>
            </w:r>
            <w:r w:rsidDel="00000000" w:rsidR="00000000" w:rsidRPr="00000000">
              <w:rPr>
                <w:b w:val="1"/>
                <w:rtl w:val="0"/>
              </w:rPr>
              <w:t xml:space="preserve">tb KMnO</w:t>
            </w:r>
            <w:r w:rsidDel="00000000" w:rsidR="00000000" w:rsidRPr="00000000">
              <w:rPr>
                <w:b w:val="1"/>
                <w:sz w:val="36.66666666666667"/>
                <w:szCs w:val="36.66666666666667"/>
                <w:vertAlign w:val="subscript"/>
                <w:rtl w:val="0"/>
              </w:rPr>
              <w:t xml:space="preserve">4 </w:t>
            </w:r>
            <w:r w:rsidDel="00000000" w:rsidR="00000000" w:rsidRPr="00000000">
              <w:rPr>
                <w:b w:val="1"/>
                <w:sz w:val="36.66666666666667"/>
                <w:szCs w:val="36.66666666666667"/>
                <w:vertAlign w:val="superscript"/>
                <w:rtl w:val="0"/>
              </w:rPr>
              <w:t xml:space="preserve">(mL)</w:t>
            </w: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c7eafd" w:val="clear"/>
            <w:vAlign w:val="bottom"/>
          </w:tcPr>
          <w:p w:rsidR="00000000" w:rsidDel="00000000" w:rsidP="00000000" w:rsidRDefault="00000000" w:rsidRPr="00000000" w14:paraId="000000CE">
            <w:pPr>
              <w:spacing w:before="125" w:lineRule="auto"/>
              <w:ind w:left="146" w:firstLine="0"/>
              <w:rPr>
                <w:b w:val="1"/>
              </w:rPr>
            </w:pPr>
            <w:r w:rsidDel="00000000" w:rsidR="00000000" w:rsidRPr="00000000">
              <w:rPr>
                <w:b w:val="1"/>
                <w:rtl w:val="0"/>
              </w:rPr>
              <w:t xml:space="preserve">C</w:t>
            </w:r>
            <w:r w:rsidDel="00000000" w:rsidR="00000000" w:rsidRPr="00000000">
              <w:rPr>
                <w:b w:val="1"/>
                <w:sz w:val="36.66666666666667"/>
                <w:szCs w:val="36.66666666666667"/>
                <w:vertAlign w:val="subscript"/>
                <w:rtl w:val="0"/>
              </w:rPr>
              <w:t xml:space="preserve">FeSO4 </w:t>
            </w:r>
            <w:r w:rsidDel="00000000" w:rsidR="00000000" w:rsidRPr="00000000">
              <w:rPr>
                <w:b w:val="1"/>
                <w:rtl w:val="0"/>
              </w:rPr>
              <w:t xml:space="preserve">(mol/L)</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0"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rPr>
          <w:cantSplit w:val="0"/>
          <w:trHeight w:val="410"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5"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DF">
      <w:pPr>
        <w:spacing w:before="13" w:lineRule="auto"/>
        <w:ind w:left="20" w:firstLine="0"/>
        <w:rPr>
          <w:b w:val="1"/>
        </w:rPr>
      </w:pPr>
      <w:r w:rsidDel="00000000" w:rsidR="00000000" w:rsidRPr="00000000">
        <w:rPr>
          <w:b w:val="1"/>
          <w:rtl w:val="0"/>
        </w:rPr>
        <w:t xml:space="preserve">Nhiệm vụ 2.2.4: Nhận biết một số ion kim loại chuyển tiếp</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Trước khi tiến hành thí nghiệm</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Liệt kê các hoá chất, dụng cụ cần chuẩn bị cho thí nghiệm:</w:t>
      </w:r>
    </w:p>
    <w:tbl>
      <w:tblPr>
        <w:tblStyle w:val="Table10"/>
        <w:tblW w:w="8793.0" w:type="dxa"/>
        <w:jc w:val="center"/>
        <w:tblLayout w:type="fixed"/>
        <w:tblLook w:val="0000"/>
      </w:tblPr>
      <w:tblGrid>
        <w:gridCol w:w="4394"/>
        <w:gridCol w:w="4399"/>
        <w:tblGridChange w:id="0">
          <w:tblGrid>
            <w:gridCol w:w="4394"/>
            <w:gridCol w:w="4399"/>
          </w:tblGrid>
        </w:tblGridChange>
      </w:tblGrid>
      <w:tr>
        <w:trPr>
          <w:cantSplit w:val="0"/>
          <w:trHeight w:val="415" w:hRule="atLeast"/>
          <w:tblHeader w:val="0"/>
        </w:trPr>
        <w:tc>
          <w:tcPr>
            <w:tcBorders>
              <w:top w:color="000000" w:space="0" w:sz="4" w:val="single"/>
              <w:left w:color="000000" w:space="0" w:sz="4" w:val="single"/>
            </w:tcBorders>
            <w:shd w:fill="c7eafd" w:val="clear"/>
            <w:vAlign w:val="bottom"/>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Hoá chất</w:t>
            </w:r>
            <w:r w:rsidDel="00000000" w:rsidR="00000000" w:rsidRPr="00000000">
              <w:rPr>
                <w:rtl w:val="0"/>
              </w:rPr>
            </w:r>
          </w:p>
        </w:tc>
        <w:tc>
          <w:tcPr>
            <w:tcBorders>
              <w:top w:color="000000" w:space="0" w:sz="4" w:val="single"/>
              <w:left w:color="000000" w:space="0" w:sz="4" w:val="single"/>
              <w:right w:color="000000" w:space="0" w:sz="4" w:val="single"/>
            </w:tcBorders>
            <w:shd w:fill="c7eafd" w:val="clear"/>
            <w:vAlign w:val="bottom"/>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Dụng cụ</w:t>
            </w:r>
            <w:r w:rsidDel="00000000" w:rsidR="00000000" w:rsidRPr="00000000">
              <w:rPr>
                <w:rtl w:val="0"/>
              </w:rPr>
            </w:r>
          </w:p>
        </w:tc>
      </w:tr>
      <w:tr>
        <w:trPr>
          <w:cantSplit w:val="0"/>
          <w:trHeight w:val="415"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E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E5">
            <w:pPr>
              <w:rPr/>
            </w:pPr>
            <w:r w:rsidDel="00000000" w:rsidR="00000000" w:rsidRPr="00000000">
              <w:rPr>
                <w:rtl w:val="0"/>
              </w:rPr>
            </w:r>
          </w:p>
        </w:tc>
      </w:tr>
    </w:tbl>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28"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Ghi tên hoá chất kèm thể tích tương ứng dự định sẽ cho vào ống nghiệm, tên hoá chất sẽ thêm vào ở ống hút nhỏ giọt:</w:t>
      </w:r>
    </w:p>
    <w:p w:rsidR="00000000" w:rsidDel="00000000" w:rsidP="00000000" w:rsidRDefault="00000000" w:rsidRPr="00000000" w14:paraId="000000E7">
      <w:pPr>
        <w:rPr>
          <w:i w:val="1"/>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3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Viết các PTHH và dự đoán hiện tượng quan sát được.</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3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Thực hiện được thí nghiệm và ghi lại hiện tượng thực tế.</w:t>
      </w:r>
    </w:p>
    <w:p w:rsidR="00000000" w:rsidDel="00000000" w:rsidP="00000000" w:rsidRDefault="00000000" w:rsidRPr="00000000" w14:paraId="000000EA">
      <w:pPr>
        <w:rPr>
          <w:i w:val="1"/>
        </w:rPr>
      </w:pPr>
      <w:r w:rsidDel="00000000" w:rsidR="00000000" w:rsidRPr="00000000">
        <w:rPr>
          <w:i w:val="1"/>
          <w:rtl w:val="0"/>
        </w:rPr>
        <w:t xml:space="preserve">c) Sản phẩm:</w:t>
      </w:r>
    </w:p>
    <w:p w:rsidR="00000000" w:rsidDel="00000000" w:rsidP="00000000" w:rsidRDefault="00000000" w:rsidRPr="00000000" w14:paraId="000000EB">
      <w:pPr>
        <w:spacing w:before="104" w:lineRule="auto"/>
        <w:ind w:left="303" w:firstLine="0"/>
        <w:rPr>
          <w:b w:val="1"/>
        </w:rPr>
      </w:pPr>
      <w:r w:rsidDel="00000000" w:rsidR="00000000" w:rsidRPr="00000000">
        <w:rPr>
          <w:b w:val="1"/>
          <w:rtl w:val="0"/>
        </w:rPr>
        <w:t xml:space="preserve">Nhiệm vụ 2.2.5:</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3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a) Học sinh xác định được số oxi hoá của Cr và Mn trong từng dãy.</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3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Học sinh liệt kê được các số oxi hoá khác nhau của Cr và Mn</w:t>
      </w:r>
    </w:p>
    <w:tbl>
      <w:tblPr>
        <w:tblStyle w:val="Table11"/>
        <w:tblW w:w="8509.0" w:type="dxa"/>
        <w:jc w:val="center"/>
        <w:tblLayout w:type="fixed"/>
        <w:tblLook w:val="0000"/>
      </w:tblPr>
      <w:tblGrid>
        <w:gridCol w:w="4252"/>
        <w:gridCol w:w="4257"/>
        <w:tblGridChange w:id="0">
          <w:tblGrid>
            <w:gridCol w:w="4252"/>
            <w:gridCol w:w="4257"/>
          </w:tblGrid>
        </w:tblGridChange>
      </w:tblGrid>
      <w:tr>
        <w:trPr>
          <w:cantSplit w:val="0"/>
          <w:trHeight w:val="410" w:hRule="atLeast"/>
          <w:tblHeader w:val="0"/>
        </w:trPr>
        <w:tc>
          <w:tcPr>
            <w:tcBorders>
              <w:top w:color="000000" w:space="0" w:sz="4" w:val="single"/>
              <w:left w:color="000000" w:space="0" w:sz="4" w:val="single"/>
            </w:tcBorders>
            <w:shd w:fill="c7eafd" w:val="clear"/>
            <w:vAlign w:val="bottom"/>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 số oxi hoá của Cr</w:t>
            </w:r>
            <w:r w:rsidDel="00000000" w:rsidR="00000000" w:rsidRPr="00000000">
              <w:rPr>
                <w:rtl w:val="0"/>
              </w:rPr>
            </w:r>
          </w:p>
        </w:tc>
        <w:tc>
          <w:tcPr>
            <w:tcBorders>
              <w:top w:color="000000" w:space="0" w:sz="4" w:val="single"/>
              <w:left w:color="000000" w:space="0" w:sz="4" w:val="single"/>
              <w:right w:color="000000" w:space="0" w:sz="4" w:val="single"/>
            </w:tcBorders>
            <w:shd w:fill="c7eafd" w:val="clear"/>
            <w:vAlign w:val="bottom"/>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 số oxi hoá của Mn</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+3, +6</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+3, +4, +6, +7</w:t>
            </w:r>
          </w:p>
        </w:tc>
      </w:tr>
    </w:tbl>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28"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Học sinh nhận xét được Cr và Mn có khả năng nhiều số oxi hoá khác nhau trong các hợp chất.</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406"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a) Học sinh xác định được số oxi hoá của nguyên tử sắt trong dãy hợp chất. Fe(OH)</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Fe(OH)</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FeSO</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FeCl</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28" w:lineRule="auto"/>
        <w:ind w:left="20" w:right="1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Từ cấu hình electron của nguyên tử Fe có thể xác định được cấu hình các ion Fe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và Fe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bằng cách lược bỏ electron ở phân lớp 4s trước rồi đến electron ở phân lớp 3d.</w:t>
      </w:r>
    </w:p>
    <w:p w:rsidR="00000000" w:rsidDel="00000000" w:rsidP="00000000" w:rsidRDefault="00000000" w:rsidRPr="00000000" w14:paraId="000000F5">
      <w:pPr>
        <w:spacing w:before="99" w:lineRule="auto"/>
        <w:ind w:left="20" w:firstLine="0"/>
        <w:rPr>
          <w:b w:val="1"/>
        </w:rPr>
      </w:pPr>
      <w:r w:rsidDel="00000000" w:rsidR="00000000" w:rsidRPr="00000000">
        <w:rPr>
          <w:b w:val="1"/>
          <w:rtl w:val="0"/>
        </w:rPr>
        <w:t xml:space="preserve">Nhiệm vụ 2.2.6:</w:t>
      </w:r>
    </w:p>
    <w:p w:rsidR="00000000" w:rsidDel="00000000" w:rsidP="00000000" w:rsidRDefault="00000000" w:rsidRPr="00000000" w14:paraId="000000F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68" w:line="240" w:lineRule="auto"/>
        <w:ind w:left="3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Học sinh điền đúng màu sắc các dung dịch:</w:t>
      </w:r>
    </w:p>
    <w:tbl>
      <w:tblPr>
        <w:tblStyle w:val="Table12"/>
        <w:tblW w:w="8511.0" w:type="dxa"/>
        <w:jc w:val="center"/>
        <w:tblLayout w:type="fixed"/>
        <w:tblLook w:val="0000"/>
      </w:tblPr>
      <w:tblGrid>
        <w:gridCol w:w="2131"/>
        <w:gridCol w:w="2122"/>
        <w:gridCol w:w="2122"/>
        <w:gridCol w:w="2136"/>
        <w:tblGridChange w:id="0">
          <w:tblGrid>
            <w:gridCol w:w="2131"/>
            <w:gridCol w:w="2122"/>
            <w:gridCol w:w="2122"/>
            <w:gridCol w:w="2136"/>
          </w:tblGrid>
        </w:tblGridChange>
      </w:tblGrid>
      <w:tr>
        <w:trPr>
          <w:cantSplit w:val="0"/>
          <w:trHeight w:val="413" w:hRule="atLeast"/>
          <w:tblHeader w:val="0"/>
        </w:trPr>
        <w:tc>
          <w:tcPr>
            <w:tcBorders>
              <w:top w:color="000000" w:space="0" w:sz="4" w:val="single"/>
              <w:left w:color="000000" w:space="0" w:sz="4" w:val="single"/>
            </w:tcBorders>
            <w:shd w:fill="c7eafd" w:val="clear"/>
            <w:vAlign w:val="bottom"/>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Dung dịch</w:t>
            </w: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FeSO4</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l'Cl</w:t>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4</w:t>
            </w:r>
            <w:r w:rsidDel="00000000" w:rsidR="00000000" w:rsidRPr="00000000">
              <w:rPr>
                <w:rtl w:val="0"/>
              </w:rPr>
            </w:r>
          </w:p>
        </w:tc>
      </w:tr>
      <w:tr>
        <w:trPr>
          <w:cantSplit w:val="0"/>
          <w:trHeight w:val="418" w:hRule="atLeast"/>
          <w:tblHeader w:val="0"/>
        </w:trPr>
        <w:tc>
          <w:tcPr>
            <w:tcBorders>
              <w:top w:color="000000" w:space="0" w:sz="4" w:val="single"/>
              <w:left w:color="000000" w:space="0" w:sz="4" w:val="single"/>
              <w:bottom w:color="000000" w:space="0" w:sz="4" w:val="single"/>
            </w:tcBorders>
            <w:shd w:fill="c7eafd" w:val="clear"/>
            <w:vAlign w:val="bottom"/>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Màu sắc</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Màu xanh lá cây</w:t>
            </w:r>
          </w:p>
        </w:tc>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Màu vàng</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Màu xanh da trời</w:t>
            </w:r>
          </w:p>
        </w:tc>
      </w:tr>
    </w:tbl>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28"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Học sinh đề xuất được cách hoà tan các muối vào nước rồi nhận biết màu sắc các dung dịch tương ứng như trên (dung dịch MgSO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không màu).</w:t>
      </w:r>
    </w:p>
    <w:p w:rsidR="00000000" w:rsidDel="00000000" w:rsidP="00000000" w:rsidRDefault="00000000" w:rsidRPr="00000000" w14:paraId="00000100">
      <w:pPr>
        <w:spacing w:before="99" w:lineRule="auto"/>
        <w:ind w:left="20" w:firstLine="0"/>
        <w:rPr>
          <w:b w:val="1"/>
        </w:rPr>
      </w:pPr>
      <w:r w:rsidDel="00000000" w:rsidR="00000000" w:rsidRPr="00000000">
        <w:rPr>
          <w:b w:val="1"/>
          <w:rtl w:val="0"/>
        </w:rPr>
        <w:t xml:space="preserve">Nhiệm vụ 3.3:</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28"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a) Học sinh đọc thông tin trong SGK và liệt kê đúng, đầy đủ dụng cụ hoá chất và đề xuất bổ sung (nếu có).</w:t>
      </w:r>
    </w:p>
    <w:p w:rsidR="00000000" w:rsidDel="00000000" w:rsidP="00000000" w:rsidRDefault="00000000" w:rsidRPr="00000000" w14:paraId="0000010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97"/>
        </w:tabs>
        <w:spacing w:after="0" w:before="84" w:line="228" w:lineRule="auto"/>
        <w:ind w:left="20" w:right="1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Học sinh ghi được tên hoá chất: 25 mL dung dịch KMnO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ở burette; 5,0 mL dung dịch FeSO</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và 5 mL dung dịch H</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ở bình tam giác.</w:t>
      </w:r>
    </w:p>
    <w:p w:rsidR="00000000" w:rsidDel="00000000" w:rsidP="00000000" w:rsidRDefault="00000000" w:rsidRPr="00000000" w14:paraId="0000010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68"/>
        </w:tabs>
        <w:spacing w:after="0" w:before="24" w:line="240" w:lineRule="auto"/>
        <w:ind w:left="268" w:right="0" w:hanging="2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Học sinh viết được PTHH và tính nồng độ mol của FeSO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 0,092 M.</w:t>
      </w:r>
    </w:p>
    <w:p w:rsidR="00000000" w:rsidDel="00000000" w:rsidP="00000000" w:rsidRDefault="00000000" w:rsidRPr="00000000" w14:paraId="00000104">
      <w:pPr>
        <w:spacing w:before="96" w:lineRule="auto"/>
        <w:ind w:left="20" w:firstLine="0"/>
        <w:rPr>
          <w:b w:val="1"/>
        </w:rPr>
      </w:pPr>
      <w:r w:rsidDel="00000000" w:rsidR="00000000" w:rsidRPr="00000000">
        <w:rPr>
          <w:b w:val="1"/>
          <w:rtl w:val="0"/>
        </w:rPr>
        <w:t xml:space="preserve">Nhiệm vụ 3.4:</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28"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a) Học sinh đọc thông tin trong SGK và liệt kê đúng, đầy đủ dụng cụ hoá chất và đề xuất bổ sung (nếu có).</w:t>
      </w:r>
    </w:p>
    <w:p w:rsidR="00000000" w:rsidDel="00000000" w:rsidP="00000000" w:rsidRDefault="00000000" w:rsidRPr="00000000" w14:paraId="0000010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90"/>
        </w:tabs>
        <w:spacing w:after="0" w:before="71" w:line="240" w:lineRule="auto"/>
        <w:ind w:left="29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Học sinh ghi được tên hoá chất.</w:t>
      </w:r>
    </w:p>
    <w:p w:rsidR="00000000" w:rsidDel="00000000" w:rsidP="00000000" w:rsidRDefault="00000000" w:rsidRPr="00000000" w14:paraId="0000010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67"/>
          <w:tab w:val="left" w:leader="none" w:pos="870"/>
        </w:tabs>
        <w:spacing w:after="0" w:before="46" w:line="280" w:lineRule="auto"/>
        <w:ind w:left="870" w:right="3267" w:hanging="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Học sinh viết được PTHH và dự đoán hiện tượng. FeCl</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+ 3NaOH  Fe(OH)</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+ 3NaCl</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+ 2NaOH —&gt; Cu(OH)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4</w:t>
      </w: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90" w:right="0" w:hanging="271"/>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Tổ chức thực hiện: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Giáo viên hướng dẫn, hỗ trợ, kiểm tra, đánh giá quá trình và kết quả thực hiện hoạt động của học sinh.</w:t>
      </w:r>
      <w:r w:rsidDel="00000000" w:rsidR="00000000" w:rsidRPr="00000000">
        <w:rPr>
          <w:rtl w:val="0"/>
        </w:rPr>
      </w:r>
    </w:p>
    <w:p w:rsidR="00000000" w:rsidDel="00000000" w:rsidP="00000000" w:rsidRDefault="00000000" w:rsidRPr="00000000" w14:paraId="0000010A">
      <w:pPr>
        <w:rPr/>
      </w:pPr>
      <w:r w:rsidDel="00000000" w:rsidR="00000000" w:rsidRPr="00000000">
        <w:rPr>
          <w:b w:val="1"/>
          <w:rtl w:val="0"/>
        </w:rPr>
        <w:t xml:space="preserve">3. Hoạt động 3: Luyện tập</w:t>
      </w:r>
      <w:r w:rsidDel="00000000" w:rsidR="00000000" w:rsidRPr="00000000">
        <w:rPr>
          <w:rtl w:val="0"/>
        </w:rPr>
      </w:r>
    </w:p>
    <w:p w:rsidR="00000000" w:rsidDel="00000000" w:rsidP="00000000" w:rsidRDefault="00000000" w:rsidRPr="00000000" w14:paraId="0000010B">
      <w:pPr>
        <w:rPr>
          <w:b w:val="1"/>
          <w:i w:val="1"/>
        </w:rPr>
      </w:pPr>
      <w:r w:rsidDel="00000000" w:rsidR="00000000" w:rsidRPr="00000000">
        <w:rPr>
          <w:b w:val="1"/>
          <w:i w:val="1"/>
          <w:rtl w:val="0"/>
        </w:rPr>
        <w:t xml:space="preserve">a) Mục tiêu:</w:t>
      </w:r>
    </w:p>
    <w:p w:rsidR="00000000" w:rsidDel="00000000" w:rsidP="00000000" w:rsidRDefault="00000000" w:rsidRPr="00000000" w14:paraId="0000010C">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leader="none" w:pos="529"/>
        </w:tabs>
        <w:spacing w:after="0" w:before="89" w:line="228" w:lineRule="auto"/>
        <w:ind w:left="303" w:right="1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Nêu được đặc điểm cấu hình electron của nguyên tử kim loại chuyển tiếp dãy thứ nhất.</w:t>
      </w:r>
    </w:p>
    <w:p w:rsidR="00000000" w:rsidDel="00000000" w:rsidP="00000000" w:rsidRDefault="00000000" w:rsidRPr="00000000" w14:paraId="0000010D">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leader="none" w:pos="489"/>
        </w:tabs>
        <w:spacing w:after="0" w:before="71" w:line="240" w:lineRule="auto"/>
        <w:ind w:left="489" w:right="0" w:hanging="18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Trình bày được một số tính chất vật lí của kim loại chuyển tiếp và ứng dụng.</w:t>
      </w:r>
    </w:p>
    <w:p w:rsidR="00000000" w:rsidDel="00000000" w:rsidP="00000000" w:rsidRDefault="00000000" w:rsidRPr="00000000" w14:paraId="0000010E">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leader="none" w:pos="486"/>
        </w:tabs>
        <w:spacing w:after="0" w:before="81" w:line="228" w:lineRule="auto"/>
        <w:ind w:left="303" w:right="1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Nêu được sự khác biệt các số liệu về thông số vật lí giữa một số kim loại chuyển tiếp so với kim loại họ s.</w:t>
      </w:r>
    </w:p>
    <w:p w:rsidR="00000000" w:rsidDel="00000000" w:rsidP="00000000" w:rsidRDefault="00000000" w:rsidRPr="00000000" w14:paraId="0000010F">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leader="none" w:pos="502"/>
        </w:tabs>
        <w:spacing w:after="0" w:before="84" w:line="228" w:lineRule="auto"/>
        <w:ind w:left="303" w:right="1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Nêu được các trạng thái oxi hoá phổ biến, cấu hình electron, đặc tính có màu của một số ion kim loại chuyển tiếp dãy thứ nhất.</w:t>
      </w:r>
    </w:p>
    <w:p w:rsidR="00000000" w:rsidDel="00000000" w:rsidP="00000000" w:rsidRDefault="00000000" w:rsidRPr="00000000" w14:paraId="00000110">
      <w:pPr>
        <w:rPr>
          <w:b w:val="1"/>
          <w:i w:val="1"/>
        </w:rPr>
      </w:pPr>
      <w:r w:rsidDel="00000000" w:rsidR="00000000" w:rsidRPr="00000000">
        <w:rPr>
          <w:b w:val="1"/>
          <w:i w:val="1"/>
          <w:rtl w:val="0"/>
        </w:rPr>
        <w:t xml:space="preserve">b) Nội dung:</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28" w:lineRule="auto"/>
        <w:ind w:left="303" w:right="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Đặc điểm cấu hình electron nguyên tử kim loại chuyển tiếp dãy thứ nhất có gì khác biệt với nhóm IA và IIA trong cùng chu kì?</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28" w:lineRule="auto"/>
        <w:ind w:left="303" w:right="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Dựa vào bán kính cation nút mạng và mật độ electron tham gia liên kết kim loại, giải thích tại sao các kim loại chuyển tiếp dãy thứ nhất có nhiệt độ nóng chảy cao hơn so với các kim loại s.</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28" w:lineRule="auto"/>
        <w:ind w:left="303" w:right="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Từ cấu hình electron ở Bảng 27.1, xác định cấu hình electron của các ion kim loại sau: Cr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54" w:lineRule="auto"/>
        <w:ind w:left="303" w:right="92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 các dung dịch đều có nồng độ 0,1 M là MgSO</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FeSO</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và CuSO</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Trình bày hai phương pháp phân biệt các dung dịch trên, dựa vào:</w:t>
      </w:r>
    </w:p>
    <w:p w:rsidR="00000000" w:rsidDel="00000000" w:rsidP="00000000" w:rsidRDefault="00000000" w:rsidRPr="00000000" w14:paraId="0000011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555"/>
        </w:tabs>
        <w:spacing w:after="0" w:before="48" w:line="240" w:lineRule="auto"/>
        <w:ind w:left="555" w:right="0" w:hanging="25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Màu sắc dung dịch.</w:t>
      </w:r>
    </w:p>
    <w:p w:rsidR="00000000" w:rsidDel="00000000" w:rsidP="00000000" w:rsidRDefault="00000000" w:rsidRPr="00000000" w14:paraId="0000011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573"/>
        </w:tabs>
        <w:spacing w:after="0" w:before="68" w:line="240" w:lineRule="auto"/>
        <w:ind w:left="573"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Tính chất hoá học.</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28" w:lineRule="auto"/>
        <w:ind w:left="303" w:right="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phòng thí nghiệm, hàm lượng iron(II) sulfate có thể được xác định bằng phương pháp chuẩn độ với dung dịch thuốc tím trong môi trường sulfuric acid theo sơ đồ phản ứng:</w:t>
      </w:r>
    </w:p>
    <w:p w:rsidR="00000000" w:rsidDel="00000000" w:rsidP="00000000" w:rsidRDefault="00000000" w:rsidRPr="00000000" w14:paraId="00000118">
      <w:pPr>
        <w:spacing w:before="4" w:lineRule="auto"/>
        <w:ind w:left="20" w:firstLine="0"/>
        <w:rPr/>
      </w:pPr>
      <w:r w:rsidDel="00000000" w:rsidR="00000000" w:rsidRPr="00000000">
        <w:rPr>
          <w:rtl w:val="0"/>
        </w:rPr>
        <w:t xml:space="preserve">FeSO</w:t>
      </w:r>
      <w:r w:rsidDel="00000000" w:rsidR="00000000" w:rsidRPr="00000000">
        <w:rPr>
          <w:sz w:val="36.66666666666667"/>
          <w:szCs w:val="36.66666666666667"/>
          <w:vertAlign w:val="subscript"/>
          <w:rtl w:val="0"/>
        </w:rPr>
        <w:t xml:space="preserve">4 </w:t>
      </w:r>
      <w:r w:rsidDel="00000000" w:rsidR="00000000" w:rsidRPr="00000000">
        <w:rPr>
          <w:rtl w:val="0"/>
        </w:rPr>
        <w:t xml:space="preserve">+ KMnO</w:t>
      </w:r>
      <w:r w:rsidDel="00000000" w:rsidR="00000000" w:rsidRPr="00000000">
        <w:rPr>
          <w:sz w:val="36.66666666666667"/>
          <w:szCs w:val="36.66666666666667"/>
          <w:vertAlign w:val="subscript"/>
          <w:rtl w:val="0"/>
        </w:rPr>
        <w:t xml:space="preserve">4 </w:t>
      </w:r>
      <w:r w:rsidDel="00000000" w:rsidR="00000000" w:rsidRPr="00000000">
        <w:rPr>
          <w:rtl w:val="0"/>
        </w:rPr>
        <w:t xml:space="preserve">+ H</w:t>
      </w:r>
      <w:r w:rsidDel="00000000" w:rsidR="00000000" w:rsidRPr="00000000">
        <w:rPr>
          <w:sz w:val="36.66666666666667"/>
          <w:szCs w:val="36.66666666666667"/>
          <w:vertAlign w:val="subscript"/>
          <w:rtl w:val="0"/>
        </w:rPr>
        <w:t xml:space="preserve">2</w:t>
      </w:r>
      <w:r w:rsidDel="00000000" w:rsidR="00000000" w:rsidRPr="00000000">
        <w:rPr>
          <w:rtl w:val="0"/>
        </w:rPr>
        <w:t xml:space="preserve">SO</w:t>
      </w:r>
      <w:r w:rsidDel="00000000" w:rsidR="00000000" w:rsidRPr="00000000">
        <w:rPr>
          <w:sz w:val="36.66666666666667"/>
          <w:szCs w:val="36.66666666666667"/>
          <w:vertAlign w:val="subscript"/>
          <w:rtl w:val="0"/>
        </w:rPr>
        <w:t xml:space="preserve">4 </w:t>
      </w:r>
      <w:r w:rsidDel="00000000" w:rsidR="00000000" w:rsidRPr="00000000">
        <w:rPr>
          <w:rtl w:val="0"/>
        </w:rPr>
        <w:t xml:space="preserve">   Fe</w:t>
      </w:r>
      <w:r w:rsidDel="00000000" w:rsidR="00000000" w:rsidRPr="00000000">
        <w:rPr>
          <w:sz w:val="36.66666666666667"/>
          <w:szCs w:val="36.66666666666667"/>
          <w:vertAlign w:val="subscript"/>
          <w:rtl w:val="0"/>
        </w:rPr>
        <w:t xml:space="preserve">2</w:t>
      </w:r>
      <w:r w:rsidDel="00000000" w:rsidR="00000000" w:rsidRPr="00000000">
        <w:rPr>
          <w:rtl w:val="0"/>
        </w:rPr>
        <w:t xml:space="preserve">(SO</w:t>
      </w:r>
      <w:r w:rsidDel="00000000" w:rsidR="00000000" w:rsidRPr="00000000">
        <w:rPr>
          <w:sz w:val="36.66666666666667"/>
          <w:szCs w:val="36.66666666666667"/>
          <w:vertAlign w:val="subscript"/>
          <w:rtl w:val="0"/>
        </w:rPr>
        <w:t xml:space="preserve">4</w:t>
      </w:r>
      <w:r w:rsidDel="00000000" w:rsidR="00000000" w:rsidRPr="00000000">
        <w:rPr>
          <w:rtl w:val="0"/>
        </w:rPr>
        <w:t xml:space="preserve">)</w:t>
      </w:r>
      <w:r w:rsidDel="00000000" w:rsidR="00000000" w:rsidRPr="00000000">
        <w:rPr>
          <w:sz w:val="36.66666666666667"/>
          <w:szCs w:val="36.66666666666667"/>
          <w:vertAlign w:val="subscript"/>
          <w:rtl w:val="0"/>
        </w:rPr>
        <w:t xml:space="preserve">3 </w:t>
      </w:r>
      <w:r w:rsidDel="00000000" w:rsidR="00000000" w:rsidRPr="00000000">
        <w:rPr>
          <w:rtl w:val="0"/>
        </w:rPr>
        <w:t xml:space="preserve">+ K</w:t>
      </w:r>
      <w:r w:rsidDel="00000000" w:rsidR="00000000" w:rsidRPr="00000000">
        <w:rPr>
          <w:sz w:val="36.66666666666667"/>
          <w:szCs w:val="36.66666666666667"/>
          <w:vertAlign w:val="subscript"/>
          <w:rtl w:val="0"/>
        </w:rPr>
        <w:t xml:space="preserve">2</w:t>
      </w:r>
      <w:r w:rsidDel="00000000" w:rsidR="00000000" w:rsidRPr="00000000">
        <w:rPr>
          <w:rtl w:val="0"/>
        </w:rPr>
        <w:t xml:space="preserve">SO</w:t>
      </w:r>
      <w:r w:rsidDel="00000000" w:rsidR="00000000" w:rsidRPr="00000000">
        <w:rPr>
          <w:sz w:val="36.66666666666667"/>
          <w:szCs w:val="36.66666666666667"/>
          <w:vertAlign w:val="subscript"/>
          <w:rtl w:val="0"/>
        </w:rPr>
        <w:t xml:space="preserve">4 </w:t>
      </w:r>
      <w:r w:rsidDel="00000000" w:rsidR="00000000" w:rsidRPr="00000000">
        <w:rPr>
          <w:rtl w:val="0"/>
        </w:rPr>
        <w:t xml:space="preserve">+ MnSO</w:t>
      </w:r>
      <w:r w:rsidDel="00000000" w:rsidR="00000000" w:rsidRPr="00000000">
        <w:rPr>
          <w:sz w:val="36.66666666666667"/>
          <w:szCs w:val="36.66666666666667"/>
          <w:vertAlign w:val="subscript"/>
          <w:rtl w:val="0"/>
        </w:rPr>
        <w:t xml:space="preserve">4 </w:t>
      </w:r>
      <w:r w:rsidDel="00000000" w:rsidR="00000000" w:rsidRPr="00000000">
        <w:rPr>
          <w:rtl w:val="0"/>
        </w:rPr>
        <w:t xml:space="preserve">+ H</w:t>
      </w:r>
      <w:r w:rsidDel="00000000" w:rsidR="00000000" w:rsidRPr="00000000">
        <w:rPr>
          <w:sz w:val="36.66666666666667"/>
          <w:szCs w:val="36.66666666666667"/>
          <w:vertAlign w:val="subscript"/>
          <w:rtl w:val="0"/>
        </w:rPr>
        <w:t xml:space="preserve">2</w:t>
      </w:r>
      <w:r w:rsidDel="00000000" w:rsidR="00000000" w:rsidRPr="00000000">
        <w:rPr>
          <w:rtl w:val="0"/>
        </w:rPr>
        <w:t xml:space="preserve">O</w:t>
      </w:r>
    </w:p>
    <w:p w:rsidR="00000000" w:rsidDel="00000000" w:rsidP="00000000" w:rsidRDefault="00000000" w:rsidRPr="00000000" w14:paraId="0000011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75"/>
        </w:tabs>
        <w:spacing w:after="0" w:before="18" w:line="228" w:lineRule="auto"/>
        <w:ind w:left="20" w:right="1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Xác định chất khử, chất oxi hoá và lập PTHH của phản ứng xảy ra trong quá trình chuẩn độ.</w:t>
      </w:r>
    </w:p>
    <w:p w:rsidR="00000000" w:rsidDel="00000000" w:rsidP="00000000" w:rsidRDefault="00000000" w:rsidRPr="00000000" w14:paraId="0000011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90"/>
        </w:tabs>
        <w:spacing w:after="0" w:before="71" w:line="240" w:lineRule="auto"/>
        <w:ind w:left="29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Tại sao quá trình chuẩn độ không cần sử dụng chỉ thị?</w:t>
      </w:r>
    </w:p>
    <w:p w:rsidR="00000000" w:rsidDel="00000000" w:rsidP="00000000" w:rsidRDefault="00000000" w:rsidRPr="00000000" w14:paraId="0000011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68"/>
        </w:tabs>
        <w:spacing w:after="0" w:before="67" w:line="240" w:lineRule="auto"/>
        <w:ind w:left="268" w:right="0" w:hanging="2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Chứng tỏ rằng phản ứng chuẩn độ xảy ra được ở điều kiện chuẩn, biết:</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Pr>
        <w:pict>
          <v:shape id="_x0000_i1025" style="width:84pt;height:16pt" o:ole="" type="#_x0000_t75">
            <v:imagedata r:id="rId1" o:title=""/>
          </v:shape>
          <o:OLEObject DrawAspect="Content" r:id="rId2" ObjectID="_1779453104" ProgID="Equation.DSMT4" ShapeID="_x0000_i1025"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ab/>
        <w:tab/>
        <w:tab/>
        <w:tab/>
        <w:tab/>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0,771 V</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Pr>
        <w:pict>
          <v:shape id="_x0000_i1026" style="width:173pt;height:19.5pt" o:ole="" type="#_x0000_t75">
            <v:imagedata r:id="rId3" o:title=""/>
          </v:shape>
          <o:OLEObject DrawAspect="Content" r:id="rId4" ObjectID="_1779453105" ProgID="Equation.DSMT4" ShapeID="_x0000_i1026"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ab/>
        <w:tab/>
        <w:tab/>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1,51 V</w:t>
      </w:r>
    </w:p>
    <w:p w:rsidR="00000000" w:rsidDel="00000000" w:rsidP="00000000" w:rsidRDefault="00000000" w:rsidRPr="00000000" w14:paraId="0000011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20" w:right="0" w:hanging="257"/>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Sản phẩm:</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76" w:lineRule="auto"/>
        <w:ind w:left="0" w:right="0" w:firstLine="3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w:t>
      </w:r>
      <w:r w:rsidDel="00000000" w:rsidR="00000000" w:rsidRPr="00000000">
        <w:rPr>
          <w:rtl w:val="0"/>
        </w:rPr>
      </w:r>
    </w:p>
    <w:tbl>
      <w:tblPr>
        <w:tblStyle w:val="Table13"/>
        <w:tblW w:w="8506.0" w:type="dxa"/>
        <w:jc w:val="center"/>
        <w:tblLayout w:type="fixed"/>
        <w:tblLook w:val="0000"/>
      </w:tblPr>
      <w:tblGrid>
        <w:gridCol w:w="4253"/>
        <w:gridCol w:w="4253"/>
        <w:tblGridChange w:id="0">
          <w:tblGrid>
            <w:gridCol w:w="4253"/>
            <w:gridCol w:w="4253"/>
          </w:tblGrid>
        </w:tblGridChange>
      </w:tblGrid>
      <w:tr>
        <w:trPr>
          <w:cantSplit w:val="0"/>
          <w:trHeight w:val="696" w:hRule="atLeast"/>
          <w:tblHeader w:val="0"/>
        </w:trPr>
        <w:tc>
          <w:tcPr>
            <w:tcBorders>
              <w:top w:color="000000" w:space="0" w:sz="4" w:val="single"/>
              <w:left w:color="000000" w:space="0" w:sz="4" w:val="single"/>
            </w:tcBorders>
            <w:shd w:fill="c7eafd" w:val="clear"/>
            <w:vAlign w:val="bottom"/>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Kim loại K (nhóm IA) và</w:t>
              <w:br w:type="textWrapping"/>
              <w:t xml:space="preserve">Ca (nhóm IIA)</w:t>
            </w:r>
            <w:r w:rsidDel="00000000" w:rsidR="00000000" w:rsidRPr="00000000">
              <w:rPr>
                <w:rtl w:val="0"/>
              </w:rPr>
            </w:r>
          </w:p>
        </w:tc>
        <w:tc>
          <w:tcPr>
            <w:tcBorders>
              <w:top w:color="000000" w:space="0" w:sz="4" w:val="single"/>
              <w:left w:color="000000" w:space="0" w:sz="4" w:val="single"/>
              <w:right w:color="000000" w:space="0" w:sz="4" w:val="single"/>
            </w:tcBorders>
            <w:shd w:fill="c7eafd" w:val="clear"/>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Kim loại chuyển tiếp dãy thứ nhất</w:t>
            </w:r>
            <w:r w:rsidDel="00000000" w:rsidR="00000000" w:rsidRPr="00000000">
              <w:rPr>
                <w:rtl w:val="0"/>
              </w:rPr>
            </w:r>
          </w:p>
        </w:tc>
      </w:tr>
      <w:tr>
        <w:trPr>
          <w:cantSplit w:val="0"/>
          <w:trHeight w:val="691"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Electron hoá trị ít, trên phân lớp 4s.</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Electron hoá trị nhiều, trên phân lớp 3d</w:t>
              <w:br w:type="textWrapping"/>
              <w:t xml:space="preserve">và 4s.</w:t>
            </w:r>
          </w:p>
        </w:tc>
      </w:tr>
      <w:tr>
        <w:trPr>
          <w:cantSplit w:val="0"/>
          <w:trHeight w:val="696" w:hRule="atLeast"/>
          <w:tblHeader w:val="0"/>
        </w:trPr>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Bên ngoài lớp vỏ khí hiếm Ar là phân</w:t>
              <w:br w:type="textWrapping"/>
              <w:t xml:space="preserve">lớp 4s.</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Bên ngoài lớp vỏ khí hiếm Ar là phân</w:t>
              <w:br w:type="textWrapping"/>
              <w:t xml:space="preserve">lớp 3d và 4s.</w:t>
            </w:r>
          </w:p>
        </w:tc>
      </w:tr>
    </w:tbl>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Vì liên kết trong kim loại chuyển tiếp dãy thứ nhất bền hơn.</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89" w:right="0" w:hanging="12.99999999999999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Cation kim loại ở nút mạng bán kính nhỏ hơn  mật độ điện tích dương cao hơn.</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28" w:lineRule="auto"/>
        <w:ind w:left="20" w:right="0" w:firstLine="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Mật độ electron tự do tham gia liên kết kim loại cao hơn do có sự đóng góp của cả electron 4s và 3d  tương tác tĩnh điện mạnh hơn  liên kết kim loại mạnh hơn</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3" w:lineRule="auto"/>
        <w:ind w:left="4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nhiệt độ nóng chảy cao hơn.</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Số oxi hoá và cấu hình electron của ion tương ứng:</w:t>
      </w:r>
    </w:p>
    <w:tbl>
      <w:tblPr>
        <w:tblStyle w:val="Table14"/>
        <w:tblW w:w="7810.0" w:type="dxa"/>
        <w:jc w:val="center"/>
        <w:tblLayout w:type="fixed"/>
        <w:tblLook w:val="0000"/>
      </w:tblPr>
      <w:tblGrid>
        <w:gridCol w:w="2554"/>
        <w:gridCol w:w="1747"/>
        <w:gridCol w:w="1747"/>
        <w:gridCol w:w="1762"/>
        <w:tblGridChange w:id="0">
          <w:tblGrid>
            <w:gridCol w:w="2554"/>
            <w:gridCol w:w="1747"/>
            <w:gridCol w:w="1747"/>
            <w:gridCol w:w="1762"/>
          </w:tblGrid>
        </w:tblGridChange>
      </w:tblGrid>
      <w:tr>
        <w:trPr>
          <w:cantSplit w:val="0"/>
          <w:trHeight w:val="418" w:hRule="atLeast"/>
          <w:tblHeader w:val="0"/>
        </w:trPr>
        <w:tc>
          <w:tcPr>
            <w:tcBorders>
              <w:top w:color="000000" w:space="0" w:sz="4" w:val="single"/>
              <w:left w:color="000000" w:space="0" w:sz="4" w:val="single"/>
            </w:tcBorders>
            <w:shd w:fill="c7eafd" w:val="clea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Ion</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tl w:val="0"/>
              </w:rPr>
            </w:r>
          </w:p>
        </w:tc>
      </w:tr>
      <w:tr>
        <w:trPr>
          <w:cantSplit w:val="0"/>
          <w:trHeight w:val="418" w:hRule="atLeast"/>
          <w:tblHeader w:val="0"/>
        </w:trPr>
        <w:tc>
          <w:tcPr>
            <w:tcBorders>
              <w:top w:color="000000" w:space="0" w:sz="4" w:val="single"/>
              <w:left w:color="000000" w:space="0" w:sz="4" w:val="single"/>
              <w:bottom w:color="000000" w:space="0" w:sz="4" w:val="single"/>
            </w:tcBorders>
            <w:shd w:fill="c7eafd" w:val="clea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Cấu hình electron</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[Ar]3d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[Ar]3d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[Ar]3d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9</w:t>
            </w:r>
            <w:r w:rsidDel="00000000" w:rsidR="00000000" w:rsidRPr="00000000">
              <w:rPr>
                <w:rtl w:val="0"/>
              </w:rPr>
            </w:r>
          </w:p>
        </w:tc>
      </w:tr>
    </w:tbl>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Màu sắc: MgSO</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không màu; FeSO</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xanh lá cây; CuSO</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xanh da trời.</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Phương pháp hoá học:</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Nhỏ vài giọt dung dịch NaOH vào các ống nghiệm:</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28"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Ống nghiệm tạo kết tủa trắng MgSO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ống nghiệm tạo kết tủa xanh rồi hoá nâu ngoài không khí  FeSO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ống nghiệm tạo kết tủa xanh  CuSO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28" w:lineRule="auto"/>
        <w:ind w:left="20" w:right="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Học sinh xác định được chất oxi hoá là KMnO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chất khử là FeSO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và lập được PTHH:</w:t>
      </w:r>
    </w:p>
    <w:p w:rsidR="00000000" w:rsidDel="00000000" w:rsidP="00000000" w:rsidRDefault="00000000" w:rsidRPr="00000000" w14:paraId="00000138">
      <w:pPr>
        <w:spacing w:before="71" w:lineRule="auto"/>
        <w:ind w:left="20" w:firstLine="0"/>
        <w:rPr/>
      </w:pPr>
      <w:r w:rsidDel="00000000" w:rsidR="00000000" w:rsidRPr="00000000">
        <w:rPr>
          <w:rtl w:val="0"/>
        </w:rPr>
        <w:t xml:space="preserve">10FeSO</w:t>
      </w:r>
      <w:r w:rsidDel="00000000" w:rsidR="00000000" w:rsidRPr="00000000">
        <w:rPr>
          <w:sz w:val="36.66666666666667"/>
          <w:szCs w:val="36.66666666666667"/>
          <w:vertAlign w:val="subscript"/>
          <w:rtl w:val="0"/>
        </w:rPr>
        <w:t xml:space="preserve">4 </w:t>
      </w:r>
      <w:r w:rsidDel="00000000" w:rsidR="00000000" w:rsidRPr="00000000">
        <w:rPr>
          <w:rtl w:val="0"/>
        </w:rPr>
        <w:t xml:space="preserve">+ 2KMnO</w:t>
      </w:r>
      <w:r w:rsidDel="00000000" w:rsidR="00000000" w:rsidRPr="00000000">
        <w:rPr>
          <w:sz w:val="36.66666666666667"/>
          <w:szCs w:val="36.66666666666667"/>
          <w:vertAlign w:val="subscript"/>
          <w:rtl w:val="0"/>
        </w:rPr>
        <w:t xml:space="preserve">4 </w:t>
      </w:r>
      <w:r w:rsidDel="00000000" w:rsidR="00000000" w:rsidRPr="00000000">
        <w:rPr>
          <w:rtl w:val="0"/>
        </w:rPr>
        <w:t xml:space="preserve">+ 8H</w:t>
      </w:r>
      <w:r w:rsidDel="00000000" w:rsidR="00000000" w:rsidRPr="00000000">
        <w:rPr>
          <w:sz w:val="36.66666666666667"/>
          <w:szCs w:val="36.66666666666667"/>
          <w:vertAlign w:val="subscript"/>
          <w:rtl w:val="0"/>
        </w:rPr>
        <w:t xml:space="preserve">2</w:t>
      </w:r>
      <w:r w:rsidDel="00000000" w:rsidR="00000000" w:rsidRPr="00000000">
        <w:rPr>
          <w:rtl w:val="0"/>
        </w:rPr>
        <w:t xml:space="preserve">SO</w:t>
      </w:r>
      <w:r w:rsidDel="00000000" w:rsidR="00000000" w:rsidRPr="00000000">
        <w:rPr>
          <w:sz w:val="36.66666666666667"/>
          <w:szCs w:val="36.66666666666667"/>
          <w:vertAlign w:val="subscript"/>
          <w:rtl w:val="0"/>
        </w:rPr>
        <w:t xml:space="preserve">4 </w:t>
      </w:r>
      <w:r w:rsidDel="00000000" w:rsidR="00000000" w:rsidRPr="00000000">
        <w:rPr>
          <w:rtl w:val="0"/>
        </w:rPr>
        <w:t xml:space="preserve"> 5Fe</w:t>
      </w:r>
      <w:r w:rsidDel="00000000" w:rsidR="00000000" w:rsidRPr="00000000">
        <w:rPr>
          <w:sz w:val="36.66666666666667"/>
          <w:szCs w:val="36.66666666666667"/>
          <w:vertAlign w:val="subscript"/>
          <w:rtl w:val="0"/>
        </w:rPr>
        <w:t xml:space="preserve">2</w:t>
      </w:r>
      <w:r w:rsidDel="00000000" w:rsidR="00000000" w:rsidRPr="00000000">
        <w:rPr>
          <w:rtl w:val="0"/>
        </w:rPr>
        <w:t xml:space="preserve">(SO</w:t>
      </w:r>
      <w:r w:rsidDel="00000000" w:rsidR="00000000" w:rsidRPr="00000000">
        <w:rPr>
          <w:sz w:val="36.66666666666667"/>
          <w:szCs w:val="36.66666666666667"/>
          <w:vertAlign w:val="subscript"/>
          <w:rtl w:val="0"/>
        </w:rPr>
        <w:t xml:space="preserve">4</w:t>
      </w:r>
      <w:r w:rsidDel="00000000" w:rsidR="00000000" w:rsidRPr="00000000">
        <w:rPr>
          <w:rtl w:val="0"/>
        </w:rPr>
        <w:t xml:space="preserve">)</w:t>
      </w:r>
      <w:r w:rsidDel="00000000" w:rsidR="00000000" w:rsidRPr="00000000">
        <w:rPr>
          <w:sz w:val="36.66666666666667"/>
          <w:szCs w:val="36.66666666666667"/>
          <w:vertAlign w:val="subscript"/>
          <w:rtl w:val="0"/>
        </w:rPr>
        <w:t xml:space="preserve">3 </w:t>
      </w:r>
      <w:r w:rsidDel="00000000" w:rsidR="00000000" w:rsidRPr="00000000">
        <w:rPr>
          <w:rtl w:val="0"/>
        </w:rPr>
        <w:t xml:space="preserve">+ K</w:t>
      </w:r>
      <w:r w:rsidDel="00000000" w:rsidR="00000000" w:rsidRPr="00000000">
        <w:rPr>
          <w:sz w:val="36.66666666666667"/>
          <w:szCs w:val="36.66666666666667"/>
          <w:vertAlign w:val="subscript"/>
          <w:rtl w:val="0"/>
        </w:rPr>
        <w:t xml:space="preserve">2</w:t>
      </w:r>
      <w:r w:rsidDel="00000000" w:rsidR="00000000" w:rsidRPr="00000000">
        <w:rPr>
          <w:rtl w:val="0"/>
        </w:rPr>
        <w:t xml:space="preserve">SO</w:t>
      </w:r>
      <w:r w:rsidDel="00000000" w:rsidR="00000000" w:rsidRPr="00000000">
        <w:rPr>
          <w:sz w:val="36.66666666666667"/>
          <w:szCs w:val="36.66666666666667"/>
          <w:vertAlign w:val="subscript"/>
          <w:rtl w:val="0"/>
        </w:rPr>
        <w:t xml:space="preserve">4 </w:t>
      </w:r>
      <w:r w:rsidDel="00000000" w:rsidR="00000000" w:rsidRPr="00000000">
        <w:rPr>
          <w:rtl w:val="0"/>
        </w:rPr>
        <w:t xml:space="preserve">+ 2MnSO</w:t>
      </w:r>
      <w:r w:rsidDel="00000000" w:rsidR="00000000" w:rsidRPr="00000000">
        <w:rPr>
          <w:sz w:val="36.66666666666667"/>
          <w:szCs w:val="36.66666666666667"/>
          <w:vertAlign w:val="subscript"/>
          <w:rtl w:val="0"/>
        </w:rPr>
        <w:t xml:space="preserve">4 </w:t>
      </w:r>
      <w:r w:rsidDel="00000000" w:rsidR="00000000" w:rsidRPr="00000000">
        <w:rPr>
          <w:rtl w:val="0"/>
        </w:rPr>
        <w:t xml:space="preserve">+ 8H</w:t>
      </w:r>
      <w:r w:rsidDel="00000000" w:rsidR="00000000" w:rsidRPr="00000000">
        <w:rPr>
          <w:sz w:val="36.66666666666667"/>
          <w:szCs w:val="36.66666666666667"/>
          <w:vertAlign w:val="subscript"/>
          <w:rtl w:val="0"/>
        </w:rPr>
        <w:t xml:space="preserve">2</w:t>
      </w:r>
      <w:r w:rsidDel="00000000" w:rsidR="00000000" w:rsidRPr="00000000">
        <w:rPr>
          <w:rtl w:val="0"/>
        </w:rPr>
        <w:t xml:space="preserve">O</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Dung dịch KMnO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màu tím có vai trò là chất chỉ thị.</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Thế điện cực chuẩn của cặp chứa dạng oxi hoá ( MnO /Mn ) lớn hơn thế điện cực</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chuẩn của cặp chứa dạng khử (Fe /Fe ); hoặc tính oxi hoá của MnO mạnh hơn Fe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3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tính khử của Fe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mạnh hơn Mn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20" w:right="0" w:hanging="257"/>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Tổ chức thực hiện:</w:t>
      </w:r>
    </w:p>
    <w:p w:rsidR="00000000" w:rsidDel="00000000" w:rsidP="00000000" w:rsidRDefault="00000000" w:rsidRPr="00000000" w14:paraId="0000013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489"/>
        </w:tabs>
        <w:spacing w:after="0" w:before="4" w:line="240" w:lineRule="auto"/>
        <w:ind w:left="489" w:right="0" w:hanging="18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Giáo viên giao nhiệm vụ cho các nhóm học sinh thảo luận và trình bày.</w:t>
      </w:r>
    </w:p>
    <w:p w:rsidR="00000000" w:rsidDel="00000000" w:rsidP="00000000" w:rsidRDefault="00000000" w:rsidRPr="00000000" w14:paraId="0000013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489"/>
        </w:tabs>
        <w:spacing w:after="0" w:before="68" w:line="240" w:lineRule="auto"/>
        <w:ind w:left="489" w:right="0" w:hanging="18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Giáo viên hỗ trợ học sinh thực hiện; kiểm tra, đánh giá kết quả thực hiện.</w:t>
      </w:r>
    </w:p>
    <w:p w:rsidR="00000000" w:rsidDel="00000000" w:rsidP="00000000" w:rsidRDefault="00000000" w:rsidRPr="00000000" w14:paraId="00000140">
      <w:pPr>
        <w:rPr/>
      </w:pPr>
      <w:r w:rsidDel="00000000" w:rsidR="00000000" w:rsidRPr="00000000">
        <w:rPr>
          <w:b w:val="1"/>
          <w:rtl w:val="0"/>
        </w:rPr>
        <w:t xml:space="preserve">4. Hoạt động 4: Vận dụng</w:t>
      </w:r>
      <w:r w:rsidDel="00000000" w:rsidR="00000000" w:rsidRPr="00000000">
        <w:rPr>
          <w:rtl w:val="0"/>
        </w:rPr>
      </w:r>
    </w:p>
    <w:p w:rsidR="00000000" w:rsidDel="00000000" w:rsidP="00000000" w:rsidRDefault="00000000" w:rsidRPr="00000000" w14:paraId="00000141">
      <w:pPr>
        <w:rPr>
          <w:b w:val="1"/>
        </w:rPr>
      </w:pPr>
      <w:r w:rsidDel="00000000" w:rsidR="00000000" w:rsidRPr="00000000">
        <w:rPr>
          <w:b w:val="1"/>
          <w:i w:val="1"/>
          <w:rtl w:val="0"/>
        </w:rPr>
        <w:t xml:space="preserve">a) Mục tiêu:</w:t>
      </w:r>
      <w:r w:rsidDel="00000000" w:rsidR="00000000" w:rsidRPr="00000000">
        <w:rPr>
          <w:rtl w:val="0"/>
        </w:rPr>
      </w:r>
    </w:p>
    <w:p w:rsidR="00000000" w:rsidDel="00000000" w:rsidP="00000000" w:rsidRDefault="00000000" w:rsidRPr="00000000" w14:paraId="00000142">
      <w:pPr>
        <w:keepNext w:val="0"/>
        <w:keepLines w:val="0"/>
        <w:pageBreakBefore w:val="0"/>
        <w:widowControl w:val="0"/>
        <w:numPr>
          <w:ilvl w:val="2"/>
          <w:numId w:val="16"/>
        </w:numPr>
        <w:pBdr>
          <w:top w:space="0" w:sz="0" w:val="nil"/>
          <w:left w:space="0" w:sz="0" w:val="nil"/>
          <w:bottom w:space="0" w:sz="0" w:val="nil"/>
          <w:right w:space="0" w:sz="0" w:val="nil"/>
          <w:between w:space="0" w:sz="0" w:val="nil"/>
        </w:pBdr>
        <w:shd w:fill="auto" w:val="clear"/>
        <w:tabs>
          <w:tab w:val="left" w:leader="none" w:pos="481"/>
        </w:tabs>
        <w:spacing w:after="0" w:before="76" w:line="240" w:lineRule="auto"/>
        <w:ind w:left="481" w:right="0" w:hanging="17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Năng lực giải quyết vấn đề và sáng tạo thông qua các vấn đề nảy sinh trong thực tiễn.</w:t>
      </w:r>
    </w:p>
    <w:p w:rsidR="00000000" w:rsidDel="00000000" w:rsidP="00000000" w:rsidRDefault="00000000" w:rsidRPr="00000000" w14:paraId="00000143">
      <w:pPr>
        <w:keepNext w:val="0"/>
        <w:keepLines w:val="0"/>
        <w:pageBreakBefore w:val="0"/>
        <w:widowControl w:val="0"/>
        <w:numPr>
          <w:ilvl w:val="2"/>
          <w:numId w:val="16"/>
        </w:numPr>
        <w:pBdr>
          <w:top w:space="0" w:sz="0" w:val="nil"/>
          <w:left w:space="0" w:sz="0" w:val="nil"/>
          <w:bottom w:space="0" w:sz="0" w:val="nil"/>
          <w:right w:space="0" w:sz="0" w:val="nil"/>
          <w:between w:space="0" w:sz="0" w:val="nil"/>
        </w:pBdr>
        <w:shd w:fill="auto" w:val="clear"/>
        <w:tabs>
          <w:tab w:val="left" w:leader="none" w:pos="489"/>
        </w:tabs>
        <w:spacing w:after="0" w:before="68" w:line="240" w:lineRule="auto"/>
        <w:ind w:left="489" w:right="0" w:hanging="18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Năng lực tự học, tự tìm tòi, khám phá và đề xuất giải pháp thực hiện.</w:t>
      </w:r>
    </w:p>
    <w:p w:rsidR="00000000" w:rsidDel="00000000" w:rsidP="00000000" w:rsidRDefault="00000000" w:rsidRPr="00000000" w14:paraId="0000014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556" w:right="0" w:hanging="253"/>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Nội dung:</w:t>
      </w:r>
    </w:p>
    <w:p w:rsidR="00000000" w:rsidDel="00000000" w:rsidP="00000000" w:rsidRDefault="00000000" w:rsidRPr="00000000" w14:paraId="00000145">
      <w:pPr>
        <w:spacing w:before="124" w:lineRule="auto"/>
        <w:ind w:left="303" w:firstLine="0"/>
        <w:rPr>
          <w:b w:val="1"/>
        </w:rPr>
      </w:pPr>
      <w:r w:rsidDel="00000000" w:rsidR="00000000" w:rsidRPr="00000000">
        <w:rPr>
          <w:b w:val="1"/>
          <w:rtl w:val="0"/>
        </w:rPr>
        <w:t xml:space="preserve">Nhiệm vụ 4.1: Thiết kế poster về kim loại chuyển tiếp dãy thứ nhất</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28" w:lineRule="auto"/>
        <w:ind w:left="3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Tìm hiểu về cấu tạo nguyên tử, tinh thể kim loại, tính chất vật lí, số oxi hoá, màu sắc và các ứng dụng điển hình của một kim loại chuyển tiếp dãy thứ nhất.</w:t>
      </w:r>
    </w:p>
    <w:p w:rsidR="00000000" w:rsidDel="00000000" w:rsidP="00000000" w:rsidRDefault="00000000" w:rsidRPr="00000000" w14:paraId="00000147">
      <w:pPr>
        <w:spacing w:before="120" w:lineRule="auto"/>
        <w:ind w:left="303" w:firstLine="0"/>
        <w:rPr>
          <w:b w:val="1"/>
        </w:rPr>
      </w:pPr>
      <w:r w:rsidDel="00000000" w:rsidR="00000000" w:rsidRPr="00000000">
        <w:rPr>
          <w:b w:val="1"/>
          <w:rtl w:val="0"/>
        </w:rPr>
        <w:t xml:space="preserve">Nhiệm vụ 4.2: Thiết kế poster về màu sắc kim loại chuyển tiếp dãy thứ nhất</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28" w:lineRule="auto"/>
        <w:ind w:left="3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Màu sắc đặc trưng kèm ứng dụng liên quan của hợp chất kim loại chuyển tiếp dãy thứ nhất trong lĩnh vực tạo màu cho sơn, gốm sứ, điêu khắc,...</w:t>
      </w:r>
    </w:p>
    <w:p w:rsidR="00000000" w:rsidDel="00000000" w:rsidP="00000000" w:rsidRDefault="00000000" w:rsidRPr="00000000" w14:paraId="00000149">
      <w:pPr>
        <w:spacing w:before="132" w:line="228" w:lineRule="auto"/>
        <w:ind w:left="303" w:firstLine="0"/>
        <w:rPr>
          <w:b w:val="1"/>
        </w:rPr>
      </w:pPr>
      <w:r w:rsidDel="00000000" w:rsidR="00000000" w:rsidRPr="00000000">
        <w:rPr>
          <w:b w:val="1"/>
          <w:rtl w:val="0"/>
        </w:rPr>
        <w:t xml:space="preserve">Nhiệm vụ 4.3: Thiết kế video về quy trình xác định hàm lượng Fe(II) trong một mẫu muối bằng chuẩn độ thuốc tím.</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3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Quy trình hoà tan, dụng cụ, kĩ thuật chuẩn độ.</w:t>
      </w:r>
    </w:p>
    <w:p w:rsidR="00000000" w:rsidDel="00000000" w:rsidP="00000000" w:rsidRDefault="00000000" w:rsidRPr="00000000" w14:paraId="0000014B">
      <w:pPr>
        <w:rPr>
          <w:b w:val="1"/>
        </w:rPr>
      </w:pPr>
      <w:r w:rsidDel="00000000" w:rsidR="00000000" w:rsidRPr="00000000">
        <w:rPr>
          <w:b w:val="1"/>
          <w:i w:val="1"/>
          <w:rtl w:val="0"/>
        </w:rPr>
        <w:t xml:space="preserve">c) Sản phẩm: </w:t>
      </w:r>
      <w:r w:rsidDel="00000000" w:rsidR="00000000" w:rsidRPr="00000000">
        <w:rPr>
          <w:rtl w:val="0"/>
        </w:rPr>
        <w:t xml:space="preserve">Poster hoặc video về 1 kim loại chuyển tiếp.</w:t>
      </w:r>
      <w:r w:rsidDel="00000000" w:rsidR="00000000" w:rsidRPr="00000000">
        <w:rPr>
          <w:rtl w:val="0"/>
        </w:rPr>
      </w:r>
    </w:p>
    <w:p w:rsidR="00000000" w:rsidDel="00000000" w:rsidP="00000000" w:rsidRDefault="00000000" w:rsidRPr="00000000" w14:paraId="0000014C">
      <w:pPr>
        <w:rPr>
          <w:b w:val="1"/>
          <w:i w:val="1"/>
        </w:rPr>
      </w:pPr>
      <w:r w:rsidDel="00000000" w:rsidR="00000000" w:rsidRPr="00000000">
        <w:rPr>
          <w:b w:val="1"/>
          <w:i w:val="1"/>
          <w:rtl w:val="0"/>
        </w:rPr>
        <w:t xml:space="preserve">d) Tổ chức thực hiện:</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28" w:lineRule="auto"/>
        <w:ind w:left="303" w:right="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Giáo viên giao cho học sinh thực hiện ngoài giờ học trên lớp và nộp báo cáo để trao đổi, chia sẻ và đánh giá vào các thời điểm phù hợp trong kế hoạch giáo dục môn học/ hoạt động giáo dục của giáo viên.</w:t>
      </w:r>
    </w:p>
    <w:p w:rsidR="00000000" w:rsidDel="00000000" w:rsidP="00000000" w:rsidRDefault="00000000" w:rsidRPr="00000000" w14:paraId="0000014E">
      <w:pPr>
        <w:rPr>
          <w:b w:val="1"/>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sectPr>
      <w:headerReference r:id="rId14" w:type="default"/>
      <w:footerReference r:id="rId15" w:type="default"/>
      <w:pgSz w:h="16840" w:w="11907" w:orient="portrait"/>
      <w:pgMar w:bottom="851" w:top="851" w:left="1134" w:right="851" w:header="454"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Gungsuh"/>
  <w:font w:name="Calibri"/>
  <w:font w:name="Play">
    <w:embedRegular w:fontKey="{00000000-0000-0000-0000-000000000000}" r:id="rId5" w:subsetted="0"/>
    <w:embedBold w:fontKey="{00000000-0000-0000-0000-000000000000}" r:id="rId6" w:subsetted="0"/>
  </w:font>
  <w:font w:name="Aptos"/>
  <w:font w:name="Palatino Linotype">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922"/>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KHBD Hóa học 12</w:t>
      <w:tab/>
      <w:t xml:space="preserv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tab/>
      <w:t xml:space="preserve">Năm học: 2024 – 2025 </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922"/>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6307455" cy="41910"/>
              <wp:effectExtent b="0" l="0" r="0" t="0"/>
              <wp:wrapNone/>
              <wp:docPr id="874765927" name=""/>
              <a:graphic>
                <a:graphicData uri="http://schemas.microsoft.com/office/word/2010/wordprocessingShape">
                  <wps:wsp>
                    <wps:cNvCnPr/>
                    <wps:spPr>
                      <a:xfrm flipH="1" rot="10800000">
                        <a:off x="2204973" y="3771745"/>
                        <a:ext cx="6282055" cy="16510"/>
                      </a:xfrm>
                      <a:prstGeom prst="straightConnector1">
                        <a:avLst/>
                      </a:prstGeom>
                      <a:noFill/>
                      <a:ln cap="flat" cmpd="dbl" w="254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6307455" cy="41910"/>
              <wp:effectExtent b="0" l="0" r="0" t="0"/>
              <wp:wrapNone/>
              <wp:docPr id="874765927" name="image6.png"/>
              <a:graphic>
                <a:graphicData uri="http://schemas.openxmlformats.org/drawingml/2006/picture">
                  <pic:pic>
                    <pic:nvPicPr>
                      <pic:cNvPr id="0" name="image6.png"/>
                      <pic:cNvPicPr preferRelativeResize="0"/>
                    </pic:nvPicPr>
                    <pic:blipFill>
                      <a:blip r:embed="rId5"/>
                      <a:srcRect/>
                      <a:stretch>
                        <a:fillRect/>
                      </a:stretch>
                    </pic:blipFill>
                    <pic:spPr>
                      <a:xfrm>
                        <a:off x="0" y="0"/>
                        <a:ext cx="6307455" cy="4191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2"/>
      <w:numFmt w:val="decimal"/>
      <w:lvlText w:val="%1."/>
      <w:lvlJc w:val="left"/>
      <w:pPr>
        <w:ind w:left="20" w:hanging="243"/>
      </w:pPr>
      <w:rPr>
        <w:rFonts w:ascii="Palatino Linotype" w:cs="Palatino Linotype" w:eastAsia="Palatino Linotype" w:hAnsi="Palatino Linotype"/>
        <w:b w:val="0"/>
        <w:i w:val="0"/>
        <w:color w:val="231f20"/>
        <w:sz w:val="25"/>
        <w:szCs w:val="25"/>
      </w:rPr>
    </w:lvl>
    <w:lvl w:ilvl="1">
      <w:start w:val="1"/>
      <w:numFmt w:val="decimal"/>
      <w:lvlText w:val="%2."/>
      <w:lvlJc w:val="left"/>
      <w:pPr>
        <w:ind w:left="20" w:hanging="245"/>
      </w:pPr>
      <w:rPr>
        <w:rFonts w:ascii="Palatino Linotype" w:cs="Palatino Linotype" w:eastAsia="Palatino Linotype" w:hAnsi="Palatino Linotype"/>
        <w:b w:val="0"/>
        <w:i w:val="0"/>
        <w:color w:val="231f20"/>
        <w:sz w:val="25"/>
        <w:szCs w:val="25"/>
      </w:rPr>
    </w:lvl>
    <w:lvl w:ilvl="2">
      <w:start w:val="1"/>
      <w:numFmt w:val="lowerLetter"/>
      <w:lvlText w:val="%3)"/>
      <w:lvlJc w:val="left"/>
      <w:pPr>
        <w:ind w:left="273" w:hanging="253"/>
      </w:pPr>
      <w:rPr>
        <w:rFonts w:ascii="Palatino Linotype" w:cs="Palatino Linotype" w:eastAsia="Palatino Linotype" w:hAnsi="Palatino Linotype"/>
        <w:b w:val="0"/>
        <w:i w:val="0"/>
        <w:color w:val="231f20"/>
        <w:sz w:val="25"/>
        <w:szCs w:val="25"/>
      </w:rPr>
    </w:lvl>
    <w:lvl w:ilvl="3">
      <w:start w:val="0"/>
      <w:numFmt w:val="bullet"/>
      <w:lvlText w:val="•"/>
      <w:lvlJc w:val="left"/>
      <w:pPr>
        <w:ind w:left="2116" w:hanging="253.00000000000023"/>
      </w:pPr>
      <w:rPr/>
    </w:lvl>
    <w:lvl w:ilvl="4">
      <w:start w:val="0"/>
      <w:numFmt w:val="bullet"/>
      <w:lvlText w:val="•"/>
      <w:lvlJc w:val="left"/>
      <w:pPr>
        <w:ind w:left="3035" w:hanging="253"/>
      </w:pPr>
      <w:rPr/>
    </w:lvl>
    <w:lvl w:ilvl="5">
      <w:start w:val="0"/>
      <w:numFmt w:val="bullet"/>
      <w:lvlText w:val="•"/>
      <w:lvlJc w:val="left"/>
      <w:pPr>
        <w:ind w:left="3953" w:hanging="253"/>
      </w:pPr>
      <w:rPr/>
    </w:lvl>
    <w:lvl w:ilvl="6">
      <w:start w:val="0"/>
      <w:numFmt w:val="bullet"/>
      <w:lvlText w:val="•"/>
      <w:lvlJc w:val="left"/>
      <w:pPr>
        <w:ind w:left="4871" w:hanging="253"/>
      </w:pPr>
      <w:rPr/>
    </w:lvl>
    <w:lvl w:ilvl="7">
      <w:start w:val="0"/>
      <w:numFmt w:val="bullet"/>
      <w:lvlText w:val="•"/>
      <w:lvlJc w:val="left"/>
      <w:pPr>
        <w:ind w:left="5790" w:hanging="253"/>
      </w:pPr>
      <w:rPr/>
    </w:lvl>
    <w:lvl w:ilvl="8">
      <w:start w:val="0"/>
      <w:numFmt w:val="bullet"/>
      <w:lvlText w:val="•"/>
      <w:lvlJc w:val="left"/>
      <w:pPr>
        <w:ind w:left="6708" w:hanging="253"/>
      </w:pPr>
      <w:rPr/>
    </w:lvl>
  </w:abstractNum>
  <w:abstractNum w:abstractNumId="2">
    <w:lvl w:ilvl="0">
      <w:start w:val="1"/>
      <w:numFmt w:val="lowerLetter"/>
      <w:lvlText w:val="%1)"/>
      <w:lvlJc w:val="left"/>
      <w:pPr>
        <w:ind w:left="556" w:hanging="253"/>
      </w:pPr>
      <w:rPr>
        <w:rFonts w:ascii="Palatino Linotype" w:cs="Palatino Linotype" w:eastAsia="Palatino Linotype" w:hAnsi="Palatino Linotype"/>
        <w:b w:val="0"/>
        <w:i w:val="0"/>
        <w:color w:val="231f20"/>
        <w:sz w:val="25"/>
        <w:szCs w:val="25"/>
      </w:rPr>
    </w:lvl>
    <w:lvl w:ilvl="1">
      <w:start w:val="1"/>
      <w:numFmt w:val="decimal"/>
      <w:lvlText w:val="%2."/>
      <w:lvlJc w:val="left"/>
      <w:pPr>
        <w:ind w:left="535" w:hanging="232"/>
      </w:pPr>
      <w:rPr>
        <w:rFonts w:ascii="Palatino Linotype" w:cs="Palatino Linotype" w:eastAsia="Palatino Linotype" w:hAnsi="Palatino Linotype"/>
        <w:b w:val="0"/>
        <w:i w:val="0"/>
        <w:color w:val="231f20"/>
        <w:sz w:val="25"/>
        <w:szCs w:val="25"/>
      </w:rPr>
    </w:lvl>
    <w:lvl w:ilvl="2">
      <w:start w:val="0"/>
      <w:numFmt w:val="bullet"/>
      <w:lvlText w:val="•"/>
      <w:lvlJc w:val="left"/>
      <w:pPr>
        <w:ind w:left="1478" w:hanging="232"/>
      </w:pPr>
      <w:rPr/>
    </w:lvl>
    <w:lvl w:ilvl="3">
      <w:start w:val="0"/>
      <w:numFmt w:val="bullet"/>
      <w:lvlText w:val="•"/>
      <w:lvlJc w:val="left"/>
      <w:pPr>
        <w:ind w:left="2397" w:hanging="232"/>
      </w:pPr>
      <w:rPr/>
    </w:lvl>
    <w:lvl w:ilvl="4">
      <w:start w:val="0"/>
      <w:numFmt w:val="bullet"/>
      <w:lvlText w:val="•"/>
      <w:lvlJc w:val="left"/>
      <w:pPr>
        <w:ind w:left="3316" w:hanging="231.99999999999955"/>
      </w:pPr>
      <w:rPr/>
    </w:lvl>
    <w:lvl w:ilvl="5">
      <w:start w:val="0"/>
      <w:numFmt w:val="bullet"/>
      <w:lvlText w:val="•"/>
      <w:lvlJc w:val="left"/>
      <w:pPr>
        <w:ind w:left="4235" w:hanging="232"/>
      </w:pPr>
      <w:rPr/>
    </w:lvl>
    <w:lvl w:ilvl="6">
      <w:start w:val="0"/>
      <w:numFmt w:val="bullet"/>
      <w:lvlText w:val="•"/>
      <w:lvlJc w:val="left"/>
      <w:pPr>
        <w:ind w:left="5153" w:hanging="232"/>
      </w:pPr>
      <w:rPr/>
    </w:lvl>
    <w:lvl w:ilvl="7">
      <w:start w:val="0"/>
      <w:numFmt w:val="bullet"/>
      <w:lvlText w:val="•"/>
      <w:lvlJc w:val="left"/>
      <w:pPr>
        <w:ind w:left="6072" w:hanging="232"/>
      </w:pPr>
      <w:rPr/>
    </w:lvl>
    <w:lvl w:ilvl="8">
      <w:start w:val="0"/>
      <w:numFmt w:val="bullet"/>
      <w:lvlText w:val="•"/>
      <w:lvlJc w:val="left"/>
      <w:pPr>
        <w:ind w:left="6991" w:hanging="232"/>
      </w:pPr>
      <w:rPr/>
    </w:lvl>
  </w:abstractNum>
  <w:abstractNum w:abstractNumId="3">
    <w:lvl w:ilvl="0">
      <w:start w:val="2"/>
      <w:numFmt w:val="lowerLetter"/>
      <w:lvlText w:val="%1)"/>
      <w:lvlJc w:val="left"/>
      <w:pPr>
        <w:ind w:left="573" w:hanging="270"/>
      </w:pPr>
      <w:rPr>
        <w:rFonts w:ascii="Palatino Linotype" w:cs="Palatino Linotype" w:eastAsia="Palatino Linotype" w:hAnsi="Palatino Linotype"/>
        <w:b w:val="0"/>
        <w:i w:val="0"/>
        <w:color w:val="231f20"/>
        <w:sz w:val="25"/>
        <w:szCs w:val="25"/>
      </w:rPr>
    </w:lvl>
    <w:lvl w:ilvl="1">
      <w:start w:val="1"/>
      <w:numFmt w:val="decimal"/>
      <w:lvlText w:val="%2."/>
      <w:lvlJc w:val="left"/>
      <w:pPr>
        <w:ind w:left="537" w:hanging="233.99999999999994"/>
      </w:pPr>
      <w:rPr>
        <w:rFonts w:ascii="Palatino Linotype" w:cs="Palatino Linotype" w:eastAsia="Palatino Linotype" w:hAnsi="Palatino Linotype"/>
        <w:b w:val="0"/>
        <w:i w:val="0"/>
        <w:color w:val="231f20"/>
        <w:sz w:val="25"/>
        <w:szCs w:val="25"/>
      </w:rPr>
    </w:lvl>
    <w:lvl w:ilvl="2">
      <w:start w:val="0"/>
      <w:numFmt w:val="bullet"/>
      <w:lvlText w:val="•"/>
      <w:lvlJc w:val="left"/>
      <w:pPr>
        <w:ind w:left="1496" w:hanging="234"/>
      </w:pPr>
      <w:rPr/>
    </w:lvl>
    <w:lvl w:ilvl="3">
      <w:start w:val="0"/>
      <w:numFmt w:val="bullet"/>
      <w:lvlText w:val="•"/>
      <w:lvlJc w:val="left"/>
      <w:pPr>
        <w:ind w:left="2413" w:hanging="234"/>
      </w:pPr>
      <w:rPr/>
    </w:lvl>
    <w:lvl w:ilvl="4">
      <w:start w:val="0"/>
      <w:numFmt w:val="bullet"/>
      <w:lvlText w:val="•"/>
      <w:lvlJc w:val="left"/>
      <w:pPr>
        <w:ind w:left="3329" w:hanging="234"/>
      </w:pPr>
      <w:rPr/>
    </w:lvl>
    <w:lvl w:ilvl="5">
      <w:start w:val="0"/>
      <w:numFmt w:val="bullet"/>
      <w:lvlText w:val="•"/>
      <w:lvlJc w:val="left"/>
      <w:pPr>
        <w:ind w:left="4246" w:hanging="233.99999999999955"/>
      </w:pPr>
      <w:rPr/>
    </w:lvl>
    <w:lvl w:ilvl="6">
      <w:start w:val="0"/>
      <w:numFmt w:val="bullet"/>
      <w:lvlText w:val="•"/>
      <w:lvlJc w:val="left"/>
      <w:pPr>
        <w:ind w:left="5162" w:hanging="233.9999999999991"/>
      </w:pPr>
      <w:rPr/>
    </w:lvl>
    <w:lvl w:ilvl="7">
      <w:start w:val="0"/>
      <w:numFmt w:val="bullet"/>
      <w:lvlText w:val="•"/>
      <w:lvlJc w:val="left"/>
      <w:pPr>
        <w:ind w:left="6079" w:hanging="234"/>
      </w:pPr>
      <w:rPr/>
    </w:lvl>
    <w:lvl w:ilvl="8">
      <w:start w:val="0"/>
      <w:numFmt w:val="bullet"/>
      <w:lvlText w:val="•"/>
      <w:lvlJc w:val="left"/>
      <w:pPr>
        <w:ind w:left="6995" w:hanging="234"/>
      </w:pPr>
      <w:rPr/>
    </w:lvl>
  </w:abstractNum>
  <w:abstractNum w:abstractNumId="4">
    <w:lvl w:ilvl="0">
      <w:start w:val="1"/>
      <w:numFmt w:val="decimal"/>
      <w:lvlText w:val="%1."/>
      <w:lvlJc w:val="left"/>
      <w:pPr>
        <w:ind w:left="380" w:hanging="360"/>
      </w:pPr>
      <w:rPr/>
    </w:lvl>
    <w:lvl w:ilvl="1">
      <w:start w:val="1"/>
      <w:numFmt w:val="lowerLetter"/>
      <w:lvlText w:val="%2."/>
      <w:lvlJc w:val="left"/>
      <w:pPr>
        <w:ind w:left="1100" w:hanging="360"/>
      </w:pPr>
      <w:rPr/>
    </w:lvl>
    <w:lvl w:ilvl="2">
      <w:start w:val="1"/>
      <w:numFmt w:val="lowerRoman"/>
      <w:lvlText w:val="%3."/>
      <w:lvlJc w:val="right"/>
      <w:pPr>
        <w:ind w:left="1820" w:hanging="180"/>
      </w:pPr>
      <w:rPr/>
    </w:lvl>
    <w:lvl w:ilvl="3">
      <w:start w:val="1"/>
      <w:numFmt w:val="decimal"/>
      <w:lvlText w:val="%4."/>
      <w:lvlJc w:val="left"/>
      <w:pPr>
        <w:ind w:left="2540" w:hanging="360"/>
      </w:pPr>
      <w:rPr/>
    </w:lvl>
    <w:lvl w:ilvl="4">
      <w:start w:val="1"/>
      <w:numFmt w:val="lowerLetter"/>
      <w:lvlText w:val="%5."/>
      <w:lvlJc w:val="left"/>
      <w:pPr>
        <w:ind w:left="3260" w:hanging="360"/>
      </w:pPr>
      <w:rPr/>
    </w:lvl>
    <w:lvl w:ilvl="5">
      <w:start w:val="1"/>
      <w:numFmt w:val="lowerRoman"/>
      <w:lvlText w:val="%6."/>
      <w:lvlJc w:val="right"/>
      <w:pPr>
        <w:ind w:left="3980" w:hanging="180"/>
      </w:pPr>
      <w:rPr/>
    </w:lvl>
    <w:lvl w:ilvl="6">
      <w:start w:val="1"/>
      <w:numFmt w:val="decimal"/>
      <w:lvlText w:val="%7."/>
      <w:lvlJc w:val="left"/>
      <w:pPr>
        <w:ind w:left="4700" w:hanging="360"/>
      </w:pPr>
      <w:rPr/>
    </w:lvl>
    <w:lvl w:ilvl="7">
      <w:start w:val="1"/>
      <w:numFmt w:val="lowerLetter"/>
      <w:lvlText w:val="%8."/>
      <w:lvlJc w:val="left"/>
      <w:pPr>
        <w:ind w:left="5420" w:hanging="360"/>
      </w:pPr>
      <w:rPr/>
    </w:lvl>
    <w:lvl w:ilvl="8">
      <w:start w:val="1"/>
      <w:numFmt w:val="lowerRoman"/>
      <w:lvlText w:val="%9."/>
      <w:lvlJc w:val="right"/>
      <w:pPr>
        <w:ind w:left="6140" w:hanging="180"/>
      </w:pPr>
      <w:rPr/>
    </w:lvl>
  </w:abstractNum>
  <w:abstractNum w:abstractNumId="5">
    <w:lvl w:ilvl="0">
      <w:start w:val="1"/>
      <w:numFmt w:val="decimal"/>
      <w:lvlText w:val="%1."/>
      <w:lvlJc w:val="left"/>
      <w:pPr>
        <w:ind w:left="303" w:hanging="243"/>
      </w:pPr>
      <w:rPr>
        <w:rFonts w:ascii="Palatino Linotype" w:cs="Palatino Linotype" w:eastAsia="Palatino Linotype" w:hAnsi="Palatino Linotype"/>
        <w:b w:val="0"/>
        <w:i w:val="0"/>
        <w:color w:val="231f20"/>
        <w:sz w:val="25"/>
        <w:szCs w:val="25"/>
      </w:rPr>
    </w:lvl>
    <w:lvl w:ilvl="1">
      <w:start w:val="0"/>
      <w:numFmt w:val="bullet"/>
      <w:lvlText w:val="•"/>
      <w:lvlJc w:val="left"/>
      <w:pPr>
        <w:ind w:left="1152" w:hanging="243"/>
      </w:pPr>
      <w:rPr/>
    </w:lvl>
    <w:lvl w:ilvl="2">
      <w:start w:val="0"/>
      <w:numFmt w:val="bullet"/>
      <w:lvlText w:val="•"/>
      <w:lvlJc w:val="left"/>
      <w:pPr>
        <w:ind w:left="2005" w:hanging="243"/>
      </w:pPr>
      <w:rPr/>
    </w:lvl>
    <w:lvl w:ilvl="3">
      <w:start w:val="0"/>
      <w:numFmt w:val="bullet"/>
      <w:lvlText w:val="•"/>
      <w:lvlJc w:val="left"/>
      <w:pPr>
        <w:ind w:left="2858" w:hanging="243"/>
      </w:pPr>
      <w:rPr/>
    </w:lvl>
    <w:lvl w:ilvl="4">
      <w:start w:val="0"/>
      <w:numFmt w:val="bullet"/>
      <w:lvlText w:val="•"/>
      <w:lvlJc w:val="left"/>
      <w:pPr>
        <w:ind w:left="3711" w:hanging="243"/>
      </w:pPr>
      <w:rPr/>
    </w:lvl>
    <w:lvl w:ilvl="5">
      <w:start w:val="0"/>
      <w:numFmt w:val="bullet"/>
      <w:lvlText w:val="•"/>
      <w:lvlJc w:val="left"/>
      <w:pPr>
        <w:ind w:left="4564" w:hanging="243"/>
      </w:pPr>
      <w:rPr/>
    </w:lvl>
    <w:lvl w:ilvl="6">
      <w:start w:val="0"/>
      <w:numFmt w:val="bullet"/>
      <w:lvlText w:val="•"/>
      <w:lvlJc w:val="left"/>
      <w:pPr>
        <w:ind w:left="5417" w:hanging="242.9999999999991"/>
      </w:pPr>
      <w:rPr/>
    </w:lvl>
    <w:lvl w:ilvl="7">
      <w:start w:val="0"/>
      <w:numFmt w:val="bullet"/>
      <w:lvlText w:val="•"/>
      <w:lvlJc w:val="left"/>
      <w:pPr>
        <w:ind w:left="6270" w:hanging="243"/>
      </w:pPr>
      <w:rPr/>
    </w:lvl>
    <w:lvl w:ilvl="8">
      <w:start w:val="0"/>
      <w:numFmt w:val="bullet"/>
      <w:lvlText w:val="•"/>
      <w:lvlJc w:val="left"/>
      <w:pPr>
        <w:ind w:left="7123" w:hanging="243"/>
      </w:pPr>
      <w:rPr/>
    </w:lvl>
  </w:abstractNum>
  <w:abstractNum w:abstractNumId="6">
    <w:lvl w:ilvl="0">
      <w:start w:val="2"/>
      <w:numFmt w:val="lowerLetter"/>
      <w:lvlText w:val="%1)"/>
      <w:lvlJc w:val="left"/>
      <w:pPr>
        <w:ind w:left="290" w:hanging="271"/>
      </w:pPr>
      <w:rPr>
        <w:rFonts w:ascii="Palatino Linotype" w:cs="Palatino Linotype" w:eastAsia="Palatino Linotype" w:hAnsi="Palatino Linotype"/>
        <w:b w:val="0"/>
        <w:i w:val="0"/>
        <w:color w:val="231f20"/>
        <w:sz w:val="25"/>
        <w:szCs w:val="25"/>
      </w:rPr>
    </w:lvl>
    <w:lvl w:ilvl="1">
      <w:start w:val="0"/>
      <w:numFmt w:val="bullet"/>
      <w:lvlText w:val="•"/>
      <w:lvlJc w:val="left"/>
      <w:pPr>
        <w:ind w:left="1124" w:hanging="270.9999999999999"/>
      </w:pPr>
      <w:rPr/>
    </w:lvl>
    <w:lvl w:ilvl="2">
      <w:start w:val="0"/>
      <w:numFmt w:val="bullet"/>
      <w:lvlText w:val="•"/>
      <w:lvlJc w:val="left"/>
      <w:pPr>
        <w:ind w:left="1948" w:hanging="270.9999999999998"/>
      </w:pPr>
      <w:rPr/>
    </w:lvl>
    <w:lvl w:ilvl="3">
      <w:start w:val="0"/>
      <w:numFmt w:val="bullet"/>
      <w:lvlText w:val="•"/>
      <w:lvlJc w:val="left"/>
      <w:pPr>
        <w:ind w:left="2773" w:hanging="271"/>
      </w:pPr>
      <w:rPr/>
    </w:lvl>
    <w:lvl w:ilvl="4">
      <w:start w:val="0"/>
      <w:numFmt w:val="bullet"/>
      <w:lvlText w:val="•"/>
      <w:lvlJc w:val="left"/>
      <w:pPr>
        <w:ind w:left="3597" w:hanging="271.00000000000045"/>
      </w:pPr>
      <w:rPr/>
    </w:lvl>
    <w:lvl w:ilvl="5">
      <w:start w:val="0"/>
      <w:numFmt w:val="bullet"/>
      <w:lvlText w:val="•"/>
      <w:lvlJc w:val="left"/>
      <w:pPr>
        <w:ind w:left="4422" w:hanging="271"/>
      </w:pPr>
      <w:rPr/>
    </w:lvl>
    <w:lvl w:ilvl="6">
      <w:start w:val="0"/>
      <w:numFmt w:val="bullet"/>
      <w:lvlText w:val="•"/>
      <w:lvlJc w:val="left"/>
      <w:pPr>
        <w:ind w:left="5246" w:hanging="271"/>
      </w:pPr>
      <w:rPr/>
    </w:lvl>
    <w:lvl w:ilvl="7">
      <w:start w:val="0"/>
      <w:numFmt w:val="bullet"/>
      <w:lvlText w:val="•"/>
      <w:lvlJc w:val="left"/>
      <w:pPr>
        <w:ind w:left="6070" w:hanging="271"/>
      </w:pPr>
      <w:rPr/>
    </w:lvl>
    <w:lvl w:ilvl="8">
      <w:start w:val="0"/>
      <w:numFmt w:val="bullet"/>
      <w:lvlText w:val="•"/>
      <w:lvlJc w:val="left"/>
      <w:pPr>
        <w:ind w:left="6895" w:hanging="271"/>
      </w:pPr>
      <w:rPr/>
    </w:lvl>
  </w:abstractNum>
  <w:abstractNum w:abstractNumId="7">
    <w:lvl w:ilvl="0">
      <w:start w:val="3"/>
      <w:numFmt w:val="decimal"/>
      <w:lvlText w:val="%1."/>
      <w:lvlJc w:val="left"/>
      <w:pPr>
        <w:ind w:left="274" w:hanging="255"/>
      </w:pPr>
      <w:rPr>
        <w:rFonts w:ascii="Calibri" w:cs="Calibri" w:eastAsia="Calibri" w:hAnsi="Calibri"/>
        <w:b w:val="1"/>
        <w:i w:val="0"/>
        <w:color w:val="a20943"/>
        <w:sz w:val="25"/>
        <w:szCs w:val="25"/>
      </w:rPr>
    </w:lvl>
    <w:lvl w:ilvl="1">
      <w:start w:val="1"/>
      <w:numFmt w:val="decimal"/>
      <w:lvlText w:val="%1.%2."/>
      <w:lvlJc w:val="left"/>
      <w:pPr>
        <w:ind w:left="444" w:hanging="425"/>
      </w:pPr>
      <w:rPr>
        <w:rFonts w:ascii="Calibri" w:cs="Calibri" w:eastAsia="Calibri" w:hAnsi="Calibri"/>
        <w:b w:val="1"/>
        <w:i w:val="1"/>
        <w:color w:val="00b7c6"/>
        <w:sz w:val="25"/>
        <w:szCs w:val="25"/>
      </w:rPr>
    </w:lvl>
    <w:lvl w:ilvl="2">
      <w:start w:val="0"/>
      <w:numFmt w:val="bullet"/>
      <w:lvlText w:val="–"/>
      <w:lvlJc w:val="left"/>
      <w:pPr>
        <w:ind w:left="303" w:hanging="187"/>
      </w:pPr>
      <w:rPr>
        <w:rFonts w:ascii="Palatino Linotype" w:cs="Palatino Linotype" w:eastAsia="Palatino Linotype" w:hAnsi="Palatino Linotype"/>
        <w:b w:val="0"/>
        <w:i w:val="0"/>
        <w:color w:val="231f20"/>
        <w:sz w:val="25"/>
        <w:szCs w:val="25"/>
      </w:rPr>
    </w:lvl>
    <w:lvl w:ilvl="3">
      <w:start w:val="0"/>
      <w:numFmt w:val="bullet"/>
      <w:lvlText w:val="•"/>
      <w:lvlJc w:val="left"/>
      <w:pPr>
        <w:ind w:left="1488" w:hanging="186.99999999999977"/>
      </w:pPr>
      <w:rPr/>
    </w:lvl>
    <w:lvl w:ilvl="4">
      <w:start w:val="0"/>
      <w:numFmt w:val="bullet"/>
      <w:lvlText w:val="•"/>
      <w:lvlJc w:val="left"/>
      <w:pPr>
        <w:ind w:left="2537" w:hanging="187"/>
      </w:pPr>
      <w:rPr/>
    </w:lvl>
    <w:lvl w:ilvl="5">
      <w:start w:val="0"/>
      <w:numFmt w:val="bullet"/>
      <w:lvlText w:val="•"/>
      <w:lvlJc w:val="left"/>
      <w:pPr>
        <w:ind w:left="3585" w:hanging="187"/>
      </w:pPr>
      <w:rPr/>
    </w:lvl>
    <w:lvl w:ilvl="6">
      <w:start w:val="0"/>
      <w:numFmt w:val="bullet"/>
      <w:lvlText w:val="•"/>
      <w:lvlJc w:val="left"/>
      <w:pPr>
        <w:ind w:left="4634" w:hanging="187"/>
      </w:pPr>
      <w:rPr/>
    </w:lvl>
    <w:lvl w:ilvl="7">
      <w:start w:val="0"/>
      <w:numFmt w:val="bullet"/>
      <w:lvlText w:val="•"/>
      <w:lvlJc w:val="left"/>
      <w:pPr>
        <w:ind w:left="5683" w:hanging="187.0000000000009"/>
      </w:pPr>
      <w:rPr/>
    </w:lvl>
    <w:lvl w:ilvl="8">
      <w:start w:val="0"/>
      <w:numFmt w:val="bullet"/>
      <w:lvlText w:val="•"/>
      <w:lvlJc w:val="left"/>
      <w:pPr>
        <w:ind w:left="6731" w:hanging="187"/>
      </w:pPr>
      <w:rPr/>
    </w:lvl>
  </w:abstractNum>
  <w:abstractNum w:abstractNumId="8">
    <w:lvl w:ilvl="0">
      <w:start w:val="2"/>
      <w:numFmt w:val="lowerLetter"/>
      <w:lvlText w:val="%1)"/>
      <w:lvlJc w:val="left"/>
      <w:pPr>
        <w:ind w:left="20" w:hanging="278"/>
      </w:pPr>
      <w:rPr>
        <w:rFonts w:ascii="Palatino Linotype" w:cs="Palatino Linotype" w:eastAsia="Palatino Linotype" w:hAnsi="Palatino Linotype"/>
        <w:b w:val="0"/>
        <w:i w:val="0"/>
        <w:color w:val="231f20"/>
        <w:sz w:val="25"/>
        <w:szCs w:val="25"/>
      </w:rPr>
    </w:lvl>
    <w:lvl w:ilvl="1">
      <w:start w:val="0"/>
      <w:numFmt w:val="bullet"/>
      <w:lvlText w:val="•"/>
      <w:lvlJc w:val="left"/>
      <w:pPr>
        <w:ind w:left="872" w:hanging="278"/>
      </w:pPr>
      <w:rPr/>
    </w:lvl>
    <w:lvl w:ilvl="2">
      <w:start w:val="0"/>
      <w:numFmt w:val="bullet"/>
      <w:lvlText w:val="•"/>
      <w:lvlJc w:val="left"/>
      <w:pPr>
        <w:ind w:left="1724" w:hanging="278"/>
      </w:pPr>
      <w:rPr/>
    </w:lvl>
    <w:lvl w:ilvl="3">
      <w:start w:val="0"/>
      <w:numFmt w:val="bullet"/>
      <w:lvlText w:val="•"/>
      <w:lvlJc w:val="left"/>
      <w:pPr>
        <w:ind w:left="2577" w:hanging="278"/>
      </w:pPr>
      <w:rPr/>
    </w:lvl>
    <w:lvl w:ilvl="4">
      <w:start w:val="0"/>
      <w:numFmt w:val="bullet"/>
      <w:lvlText w:val="•"/>
      <w:lvlJc w:val="left"/>
      <w:pPr>
        <w:ind w:left="3429" w:hanging="278.00000000000045"/>
      </w:pPr>
      <w:rPr/>
    </w:lvl>
    <w:lvl w:ilvl="5">
      <w:start w:val="0"/>
      <w:numFmt w:val="bullet"/>
      <w:lvlText w:val="•"/>
      <w:lvlJc w:val="left"/>
      <w:pPr>
        <w:ind w:left="4282" w:hanging="278"/>
      </w:pPr>
      <w:rPr/>
    </w:lvl>
    <w:lvl w:ilvl="6">
      <w:start w:val="0"/>
      <w:numFmt w:val="bullet"/>
      <w:lvlText w:val="•"/>
      <w:lvlJc w:val="left"/>
      <w:pPr>
        <w:ind w:left="5134" w:hanging="278"/>
      </w:pPr>
      <w:rPr/>
    </w:lvl>
    <w:lvl w:ilvl="7">
      <w:start w:val="0"/>
      <w:numFmt w:val="bullet"/>
      <w:lvlText w:val="•"/>
      <w:lvlJc w:val="left"/>
      <w:pPr>
        <w:ind w:left="5986" w:hanging="277.9999999999991"/>
      </w:pPr>
      <w:rPr/>
    </w:lvl>
    <w:lvl w:ilvl="8">
      <w:start w:val="0"/>
      <w:numFmt w:val="bullet"/>
      <w:lvlText w:val="•"/>
      <w:lvlJc w:val="left"/>
      <w:pPr>
        <w:ind w:left="6839" w:hanging="278"/>
      </w:pPr>
      <w:rPr/>
    </w:lvl>
  </w:abstractNum>
  <w:abstractNum w:abstractNumId="9">
    <w:lvl w:ilvl="0">
      <w:start w:val="4"/>
      <w:numFmt w:val="decimal"/>
      <w:lvlText w:val="%1."/>
      <w:lvlJc w:val="left"/>
      <w:pPr>
        <w:ind w:left="274" w:hanging="255"/>
      </w:pPr>
      <w:rPr>
        <w:rFonts w:ascii="Calibri" w:cs="Calibri" w:eastAsia="Calibri" w:hAnsi="Calibri"/>
        <w:b w:val="1"/>
        <w:i w:val="0"/>
        <w:color w:val="a20943"/>
        <w:sz w:val="25"/>
        <w:szCs w:val="25"/>
      </w:rPr>
    </w:lvl>
    <w:lvl w:ilvl="1">
      <w:start w:val="1"/>
      <w:numFmt w:val="decimal"/>
      <w:lvlText w:val="%1.%2."/>
      <w:lvlJc w:val="left"/>
      <w:pPr>
        <w:ind w:left="444" w:hanging="425"/>
      </w:pPr>
      <w:rPr>
        <w:rFonts w:ascii="Calibri" w:cs="Calibri" w:eastAsia="Calibri" w:hAnsi="Calibri"/>
        <w:b w:val="1"/>
        <w:i w:val="1"/>
        <w:color w:val="00b7c6"/>
        <w:sz w:val="25"/>
        <w:szCs w:val="25"/>
      </w:rPr>
    </w:lvl>
    <w:lvl w:ilvl="2">
      <w:start w:val="0"/>
      <w:numFmt w:val="bullet"/>
      <w:lvlText w:val="–"/>
      <w:lvlJc w:val="left"/>
      <w:pPr>
        <w:ind w:left="303" w:hanging="227"/>
      </w:pPr>
      <w:rPr>
        <w:rFonts w:ascii="Palatino Linotype" w:cs="Palatino Linotype" w:eastAsia="Palatino Linotype" w:hAnsi="Palatino Linotype"/>
        <w:b w:val="0"/>
        <w:i w:val="0"/>
        <w:color w:val="231f20"/>
        <w:sz w:val="25"/>
        <w:szCs w:val="25"/>
      </w:rPr>
    </w:lvl>
    <w:lvl w:ilvl="3">
      <w:start w:val="0"/>
      <w:numFmt w:val="bullet"/>
      <w:lvlText w:val="•"/>
      <w:lvlJc w:val="left"/>
      <w:pPr>
        <w:ind w:left="1488" w:hanging="227"/>
      </w:pPr>
      <w:rPr/>
    </w:lvl>
    <w:lvl w:ilvl="4">
      <w:start w:val="0"/>
      <w:numFmt w:val="bullet"/>
      <w:lvlText w:val="•"/>
      <w:lvlJc w:val="left"/>
      <w:pPr>
        <w:ind w:left="2537" w:hanging="227"/>
      </w:pPr>
      <w:rPr/>
    </w:lvl>
    <w:lvl w:ilvl="5">
      <w:start w:val="0"/>
      <w:numFmt w:val="bullet"/>
      <w:lvlText w:val="•"/>
      <w:lvlJc w:val="left"/>
      <w:pPr>
        <w:ind w:left="3585" w:hanging="227"/>
      </w:pPr>
      <w:rPr/>
    </w:lvl>
    <w:lvl w:ilvl="6">
      <w:start w:val="0"/>
      <w:numFmt w:val="bullet"/>
      <w:lvlText w:val="•"/>
      <w:lvlJc w:val="left"/>
      <w:pPr>
        <w:ind w:left="4634" w:hanging="227"/>
      </w:pPr>
      <w:rPr/>
    </w:lvl>
    <w:lvl w:ilvl="7">
      <w:start w:val="0"/>
      <w:numFmt w:val="bullet"/>
      <w:lvlText w:val="•"/>
      <w:lvlJc w:val="left"/>
      <w:pPr>
        <w:ind w:left="5682" w:hanging="227"/>
      </w:pPr>
      <w:rPr/>
    </w:lvl>
    <w:lvl w:ilvl="8">
      <w:start w:val="0"/>
      <w:numFmt w:val="bullet"/>
      <w:lvlText w:val="•"/>
      <w:lvlJc w:val="left"/>
      <w:pPr>
        <w:ind w:left="6731" w:hanging="227"/>
      </w:pPr>
      <w:rPr/>
    </w:lvl>
  </w:abstractNum>
  <w:abstractNum w:abstractNumId="10">
    <w:lvl w:ilvl="0">
      <w:start w:val="1"/>
      <w:numFmt w:val="lowerLetter"/>
      <w:lvlText w:val="%1)"/>
      <w:lvlJc w:val="left"/>
      <w:pPr>
        <w:ind w:left="556" w:hanging="253"/>
      </w:pPr>
      <w:rPr>
        <w:rFonts w:ascii="Palatino Linotype" w:cs="Palatino Linotype" w:eastAsia="Palatino Linotype" w:hAnsi="Palatino Linotype"/>
        <w:b w:val="0"/>
        <w:i w:val="0"/>
        <w:color w:val="231f20"/>
        <w:sz w:val="25"/>
        <w:szCs w:val="25"/>
      </w:rPr>
    </w:lvl>
    <w:lvl w:ilvl="1">
      <w:start w:val="0"/>
      <w:numFmt w:val="bullet"/>
      <w:lvlText w:val="•"/>
      <w:lvlJc w:val="left"/>
      <w:pPr>
        <w:ind w:left="1386" w:hanging="253"/>
      </w:pPr>
      <w:rPr/>
    </w:lvl>
    <w:lvl w:ilvl="2">
      <w:start w:val="0"/>
      <w:numFmt w:val="bullet"/>
      <w:lvlText w:val="•"/>
      <w:lvlJc w:val="left"/>
      <w:pPr>
        <w:ind w:left="2213" w:hanging="253"/>
      </w:pPr>
      <w:rPr/>
    </w:lvl>
    <w:lvl w:ilvl="3">
      <w:start w:val="0"/>
      <w:numFmt w:val="bullet"/>
      <w:lvlText w:val="•"/>
      <w:lvlJc w:val="left"/>
      <w:pPr>
        <w:ind w:left="3040" w:hanging="253"/>
      </w:pPr>
      <w:rPr/>
    </w:lvl>
    <w:lvl w:ilvl="4">
      <w:start w:val="0"/>
      <w:numFmt w:val="bullet"/>
      <w:lvlText w:val="•"/>
      <w:lvlJc w:val="left"/>
      <w:pPr>
        <w:ind w:left="3867" w:hanging="253"/>
      </w:pPr>
      <w:rPr/>
    </w:lvl>
    <w:lvl w:ilvl="5">
      <w:start w:val="0"/>
      <w:numFmt w:val="bullet"/>
      <w:lvlText w:val="•"/>
      <w:lvlJc w:val="left"/>
      <w:pPr>
        <w:ind w:left="4694" w:hanging="253"/>
      </w:pPr>
      <w:rPr/>
    </w:lvl>
    <w:lvl w:ilvl="6">
      <w:start w:val="0"/>
      <w:numFmt w:val="bullet"/>
      <w:lvlText w:val="•"/>
      <w:lvlJc w:val="left"/>
      <w:pPr>
        <w:ind w:left="5520" w:hanging="253"/>
      </w:pPr>
      <w:rPr/>
    </w:lvl>
    <w:lvl w:ilvl="7">
      <w:start w:val="0"/>
      <w:numFmt w:val="bullet"/>
      <w:lvlText w:val="•"/>
      <w:lvlJc w:val="left"/>
      <w:pPr>
        <w:ind w:left="6347" w:hanging="252.9999999999991"/>
      </w:pPr>
      <w:rPr/>
    </w:lvl>
    <w:lvl w:ilvl="8">
      <w:start w:val="0"/>
      <w:numFmt w:val="bullet"/>
      <w:lvlText w:val="•"/>
      <w:lvlJc w:val="left"/>
      <w:pPr>
        <w:ind w:left="7174" w:hanging="253"/>
      </w:pPr>
      <w:rPr/>
    </w:lvl>
  </w:abstractNum>
  <w:abstractNum w:abstractNumId="11">
    <w:lvl w:ilvl="0">
      <w:start w:val="1"/>
      <w:numFmt w:val="decimal"/>
      <w:lvlText w:val="%1."/>
      <w:lvlJc w:val="left"/>
      <w:pPr>
        <w:ind w:left="303" w:hanging="284"/>
      </w:pPr>
      <w:rPr>
        <w:rFonts w:ascii="Calibri" w:cs="Calibri" w:eastAsia="Calibri" w:hAnsi="Calibri"/>
        <w:b w:val="1"/>
        <w:i w:val="0"/>
        <w:color w:val="a20943"/>
        <w:sz w:val="25"/>
        <w:szCs w:val="25"/>
      </w:rPr>
    </w:lvl>
    <w:lvl w:ilvl="1">
      <w:start w:val="0"/>
      <w:numFmt w:val="bullet"/>
      <w:lvlText w:val="–"/>
      <w:lvlJc w:val="left"/>
      <w:pPr>
        <w:ind w:left="303" w:hanging="198.99999999999997"/>
      </w:pPr>
      <w:rPr>
        <w:rFonts w:ascii="Palatino Linotype" w:cs="Palatino Linotype" w:eastAsia="Palatino Linotype" w:hAnsi="Palatino Linotype"/>
        <w:b w:val="0"/>
        <w:i w:val="0"/>
        <w:color w:val="231f20"/>
        <w:sz w:val="25"/>
        <w:szCs w:val="25"/>
      </w:rPr>
    </w:lvl>
    <w:lvl w:ilvl="2">
      <w:start w:val="0"/>
      <w:numFmt w:val="bullet"/>
      <w:lvlText w:val="•"/>
      <w:lvlJc w:val="left"/>
      <w:pPr>
        <w:ind w:left="2005" w:hanging="199"/>
      </w:pPr>
      <w:rPr/>
    </w:lvl>
    <w:lvl w:ilvl="3">
      <w:start w:val="0"/>
      <w:numFmt w:val="bullet"/>
      <w:lvlText w:val="•"/>
      <w:lvlJc w:val="left"/>
      <w:pPr>
        <w:ind w:left="2858" w:hanging="198.99999999999955"/>
      </w:pPr>
      <w:rPr/>
    </w:lvl>
    <w:lvl w:ilvl="4">
      <w:start w:val="0"/>
      <w:numFmt w:val="bullet"/>
      <w:lvlText w:val="•"/>
      <w:lvlJc w:val="left"/>
      <w:pPr>
        <w:ind w:left="3711" w:hanging="198.99999999999955"/>
      </w:pPr>
      <w:rPr/>
    </w:lvl>
    <w:lvl w:ilvl="5">
      <w:start w:val="0"/>
      <w:numFmt w:val="bullet"/>
      <w:lvlText w:val="•"/>
      <w:lvlJc w:val="left"/>
      <w:pPr>
        <w:ind w:left="4564" w:hanging="199"/>
      </w:pPr>
      <w:rPr/>
    </w:lvl>
    <w:lvl w:ilvl="6">
      <w:start w:val="0"/>
      <w:numFmt w:val="bullet"/>
      <w:lvlText w:val="•"/>
      <w:lvlJc w:val="left"/>
      <w:pPr>
        <w:ind w:left="5416" w:hanging="199"/>
      </w:pPr>
      <w:rPr/>
    </w:lvl>
    <w:lvl w:ilvl="7">
      <w:start w:val="0"/>
      <w:numFmt w:val="bullet"/>
      <w:lvlText w:val="•"/>
      <w:lvlJc w:val="left"/>
      <w:pPr>
        <w:ind w:left="6269" w:hanging="199"/>
      </w:pPr>
      <w:rPr/>
    </w:lvl>
    <w:lvl w:ilvl="8">
      <w:start w:val="0"/>
      <w:numFmt w:val="bullet"/>
      <w:lvlText w:val="•"/>
      <w:lvlJc w:val="left"/>
      <w:pPr>
        <w:ind w:left="7122" w:hanging="198.9999999999991"/>
      </w:pPr>
      <w:rPr/>
    </w:lvl>
  </w:abstractNum>
  <w:abstractNum w:abstractNumId="12">
    <w:lvl w:ilvl="0">
      <w:start w:val="0"/>
      <w:numFmt w:val="bullet"/>
      <w:lvlText w:val="–"/>
      <w:lvlJc w:val="left"/>
      <w:pPr>
        <w:ind w:left="303" w:hanging="180"/>
      </w:pPr>
      <w:rPr>
        <w:rFonts w:ascii="Palatino Linotype" w:cs="Palatino Linotype" w:eastAsia="Palatino Linotype" w:hAnsi="Palatino Linotype"/>
        <w:b w:val="0"/>
        <w:i w:val="0"/>
        <w:color w:val="231f20"/>
        <w:sz w:val="25"/>
        <w:szCs w:val="25"/>
      </w:rPr>
    </w:lvl>
    <w:lvl w:ilvl="1">
      <w:start w:val="0"/>
      <w:numFmt w:val="bullet"/>
      <w:lvlText w:val="•"/>
      <w:lvlJc w:val="left"/>
      <w:pPr>
        <w:ind w:left="1152" w:hanging="180"/>
      </w:pPr>
      <w:rPr/>
    </w:lvl>
    <w:lvl w:ilvl="2">
      <w:start w:val="0"/>
      <w:numFmt w:val="bullet"/>
      <w:lvlText w:val="•"/>
      <w:lvlJc w:val="left"/>
      <w:pPr>
        <w:ind w:left="2005" w:hanging="180"/>
      </w:pPr>
      <w:rPr/>
    </w:lvl>
    <w:lvl w:ilvl="3">
      <w:start w:val="0"/>
      <w:numFmt w:val="bullet"/>
      <w:lvlText w:val="•"/>
      <w:lvlJc w:val="left"/>
      <w:pPr>
        <w:ind w:left="2858" w:hanging="180"/>
      </w:pPr>
      <w:rPr/>
    </w:lvl>
    <w:lvl w:ilvl="4">
      <w:start w:val="0"/>
      <w:numFmt w:val="bullet"/>
      <w:lvlText w:val="•"/>
      <w:lvlJc w:val="left"/>
      <w:pPr>
        <w:ind w:left="3711" w:hanging="180"/>
      </w:pPr>
      <w:rPr/>
    </w:lvl>
    <w:lvl w:ilvl="5">
      <w:start w:val="0"/>
      <w:numFmt w:val="bullet"/>
      <w:lvlText w:val="•"/>
      <w:lvlJc w:val="left"/>
      <w:pPr>
        <w:ind w:left="4564" w:hanging="180"/>
      </w:pPr>
      <w:rPr/>
    </w:lvl>
    <w:lvl w:ilvl="6">
      <w:start w:val="0"/>
      <w:numFmt w:val="bullet"/>
      <w:lvlText w:val="•"/>
      <w:lvlJc w:val="left"/>
      <w:pPr>
        <w:ind w:left="5416" w:hanging="180"/>
      </w:pPr>
      <w:rPr/>
    </w:lvl>
    <w:lvl w:ilvl="7">
      <w:start w:val="0"/>
      <w:numFmt w:val="bullet"/>
      <w:lvlText w:val="•"/>
      <w:lvlJc w:val="left"/>
      <w:pPr>
        <w:ind w:left="6269" w:hanging="180"/>
      </w:pPr>
      <w:rPr/>
    </w:lvl>
    <w:lvl w:ilvl="8">
      <w:start w:val="0"/>
      <w:numFmt w:val="bullet"/>
      <w:lvlText w:val="•"/>
      <w:lvlJc w:val="left"/>
      <w:pPr>
        <w:ind w:left="7122" w:hanging="180"/>
      </w:pPr>
      <w:rPr/>
    </w:lvl>
  </w:abstractNum>
  <w:abstractNum w:abstractNumId="13">
    <w:lvl w:ilvl="0">
      <w:start w:val="1"/>
      <w:numFmt w:val="decimal"/>
      <w:lvlText w:val="%1."/>
      <w:lvlJc w:val="left"/>
      <w:pPr>
        <w:ind w:left="274" w:hanging="255"/>
      </w:pPr>
      <w:rPr>
        <w:rFonts w:ascii="Calibri" w:cs="Calibri" w:eastAsia="Calibri" w:hAnsi="Calibri"/>
        <w:b w:val="1"/>
        <w:i w:val="0"/>
        <w:color w:val="a20943"/>
        <w:sz w:val="25"/>
        <w:szCs w:val="25"/>
      </w:rPr>
    </w:lvl>
    <w:lvl w:ilvl="1">
      <w:start w:val="1"/>
      <w:numFmt w:val="decimal"/>
      <w:lvlText w:val="%1.%2."/>
      <w:lvlJc w:val="left"/>
      <w:pPr>
        <w:ind w:left="444" w:hanging="425"/>
      </w:pPr>
      <w:rPr>
        <w:rFonts w:ascii="Calibri" w:cs="Calibri" w:eastAsia="Calibri" w:hAnsi="Calibri"/>
        <w:b w:val="1"/>
        <w:i w:val="1"/>
        <w:color w:val="00b7c6"/>
        <w:sz w:val="25"/>
        <w:szCs w:val="25"/>
      </w:rPr>
    </w:lvl>
    <w:lvl w:ilvl="2">
      <w:start w:val="0"/>
      <w:numFmt w:val="bullet"/>
      <w:lvlText w:val="–"/>
      <w:lvlJc w:val="left"/>
      <w:pPr>
        <w:ind w:left="303" w:hanging="186"/>
      </w:pPr>
      <w:rPr>
        <w:rFonts w:ascii="Palatino Linotype" w:cs="Palatino Linotype" w:eastAsia="Palatino Linotype" w:hAnsi="Palatino Linotype"/>
        <w:b w:val="0"/>
        <w:i w:val="0"/>
        <w:color w:val="231f20"/>
        <w:sz w:val="25"/>
        <w:szCs w:val="25"/>
      </w:rPr>
    </w:lvl>
    <w:lvl w:ilvl="3">
      <w:start w:val="0"/>
      <w:numFmt w:val="bullet"/>
      <w:lvlText w:val="•"/>
      <w:lvlJc w:val="left"/>
      <w:pPr>
        <w:ind w:left="1488" w:hanging="185.99999999999977"/>
      </w:pPr>
      <w:rPr/>
    </w:lvl>
    <w:lvl w:ilvl="4">
      <w:start w:val="0"/>
      <w:numFmt w:val="bullet"/>
      <w:lvlText w:val="•"/>
      <w:lvlJc w:val="left"/>
      <w:pPr>
        <w:ind w:left="2537" w:hanging="186"/>
      </w:pPr>
      <w:rPr/>
    </w:lvl>
    <w:lvl w:ilvl="5">
      <w:start w:val="0"/>
      <w:numFmt w:val="bullet"/>
      <w:lvlText w:val="•"/>
      <w:lvlJc w:val="left"/>
      <w:pPr>
        <w:ind w:left="3585" w:hanging="186"/>
      </w:pPr>
      <w:rPr/>
    </w:lvl>
    <w:lvl w:ilvl="6">
      <w:start w:val="0"/>
      <w:numFmt w:val="bullet"/>
      <w:lvlText w:val="•"/>
      <w:lvlJc w:val="left"/>
      <w:pPr>
        <w:ind w:left="4634" w:hanging="186"/>
      </w:pPr>
      <w:rPr/>
    </w:lvl>
    <w:lvl w:ilvl="7">
      <w:start w:val="0"/>
      <w:numFmt w:val="bullet"/>
      <w:lvlText w:val="•"/>
      <w:lvlJc w:val="left"/>
      <w:pPr>
        <w:ind w:left="5683" w:hanging="186.0000000000009"/>
      </w:pPr>
      <w:rPr/>
    </w:lvl>
    <w:lvl w:ilvl="8">
      <w:start w:val="0"/>
      <w:numFmt w:val="bullet"/>
      <w:lvlText w:val="•"/>
      <w:lvlJc w:val="left"/>
      <w:pPr>
        <w:ind w:left="6731" w:hanging="186"/>
      </w:pPr>
      <w:rPr/>
    </w:lvl>
  </w:abstractNum>
  <w:abstractNum w:abstractNumId="14">
    <w:lvl w:ilvl="0">
      <w:start w:val="1"/>
      <w:numFmt w:val="lowerLetter"/>
      <w:lvlText w:val="%1)"/>
      <w:lvlJc w:val="left"/>
      <w:pPr>
        <w:ind w:left="20" w:hanging="257"/>
      </w:pPr>
      <w:rPr>
        <w:rFonts w:ascii="Palatino Linotype" w:cs="Palatino Linotype" w:eastAsia="Palatino Linotype" w:hAnsi="Palatino Linotype"/>
        <w:b w:val="0"/>
        <w:i w:val="0"/>
        <w:color w:val="231f20"/>
        <w:sz w:val="25"/>
        <w:szCs w:val="25"/>
      </w:rPr>
    </w:lvl>
    <w:lvl w:ilvl="1">
      <w:start w:val="0"/>
      <w:numFmt w:val="bullet"/>
      <w:lvlText w:val="•"/>
      <w:lvlJc w:val="left"/>
      <w:pPr>
        <w:ind w:left="872" w:hanging="257"/>
      </w:pPr>
      <w:rPr/>
    </w:lvl>
    <w:lvl w:ilvl="2">
      <w:start w:val="0"/>
      <w:numFmt w:val="bullet"/>
      <w:lvlText w:val="•"/>
      <w:lvlJc w:val="left"/>
      <w:pPr>
        <w:ind w:left="1724" w:hanging="256.9999999999998"/>
      </w:pPr>
      <w:rPr/>
    </w:lvl>
    <w:lvl w:ilvl="3">
      <w:start w:val="0"/>
      <w:numFmt w:val="bullet"/>
      <w:lvlText w:val="•"/>
      <w:lvlJc w:val="left"/>
      <w:pPr>
        <w:ind w:left="2577" w:hanging="257"/>
      </w:pPr>
      <w:rPr/>
    </w:lvl>
    <w:lvl w:ilvl="4">
      <w:start w:val="0"/>
      <w:numFmt w:val="bullet"/>
      <w:lvlText w:val="•"/>
      <w:lvlJc w:val="left"/>
      <w:pPr>
        <w:ind w:left="3429" w:hanging="257"/>
      </w:pPr>
      <w:rPr/>
    </w:lvl>
    <w:lvl w:ilvl="5">
      <w:start w:val="0"/>
      <w:numFmt w:val="bullet"/>
      <w:lvlText w:val="•"/>
      <w:lvlJc w:val="left"/>
      <w:pPr>
        <w:ind w:left="4282" w:hanging="257"/>
      </w:pPr>
      <w:rPr/>
    </w:lvl>
    <w:lvl w:ilvl="6">
      <w:start w:val="0"/>
      <w:numFmt w:val="bullet"/>
      <w:lvlText w:val="•"/>
      <w:lvlJc w:val="left"/>
      <w:pPr>
        <w:ind w:left="5134" w:hanging="257"/>
      </w:pPr>
      <w:rPr/>
    </w:lvl>
    <w:lvl w:ilvl="7">
      <w:start w:val="0"/>
      <w:numFmt w:val="bullet"/>
      <w:lvlText w:val="•"/>
      <w:lvlJc w:val="left"/>
      <w:pPr>
        <w:ind w:left="5986" w:hanging="257"/>
      </w:pPr>
      <w:rPr/>
    </w:lvl>
    <w:lvl w:ilvl="8">
      <w:start w:val="0"/>
      <w:numFmt w:val="bullet"/>
      <w:lvlText w:val="•"/>
      <w:lvlJc w:val="left"/>
      <w:pPr>
        <w:ind w:left="6839" w:hanging="257.0000000000009"/>
      </w:pPr>
      <w:rPr/>
    </w:lvl>
  </w:abstractNum>
  <w:abstractNum w:abstractNumId="15">
    <w:lvl w:ilvl="0">
      <w:start w:val="0"/>
      <w:numFmt w:val="bullet"/>
      <w:lvlText w:val="–"/>
      <w:lvlJc w:val="left"/>
      <w:pPr>
        <w:ind w:left="490" w:hanging="187"/>
      </w:pPr>
      <w:rPr>
        <w:rFonts w:ascii="Palatino Linotype" w:cs="Palatino Linotype" w:eastAsia="Palatino Linotype" w:hAnsi="Palatino Linotype"/>
        <w:b w:val="0"/>
        <w:i w:val="0"/>
        <w:color w:val="231f20"/>
        <w:sz w:val="25"/>
        <w:szCs w:val="25"/>
      </w:rPr>
    </w:lvl>
    <w:lvl w:ilvl="1">
      <w:start w:val="0"/>
      <w:numFmt w:val="bullet"/>
      <w:lvlText w:val="•"/>
      <w:lvlJc w:val="left"/>
      <w:pPr>
        <w:ind w:left="1332" w:hanging="187.00000000000023"/>
      </w:pPr>
      <w:rPr/>
    </w:lvl>
    <w:lvl w:ilvl="2">
      <w:start w:val="0"/>
      <w:numFmt w:val="bullet"/>
      <w:lvlText w:val="•"/>
      <w:lvlJc w:val="left"/>
      <w:pPr>
        <w:ind w:left="2165" w:hanging="187"/>
      </w:pPr>
      <w:rPr/>
    </w:lvl>
    <w:lvl w:ilvl="3">
      <w:start w:val="0"/>
      <w:numFmt w:val="bullet"/>
      <w:lvlText w:val="•"/>
      <w:lvlJc w:val="left"/>
      <w:pPr>
        <w:ind w:left="2998" w:hanging="187"/>
      </w:pPr>
      <w:rPr/>
    </w:lvl>
    <w:lvl w:ilvl="4">
      <w:start w:val="0"/>
      <w:numFmt w:val="bullet"/>
      <w:lvlText w:val="•"/>
      <w:lvlJc w:val="left"/>
      <w:pPr>
        <w:ind w:left="3831" w:hanging="186.99999999999955"/>
      </w:pPr>
      <w:rPr/>
    </w:lvl>
    <w:lvl w:ilvl="5">
      <w:start w:val="0"/>
      <w:numFmt w:val="bullet"/>
      <w:lvlText w:val="•"/>
      <w:lvlJc w:val="left"/>
      <w:pPr>
        <w:ind w:left="4664" w:hanging="187"/>
      </w:pPr>
      <w:rPr/>
    </w:lvl>
    <w:lvl w:ilvl="6">
      <w:start w:val="0"/>
      <w:numFmt w:val="bullet"/>
      <w:lvlText w:val="•"/>
      <w:lvlJc w:val="left"/>
      <w:pPr>
        <w:ind w:left="5496" w:hanging="187"/>
      </w:pPr>
      <w:rPr/>
    </w:lvl>
    <w:lvl w:ilvl="7">
      <w:start w:val="0"/>
      <w:numFmt w:val="bullet"/>
      <w:lvlText w:val="•"/>
      <w:lvlJc w:val="left"/>
      <w:pPr>
        <w:ind w:left="6329" w:hanging="187.0000000000009"/>
      </w:pPr>
      <w:rPr/>
    </w:lvl>
    <w:lvl w:ilvl="8">
      <w:start w:val="0"/>
      <w:numFmt w:val="bullet"/>
      <w:lvlText w:val="•"/>
      <w:lvlJc w:val="left"/>
      <w:pPr>
        <w:ind w:left="7162" w:hanging="187"/>
      </w:pPr>
      <w:rPr/>
    </w:lvl>
  </w:abstractNum>
  <w:abstractNum w:abstractNumId="16">
    <w:lvl w:ilvl="0">
      <w:start w:val="5"/>
      <w:numFmt w:val="decimal"/>
      <w:lvlText w:val="%1."/>
      <w:lvlJc w:val="left"/>
      <w:pPr>
        <w:ind w:left="274" w:hanging="255"/>
      </w:pPr>
      <w:rPr>
        <w:rFonts w:ascii="Calibri" w:cs="Calibri" w:eastAsia="Calibri" w:hAnsi="Calibri"/>
        <w:b w:val="1"/>
        <w:i w:val="0"/>
        <w:color w:val="a20943"/>
        <w:sz w:val="25"/>
        <w:szCs w:val="25"/>
      </w:rPr>
    </w:lvl>
    <w:lvl w:ilvl="1">
      <w:start w:val="1"/>
      <w:numFmt w:val="decimal"/>
      <w:lvlText w:val="%1.%2."/>
      <w:lvlJc w:val="left"/>
      <w:pPr>
        <w:ind w:left="444" w:hanging="425"/>
      </w:pPr>
      <w:rPr>
        <w:rFonts w:ascii="Calibri" w:cs="Calibri" w:eastAsia="Calibri" w:hAnsi="Calibri"/>
        <w:b w:val="1"/>
        <w:i w:val="1"/>
        <w:color w:val="00b7c6"/>
        <w:sz w:val="25"/>
        <w:szCs w:val="25"/>
      </w:rPr>
    </w:lvl>
    <w:lvl w:ilvl="2">
      <w:start w:val="0"/>
      <w:numFmt w:val="bullet"/>
      <w:lvlText w:val="–"/>
      <w:lvlJc w:val="left"/>
      <w:pPr>
        <w:ind w:left="482" w:hanging="180"/>
      </w:pPr>
      <w:rPr>
        <w:rFonts w:ascii="Palatino Linotype" w:cs="Palatino Linotype" w:eastAsia="Palatino Linotype" w:hAnsi="Palatino Linotype"/>
        <w:b w:val="0"/>
        <w:i w:val="0"/>
        <w:color w:val="231f20"/>
        <w:sz w:val="25"/>
        <w:szCs w:val="25"/>
      </w:rPr>
    </w:lvl>
    <w:lvl w:ilvl="3">
      <w:start w:val="0"/>
      <w:numFmt w:val="bullet"/>
      <w:lvlText w:val="•"/>
      <w:lvlJc w:val="left"/>
      <w:pPr>
        <w:ind w:left="1523" w:hanging="180"/>
      </w:pPr>
      <w:rPr/>
    </w:lvl>
    <w:lvl w:ilvl="4">
      <w:start w:val="0"/>
      <w:numFmt w:val="bullet"/>
      <w:lvlText w:val="•"/>
      <w:lvlJc w:val="left"/>
      <w:pPr>
        <w:ind w:left="2567" w:hanging="180"/>
      </w:pPr>
      <w:rPr/>
    </w:lvl>
    <w:lvl w:ilvl="5">
      <w:start w:val="0"/>
      <w:numFmt w:val="bullet"/>
      <w:lvlText w:val="•"/>
      <w:lvlJc w:val="left"/>
      <w:pPr>
        <w:ind w:left="3610" w:hanging="180"/>
      </w:pPr>
      <w:rPr/>
    </w:lvl>
    <w:lvl w:ilvl="6">
      <w:start w:val="0"/>
      <w:numFmt w:val="bullet"/>
      <w:lvlText w:val="•"/>
      <w:lvlJc w:val="left"/>
      <w:pPr>
        <w:ind w:left="4654" w:hanging="180"/>
      </w:pPr>
      <w:rPr/>
    </w:lvl>
    <w:lvl w:ilvl="7">
      <w:start w:val="0"/>
      <w:numFmt w:val="bullet"/>
      <w:lvlText w:val="•"/>
      <w:lvlJc w:val="left"/>
      <w:pPr>
        <w:ind w:left="5697" w:hanging="180"/>
      </w:pPr>
      <w:rPr/>
    </w:lvl>
    <w:lvl w:ilvl="8">
      <w:start w:val="0"/>
      <w:numFmt w:val="bullet"/>
      <w:lvlText w:val="•"/>
      <w:lvlJc w:val="left"/>
      <w:pPr>
        <w:ind w:left="6741"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vi"/>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2E2DC7"/>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2E2DC7"/>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2E2DC7"/>
    <w:pPr>
      <w:keepNext w:val="1"/>
      <w:keepLines w:val="1"/>
      <w:spacing w:after="80" w:before="160"/>
      <w:outlineLvl w:val="2"/>
    </w:pPr>
    <w:rPr>
      <w:rFonts w:asciiTheme="minorHAnsi" w:cstheme="majorBidi" w:eastAsiaTheme="majorEastAsia" w:hAnsiTheme="minorHAnsi"/>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2E2DC7"/>
    <w:pPr>
      <w:keepNext w:val="1"/>
      <w:keepLines w:val="1"/>
      <w:spacing w:after="40" w:before="80"/>
      <w:outlineLvl w:val="3"/>
    </w:pPr>
    <w:rPr>
      <w:rFonts w:asciiTheme="minorHAnsi" w:cstheme="majorBidi" w:eastAsiaTheme="majorEastAsia" w:hAnsiTheme="minorHAnsi"/>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2E2DC7"/>
    <w:pPr>
      <w:keepNext w:val="1"/>
      <w:keepLines w:val="1"/>
      <w:spacing w:after="40" w:before="80"/>
      <w:outlineLvl w:val="4"/>
    </w:pPr>
    <w:rPr>
      <w:rFonts w:asciiTheme="minorHAnsi" w:cstheme="majorBidi" w:eastAsiaTheme="majorEastAsia" w:hAnsiTheme="minorHAnsi"/>
      <w:color w:val="0f4761" w:themeColor="accent1" w:themeShade="0000BF"/>
    </w:rPr>
  </w:style>
  <w:style w:type="paragraph" w:styleId="Heading6">
    <w:name w:val="heading 6"/>
    <w:basedOn w:val="Normal"/>
    <w:next w:val="Normal"/>
    <w:link w:val="Heading6Char"/>
    <w:uiPriority w:val="9"/>
    <w:semiHidden w:val="1"/>
    <w:unhideWhenUsed w:val="1"/>
    <w:qFormat w:val="1"/>
    <w:rsid w:val="002E2DC7"/>
    <w:pPr>
      <w:keepNext w:val="1"/>
      <w:keepLines w:val="1"/>
      <w:spacing w:before="40"/>
      <w:outlineLvl w:val="5"/>
    </w:pPr>
    <w:rPr>
      <w:rFonts w:asciiTheme="minorHAnsi" w:cstheme="majorBidi" w:eastAsiaTheme="majorEastAsia" w:hAnsiTheme="minorHAnsi"/>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2E2DC7"/>
    <w:pPr>
      <w:keepNext w:val="1"/>
      <w:keepLines w:val="1"/>
      <w:spacing w:before="40"/>
      <w:outlineLvl w:val="6"/>
    </w:pPr>
    <w:rPr>
      <w:rFonts w:asciiTheme="minorHAnsi" w:cstheme="majorBidi" w:eastAsiaTheme="majorEastAsia" w:hAnsiTheme="minorHAnsi"/>
      <w:color w:val="595959" w:themeColor="text1" w:themeTint="0000A6"/>
    </w:rPr>
  </w:style>
  <w:style w:type="paragraph" w:styleId="Heading8">
    <w:name w:val="heading 8"/>
    <w:basedOn w:val="Normal"/>
    <w:next w:val="Normal"/>
    <w:link w:val="Heading8Char"/>
    <w:uiPriority w:val="9"/>
    <w:semiHidden w:val="1"/>
    <w:unhideWhenUsed w:val="1"/>
    <w:qFormat w:val="1"/>
    <w:rsid w:val="002E2DC7"/>
    <w:pPr>
      <w:keepNext w:val="1"/>
      <w:keepLines w:val="1"/>
      <w:outlineLvl w:val="7"/>
    </w:pPr>
    <w:rPr>
      <w:rFonts w:asciiTheme="minorHAnsi" w:cstheme="majorBidi" w:eastAsiaTheme="majorEastAsia" w:hAnsiTheme="minorHAnsi"/>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2E2DC7"/>
    <w:pPr>
      <w:keepNext w:val="1"/>
      <w:keepLines w:val="1"/>
      <w:outlineLvl w:val="8"/>
    </w:pPr>
    <w:rPr>
      <w:rFonts w:asciiTheme="minorHAnsi" w:cstheme="majorBidi" w:eastAsiaTheme="majorEastAsia" w:hAnsiTheme="minorHAnsi"/>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E2DC7"/>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2E2DC7"/>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2E2DC7"/>
    <w:rPr>
      <w:rFonts w:asciiTheme="minorHAnsi" w:cstheme="majorBidi" w:eastAsiaTheme="majorEastAsia" w:hAnsiTheme="minorHAnsi"/>
      <w:color w:val="0f4761" w:themeColor="accent1" w:themeShade="0000BF"/>
      <w:sz w:val="28"/>
      <w:szCs w:val="28"/>
    </w:rPr>
  </w:style>
  <w:style w:type="character" w:styleId="Heading4Char" w:customStyle="1">
    <w:name w:val="Heading 4 Char"/>
    <w:basedOn w:val="DefaultParagraphFont"/>
    <w:link w:val="Heading4"/>
    <w:uiPriority w:val="9"/>
    <w:semiHidden w:val="1"/>
    <w:rsid w:val="002E2DC7"/>
    <w:rPr>
      <w:rFonts w:asciiTheme="minorHAnsi" w:cstheme="majorBidi" w:eastAsiaTheme="majorEastAsia" w:hAnsiTheme="minorHAnsi"/>
      <w:i w:val="1"/>
      <w:iCs w:val="1"/>
      <w:color w:val="0f4761" w:themeColor="accent1" w:themeShade="0000BF"/>
    </w:rPr>
  </w:style>
  <w:style w:type="character" w:styleId="Heading5Char" w:customStyle="1">
    <w:name w:val="Heading 5 Char"/>
    <w:basedOn w:val="DefaultParagraphFont"/>
    <w:link w:val="Heading5"/>
    <w:uiPriority w:val="9"/>
    <w:semiHidden w:val="1"/>
    <w:rsid w:val="002E2DC7"/>
    <w:rPr>
      <w:rFonts w:asciiTheme="minorHAnsi" w:cstheme="majorBidi" w:eastAsiaTheme="majorEastAsia" w:hAnsiTheme="minorHAnsi"/>
      <w:color w:val="0f4761" w:themeColor="accent1" w:themeShade="0000BF"/>
    </w:rPr>
  </w:style>
  <w:style w:type="character" w:styleId="Heading6Char" w:customStyle="1">
    <w:name w:val="Heading 6 Char"/>
    <w:basedOn w:val="DefaultParagraphFont"/>
    <w:link w:val="Heading6"/>
    <w:uiPriority w:val="9"/>
    <w:semiHidden w:val="1"/>
    <w:rsid w:val="002E2DC7"/>
    <w:rPr>
      <w:rFonts w:asciiTheme="minorHAnsi" w:cstheme="majorBidi" w:eastAsiaTheme="majorEastAsia" w:hAnsiTheme="minorHAnsi"/>
      <w:i w:val="1"/>
      <w:iCs w:val="1"/>
      <w:color w:val="595959" w:themeColor="text1" w:themeTint="0000A6"/>
    </w:rPr>
  </w:style>
  <w:style w:type="character" w:styleId="Heading7Char" w:customStyle="1">
    <w:name w:val="Heading 7 Char"/>
    <w:basedOn w:val="DefaultParagraphFont"/>
    <w:link w:val="Heading7"/>
    <w:uiPriority w:val="9"/>
    <w:semiHidden w:val="1"/>
    <w:rsid w:val="002E2DC7"/>
    <w:rPr>
      <w:rFonts w:asciiTheme="minorHAnsi" w:cstheme="majorBidi" w:eastAsiaTheme="majorEastAsia" w:hAnsiTheme="minorHAnsi"/>
      <w:color w:val="595959" w:themeColor="text1" w:themeTint="0000A6"/>
    </w:rPr>
  </w:style>
  <w:style w:type="character" w:styleId="Heading8Char" w:customStyle="1">
    <w:name w:val="Heading 8 Char"/>
    <w:basedOn w:val="DefaultParagraphFont"/>
    <w:link w:val="Heading8"/>
    <w:uiPriority w:val="9"/>
    <w:semiHidden w:val="1"/>
    <w:rsid w:val="002E2DC7"/>
    <w:rPr>
      <w:rFonts w:asciiTheme="minorHAnsi" w:cstheme="majorBidi" w:eastAsiaTheme="majorEastAsia" w:hAnsiTheme="minorHAnsi"/>
      <w:i w:val="1"/>
      <w:iCs w:val="1"/>
      <w:color w:val="272727" w:themeColor="text1" w:themeTint="0000D8"/>
    </w:rPr>
  </w:style>
  <w:style w:type="character" w:styleId="Heading9Char" w:customStyle="1">
    <w:name w:val="Heading 9 Char"/>
    <w:basedOn w:val="DefaultParagraphFont"/>
    <w:link w:val="Heading9"/>
    <w:uiPriority w:val="9"/>
    <w:semiHidden w:val="1"/>
    <w:rsid w:val="002E2DC7"/>
    <w:rPr>
      <w:rFonts w:asciiTheme="minorHAnsi" w:cstheme="majorBidi" w:eastAsiaTheme="majorEastAsia" w:hAnsiTheme="minorHAnsi"/>
      <w:color w:val="272727" w:themeColor="text1" w:themeTint="0000D8"/>
    </w:rPr>
  </w:style>
  <w:style w:type="paragraph" w:styleId="Title">
    <w:name w:val="Title"/>
    <w:basedOn w:val="Normal"/>
    <w:next w:val="Normal"/>
    <w:link w:val="TitleChar"/>
    <w:uiPriority w:val="10"/>
    <w:qFormat w:val="1"/>
    <w:rsid w:val="002E2DC7"/>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2E2DC7"/>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2E2DC7"/>
    <w:pPr>
      <w:numPr>
        <w:ilvl w:val="1"/>
      </w:numPr>
      <w:spacing w:after="160"/>
    </w:pPr>
    <w:rPr>
      <w:rFonts w:asciiTheme="minorHAnsi" w:cstheme="majorBidi" w:eastAsiaTheme="majorEastAsia" w:hAnsiTheme="minorHAnsi"/>
      <w:color w:val="595959" w:themeColor="text1" w:themeTint="0000A6"/>
      <w:spacing w:val="15"/>
      <w:sz w:val="28"/>
      <w:szCs w:val="28"/>
    </w:rPr>
  </w:style>
  <w:style w:type="character" w:styleId="SubtitleChar" w:customStyle="1">
    <w:name w:val="Subtitle Char"/>
    <w:basedOn w:val="DefaultParagraphFont"/>
    <w:link w:val="Subtitle"/>
    <w:uiPriority w:val="11"/>
    <w:rsid w:val="002E2DC7"/>
    <w:rPr>
      <w:rFonts w:asciiTheme="minorHAnsi" w:cstheme="majorBidi" w:eastAsiaTheme="majorEastAsia" w:hAnsiTheme="minorHAnsi"/>
      <w:color w:val="595959" w:themeColor="text1" w:themeTint="0000A6"/>
      <w:spacing w:val="15"/>
      <w:sz w:val="28"/>
      <w:szCs w:val="28"/>
    </w:rPr>
  </w:style>
  <w:style w:type="paragraph" w:styleId="Quote">
    <w:name w:val="Quote"/>
    <w:basedOn w:val="Normal"/>
    <w:next w:val="Normal"/>
    <w:link w:val="QuoteChar"/>
    <w:uiPriority w:val="29"/>
    <w:qFormat w:val="1"/>
    <w:rsid w:val="002E2DC7"/>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2E2DC7"/>
    <w:rPr>
      <w:i w:val="1"/>
      <w:iCs w:val="1"/>
      <w:color w:val="404040" w:themeColor="text1" w:themeTint="0000BF"/>
    </w:rPr>
  </w:style>
  <w:style w:type="paragraph" w:styleId="ListParagraph">
    <w:name w:val="List Paragraph"/>
    <w:basedOn w:val="Normal"/>
    <w:uiPriority w:val="34"/>
    <w:qFormat w:val="1"/>
    <w:rsid w:val="002E2DC7"/>
    <w:pPr>
      <w:ind w:left="720"/>
      <w:contextualSpacing w:val="1"/>
    </w:pPr>
  </w:style>
  <w:style w:type="character" w:styleId="IntenseEmphasis">
    <w:name w:val="Intense Emphasis"/>
    <w:basedOn w:val="DefaultParagraphFont"/>
    <w:uiPriority w:val="21"/>
    <w:qFormat w:val="1"/>
    <w:rsid w:val="002E2DC7"/>
    <w:rPr>
      <w:i w:val="1"/>
      <w:iCs w:val="1"/>
      <w:color w:val="0f4761" w:themeColor="accent1" w:themeShade="0000BF"/>
    </w:rPr>
  </w:style>
  <w:style w:type="paragraph" w:styleId="IntenseQuote">
    <w:name w:val="Intense Quote"/>
    <w:basedOn w:val="Normal"/>
    <w:next w:val="Normal"/>
    <w:link w:val="IntenseQuoteChar"/>
    <w:uiPriority w:val="30"/>
    <w:qFormat w:val="1"/>
    <w:rsid w:val="002E2DC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2E2DC7"/>
    <w:rPr>
      <w:i w:val="1"/>
      <w:iCs w:val="1"/>
      <w:color w:val="0f4761" w:themeColor="accent1" w:themeShade="0000BF"/>
    </w:rPr>
  </w:style>
  <w:style w:type="character" w:styleId="IntenseReference">
    <w:name w:val="Intense Reference"/>
    <w:basedOn w:val="DefaultParagraphFont"/>
    <w:uiPriority w:val="32"/>
    <w:qFormat w:val="1"/>
    <w:rsid w:val="002E2DC7"/>
    <w:rPr>
      <w:b w:val="1"/>
      <w:bCs w:val="1"/>
      <w:smallCaps w:val="1"/>
      <w:color w:val="0f4761" w:themeColor="accent1" w:themeShade="0000BF"/>
      <w:spacing w:val="5"/>
    </w:rPr>
  </w:style>
  <w:style w:type="paragraph" w:styleId="Header">
    <w:name w:val="header"/>
    <w:basedOn w:val="Normal"/>
    <w:link w:val="HeaderChar"/>
    <w:uiPriority w:val="99"/>
    <w:unhideWhenUsed w:val="1"/>
    <w:rsid w:val="002E2DC7"/>
    <w:pPr>
      <w:tabs>
        <w:tab w:val="center" w:pos="4680"/>
        <w:tab w:val="right" w:pos="9360"/>
      </w:tabs>
      <w:spacing w:line="240" w:lineRule="auto"/>
    </w:pPr>
  </w:style>
  <w:style w:type="character" w:styleId="HeaderChar" w:customStyle="1">
    <w:name w:val="Header Char"/>
    <w:basedOn w:val="DefaultParagraphFont"/>
    <w:link w:val="Header"/>
    <w:uiPriority w:val="99"/>
    <w:rsid w:val="002E2DC7"/>
  </w:style>
  <w:style w:type="paragraph" w:styleId="Footer">
    <w:name w:val="footer"/>
    <w:basedOn w:val="Normal"/>
    <w:link w:val="FooterChar"/>
    <w:uiPriority w:val="99"/>
    <w:unhideWhenUsed w:val="1"/>
    <w:rsid w:val="002E2DC7"/>
    <w:pPr>
      <w:tabs>
        <w:tab w:val="center" w:pos="4680"/>
        <w:tab w:val="right" w:pos="9360"/>
      </w:tabs>
      <w:spacing w:line="240" w:lineRule="auto"/>
    </w:pPr>
  </w:style>
  <w:style w:type="character" w:styleId="FooterChar" w:customStyle="1">
    <w:name w:val="Footer Char"/>
    <w:basedOn w:val="DefaultParagraphFont"/>
    <w:link w:val="Footer"/>
    <w:uiPriority w:val="99"/>
    <w:rsid w:val="002E2DC7"/>
  </w:style>
  <w:style w:type="table" w:styleId="TableGrid">
    <w:name w:val="Table Grid"/>
    <w:basedOn w:val="TableNormal"/>
    <w:uiPriority w:val="39"/>
    <w:rsid w:val="002E2DC7"/>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link w:val="BodyTextChar"/>
    <w:uiPriority w:val="1"/>
    <w:qFormat w:val="1"/>
    <w:rsid w:val="00681BD8"/>
    <w:pPr>
      <w:widowControl w:val="0"/>
      <w:autoSpaceDE w:val="0"/>
      <w:autoSpaceDN w:val="0"/>
      <w:spacing w:before="4" w:line="240" w:lineRule="auto"/>
      <w:ind w:left="40"/>
      <w:jc w:val="left"/>
    </w:pPr>
    <w:rPr>
      <w:rFonts w:ascii="Palatino Linotype" w:cs="Palatino Linotype" w:eastAsia="Palatino Linotype" w:hAnsi="Palatino Linotype"/>
      <w:kern w:val="0"/>
      <w:sz w:val="25"/>
      <w:szCs w:val="25"/>
      <w:lang w:val="vi"/>
    </w:rPr>
  </w:style>
  <w:style w:type="character" w:styleId="BodyTextChar" w:customStyle="1">
    <w:name w:val="Body Text Char"/>
    <w:basedOn w:val="DefaultParagraphFont"/>
    <w:link w:val="BodyText"/>
    <w:uiPriority w:val="1"/>
    <w:rsid w:val="00681BD8"/>
    <w:rPr>
      <w:rFonts w:ascii="Palatino Linotype" w:cs="Palatino Linotype" w:eastAsia="Palatino Linotype" w:hAnsi="Palatino Linotype"/>
      <w:kern w:val="0"/>
      <w:sz w:val="25"/>
      <w:szCs w:val="25"/>
      <w:lang w:val="vi"/>
    </w:rPr>
  </w:style>
  <w:style w:type="character" w:styleId="Khc" w:customStyle="1">
    <w:name w:val="Khác_"/>
    <w:basedOn w:val="DefaultParagraphFont"/>
    <w:link w:val="Khc0"/>
    <w:rsid w:val="00FD180B"/>
    <w:rPr>
      <w:rFonts w:cs="Times New Roman" w:eastAsia="Times New Roman"/>
      <w:color w:val="231f20"/>
    </w:rPr>
  </w:style>
  <w:style w:type="paragraph" w:styleId="Khc0" w:customStyle="1">
    <w:name w:val="Khác"/>
    <w:basedOn w:val="Normal"/>
    <w:link w:val="Khc"/>
    <w:rsid w:val="00FD180B"/>
    <w:pPr>
      <w:widowControl w:val="0"/>
      <w:spacing w:after="60"/>
      <w:jc w:val="left"/>
    </w:pPr>
    <w:rPr>
      <w:rFonts w:cs="Times New Roman" w:eastAsia="Times New Roman"/>
      <w:color w:val="231f20"/>
    </w:rPr>
  </w:style>
  <w:style w:type="character" w:styleId="Vnbnnidung" w:customStyle="1">
    <w:name w:val="Văn bản nội dung_"/>
    <w:basedOn w:val="DefaultParagraphFont"/>
    <w:link w:val="Vnbnnidung0"/>
    <w:rsid w:val="00D06EEA"/>
    <w:rPr>
      <w:rFonts w:cs="Times New Roman" w:eastAsia="Times New Roman"/>
      <w:color w:val="231f20"/>
    </w:rPr>
  </w:style>
  <w:style w:type="paragraph" w:styleId="Vnbnnidung0" w:customStyle="1">
    <w:name w:val="Văn bản nội dung"/>
    <w:basedOn w:val="Normal"/>
    <w:link w:val="Vnbnnidung"/>
    <w:rsid w:val="00D06EEA"/>
    <w:pPr>
      <w:widowControl w:val="0"/>
      <w:spacing w:after="60"/>
      <w:jc w:val="left"/>
    </w:pPr>
    <w:rPr>
      <w:rFonts w:cs="Times New Roman" w:eastAsia="Times New Roman"/>
      <w:color w:val="231f20"/>
    </w:rPr>
  </w:style>
  <w:style w:type="paragraph" w:styleId="Subtitle">
    <w:name w:val="Subtitle"/>
    <w:basedOn w:val="Normal"/>
    <w:next w:val="Normal"/>
    <w:pPr>
      <w:spacing w:after="160" w:lineRule="auto"/>
    </w:pPr>
    <w:rPr>
      <w:rFonts w:ascii="Aptos" w:cs="Aptos" w:eastAsia="Aptos" w:hAnsi="Aptos"/>
      <w:color w:val="595959"/>
      <w:sz w:val="28"/>
      <w:szCs w:val="2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 w:type="table" w:styleId="Table11">
    <w:basedOn w:val="TableNormal"/>
    <w:tblPr>
      <w:tblStyleRowBandSize w:val="1"/>
      <w:tblStyleColBandSize w:val="1"/>
      <w:tblCellMar>
        <w:top w:w="0.0" w:type="dxa"/>
        <w:left w:w="10.0" w:type="dxa"/>
        <w:bottom w:w="0.0" w:type="dxa"/>
        <w:right w:w="10.0" w:type="dxa"/>
      </w:tblCellMar>
    </w:tblPr>
  </w:style>
  <w:style w:type="table" w:styleId="Table12">
    <w:basedOn w:val="TableNormal"/>
    <w:tblPr>
      <w:tblStyleRowBandSize w:val="1"/>
      <w:tblStyleColBandSize w:val="1"/>
      <w:tblCellMar>
        <w:top w:w="0.0" w:type="dxa"/>
        <w:left w:w="10.0" w:type="dxa"/>
        <w:bottom w:w="0.0" w:type="dxa"/>
        <w:right w:w="10.0" w:type="dxa"/>
      </w:tblCellMar>
    </w:tblPr>
  </w:style>
  <w:style w:type="table" w:styleId="Table13">
    <w:basedOn w:val="TableNormal"/>
    <w:tblPr>
      <w:tblStyleRowBandSize w:val="1"/>
      <w:tblStyleColBandSize w:val="1"/>
      <w:tblCellMar>
        <w:top w:w="0.0" w:type="dxa"/>
        <w:left w:w="10.0" w:type="dxa"/>
        <w:bottom w:w="0.0" w:type="dxa"/>
        <w:right w:w="10.0" w:type="dxa"/>
      </w:tblCellMar>
    </w:tblPr>
  </w:style>
  <w:style w:type="table" w:styleId="Table1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customXml" Target="../customXML/item1.xml"/><Relationship Id="rId13" Type="http://schemas.openxmlformats.org/officeDocument/2006/relationships/image" Target="media/image5.jpg"/><Relationship Id="rId12" Type="http://schemas.openxmlformats.org/officeDocument/2006/relationships/image" Target="media/image4.jpg"/><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image" Target="media/image2.wmf"/><Relationship Id="rId4" Type="http://schemas.openxmlformats.org/officeDocument/2006/relationships/oleObject" Target="embeddings/oleObject2.bin"/><Relationship Id="rId9" Type="http://schemas.openxmlformats.org/officeDocument/2006/relationships/styles" Target="styles.xm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theme" Target="theme/theme1.xml"/><Relationship Id="rId6" Type="http://schemas.openxmlformats.org/officeDocument/2006/relationships/settings" Target="settings.xml"/><Relationship Id="rId7" Type="http://schemas.openxmlformats.org/officeDocument/2006/relationships/fontTable" Target="fontTable.xml"/><Relationship Id="rId8" Type="http://schemas.openxmlformats.org/officeDocument/2006/relationships/numbering" Target="numbering.xml"/></Relationships>
</file>

<file path=word/_rels/fontTable.xml.rels><?xml version="1.0" encoding="UTF-8" standalone="yes"?><Relationships xmlns="http://schemas.openxmlformats.org/package/2006/relationships"><Relationship Id="rId10" Type="http://schemas.openxmlformats.org/officeDocument/2006/relationships/font" Target="fonts/PalatinoLinotype-boldItalic.ttf"/><Relationship Id="rId9" Type="http://schemas.openxmlformats.org/officeDocument/2006/relationships/font" Target="fonts/PalatinoLinotype-italic.ttf"/><Relationship Id="rId5" Type="http://schemas.openxmlformats.org/officeDocument/2006/relationships/font" Target="fonts/Play-regular.ttf"/><Relationship Id="rId6" Type="http://schemas.openxmlformats.org/officeDocument/2006/relationships/font" Target="fonts/Play-bold.ttf"/><Relationship Id="rId7" Type="http://schemas.openxmlformats.org/officeDocument/2006/relationships/font" Target="fonts/PalatinoLinotype-regular.ttf"/><Relationship Id="rId8" Type="http://schemas.openxmlformats.org/officeDocument/2006/relationships/font" Target="fonts/PalatinoLinotype-bold.ttf"/></Relationships>
</file>

<file path=word/_rels/header1.xml.rels><?xml version="1.0" encoding="UTF-8" standalone="yes"?><Relationships xmlns="http://schemas.openxmlformats.org/package/2006/relationships"><Relationship Id="rId5"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46Db4r2pRjGKB/9OXAlkuiDcSw==">CgMxLjAaFAoBMBIPCg0IB0IJEgdHdW5nc3VoGiUKATESIAoeCAdCGgoPVGltZXMgTmV3IFJvbWFuEgdHdW5nc3VoOAByITFtbG5oanNEdDZiaURtYnFsejZjOXRmYm1yMlJwWjBkUQ==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2024-05-25T07:28:00Z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lpwstr>true</vt:lpwstr>
  </property>
</Properties>
</file>