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7C401F">
        <w:rPr>
          <w:rFonts w:ascii="Palatino Linotype" w:hAnsi="Palatino Linotype"/>
          <w:b/>
          <w:color w:val="00B050"/>
          <w:sz w:val="34"/>
          <w:szCs w:val="24"/>
        </w:rPr>
        <w:t>2</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C401F">
        <w:rPr>
          <w:rFonts w:ascii="Palatino Linotype" w:hAnsi="Palatino Linotype"/>
          <w:b/>
          <w:color w:val="C00000"/>
          <w:sz w:val="58"/>
          <w:szCs w:val="24"/>
        </w:rPr>
        <w:t>SILIC-SILICAT</w:t>
      </w:r>
      <w:bookmarkStart w:id="0" w:name="_GoBack"/>
      <w:bookmarkEnd w:id="0"/>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4D00D7" w:rsidP="00A10419">
      <w:pPr>
        <w:spacing w:after="0" w:line="360" w:lineRule="auto"/>
        <w:ind w:left="360"/>
        <w:jc w:val="both"/>
        <w:rPr>
          <w:rFonts w:ascii="Palatino Linotype" w:hAnsi="Palatino Linotype"/>
          <w:sz w:val="24"/>
          <w:szCs w:val="24"/>
        </w:rPr>
      </w:pPr>
      <w:r w:rsidRPr="004D00D7">
        <w:rPr>
          <w:rFonts w:ascii="Palatino Linotype" w:hAnsi="Palatino Linotype"/>
          <w:sz w:val="24"/>
          <w:szCs w:val="24"/>
        </w:rPr>
        <w:t>Sắt là tên một nguyên tố hóa học trong bảng tuần hoàn nguyên tố có ký hiệu Fe, số nguyên tử bằng 26, phân nhóm VIIIB, chu kỳ 4. Sắt là nguyên tố có nhiều trên Trái Đất, cấu thành lớp vỏ ngoài và trong của lõi Trái Đất.</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4D00D7" w:rsidRPr="004D00D7" w:rsidRDefault="004D00D7" w:rsidP="004D00D7">
      <w:pPr>
        <w:spacing w:after="0" w:line="36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Sắt là kim loại màu trắng hơi xám, dẻo, dai, dễ rèn</w:t>
      </w:r>
      <w:r>
        <w:rPr>
          <w:rFonts w:ascii="Palatino Linotype" w:hAnsi="Palatino Linotype" w:cs="Times New Roman"/>
          <w:color w:val="000000"/>
          <w:sz w:val="24"/>
          <w:szCs w:val="24"/>
          <w:lang w:val="nl-NL"/>
        </w:rPr>
        <w:t>.</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D00D7" w:rsidRPr="004D00D7" w:rsidRDefault="004D00D7" w:rsidP="004D00D7">
      <w:pPr>
        <w:pStyle w:val="ListParagraph"/>
        <w:spacing w:after="0" w:line="360" w:lineRule="auto"/>
        <w:jc w:val="both"/>
        <w:rPr>
          <w:rFonts w:ascii="Palatino Linotype" w:hAnsi="Palatino Linotype" w:cs="Times New Roman"/>
          <w:i/>
          <w:color w:val="000000"/>
          <w:sz w:val="24"/>
          <w:szCs w:val="24"/>
          <w:lang w:val="nl-NL"/>
        </w:rPr>
      </w:pPr>
      <w:r w:rsidRPr="004D00D7">
        <w:rPr>
          <w:rFonts w:ascii="Palatino Linotype" w:hAnsi="Palatino Linotype" w:cs="Times New Roman"/>
          <w:i/>
          <w:color w:val="000000"/>
          <w:sz w:val="24"/>
          <w:szCs w:val="24"/>
          <w:lang w:val="nl-NL"/>
        </w:rPr>
        <w:t>Sắt là kim loại có tính khử trung bình, tùy theo các chất oxi hóa mà sắt có thể bị oxi hóa lên mức +2 hay +3.</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3974AD" w:rsidRPr="003974AD" w:rsidRDefault="003974AD" w:rsidP="00A10419">
      <w:pPr>
        <w:pStyle w:val="ListParagraph"/>
        <w:spacing w:after="0" w:line="360" w:lineRule="auto"/>
        <w:jc w:val="both"/>
        <w:rPr>
          <w:rFonts w:ascii="Palatino Linotype" w:hAnsi="Palatino Linotype" w:cs="Times New Roman"/>
          <w:i/>
          <w:color w:val="000000"/>
          <w:sz w:val="24"/>
          <w:szCs w:val="24"/>
          <w:lang w:val="nl-NL"/>
        </w:rPr>
      </w:pPr>
      <w:r w:rsidRPr="003974AD">
        <w:rPr>
          <w:rFonts w:ascii="Palatino Linotype" w:hAnsi="Palatino Linotype" w:cs="Times New Roman"/>
          <w:i/>
          <w:color w:val="000000"/>
          <w:sz w:val="24"/>
          <w:szCs w:val="24"/>
          <w:lang w:val="nl-NL"/>
        </w:rPr>
        <w:t>Khi đun nóng sắt tác dụng với hầu hết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p>
    <w:p w:rsidR="00431541" w:rsidRPr="009C42E3" w:rsidRDefault="004D00D7"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4D00D7">
        <w:rPr>
          <w:rFonts w:ascii="Palatino Linotype" w:hAnsi="Palatino Linotype" w:cs="Times New Roman"/>
          <w:color w:val="000000"/>
          <w:position w:val="-14"/>
          <w:sz w:val="24"/>
          <w:szCs w:val="24"/>
          <w:bdr w:val="single" w:sz="4" w:space="0" w:color="auto"/>
          <w:shd w:val="clear" w:color="auto" w:fill="DAEEF3" w:themeFill="accent5" w:themeFillTint="33"/>
          <w:lang w:val="nl-NL"/>
        </w:rPr>
        <w:object w:dxaOrig="3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1pt;height:20pt" o:ole="">
            <v:imagedata r:id="rId6" o:title=""/>
          </v:shape>
          <o:OLEObject Type="Embed" ProgID="Equation.DSMT4" ShapeID="_x0000_i1054" DrawAspect="Content" ObjectID="_1664228635" r:id="rId7"/>
        </w:object>
      </w:r>
    </w:p>
    <w:p w:rsidR="003974AD" w:rsidRPr="003974AD" w:rsidRDefault="003974A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Lưu ý: </w:t>
      </w:r>
      <w:r w:rsidRPr="003974AD">
        <w:rPr>
          <w:rFonts w:ascii="Palatino Linotype" w:hAnsi="Palatino Linotype" w:cs="Times New Roman"/>
          <w:color w:val="000000"/>
          <w:position w:val="-12"/>
          <w:sz w:val="24"/>
          <w:szCs w:val="24"/>
          <w:lang w:val="nl-NL"/>
        </w:rPr>
        <w:object w:dxaOrig="639" w:dyaOrig="360">
          <v:shape id="_x0000_i1078" type="#_x0000_t75" style="width:32pt;height:18pt" o:ole="">
            <v:imagedata r:id="rId8" o:title=""/>
          </v:shape>
          <o:OLEObject Type="Embed" ProgID="Equation.DSMT4" ShapeID="_x0000_i1078" DrawAspect="Content" ObjectID="_1664228636" r:id="rId9"/>
        </w:object>
      </w:r>
      <w:r>
        <w:rPr>
          <w:rFonts w:ascii="Palatino Linotype" w:hAnsi="Palatino Linotype" w:cs="Times New Roman"/>
          <w:color w:val="000000"/>
          <w:sz w:val="24"/>
          <w:szCs w:val="24"/>
          <w:lang w:val="nl-NL"/>
        </w:rPr>
        <w:t xml:space="preserve"> (oxit sắt từ) là oxit của hôn hợp sắt có hóa trị (II) </w:t>
      </w:r>
      <w:r w:rsidRPr="003974AD">
        <w:rPr>
          <w:rFonts w:ascii="Palatino Linotype" w:hAnsi="Palatino Linotype" w:cs="Times New Roman"/>
          <w:color w:val="000000"/>
          <w:position w:val="-6"/>
          <w:sz w:val="24"/>
          <w:szCs w:val="24"/>
          <w:lang w:val="nl-NL"/>
        </w:rPr>
        <w:object w:dxaOrig="520" w:dyaOrig="279">
          <v:shape id="_x0000_i1080" type="#_x0000_t75" style="width:26pt;height:14pt" o:ole="">
            <v:imagedata r:id="rId10" o:title=""/>
          </v:shape>
          <o:OLEObject Type="Embed" ProgID="Equation.DSMT4" ShapeID="_x0000_i1080" DrawAspect="Content" ObjectID="_1664228637" r:id="rId11"/>
        </w:object>
      </w:r>
      <w:r>
        <w:rPr>
          <w:rFonts w:ascii="Palatino Linotype" w:hAnsi="Palatino Linotype" w:cs="Times New Roman"/>
          <w:color w:val="000000"/>
          <w:sz w:val="24"/>
          <w:szCs w:val="24"/>
          <w:lang w:val="nl-NL"/>
        </w:rPr>
        <w:t xml:space="preserve"> và (III) </w:t>
      </w:r>
      <w:r w:rsidRPr="003974AD">
        <w:rPr>
          <w:rFonts w:ascii="Palatino Linotype" w:hAnsi="Palatino Linotype" w:cs="Times New Roman"/>
          <w:color w:val="000000"/>
          <w:position w:val="-12"/>
          <w:sz w:val="24"/>
          <w:szCs w:val="24"/>
          <w:lang w:val="nl-NL"/>
        </w:rPr>
        <w:object w:dxaOrig="639" w:dyaOrig="360">
          <v:shape id="_x0000_i1079" type="#_x0000_t75" style="width:32pt;height:18pt" o:ole="">
            <v:imagedata r:id="rId12" o:title=""/>
          </v:shape>
          <o:OLEObject Type="Embed" ProgID="Equation.DSMT4" ShapeID="_x0000_i1079" DrawAspect="Content" ObjectID="_1664228638" r:id="rId1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60" w:dyaOrig="320">
          <v:shape id="_x0000_i1055" type="#_x0000_t75" style="width:78pt;height:16pt" o:ole="">
            <v:imagedata r:id="rId14" o:title=""/>
          </v:shape>
          <o:OLEObject Type="Embed" ProgID="Equation.DSMT4" ShapeID="_x0000_i1055" DrawAspect="Content" ObjectID="_1664228639" r:id="rId15"/>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4D00D7" w:rsidRPr="00431541">
        <w:rPr>
          <w:rFonts w:ascii="Palatino Linotype" w:hAnsi="Palatino Linotype" w:cs="Times New Roman"/>
          <w:color w:val="000000"/>
          <w:position w:val="-12"/>
          <w:sz w:val="24"/>
          <w:szCs w:val="24"/>
          <w:lang w:val="nl-NL"/>
        </w:rPr>
        <w:object w:dxaOrig="2420" w:dyaOrig="380">
          <v:shape id="_x0000_i1056" type="#_x0000_t75" style="width:121pt;height:19pt" o:ole="">
            <v:imagedata r:id="rId16" o:title=""/>
          </v:shape>
          <o:OLEObject Type="Embed" ProgID="Equation.DSMT4" ShapeID="_x0000_i1056" DrawAspect="Content" ObjectID="_1664228640" r:id="rId17"/>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4D00D7" w:rsidRPr="004D00D7">
        <w:rPr>
          <w:rFonts w:ascii="Palatino Linotype" w:hAnsi="Palatino Linotype" w:cs="Times New Roman"/>
          <w:color w:val="000000"/>
          <w:position w:val="-6"/>
          <w:sz w:val="24"/>
          <w:szCs w:val="24"/>
          <w:lang w:val="nl-NL"/>
        </w:rPr>
        <w:object w:dxaOrig="1740" w:dyaOrig="320">
          <v:shape id="_x0000_i1057" type="#_x0000_t75" style="width:87pt;height:16pt" o:ole="">
            <v:imagedata r:id="rId18" o:title=""/>
          </v:shape>
          <o:OLEObject Type="Embed" ProgID="Equation.DSMT4" ShapeID="_x0000_i1057" DrawAspect="Content" ObjectID="_1664228641" r:id="rId19"/>
        </w:objec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19" w:dyaOrig="279">
          <v:shape id="_x0000_i1058" type="#_x0000_t75" style="width:61pt;height:14pt" o:ole="">
            <v:imagedata r:id="rId20" o:title=""/>
          </v:shape>
          <o:OLEObject Type="Embed" ProgID="Equation.DSMT4" ShapeID="_x0000_i1058" DrawAspect="Content" ObjectID="_1664228642" r:id="rId21"/>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w:t>
      </w:r>
      <w:r w:rsidR="00AC4F80" w:rsidRPr="00AC4F80">
        <w:rPr>
          <w:rFonts w:ascii="Palatino Linotype" w:hAnsi="Palatino Linotype" w:cs="Times New Roman"/>
          <w:color w:val="000000"/>
          <w:sz w:val="24"/>
          <w:szCs w:val="24"/>
          <w:lang w:val="nl-NL"/>
        </w:rPr>
        <w:t xml:space="preserve"> dễ dàng kh</w:t>
      </w:r>
      <w:r w:rsidR="00B11874">
        <w:rPr>
          <w:rFonts w:ascii="Palatino Linotype" w:hAnsi="Palatino Linotype" w:cs="Times New Roman"/>
          <w:color w:val="000000"/>
          <w:sz w:val="24"/>
          <w:szCs w:val="24"/>
          <w:lang w:val="nl-NL"/>
        </w:rPr>
        <w:t>ử</w:t>
      </w:r>
      <w:r w:rsidR="00AC4F80"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25" type="#_x0000_t75" style="width:19pt;height:15pt" o:ole="">
            <v:imagedata r:id="rId22" o:title=""/>
          </v:shape>
          <o:OLEObject Type="Embed" ProgID="Equation.DSMT4" ShapeID="_x0000_i1025" DrawAspect="Content" ObjectID="_1664228643" r:id="rId23"/>
        </w:object>
      </w:r>
      <w:r w:rsidR="00AC4F80"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00AC4F80"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26" type="#_x0000_t75" style="width:25pt;height:14pt" o:ole="">
            <v:imagedata r:id="rId24" o:title=""/>
          </v:shape>
          <o:OLEObject Type="Embed" ProgID="Equation.DSMT4" ShapeID="_x0000_i1026" DrawAspect="Content" ObjectID="_1664228644" r:id="rId25"/>
        </w:object>
      </w:r>
      <w:r w:rsidR="00AC4F80"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27" type="#_x0000_t75" style="width:36pt;height:18pt" o:ole="">
            <v:imagedata r:id="rId26" o:title=""/>
          </v:shape>
          <o:OLEObject Type="Embed" ProgID="Equation.DSMT4" ShapeID="_x0000_i1027" DrawAspect="Content" ObjectID="_1664228645" r:id="rId27"/>
        </w:object>
      </w:r>
      <w:r w:rsidR="00AC4F80"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00AC4F80"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28" type="#_x0000_t75" style="width:17pt;height:18pt" o:ole="">
            <v:imagedata r:id="rId28" o:title=""/>
          </v:shape>
          <o:OLEObject Type="Embed" ProgID="Equation.DSMT4" ShapeID="_x0000_i1028" DrawAspect="Content" ObjectID="_1664228646" r:id="rId29"/>
        </w:object>
      </w:r>
    </w:p>
    <w:p w:rsidR="00AC4F80" w:rsidRPr="009C42E3" w:rsidRDefault="004D00D7"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280" w:dyaOrig="380">
          <v:shape id="_x0000_i1059" type="#_x0000_t75" style="width:114pt;height:19pt" o:ole="">
            <v:imagedata r:id="rId30" o:title=""/>
          </v:shape>
          <o:OLEObject Type="Embed" ProgID="Equation.DSMT4" ShapeID="_x0000_i1059" DrawAspect="Content" ObjectID="_1664228647" r:id="rId31"/>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4D00D7" w:rsidRPr="00431541">
        <w:rPr>
          <w:rFonts w:ascii="Palatino Linotype" w:hAnsi="Palatino Linotype" w:cs="Times New Roman"/>
          <w:color w:val="000000"/>
          <w:position w:val="-12"/>
          <w:sz w:val="24"/>
          <w:szCs w:val="24"/>
          <w:lang w:val="nl-NL"/>
        </w:rPr>
        <w:object w:dxaOrig="2500" w:dyaOrig="360">
          <v:shape id="_x0000_i1060" type="#_x0000_t75" style="width:125pt;height:18pt" o:ole="">
            <v:imagedata r:id="rId32" o:title=""/>
          </v:shape>
          <o:OLEObject Type="Embed" ProgID="Equation.DSMT4" ShapeID="_x0000_i1060" DrawAspect="Content" ObjectID="_1664228648" r:id="rId33"/>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29" type="#_x0000_t75" style="width:36pt;height:18pt" o:ole="">
            <v:imagedata r:id="rId34" o:title=""/>
          </v:shape>
          <o:OLEObject Type="Embed" ProgID="Equation.DSMT4" ShapeID="_x0000_i1029" DrawAspect="Content" ObjectID="_1664228649" r:id="rId35"/>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30" type="#_x0000_t75" style="width:19pt;height:16pt" o:ole="">
            <v:imagedata r:id="rId36" o:title=""/>
          </v:shape>
          <o:OLEObject Type="Embed" ProgID="Equation.DSMT4" ShapeID="_x0000_i1030" DrawAspect="Content" ObjectID="_1664228650" r:id="rId37"/>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31" type="#_x0000_t75" style="width:36pt;height:18pt" o:ole="">
            <v:imagedata r:id="rId38" o:title=""/>
          </v:shape>
          <o:OLEObject Type="Embed" ProgID="Equation.DSMT4" ShapeID="_x0000_i1031" DrawAspect="Content" ObjectID="_1664228651" r:id="rId39"/>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32" type="#_x0000_t75" style="width:19pt;height:16pt" o:ole="">
            <v:imagedata r:id="rId40" o:title=""/>
          </v:shape>
          <o:OLEObject Type="Embed" ProgID="Equation.DSMT4" ShapeID="_x0000_i1032" DrawAspect="Content" ObjectID="_1664228652" r:id="rId41"/>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33" type="#_x0000_t75" style="width:22pt;height:18pt" o:ole="">
            <v:imagedata r:id="rId42" o:title=""/>
          </v:shape>
          <o:OLEObject Type="Embed" ProgID="Equation.DSMT4" ShapeID="_x0000_i1033" DrawAspect="Content" ObjectID="_1664228653" r:id="rId43"/>
        </w:object>
      </w:r>
    </w:p>
    <w:p w:rsidR="00AC4F80" w:rsidRPr="00AC4F80" w:rsidRDefault="004D00D7"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5000" w:dyaOrig="400">
          <v:shape id="_x0000_i1061" type="#_x0000_t75" style="width:250pt;height:20pt" o:ole="">
            <v:imagedata r:id="rId44" o:title=""/>
          </v:shape>
          <o:OLEObject Type="Embed" ProgID="Equation.DSMT4" ShapeID="_x0000_i1061" DrawAspect="Content" ObjectID="_1664228654" r:id="rId45"/>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34" type="#_x0000_t75" style="width:32pt;height:18pt" o:ole="">
            <v:imagedata r:id="rId46" o:title=""/>
          </v:shape>
          <o:OLEObject Type="Embed" ProgID="Equation.DSMT4" ShapeID="_x0000_i1034" DrawAspect="Content" ObjectID="_1664228655" r:id="rId47"/>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35" type="#_x0000_t75" style="width:22pt;height:16pt" o:ole="">
            <v:imagedata r:id="rId48" o:title=""/>
          </v:shape>
          <o:OLEObject Type="Embed" ProgID="Equation.DSMT4" ShapeID="_x0000_i1035" DrawAspect="Content" ObjectID="_1664228656" r:id="rId49"/>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36" type="#_x0000_t75" style="width:32pt;height:18pt" o:ole="">
            <v:imagedata r:id="rId50" o:title=""/>
          </v:shape>
          <o:OLEObject Type="Embed" ProgID="Equation.DSMT4" ShapeID="_x0000_i1036" DrawAspect="Content" ObjectID="_1664228657" r:id="rId51"/>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37" type="#_x0000_t75" style="width:22pt;height:16pt" o:ole="">
            <v:imagedata r:id="rId52" o:title=""/>
          </v:shape>
          <o:OLEObject Type="Embed" ProgID="Equation.DSMT4" ShapeID="_x0000_i1037" DrawAspect="Content" ObjectID="_1664228658" r:id="rId53"/>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38" type="#_x0000_t75" style="width:24pt;height:18pt" o:ole="">
            <v:imagedata r:id="rId54" o:title=""/>
          </v:shape>
          <o:OLEObject Type="Embed" ProgID="Equation.DSMT4" ShapeID="_x0000_i1038" DrawAspect="Content" ObjectID="_1664228659" r:id="rId55"/>
        </w:object>
      </w:r>
    </w:p>
    <w:p w:rsidR="00AC4F80" w:rsidRDefault="0050202C" w:rsidP="009C42E3">
      <w:pPr>
        <w:pStyle w:val="ListParagraph"/>
        <w:spacing w:after="0" w:line="360" w:lineRule="auto"/>
        <w:jc w:val="center"/>
      </w:pPr>
      <w:r w:rsidRPr="0050202C">
        <w:rPr>
          <w:position w:val="-16"/>
        </w:rPr>
        <w:object w:dxaOrig="4780" w:dyaOrig="420">
          <v:shape id="_x0000_i1081" type="#_x0000_t75" style="width:239pt;height:21pt" o:ole="">
            <v:imagedata r:id="rId56" o:title=""/>
          </v:shape>
          <o:OLEObject Type="Embed" ProgID="Equation.DSMT4" ShapeID="_x0000_i1081" DrawAspect="Content" ObjectID="_1664228660" r:id="rId57"/>
        </w:object>
      </w:r>
    </w:p>
    <w:p w:rsidR="004D00D7" w:rsidRDefault="004D00D7" w:rsidP="009C42E3">
      <w:pPr>
        <w:pStyle w:val="ListParagraph"/>
        <w:spacing w:after="0" w:line="360" w:lineRule="auto"/>
        <w:jc w:val="center"/>
        <w:rPr>
          <w:rFonts w:ascii="Palatino Linotype" w:hAnsi="Palatino Linotype" w:cs="Times New Roman"/>
          <w:color w:val="000000"/>
          <w:sz w:val="24"/>
          <w:szCs w:val="24"/>
          <w:lang w:val="nl-NL"/>
        </w:rPr>
      </w:pP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Sắt</w:t>
      </w:r>
      <w:r>
        <w:rPr>
          <w:rFonts w:ascii="Palatino Linotype" w:hAnsi="Palatino Linotype" w:cs="Times New Roman"/>
          <w:color w:val="000000"/>
          <w:sz w:val="24"/>
          <w:szCs w:val="24"/>
          <w:lang w:val="nl-NL"/>
        </w:rPr>
        <w:t xml:space="preserve"> không phản ứng với </w:t>
      </w:r>
      <w:r w:rsidRPr="00431541">
        <w:rPr>
          <w:rFonts w:ascii="Palatino Linotype" w:hAnsi="Palatino Linotype" w:cs="Times New Roman"/>
          <w:color w:val="000000"/>
          <w:position w:val="-12"/>
          <w:sz w:val="24"/>
          <w:szCs w:val="24"/>
          <w:lang w:val="nl-NL"/>
        </w:rPr>
        <w:object w:dxaOrig="639" w:dyaOrig="360">
          <v:shape id="_x0000_i1039" type="#_x0000_t75" style="width:32pt;height:18pt" o:ole="">
            <v:imagedata r:id="rId58" o:title=""/>
          </v:shape>
          <o:OLEObject Type="Embed" ProgID="Equation.DSMT4" ShapeID="_x0000_i1039" DrawAspect="Content" ObjectID="_1664228661" r:id="rId59"/>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40" type="#_x0000_t75" style="width:36pt;height:18pt" o:ole="">
            <v:imagedata r:id="rId60" o:title=""/>
          </v:shape>
          <o:OLEObject Type="Embed" ProgID="Equation.DSMT4" ShapeID="_x0000_i1040" DrawAspect="Content" ObjectID="_1664228662" r:id="rId61"/>
        </w:object>
      </w:r>
      <w:r>
        <w:rPr>
          <w:rFonts w:ascii="Palatino Linotype" w:hAnsi="Palatino Linotype" w:cs="Times New Roman"/>
          <w:color w:val="000000"/>
          <w:sz w:val="24"/>
          <w:szCs w:val="24"/>
          <w:lang w:val="nl-NL"/>
        </w:rPr>
        <w:t xml:space="preserve"> đặc, nguộ</w:t>
      </w:r>
      <w:r w:rsidR="003974AD">
        <w:rPr>
          <w:rFonts w:ascii="Palatino Linotype" w:hAnsi="Palatino Linotype" w:cs="Times New Roman"/>
          <w:color w:val="000000"/>
          <w:sz w:val="24"/>
          <w:szCs w:val="24"/>
          <w:lang w:val="nl-NL"/>
        </w:rPr>
        <w:t>i do ở nhiệt độ thường, sắt tạo ra lớp oxit bảo về kim loại trở nên “thụ động”, không bị hòa tan.</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50202C" w:rsidRPr="0050202C" w:rsidRDefault="0050202C" w:rsidP="00A10419">
      <w:pPr>
        <w:pStyle w:val="ListParagraph"/>
        <w:spacing w:after="0" w:line="360" w:lineRule="auto"/>
        <w:jc w:val="both"/>
        <w:rPr>
          <w:rFonts w:ascii="Palatino Linotype" w:hAnsi="Palatino Linotype" w:cs="Times New Roman"/>
          <w:i/>
          <w:color w:val="000000"/>
          <w:sz w:val="24"/>
          <w:szCs w:val="24"/>
          <w:lang w:val="nl-NL"/>
        </w:rPr>
      </w:pPr>
      <w:r w:rsidRPr="0050202C">
        <w:rPr>
          <w:rFonts w:ascii="Palatino Linotype" w:hAnsi="Palatino Linotype" w:cs="Times New Roman"/>
          <w:i/>
          <w:color w:val="000000"/>
          <w:sz w:val="24"/>
          <w:szCs w:val="24"/>
          <w:lang w:val="nl-NL"/>
        </w:rPr>
        <w:t xml:space="preserve">Sắt </w:t>
      </w:r>
      <w:r>
        <w:rPr>
          <w:rFonts w:ascii="Palatino Linotype" w:hAnsi="Palatino Linotype" w:cs="Times New Roman"/>
          <w:i/>
          <w:color w:val="000000"/>
          <w:sz w:val="24"/>
          <w:szCs w:val="24"/>
          <w:lang w:val="nl-NL"/>
        </w:rPr>
        <w:t>tác dụng với dung dịch muối của những kim loại kém hoạt động hơn trong dãy hoạt động hóa học của kim lại tạo thành muối sắt và giải phóng kim loại trong muối.</w:t>
      </w:r>
    </w:p>
    <w:p w:rsidR="00047A93" w:rsidRPr="009C42E3" w:rsidRDefault="008C6BA8"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520" w:dyaOrig="279">
          <v:shape id="_x0000_i1062" type="#_x0000_t75" style="width:26pt;height:14pt" o:ole="">
            <v:imagedata r:id="rId62" o:title=""/>
          </v:shape>
          <o:OLEObject Type="Embed" ProgID="Equation.DSMT4" ShapeID="_x0000_i1062" DrawAspect="Content" ObjectID="_1664228663" r:id="rId63"/>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00047A93"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41" type="#_x0000_t75" style="width:15pt;height:11pt" o:ole="">
            <v:imagedata r:id="rId64" o:title=""/>
          </v:shape>
          <o:OLEObject Type="Embed" ProgID="Equation.DSMT4" ShapeID="_x0000_i1041" DrawAspect="Content" ObjectID="_1664228664" r:id="rId65"/>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Pr="0050202C" w:rsidRDefault="002A4623" w:rsidP="00A10419">
      <w:pPr>
        <w:pStyle w:val="ListParagraph"/>
        <w:spacing w:after="0" w:line="360" w:lineRule="auto"/>
        <w:jc w:val="both"/>
        <w:rPr>
          <w:rFonts w:ascii="Palatino Linotype" w:hAnsi="Palatino Linotype" w:cs="Times New Roman"/>
          <w:b/>
          <w:color w:val="000000"/>
          <w:sz w:val="24"/>
          <w:szCs w:val="24"/>
          <w:lang w:val="nl-NL"/>
        </w:rPr>
      </w:pPr>
      <w:r w:rsidRPr="0050202C">
        <w:rPr>
          <w:rFonts w:ascii="Palatino Linotype" w:hAnsi="Palatino Linotype" w:cs="Times New Roman"/>
          <w:b/>
          <w:color w:val="000000"/>
          <w:sz w:val="24"/>
          <w:szCs w:val="24"/>
          <w:lang w:val="nl-NL"/>
        </w:rPr>
        <w:t xml:space="preserve">d.Tác dụng với </w:t>
      </w:r>
      <w:r w:rsidR="0050202C">
        <w:rPr>
          <w:rFonts w:ascii="Palatino Linotype" w:hAnsi="Palatino Linotype" w:cs="Times New Roman"/>
          <w:b/>
          <w:color w:val="000000"/>
          <w:sz w:val="24"/>
          <w:szCs w:val="24"/>
          <w:lang w:val="nl-NL"/>
        </w:rPr>
        <w:t>nước</w:t>
      </w:r>
    </w:p>
    <w:p w:rsidR="002A4623" w:rsidRPr="0050202C"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 hầu như không có phản ứng với nước lạnh, nhưng nếu cho sắt đi qua hơi nước ở nhiệt độ cao thì sắt khử nước giải phóng hidro</w:t>
      </w:r>
    </w:p>
    <w:p w:rsidR="0021228D" w:rsidRDefault="0050202C" w:rsidP="009C42E3">
      <w:pPr>
        <w:pStyle w:val="ListParagraph"/>
        <w:spacing w:after="0" w:line="360" w:lineRule="auto"/>
        <w:jc w:val="center"/>
      </w:pPr>
      <w:r w:rsidRPr="0050202C">
        <w:rPr>
          <w:position w:val="-12"/>
        </w:rPr>
        <w:object w:dxaOrig="3420" w:dyaOrig="380">
          <v:shape id="_x0000_i1082" type="#_x0000_t75" style="width:171pt;height:19pt" o:ole="">
            <v:imagedata r:id="rId66" o:title=""/>
          </v:shape>
          <o:OLEObject Type="Embed" ProgID="Equation.DSMT4" ShapeID="_x0000_i1082" DrawAspect="Content" ObjectID="_1664228665" r:id="rId67"/>
        </w:object>
      </w:r>
      <w:r>
        <w:t xml:space="preserve"> </w:t>
      </w:r>
    </w:p>
    <w:p w:rsidR="0050202C" w:rsidRPr="0050202C" w:rsidRDefault="0050202C" w:rsidP="009C42E3">
      <w:pPr>
        <w:pStyle w:val="ListParagraph"/>
        <w:spacing w:after="0" w:line="360" w:lineRule="auto"/>
        <w:jc w:val="center"/>
        <w:rPr>
          <w:rFonts w:ascii="Palatino Linotype" w:hAnsi="Palatino Linotype" w:cs="Times New Roman"/>
          <w:color w:val="000000"/>
          <w:sz w:val="24"/>
          <w:szCs w:val="24"/>
          <w:lang w:val="nl-NL"/>
        </w:rPr>
      </w:pPr>
      <w:r w:rsidRPr="0050202C">
        <w:rPr>
          <w:position w:val="-12"/>
        </w:rPr>
        <w:object w:dxaOrig="2920" w:dyaOrig="380">
          <v:shape id="_x0000_i1083" type="#_x0000_t75" style="width:146pt;height:19pt" o:ole="">
            <v:imagedata r:id="rId68" o:title=""/>
          </v:shape>
          <o:OLEObject Type="Embed" ProgID="Equation.DSMT4" ShapeID="_x0000_i1083" DrawAspect="Content" ObjectID="_1664228666" r:id="rId69"/>
        </w:objec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Sản xuất/điều chế </w:t>
      </w:r>
      <w:r w:rsidR="008C6BA8">
        <w:rPr>
          <w:rFonts w:ascii="Palatino Linotype" w:hAnsi="Palatino Linotype" w:cs="Times New Roman"/>
          <w:b/>
          <w:color w:val="000000"/>
          <w:sz w:val="24"/>
          <w:szCs w:val="24"/>
          <w:lang w:val="nl-NL"/>
        </w:rPr>
        <w:t>sắt</w:t>
      </w:r>
    </w:p>
    <w:p w:rsidR="00C003E2" w:rsidRDefault="008C6BA8"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w:t>
      </w:r>
      <w:r w:rsidR="00047A93">
        <w:rPr>
          <w:rFonts w:ascii="Palatino Linotype" w:hAnsi="Palatino Linotype" w:cs="Times New Roman"/>
          <w:color w:val="000000"/>
          <w:sz w:val="24"/>
          <w:szCs w:val="24"/>
          <w:lang w:val="nl-NL"/>
        </w:rPr>
        <w:t xml:space="preserve">iều chế </w:t>
      </w:r>
      <w:r>
        <w:rPr>
          <w:rFonts w:ascii="Palatino Linotype" w:hAnsi="Palatino Linotype" w:cs="Times New Roman"/>
          <w:color w:val="000000"/>
          <w:sz w:val="24"/>
          <w:szCs w:val="24"/>
          <w:lang w:val="nl-NL"/>
        </w:rPr>
        <w:t xml:space="preserve">theo phương pháp nhiệt luyện: </w:t>
      </w:r>
      <w:r>
        <w:rPr>
          <w:rFonts w:ascii="Palatino Linotype" w:hAnsi="Palatino Linotype" w:cs="Times New Roman"/>
          <w:color w:val="000000"/>
          <w:sz w:val="24"/>
          <w:szCs w:val="24"/>
          <w:lang w:val="nl-NL"/>
        </w:rPr>
        <w:t xml:space="preserve">Khử oxit sắt </w:t>
      </w:r>
      <w:r>
        <w:rPr>
          <w:rFonts w:ascii="Palatino Linotype" w:hAnsi="Palatino Linotype" w:cs="Times New Roman"/>
          <w:color w:val="000000"/>
          <w:sz w:val="24"/>
          <w:szCs w:val="24"/>
          <w:lang w:val="nl-NL"/>
        </w:rPr>
        <w:t>bằng các chất khử (</w:t>
      </w:r>
      <w:r w:rsidRPr="008C6BA8">
        <w:rPr>
          <w:rFonts w:ascii="Palatino Linotype" w:hAnsi="Palatino Linotype" w:cs="Times New Roman"/>
          <w:color w:val="000000"/>
          <w:position w:val="-12"/>
          <w:sz w:val="24"/>
          <w:szCs w:val="24"/>
          <w:lang w:val="nl-NL"/>
        </w:rPr>
        <w:object w:dxaOrig="1359" w:dyaOrig="360">
          <v:shape id="_x0000_i1066" type="#_x0000_t75" style="width:68pt;height:18pt" o:ole="">
            <v:imagedata r:id="rId70" o:title=""/>
          </v:shape>
          <o:OLEObject Type="Embed" ProgID="Equation.DSMT4" ShapeID="_x0000_i1066" DrawAspect="Content" ObjectID="_1664228667" r:id="rId71"/>
        </w:object>
      </w:r>
      <w:r>
        <w:rPr>
          <w:rFonts w:ascii="Palatino Linotype" w:hAnsi="Palatino Linotype" w:cs="Times New Roman"/>
          <w:color w:val="000000"/>
          <w:sz w:val="24"/>
          <w:szCs w:val="24"/>
          <w:lang w:val="nl-NL"/>
        </w:rPr>
        <w:t>) ở nhiệt độ cao (dùng để điều chế sắt trong công nghiệp)</w:t>
      </w:r>
    </w:p>
    <w:p w:rsidR="00047A93"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60" w:dyaOrig="380">
          <v:shape id="_x0000_i1068" type="#_x0000_t75" style="width:153pt;height:19pt" o:ole="">
            <v:imagedata r:id="rId72" o:title=""/>
          </v:shape>
          <o:OLEObject Type="Embed" ProgID="Equation.DSMT4" ShapeID="_x0000_i1068" DrawAspect="Content" ObjectID="_1664228668" r:id="rId73"/>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7" type="#_x0000_t75" style="width:154pt;height:19pt" o:ole="">
            <v:imagedata r:id="rId74" o:title=""/>
          </v:shape>
          <o:OLEObject Type="Embed" ProgID="Equation.DSMT4" ShapeID="_x0000_i1067" DrawAspect="Content" ObjectID="_1664228669" r:id="rId75"/>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19" w:dyaOrig="380">
          <v:shape id="_x0000_i1069" type="#_x0000_t75" style="width:151pt;height:19pt" o:ole="">
            <v:imagedata r:id="rId76" o:title=""/>
          </v:shape>
          <o:OLEObject Type="Embed" ProgID="Equation.DSMT4" ShapeID="_x0000_i1069" DrawAspect="Content" ObjectID="_1664228670" r:id="rId77"/>
        </w:object>
      </w:r>
    </w:p>
    <w:p w:rsidR="00F4283F" w:rsidRDefault="00F4283F"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70" type="#_x0000_t75" style="width:154pt;height:19pt" o:ole="">
            <v:imagedata r:id="rId78" o:title=""/>
          </v:shape>
          <o:OLEObject Type="Embed" ProgID="Equation.DSMT4" ShapeID="_x0000_i1070" DrawAspect="Content" ObjectID="_1664228671" r:id="rId79"/>
        </w:object>
      </w:r>
    </w:p>
    <w:p w:rsidR="008C6BA8" w:rsidRDefault="00F4283F" w:rsidP="00F4283F">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Điều chế bằng phương pháp điện phân dung dịch</w:t>
      </w:r>
    </w:p>
    <w:p w:rsidR="00F4283F" w:rsidRDefault="00F4283F" w:rsidP="00F4283F">
      <w:pPr>
        <w:pStyle w:val="ListParagraph"/>
        <w:spacing w:after="0" w:line="360" w:lineRule="auto"/>
        <w:rPr>
          <w:rFonts w:ascii="Palatino Linotype" w:hAnsi="Palatino Linotype" w:cs="Times New Roman"/>
          <w:color w:val="000000"/>
          <w:sz w:val="24"/>
          <w:szCs w:val="24"/>
          <w:lang w:val="nl-NL"/>
        </w:rPr>
      </w:pPr>
      <w:r w:rsidRPr="00F4283F">
        <w:rPr>
          <w:rFonts w:ascii="Palatino Linotype" w:hAnsi="Palatino Linotype" w:cs="Times New Roman"/>
          <w:color w:val="000000"/>
          <w:position w:val="-12"/>
          <w:sz w:val="24"/>
          <w:szCs w:val="24"/>
          <w:lang w:val="nl-NL"/>
        </w:rPr>
        <w:object w:dxaOrig="4300" w:dyaOrig="380">
          <v:shape id="_x0000_i1071" type="#_x0000_t75" style="width:215pt;height:19pt" o:ole="">
            <v:imagedata r:id="rId80" o:title=""/>
          </v:shape>
          <o:OLEObject Type="Embed" ProgID="Equation.DSMT4" ShapeID="_x0000_i1071" DrawAspect="Content" ObjectID="_1664228672" r:id="rId81"/>
        </w:object>
      </w:r>
      <w:r>
        <w:rPr>
          <w:rFonts w:ascii="Palatino Linotype" w:hAnsi="Palatino Linotype" w:cs="Times New Roman"/>
          <w:color w:val="000000"/>
          <w:sz w:val="24"/>
          <w:szCs w:val="24"/>
          <w:lang w:val="nl-NL"/>
        </w:rPr>
        <w:t xml:space="preserve"> </w: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Hợp chất </w:t>
      </w:r>
      <w:r w:rsidR="008C6BA8">
        <w:rPr>
          <w:rFonts w:ascii="Palatino Linotype" w:hAnsi="Palatino Linotype" w:cs="Times New Roman"/>
          <w:b/>
          <w:color w:val="000000"/>
          <w:sz w:val="24"/>
          <w:szCs w:val="24"/>
          <w:lang w:val="nl-NL"/>
        </w:rPr>
        <w:t>quan t</w:t>
      </w:r>
      <w:r w:rsidR="00F4283F">
        <w:rPr>
          <w:rFonts w:ascii="Palatino Linotype" w:hAnsi="Palatino Linotype" w:cs="Times New Roman"/>
          <w:b/>
          <w:color w:val="000000"/>
          <w:sz w:val="24"/>
          <w:szCs w:val="24"/>
          <w:lang w:val="nl-NL"/>
        </w:rPr>
        <w:t>rọ</w:t>
      </w:r>
      <w:r w:rsidR="008C6BA8">
        <w:rPr>
          <w:rFonts w:ascii="Palatino Linotype" w:hAnsi="Palatino Linotype" w:cs="Times New Roman"/>
          <w:b/>
          <w:color w:val="000000"/>
          <w:sz w:val="24"/>
          <w:szCs w:val="24"/>
          <w:lang w:val="nl-NL"/>
        </w:rPr>
        <w:t>ng của Sắt</w:t>
      </w:r>
    </w:p>
    <w:p w:rsid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sidR="008C6BA8">
        <w:rPr>
          <w:rFonts w:ascii="Palatino Linotype" w:hAnsi="Palatino Linotype" w:cs="Times New Roman"/>
          <w:color w:val="000000"/>
          <w:sz w:val="24"/>
          <w:szCs w:val="24"/>
          <w:lang w:val="nl-NL"/>
        </w:rPr>
        <w:t xml:space="preserve">Sắt (II) oxit </w:t>
      </w:r>
      <w:r w:rsidR="008C6BA8" w:rsidRPr="008C6BA8">
        <w:rPr>
          <w:rFonts w:ascii="Palatino Linotype" w:hAnsi="Palatino Linotype" w:cs="Times New Roman"/>
          <w:color w:val="000000"/>
          <w:position w:val="-6"/>
          <w:sz w:val="24"/>
          <w:szCs w:val="24"/>
          <w:lang w:val="nl-NL"/>
        </w:rPr>
        <w:object w:dxaOrig="520" w:dyaOrig="279">
          <v:shape id="_x0000_i1064" type="#_x0000_t75" style="width:26pt;height:14pt" o:ole="">
            <v:imagedata r:id="rId82" o:title=""/>
          </v:shape>
          <o:OLEObject Type="Embed" ProgID="Equation.DSMT4" ShapeID="_x0000_i1064" DrawAspect="Content" ObjectID="_1664228673" r:id="rId83"/>
        </w:object>
      </w:r>
      <w:r w:rsidR="008C6BA8">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 hidroxit </w:t>
      </w:r>
      <w:r w:rsidRPr="008C6BA8">
        <w:rPr>
          <w:rFonts w:ascii="Palatino Linotype" w:hAnsi="Palatino Linotype" w:cs="Times New Roman"/>
          <w:color w:val="000000"/>
          <w:position w:val="-14"/>
          <w:sz w:val="24"/>
          <w:szCs w:val="24"/>
          <w:lang w:val="nl-NL"/>
        </w:rPr>
        <w:object w:dxaOrig="999" w:dyaOrig="400">
          <v:shape id="_x0000_i1065" type="#_x0000_t75" style="width:50pt;height:20pt" o:ole="">
            <v:imagedata r:id="rId84" o:title=""/>
          </v:shape>
          <o:OLEObject Type="Embed" ProgID="Equation.DSMT4" ShapeID="_x0000_i1065" DrawAspect="Content" ObjectID="_1664228674" r:id="rId85"/>
        </w:object>
      </w:r>
      <w:r>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 </w:t>
      </w:r>
      <w:r w:rsidR="0050202C" w:rsidRPr="008C6BA8">
        <w:rPr>
          <w:rFonts w:ascii="Palatino Linotype" w:hAnsi="Palatino Linotype" w:cs="Times New Roman"/>
          <w:color w:val="000000"/>
          <w:position w:val="-14"/>
          <w:sz w:val="24"/>
          <w:szCs w:val="24"/>
          <w:lang w:val="nl-NL"/>
        </w:rPr>
        <w:object w:dxaOrig="2600" w:dyaOrig="400">
          <v:shape id="_x0000_i1086" type="#_x0000_t75" style="width:130pt;height:20pt" o:ole="">
            <v:imagedata r:id="rId86" o:title=""/>
          </v:shape>
          <o:OLEObject Type="Embed" ProgID="Equation.DSMT4" ShapeID="_x0000_i1086" DrawAspect="Content" ObjectID="_1664228675" r:id="rId87"/>
        </w:object>
      </w:r>
      <w:r>
        <w:rPr>
          <w:rFonts w:ascii="Palatino Linotype" w:hAnsi="Palatino Linotype" w:cs="Times New Roman"/>
          <w:color w:val="000000"/>
          <w:sz w:val="24"/>
          <w:szCs w:val="24"/>
          <w:lang w:val="nl-NL"/>
        </w:rPr>
        <w:t xml:space="preserve"> </w:t>
      </w:r>
    </w:p>
    <w:p w:rsidR="008C6BA8" w:rsidRDefault="008C6BA8" w:rsidP="008C6BA8">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 xml:space="preserve">Sắt (III) oxit </w:t>
      </w:r>
      <w:r w:rsidRPr="008C6BA8">
        <w:rPr>
          <w:rFonts w:ascii="Palatino Linotype" w:hAnsi="Palatino Linotype" w:cs="Times New Roman"/>
          <w:color w:val="000000"/>
          <w:position w:val="-12"/>
          <w:sz w:val="24"/>
          <w:szCs w:val="24"/>
          <w:lang w:val="nl-NL"/>
        </w:rPr>
        <w:object w:dxaOrig="639" w:dyaOrig="360">
          <v:shape id="_x0000_i1063" type="#_x0000_t75" style="width:32pt;height:18pt" o:ole="">
            <v:imagedata r:id="rId88" o:title=""/>
          </v:shape>
          <o:OLEObject Type="Embed" ProgID="Equation.DSMT4" ShapeID="_x0000_i1063" DrawAspect="Content" ObjectID="_1664228676" r:id="rId89"/>
        </w:object>
      </w:r>
      <w:r>
        <w:rPr>
          <w:rFonts w:ascii="Palatino Linotype" w:hAnsi="Palatino Linotype" w:cs="Times New Roman"/>
          <w:color w:val="000000"/>
          <w:sz w:val="24"/>
          <w:szCs w:val="24"/>
          <w:lang w:val="nl-NL"/>
        </w:rPr>
        <w:t xml:space="preserve"> </w:t>
      </w:r>
    </w:p>
    <w:p w:rsidR="0050202C"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hidroxit </w:t>
      </w:r>
      <w:r w:rsidRPr="008C6BA8">
        <w:rPr>
          <w:rFonts w:ascii="Palatino Linotype" w:hAnsi="Palatino Linotype" w:cs="Times New Roman"/>
          <w:color w:val="000000"/>
          <w:position w:val="-14"/>
          <w:sz w:val="24"/>
          <w:szCs w:val="24"/>
          <w:lang w:val="nl-NL"/>
        </w:rPr>
        <w:object w:dxaOrig="999" w:dyaOrig="400">
          <v:shape id="_x0000_i1084" type="#_x0000_t75" style="width:50pt;height:20pt" o:ole="">
            <v:imagedata r:id="rId90" o:title=""/>
          </v:shape>
          <o:OLEObject Type="Embed" ProgID="Equation.DSMT4" ShapeID="_x0000_i1084" DrawAspect="Content" ObjectID="_1664228677" r:id="rId91"/>
        </w:object>
      </w:r>
      <w:r>
        <w:rPr>
          <w:rFonts w:ascii="Palatino Linotype" w:hAnsi="Palatino Linotype" w:cs="Times New Roman"/>
          <w:color w:val="000000"/>
          <w:sz w:val="24"/>
          <w:szCs w:val="24"/>
          <w:lang w:val="nl-NL"/>
        </w:rPr>
        <w:t xml:space="preserve"> </w:t>
      </w:r>
    </w:p>
    <w:p w:rsidR="0050202C" w:rsidRPr="00991129"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Muối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w:t>
      </w:r>
      <w:r w:rsidRPr="008C6BA8">
        <w:rPr>
          <w:rFonts w:ascii="Palatino Linotype" w:hAnsi="Palatino Linotype" w:cs="Times New Roman"/>
          <w:color w:val="000000"/>
          <w:position w:val="-14"/>
          <w:sz w:val="24"/>
          <w:szCs w:val="24"/>
          <w:lang w:val="nl-NL"/>
        </w:rPr>
        <w:object w:dxaOrig="2580" w:dyaOrig="400">
          <v:shape id="_x0000_i1085" type="#_x0000_t75" style="width:129pt;height:20pt" o:ole="">
            <v:imagedata r:id="rId92" o:title=""/>
          </v:shape>
          <o:OLEObject Type="Embed" ProgID="Equation.DSMT4" ShapeID="_x0000_i1085" DrawAspect="Content" ObjectID="_1664228678" r:id="rId93"/>
        </w:object>
      </w:r>
      <w:r>
        <w:rPr>
          <w:rFonts w:ascii="Palatino Linotype" w:hAnsi="Palatino Linotype" w:cs="Times New Roman"/>
          <w:color w:val="000000"/>
          <w:sz w:val="24"/>
          <w:szCs w:val="24"/>
          <w:lang w:val="nl-NL"/>
        </w:rPr>
        <w:t xml:space="preserve"> </w:t>
      </w:r>
    </w:p>
    <w:p w:rsidR="00991129" w:rsidRPr="00F4283F" w:rsidRDefault="00F4283F" w:rsidP="00F4283F">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F4283F">
        <w:rPr>
          <w:rFonts w:ascii="Palatino Linotype" w:hAnsi="Palatino Linotype" w:cs="Times New Roman"/>
          <w:b/>
          <w:color w:val="000000"/>
          <w:sz w:val="24"/>
          <w:szCs w:val="24"/>
          <w:lang w:val="nl-NL"/>
        </w:rPr>
        <w:t>Ứng dụng của sắt</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lastRenderedPageBreak/>
        <w:t xml:space="preserve">- Sắt là kim loại được sử dụng nhiều nhất, chiếm khoàng </w:t>
      </w:r>
      <w:r w:rsidRPr="00F4283F">
        <w:rPr>
          <w:position w:val="-6"/>
        </w:rPr>
        <w:object w:dxaOrig="499" w:dyaOrig="279">
          <v:shape id="_x0000_i1072" type="#_x0000_t75" style="width:25pt;height:14pt" o:ole="">
            <v:imagedata r:id="rId94" o:title=""/>
          </v:shape>
          <o:OLEObject Type="Embed" ProgID="Equation.DSMT4" ShapeID="_x0000_i1072" DrawAspect="Content" ObjectID="_1664228679" r:id="rId95"/>
        </w:object>
      </w:r>
      <w:r w:rsidRPr="00F4283F">
        <w:rPr>
          <w:rFonts w:ascii="Palatino Linotype" w:hAnsi="Palatino Linotype" w:cs="Times New Roman"/>
          <w:color w:val="000000"/>
          <w:sz w:val="24"/>
          <w:szCs w:val="24"/>
          <w:lang w:val="nl-NL"/>
        </w:rPr>
        <w:t xml:space="preserve"> t</w:t>
      </w:r>
      <w:r>
        <w:rPr>
          <w:rFonts w:ascii="Palatino Linotype" w:hAnsi="Palatino Linotype" w:cs="Times New Roman"/>
          <w:color w:val="000000"/>
          <w:sz w:val="24"/>
          <w:szCs w:val="24"/>
          <w:lang w:val="nl-NL"/>
        </w:rPr>
        <w:t>ổ</w:t>
      </w:r>
      <w:r w:rsidRPr="00F4283F">
        <w:rPr>
          <w:rFonts w:ascii="Palatino Linotype" w:hAnsi="Palatino Linotype" w:cs="Times New Roman"/>
          <w:color w:val="000000"/>
          <w:sz w:val="24"/>
          <w:szCs w:val="24"/>
          <w:lang w:val="nl-NL"/>
        </w:rPr>
        <w:t>ng khối lượng kim loại sản xuất trên toàn thế giới. S</w:t>
      </w:r>
      <w:r>
        <w:rPr>
          <w:rFonts w:ascii="Palatino Linotype" w:hAnsi="Palatino Linotype" w:cs="Times New Roman"/>
          <w:color w:val="000000"/>
          <w:sz w:val="24"/>
          <w:szCs w:val="24"/>
          <w:lang w:val="nl-NL"/>
        </w:rPr>
        <w:t>ự</w:t>
      </w:r>
      <w:r w:rsidRPr="00F4283F">
        <w:rPr>
          <w:rFonts w:ascii="Palatino Linotype" w:hAnsi="Palatino Linotype" w:cs="Times New Roman"/>
          <w:color w:val="000000"/>
          <w:sz w:val="24"/>
          <w:szCs w:val="24"/>
          <w:lang w:val="nl-NL"/>
        </w:rPr>
        <w:t xml:space="preserve"> kết hợp của giá thành thấp và các đặc tính tốt về ch</w:t>
      </w:r>
      <w:r>
        <w:rPr>
          <w:rFonts w:ascii="Palatino Linotype" w:hAnsi="Palatino Linotype" w:cs="Times New Roman"/>
          <w:color w:val="000000"/>
          <w:sz w:val="24"/>
          <w:szCs w:val="24"/>
          <w:lang w:val="nl-NL"/>
        </w:rPr>
        <w:t>ị</w:t>
      </w:r>
      <w:r w:rsidRPr="00F4283F">
        <w:rPr>
          <w:rFonts w:ascii="Palatino Linotype" w:hAnsi="Palatino Linotype" w:cs="Times New Roman"/>
          <w:color w:val="000000"/>
          <w:sz w:val="24"/>
          <w:szCs w:val="24"/>
          <w:lang w:val="nl-NL"/>
        </w:rPr>
        <w:t>u lực, độ dẻo, độ cứng làm cho nó trở thành không thể thay thế được, đặc biệt trong các ứng dụng như sản xuất ô tô, thân tàu thủy Iớn, các bộ khung cho các công trình xây dựng. Thép là hợp kim nổi tiếng nhất của sắt, ngoài ra còn có một số hình thức tồn tại khác của sắt như:</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Gang thô (gang l</w:t>
      </w:r>
      <w:r>
        <w:rPr>
          <w:rFonts w:ascii="Palatino Linotype" w:hAnsi="Palatino Linotype" w:cs="Times New Roman"/>
          <w:color w:val="000000"/>
          <w:sz w:val="24"/>
          <w:szCs w:val="24"/>
          <w:lang w:val="nl-NL"/>
        </w:rPr>
        <w:t>ợ</w:t>
      </w:r>
      <w:r w:rsidRPr="00F4283F">
        <w:rPr>
          <w:rFonts w:ascii="Palatino Linotype" w:hAnsi="Palatino Linotype" w:cs="Times New Roman"/>
          <w:color w:val="000000"/>
          <w:sz w:val="24"/>
          <w:szCs w:val="24"/>
          <w:lang w:val="nl-NL"/>
        </w:rPr>
        <w:t xml:space="preserve">n) chứa </w:t>
      </w:r>
      <w:r w:rsidRPr="00F4283F">
        <w:rPr>
          <w:position w:val="-6"/>
        </w:rPr>
        <w:object w:dxaOrig="920" w:dyaOrig="279">
          <v:shape id="_x0000_i1073" type="#_x0000_t75" style="width:46pt;height:14pt" o:ole="">
            <v:imagedata r:id="rId96" o:title=""/>
          </v:shape>
          <o:OLEObject Type="Embed" ProgID="Equation.DSMT4" ShapeID="_x0000_i1073" DrawAspect="Content" ObjectID="_1664228680" r:id="rId97"/>
        </w:object>
      </w:r>
      <w:r w:rsidRPr="00F4283F">
        <w:rPr>
          <w:rFonts w:ascii="Palatino Linotype" w:hAnsi="Palatino Linotype" w:cs="Times New Roman"/>
          <w:color w:val="000000"/>
          <w:sz w:val="24"/>
          <w:szCs w:val="24"/>
          <w:lang w:val="nl-NL"/>
        </w:rPr>
        <w:t xml:space="preserve"> cacbon và chứa một l</w:t>
      </w:r>
      <w:r>
        <w:rPr>
          <w:rFonts w:ascii="Palatino Linotype" w:hAnsi="Palatino Linotype" w:cs="Times New Roman"/>
          <w:color w:val="000000"/>
          <w:sz w:val="24"/>
          <w:szCs w:val="24"/>
          <w:lang w:val="nl-NL"/>
        </w:rPr>
        <w:t>oạt</w:t>
      </w:r>
      <w:r w:rsidRPr="00F4283F">
        <w:rPr>
          <w:rFonts w:ascii="Palatino Linotype" w:hAnsi="Palatino Linotype" w:cs="Times New Roman"/>
          <w:color w:val="000000"/>
          <w:sz w:val="24"/>
          <w:szCs w:val="24"/>
          <w:lang w:val="nl-NL"/>
        </w:rPr>
        <w:t xml:space="preserve"> các chất khác như lưu huỳnh, silic, phốt pho.</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Gang đúc chứa </w:t>
      </w:r>
      <w:r w:rsidRPr="00F4283F">
        <w:rPr>
          <w:position w:val="-6"/>
        </w:rPr>
        <w:object w:dxaOrig="1100" w:dyaOrig="279">
          <v:shape id="_x0000_i1074" type="#_x0000_t75" style="width:55pt;height:14pt" o:ole="">
            <v:imagedata r:id="rId98" o:title=""/>
          </v:shape>
          <o:OLEObject Type="Embed" ProgID="Equation.DSMT4" ShapeID="_x0000_i1074" DrawAspect="Content" ObjectID="_1664228681" r:id="rId99"/>
        </w:object>
      </w:r>
      <w:r w:rsidRPr="00F4283F">
        <w:rPr>
          <w:rFonts w:ascii="Palatino Linotype" w:hAnsi="Palatino Linotype" w:cs="Times New Roman"/>
          <w:color w:val="000000"/>
          <w:sz w:val="24"/>
          <w:szCs w:val="24"/>
          <w:lang w:val="nl-NL"/>
        </w:rPr>
        <w:t xml:space="preserve"> cacbon và một lượng nhỏ mangan.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Thép carbon chứa từ </w:t>
      </w:r>
      <w:r w:rsidRPr="00F4283F">
        <w:rPr>
          <w:position w:val="-10"/>
        </w:rPr>
        <w:object w:dxaOrig="600" w:dyaOrig="320">
          <v:shape id="_x0000_i1076" type="#_x0000_t75" style="width:30pt;height:16pt" o:ole="">
            <v:imagedata r:id="rId100" o:title=""/>
          </v:shape>
          <o:OLEObject Type="Embed" ProgID="Equation.DSMT4" ShapeID="_x0000_i1076" DrawAspect="Content" ObjectID="_1664228682" r:id="rId101"/>
        </w:object>
      </w:r>
      <w:r w:rsidRPr="00F4283F">
        <w:rPr>
          <w:rFonts w:ascii="Palatino Linotype" w:hAnsi="Palatino Linotype" w:cs="Times New Roman"/>
          <w:color w:val="000000"/>
          <w:sz w:val="24"/>
          <w:szCs w:val="24"/>
          <w:lang w:val="nl-NL"/>
        </w:rPr>
        <w:t xml:space="preserve"> đến </w:t>
      </w:r>
      <w:r w:rsidRPr="00F4283F">
        <w:rPr>
          <w:position w:val="-10"/>
        </w:rPr>
        <w:object w:dxaOrig="560" w:dyaOrig="320">
          <v:shape id="_x0000_i1075" type="#_x0000_t75" style="width:28pt;height:16pt" o:ole="">
            <v:imagedata r:id="rId102" o:title=""/>
          </v:shape>
          <o:OLEObject Type="Embed" ProgID="Equation.DSMT4" ShapeID="_x0000_i1075" DrawAspect="Content" ObjectID="_1664228683" r:id="rId103"/>
        </w:object>
      </w:r>
      <w:r w:rsidRPr="00F4283F">
        <w:rPr>
          <w:rFonts w:ascii="Palatino Linotype" w:hAnsi="Palatino Linotype" w:cs="Times New Roman"/>
          <w:color w:val="000000"/>
          <w:sz w:val="24"/>
          <w:szCs w:val="24"/>
          <w:lang w:val="nl-NL"/>
        </w:rPr>
        <w:t xml:space="preserve"> cacbon, với một lượng nhỏ mangan, lưu huỳnh, phốt</w:t>
      </w:r>
      <w:r>
        <w:rPr>
          <w:rFonts w:ascii="Palatino Linotype" w:hAnsi="Palatino Linotype" w:cs="Times New Roman"/>
          <w:color w:val="000000"/>
          <w:sz w:val="24"/>
          <w:szCs w:val="24"/>
          <w:lang w:val="nl-NL"/>
        </w:rPr>
        <w:t xml:space="preserve"> </w:t>
      </w:r>
      <w:r w:rsidRPr="00F4283F">
        <w:rPr>
          <w:rFonts w:ascii="Palatino Linotype" w:hAnsi="Palatino Linotype" w:cs="Times New Roman"/>
          <w:color w:val="000000"/>
          <w:sz w:val="24"/>
          <w:szCs w:val="24"/>
          <w:lang w:val="nl-NL"/>
        </w:rPr>
        <w:t>pho và silic.</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non chứa ít hơn </w:t>
      </w:r>
      <w:r w:rsidRPr="00F4283F">
        <w:rPr>
          <w:position w:val="-10"/>
        </w:rPr>
        <w:object w:dxaOrig="600" w:dyaOrig="320">
          <v:shape id="_x0000_i1077" type="#_x0000_t75" style="width:30pt;height:16pt" o:ole="">
            <v:imagedata r:id="rId104" o:title=""/>
          </v:shape>
          <o:OLEObject Type="Embed" ProgID="Equation.DSMT4" ShapeID="_x0000_i1077" DrawAspect="Content" ObjectID="_1664228684" r:id="rId105"/>
        </w:object>
      </w:r>
      <w:r w:rsidRPr="00F4283F">
        <w:rPr>
          <w:rFonts w:ascii="Palatino Linotype" w:hAnsi="Palatino Linotype" w:cs="Times New Roman"/>
          <w:color w:val="000000"/>
          <w:sz w:val="24"/>
          <w:szCs w:val="24"/>
          <w:lang w:val="nl-NL"/>
        </w:rPr>
        <w:t xml:space="preserve"> cacbon.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Các loại thép hợp kim chứa các lượng khác nhau của cacbon cũng như các kim loại khác, như crôm, vanađi, môlipđen, niken, vonfram, v.v.</w:t>
      </w:r>
    </w:p>
    <w:p w:rsidR="00F4283F" w:rsidRPr="00047A93"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Oxit sắt (III) được sử dụng để s</w:t>
      </w:r>
      <w:r>
        <w:rPr>
          <w:rFonts w:ascii="Palatino Linotype" w:hAnsi="Palatino Linotype" w:cs="Times New Roman"/>
          <w:color w:val="000000"/>
          <w:sz w:val="24"/>
          <w:szCs w:val="24"/>
          <w:lang w:val="nl-NL"/>
        </w:rPr>
        <w:t>ả</w:t>
      </w:r>
      <w:r w:rsidRPr="00F4283F">
        <w:rPr>
          <w:rFonts w:ascii="Palatino Linotype" w:hAnsi="Palatino Linotype" w:cs="Times New Roman"/>
          <w:color w:val="000000"/>
          <w:sz w:val="24"/>
          <w:szCs w:val="24"/>
          <w:lang w:val="nl-NL"/>
        </w:rPr>
        <w:t>n xuất các bộ lưu từ tính trong máy tính. Chúng thường được trộn lẫn với các hợp chất khác, và bảo tồn thuộc tính từ trong hỗn hợp này.</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42" type="#_x0000_t75" style="width:38pt;height:18pt" o:ole="">
            <v:imagedata r:id="rId106" o:title=""/>
          </v:shape>
          <o:OLEObject Type="Embed" ProgID="Equation.DSMT4" ShapeID="_x0000_i1042" DrawAspect="Content" ObjectID="_1664228685" r:id="rId107"/>
        </w:object>
      </w:r>
      <w:r>
        <w:tab/>
      </w:r>
      <w:r w:rsidRPr="00165C08">
        <w:rPr>
          <w:rFonts w:ascii="Palatino Linotype" w:hAnsi="Palatino Linotype"/>
          <w:sz w:val="24"/>
          <w:szCs w:val="24"/>
        </w:rPr>
        <w:t xml:space="preserve">b) </w:t>
      </w:r>
      <w:r w:rsidRPr="00165C08">
        <w:rPr>
          <w:position w:val="-12"/>
        </w:rPr>
        <w:object w:dxaOrig="660" w:dyaOrig="360">
          <v:shape id="_x0000_i1043" type="#_x0000_t75" style="width:33pt;height:18pt" o:ole="">
            <v:imagedata r:id="rId108" o:title=""/>
          </v:shape>
          <o:OLEObject Type="Embed" ProgID="Equation.DSMT4" ShapeID="_x0000_i1043" DrawAspect="Content" ObjectID="_1664228686" r:id="rId109"/>
        </w:object>
      </w:r>
      <w:r>
        <w:tab/>
      </w:r>
      <w:r w:rsidRPr="00165C08">
        <w:rPr>
          <w:rFonts w:ascii="Palatino Linotype" w:hAnsi="Palatino Linotype"/>
          <w:sz w:val="24"/>
          <w:szCs w:val="24"/>
        </w:rPr>
        <w:t xml:space="preserve">c) </w:t>
      </w:r>
      <w:r w:rsidRPr="00165C08">
        <w:rPr>
          <w:position w:val="-12"/>
        </w:rPr>
        <w:object w:dxaOrig="760" w:dyaOrig="360">
          <v:shape id="_x0000_i1044" type="#_x0000_t75" style="width:38pt;height:18pt" o:ole="">
            <v:imagedata r:id="rId110" o:title=""/>
          </v:shape>
          <o:OLEObject Type="Embed" ProgID="Equation.DSMT4" ShapeID="_x0000_i1044" DrawAspect="Content" ObjectID="_1664228687" r:id="rId111"/>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45" type="#_x0000_t75" style="width:27pt;height:14pt" o:ole="">
            <v:imagedata r:id="rId112" o:title=""/>
          </v:shape>
          <o:OLEObject Type="Embed" ProgID="Equation.DSMT4" ShapeID="_x0000_i1045" DrawAspect="Content" ObjectID="_1664228688" r:id="rId113"/>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46" type="#_x0000_t75" style="width:38pt;height:18pt" o:ole="">
            <v:imagedata r:id="rId106" o:title=""/>
          </v:shape>
          <o:OLEObject Type="Embed" ProgID="Equation.DSMT4" ShapeID="_x0000_i1046" DrawAspect="Content" ObjectID="_1664228689" r:id="rId114"/>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47" type="#_x0000_t75" style="width:16pt;height:14pt" o:ole="">
            <v:imagedata r:id="rId115" o:title=""/>
          </v:shape>
          <o:OLEObject Type="Embed" ProgID="Equation.DSMT4" ShapeID="_x0000_i1047" DrawAspect="Content" ObjectID="_1664228690" r:id="rId116"/>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48" type="#_x0000_t75" style="width:21pt;height:16pt" o:ole="">
            <v:imagedata r:id="rId117" o:title=""/>
          </v:shape>
          <o:OLEObject Type="Embed" ProgID="Equation.DSMT4" ShapeID="_x0000_i1048" DrawAspect="Content" ObjectID="_1664228691" r:id="rId118"/>
        </w:object>
      </w:r>
      <w:r w:rsidRPr="00867CB9">
        <w:rPr>
          <w:rFonts w:ascii="Palatino Linotype" w:hAnsi="Palatino Linotype"/>
          <w:sz w:val="24"/>
          <w:szCs w:val="24"/>
        </w:rPr>
        <w:t>, không đẩy được magie ra khỏi muối.</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lastRenderedPageBreak/>
        <w:t xml:space="preserve">Thành phần hóa học chính của đất sét là: </w:t>
      </w:r>
      <w:r w:rsidRPr="00165C08">
        <w:rPr>
          <w:rFonts w:ascii="Palatino Linotype" w:hAnsi="Palatino Linotype"/>
          <w:position w:val="-12"/>
          <w:sz w:val="24"/>
          <w:szCs w:val="24"/>
        </w:rPr>
        <w:object w:dxaOrig="1880" w:dyaOrig="360">
          <v:shape id="_x0000_i1049" type="#_x0000_t75" style="width:94pt;height:18pt" o:ole="">
            <v:imagedata r:id="rId119" o:title=""/>
          </v:shape>
          <o:OLEObject Type="Embed" ProgID="Equation.DSMT4" ShapeID="_x0000_i1049" DrawAspect="Content" ObjectID="_1664228692" r:id="rId120"/>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50" type="#_x0000_t75" style="width:94pt;height:18pt" o:ole="">
            <v:imagedata r:id="rId121" o:title=""/>
          </v:shape>
          <o:OLEObject Type="Embed" ProgID="Equation.DSMT4" ShapeID="_x0000_i1050" DrawAspect="Content" ObjectID="_1664228693" r:id="rId122"/>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51" type="#_x0000_t75" style="width:102pt;height:19pt" o:ole="">
            <v:imagedata r:id="rId123" o:title=""/>
          </v:shape>
          <o:OLEObject Type="Embed" ProgID="Equation.DSMT4" ShapeID="_x0000_i1051" DrawAspect="Content" ObjectID="_1664228694" r:id="rId124"/>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52" type="#_x0000_t75" style="width:114pt;height:20pt" o:ole="">
            <v:imagedata r:id="rId125" o:title=""/>
          </v:shape>
          <o:OLEObject Type="Embed" ProgID="Equation.DSMT4" ShapeID="_x0000_i1052" DrawAspect="Content" ObjectID="_1664228695" r:id="rId126"/>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53" type="#_x0000_t75" style="width:145pt;height:31pt" o:ole="">
            <v:imagedata r:id="rId127" o:title=""/>
          </v:shape>
          <o:OLEObject Type="Embed" ProgID="Equation.DSMT4" ShapeID="_x0000_i1053" DrawAspect="Content" ObjectID="_1664228696" r:id="rId128"/>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5.wmf"/><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Duy Chien</cp:lastModifiedBy>
  <cp:revision>3</cp:revision>
  <cp:lastPrinted>2020-09-26T06:35:00Z</cp:lastPrinted>
  <dcterms:created xsi:type="dcterms:W3CDTF">2020-10-14T15:13:00Z</dcterms:created>
  <dcterms:modified xsi:type="dcterms:W3CDTF">2020-10-14T15:13:00Z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