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E5BD7" w14:textId="563B4AAD" w:rsidR="00861258" w:rsidRDefault="00861258" w:rsidP="00272B01">
      <w:pPr>
        <w:tabs>
          <w:tab w:val="left" w:pos="7371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NHÓM</w:t>
      </w:r>
      <w:r w:rsidRPr="00272B01">
        <w:rPr>
          <w:rFonts w:ascii="Times New Roman" w:hAnsi="Times New Roman" w:cs="Times New Roman"/>
          <w:sz w:val="26"/>
          <w:szCs w:val="26"/>
        </w:rPr>
        <w:t xml:space="preserve"> …………</w:t>
      </w:r>
      <w:r w:rsidR="00272B01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LỚP </w:t>
      </w:r>
      <w:r w:rsidRPr="00272B01">
        <w:rPr>
          <w:rFonts w:ascii="Times New Roman" w:hAnsi="Times New Roman" w:cs="Times New Roman"/>
          <w:sz w:val="26"/>
          <w:szCs w:val="26"/>
        </w:rPr>
        <w:t>……….</w:t>
      </w:r>
    </w:p>
    <w:p w14:paraId="3C57D6A5" w14:textId="4DEEFB2D" w:rsidR="0054740E" w:rsidRPr="00ED5188" w:rsidRDefault="00ED5188" w:rsidP="00863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188">
        <w:rPr>
          <w:rFonts w:ascii="Times New Roman" w:hAnsi="Times New Roman" w:cs="Times New Roman"/>
          <w:b/>
          <w:bCs/>
          <w:sz w:val="28"/>
          <w:szCs w:val="28"/>
        </w:rPr>
        <w:t>BÀI 3: SỬ DỤNG KÍNH LÚP</w:t>
      </w:r>
    </w:p>
    <w:p w14:paraId="0C363F98" w14:textId="7240D5D2" w:rsidR="007C38B1" w:rsidRPr="00182984" w:rsidRDefault="00863DEB" w:rsidP="00863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84">
        <w:rPr>
          <w:rFonts w:ascii="Times New Roman" w:hAnsi="Times New Roman" w:cs="Times New Roman"/>
          <w:b/>
          <w:bCs/>
          <w:sz w:val="28"/>
          <w:szCs w:val="28"/>
        </w:rPr>
        <w:t>PHIẾU HỌC TẬP SỐ 1</w:t>
      </w:r>
    </w:p>
    <w:p w14:paraId="1832669D" w14:textId="77777777" w:rsidR="00A378AF" w:rsidRPr="00A378AF" w:rsidRDefault="00A378AF" w:rsidP="00863DEB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09757F2" w14:textId="77777777" w:rsidR="000F580A" w:rsidRDefault="00863DEB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 w:rsidRPr="00A378AF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580A">
        <w:rPr>
          <w:rFonts w:ascii="Times New Roman" w:hAnsi="Times New Roman" w:cs="Times New Roman"/>
          <w:sz w:val="26"/>
          <w:szCs w:val="26"/>
        </w:rPr>
        <w:t>Nêu cấu tạo cơ bản của một chiếc kính lúp cầm ta</w:t>
      </w:r>
      <w:r w:rsidR="00CA411E">
        <w:rPr>
          <w:rFonts w:ascii="Times New Roman" w:hAnsi="Times New Roman" w:cs="Times New Roman"/>
          <w:sz w:val="26"/>
          <w:szCs w:val="26"/>
        </w:rPr>
        <w:t>y</w:t>
      </w:r>
      <w:r w:rsidR="00AB4204">
        <w:rPr>
          <w:rFonts w:ascii="Times New Roman" w:hAnsi="Times New Roman" w:cs="Times New Roman"/>
          <w:sz w:val="26"/>
          <w:szCs w:val="26"/>
        </w:rPr>
        <w:t xml:space="preserve"> và chỉ rõ trên hình</w:t>
      </w:r>
      <w:r w:rsidR="000F580A">
        <w:rPr>
          <w:rFonts w:ascii="Times New Roman" w:hAnsi="Times New Roman" w:cs="Times New Roman"/>
          <w:sz w:val="26"/>
          <w:szCs w:val="26"/>
        </w:rPr>
        <w:t>.</w:t>
      </w:r>
    </w:p>
    <w:p w14:paraId="2915C09F" w14:textId="77777777" w:rsidR="00863DEB" w:rsidRDefault="00CA411E" w:rsidP="00863DE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0D2F6" wp14:editId="11B9EFD3">
                <wp:simplePos x="0" y="0"/>
                <wp:positionH relativeFrom="column">
                  <wp:posOffset>2619375</wp:posOffset>
                </wp:positionH>
                <wp:positionV relativeFrom="paragraph">
                  <wp:posOffset>577850</wp:posOffset>
                </wp:positionV>
                <wp:extent cx="3400425" cy="20745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07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3557C" w14:textId="77777777" w:rsidR="00A863B6" w:rsidRDefault="00A863B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B420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  <w:p w14:paraId="4A934DDD" w14:textId="77777777" w:rsidR="00A863B6" w:rsidRDefault="00A863B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01EECA2" w14:textId="77777777" w:rsidR="00A863B6" w:rsidRPr="00AB4204" w:rsidRDefault="00A863B6" w:rsidP="00AB420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B420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  <w:p w14:paraId="0D68B20F" w14:textId="77777777" w:rsidR="00A863B6" w:rsidRDefault="00A863B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483AD90" w14:textId="77777777" w:rsidR="00A863B6" w:rsidRPr="00AB4204" w:rsidRDefault="00A863B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B420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0D2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6.25pt;margin-top:45.5pt;width:267.75pt;height:16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" filled="f" stroked="f" strokeweight=".5pt">
                <v:textbox>
                  <w:txbxContent>
                    <w:p w14:paraId="3423557C" w14:textId="77777777" w:rsidR="00A863B6" w:rsidRDefault="00A863B6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AB420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…………………………………………………………</w:t>
                      </w:r>
                    </w:p>
                    <w:p w14:paraId="4A934DDD" w14:textId="77777777" w:rsidR="00A863B6" w:rsidRDefault="00A863B6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01EECA2" w14:textId="77777777" w:rsidR="00A863B6" w:rsidRPr="00AB4204" w:rsidRDefault="00A863B6" w:rsidP="00AB4204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AB420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…………………………………………………………</w:t>
                      </w:r>
                    </w:p>
                    <w:p w14:paraId="0D68B20F" w14:textId="77777777" w:rsidR="00A863B6" w:rsidRDefault="00A863B6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483AD90" w14:textId="77777777" w:rsidR="00A863B6" w:rsidRPr="00AB4204" w:rsidRDefault="00A863B6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AB420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F580A">
        <w:rPr>
          <w:rFonts w:ascii="Times New Roman" w:hAnsi="Times New Roman" w:cs="Times New Roman"/>
          <w:sz w:val="26"/>
          <w:szCs w:val="26"/>
        </w:rPr>
        <w:t xml:space="preserve"> </w:t>
      </w:r>
      <w:r w:rsidR="001A0FF6">
        <w:rPr>
          <w:rFonts w:ascii="Times New Roman" w:hAnsi="Times New Roman" w:cs="Times New Roman"/>
          <w:sz w:val="26"/>
          <w:szCs w:val="26"/>
        </w:rPr>
        <w:t xml:space="preserve"> </w:t>
      </w:r>
      <w:r w:rsidR="000F580A">
        <w:rPr>
          <w:noProof/>
        </w:rPr>
        <w:drawing>
          <wp:inline distT="0" distB="0" distL="0" distR="0" wp14:anchorId="25323DEE" wp14:editId="137EA9DB">
            <wp:extent cx="2017403" cy="2017403"/>
            <wp:effectExtent l="342900" t="342900" r="325755" b="344805"/>
            <wp:docPr id="5" name="Picture 5" descr="Kính lúp loại tốt, kích cỡ 75mm (7.5cm) tay cầm bằng kim l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ính lúp loại tốt, kích cỡ 75mm (7.5cm) tay cầm bằng kim loạ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65369">
                      <a:off x="0" y="0"/>
                      <a:ext cx="2055641" cy="20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6835" w14:textId="77777777" w:rsidR="00574B4A" w:rsidRPr="00C12147" w:rsidRDefault="00574B4A" w:rsidP="00863DEB">
      <w:pPr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12147">
        <w:rPr>
          <w:rFonts w:ascii="Times New Roman" w:hAnsi="Times New Roman" w:cs="Times New Roman"/>
          <w:b/>
          <w:bCs/>
          <w:spacing w:val="-6"/>
          <w:sz w:val="26"/>
          <w:szCs w:val="26"/>
        </w:rPr>
        <w:t>2.</w:t>
      </w:r>
      <w:r w:rsidRPr="00C1214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A0FF6" w:rsidRPr="00C12147">
        <w:rPr>
          <w:rFonts w:ascii="Times New Roman" w:hAnsi="Times New Roman" w:cs="Times New Roman"/>
          <w:spacing w:val="-6"/>
          <w:sz w:val="26"/>
          <w:szCs w:val="26"/>
        </w:rPr>
        <w:t>Bằng hiểu biết của mình và t</w:t>
      </w:r>
      <w:r w:rsidRPr="00C12147">
        <w:rPr>
          <w:rFonts w:ascii="Times New Roman" w:hAnsi="Times New Roman" w:cs="Times New Roman"/>
          <w:spacing w:val="-6"/>
          <w:sz w:val="26"/>
          <w:szCs w:val="26"/>
        </w:rPr>
        <w:t xml:space="preserve">ham khảo </w:t>
      </w:r>
      <w:r w:rsidR="00A378AF" w:rsidRPr="00C12147">
        <w:rPr>
          <w:rFonts w:ascii="Times New Roman" w:hAnsi="Times New Roman" w:cs="Times New Roman"/>
          <w:spacing w:val="-6"/>
          <w:sz w:val="26"/>
          <w:szCs w:val="26"/>
        </w:rPr>
        <w:t xml:space="preserve">thêm </w:t>
      </w:r>
      <w:r w:rsidRPr="00C12147">
        <w:rPr>
          <w:rFonts w:ascii="Times New Roman" w:hAnsi="Times New Roman" w:cs="Times New Roman"/>
          <w:spacing w:val="-6"/>
          <w:sz w:val="26"/>
          <w:szCs w:val="26"/>
        </w:rPr>
        <w:t>nội dung SGK</w:t>
      </w:r>
      <w:r w:rsidR="001A0FF6" w:rsidRPr="00C12147">
        <w:rPr>
          <w:rFonts w:ascii="Times New Roman" w:hAnsi="Times New Roman" w:cs="Times New Roman"/>
          <w:spacing w:val="-6"/>
          <w:sz w:val="26"/>
          <w:szCs w:val="26"/>
        </w:rPr>
        <w:t xml:space="preserve">, hãy </w:t>
      </w:r>
      <w:r w:rsidR="00A378AF" w:rsidRPr="00C12147">
        <w:rPr>
          <w:rFonts w:ascii="Times New Roman" w:hAnsi="Times New Roman" w:cs="Times New Roman"/>
          <w:spacing w:val="-6"/>
          <w:sz w:val="26"/>
          <w:szCs w:val="26"/>
        </w:rPr>
        <w:t xml:space="preserve">nêu tên các loại kính lúp thông dụng và </w:t>
      </w:r>
      <w:r w:rsidR="007A1443" w:rsidRPr="00C12147">
        <w:rPr>
          <w:rFonts w:ascii="Times New Roman" w:hAnsi="Times New Roman" w:cs="Times New Roman"/>
          <w:spacing w:val="-6"/>
          <w:sz w:val="26"/>
          <w:szCs w:val="26"/>
        </w:rPr>
        <w:t>một vài ví dụ về ứng dụng của chúng trong cuộc sống để hoàn thành bảng.</w:t>
      </w:r>
    </w:p>
    <w:p w14:paraId="792987ED" w14:textId="77777777" w:rsidR="00A378AF" w:rsidRDefault="00A378AF" w:rsidP="00863DE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4636"/>
      </w:tblGrid>
      <w:tr w:rsidR="00A43F21" w14:paraId="20480CBB" w14:textId="77777777" w:rsidTr="00A43F21">
        <w:tc>
          <w:tcPr>
            <w:tcW w:w="4508" w:type="dxa"/>
          </w:tcPr>
          <w:p w14:paraId="495084A9" w14:textId="77777777" w:rsidR="00A43F21" w:rsidRPr="00A43F21" w:rsidRDefault="00A43F21" w:rsidP="00A43F2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F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loại kính lúp thông dụng</w:t>
            </w:r>
          </w:p>
        </w:tc>
        <w:tc>
          <w:tcPr>
            <w:tcW w:w="4508" w:type="dxa"/>
          </w:tcPr>
          <w:p w14:paraId="30FE2116" w14:textId="77777777" w:rsidR="00A43F21" w:rsidRPr="00A43F21" w:rsidRDefault="00A43F21" w:rsidP="00A43F21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F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Ứng dụng </w:t>
            </w:r>
          </w:p>
        </w:tc>
      </w:tr>
      <w:tr w:rsidR="00A43F21" w14:paraId="376AE5F2" w14:textId="77777777" w:rsidTr="00182984">
        <w:trPr>
          <w:trHeight w:val="752"/>
        </w:trPr>
        <w:tc>
          <w:tcPr>
            <w:tcW w:w="4508" w:type="dxa"/>
            <w:vAlign w:val="center"/>
          </w:tcPr>
          <w:p w14:paraId="071D1D35" w14:textId="77777777" w:rsidR="00A43F21" w:rsidRDefault="00727657" w:rsidP="00182984">
            <w:pPr>
              <w:spacing w:before="24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A43F21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</w:tc>
        <w:tc>
          <w:tcPr>
            <w:tcW w:w="4508" w:type="dxa"/>
            <w:vAlign w:val="bottom"/>
          </w:tcPr>
          <w:p w14:paraId="1F1BD264" w14:textId="77777777" w:rsidR="00A43F21" w:rsidRDefault="00727657" w:rsidP="00182984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14:paraId="02F6215F" w14:textId="11F9D0A5" w:rsidR="00182984" w:rsidRDefault="00182984" w:rsidP="00182984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</w:tc>
      </w:tr>
      <w:tr w:rsidR="00A43F21" w14:paraId="725D89C7" w14:textId="77777777" w:rsidTr="00182984">
        <w:trPr>
          <w:trHeight w:val="706"/>
        </w:trPr>
        <w:tc>
          <w:tcPr>
            <w:tcW w:w="4508" w:type="dxa"/>
            <w:vAlign w:val="center"/>
          </w:tcPr>
          <w:p w14:paraId="1B0443BE" w14:textId="77777777" w:rsidR="00A43F21" w:rsidRDefault="00727657" w:rsidP="00182984">
            <w:pPr>
              <w:spacing w:before="24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276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765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</w:tc>
        <w:tc>
          <w:tcPr>
            <w:tcW w:w="4508" w:type="dxa"/>
            <w:vAlign w:val="bottom"/>
          </w:tcPr>
          <w:p w14:paraId="14BC5D89" w14:textId="77777777" w:rsidR="00A43F21" w:rsidRDefault="00727657" w:rsidP="00182984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65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14:paraId="0DA79DCD" w14:textId="2025BB62" w:rsidR="00182984" w:rsidRDefault="00182984" w:rsidP="00182984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98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</w:tc>
      </w:tr>
      <w:tr w:rsidR="00A43F21" w14:paraId="728674B6" w14:textId="77777777" w:rsidTr="00182984">
        <w:trPr>
          <w:trHeight w:val="688"/>
        </w:trPr>
        <w:tc>
          <w:tcPr>
            <w:tcW w:w="4508" w:type="dxa"/>
            <w:vAlign w:val="center"/>
          </w:tcPr>
          <w:p w14:paraId="097B7C00" w14:textId="77777777" w:rsidR="00A43F21" w:rsidRDefault="00727657" w:rsidP="00182984">
            <w:pPr>
              <w:spacing w:before="24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276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765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</w:tc>
        <w:tc>
          <w:tcPr>
            <w:tcW w:w="4508" w:type="dxa"/>
            <w:vAlign w:val="bottom"/>
          </w:tcPr>
          <w:p w14:paraId="7165D318" w14:textId="77777777" w:rsidR="00A43F21" w:rsidRDefault="00727657" w:rsidP="00182984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65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14:paraId="6150C445" w14:textId="4F7308F2" w:rsidR="00182984" w:rsidRDefault="00182984" w:rsidP="00182984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98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</w:tc>
      </w:tr>
    </w:tbl>
    <w:p w14:paraId="2B386EAB" w14:textId="77777777" w:rsidR="00AB4204" w:rsidRPr="00863DEB" w:rsidRDefault="00AB4204" w:rsidP="00863DE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EFA5609" w14:textId="77777777" w:rsidR="00F64681" w:rsidRPr="00FB5692" w:rsidRDefault="00F64681" w:rsidP="007D0E77">
      <w:pPr>
        <w:rPr>
          <w:rFonts w:ascii="Times New Roman" w:hAnsi="Times New Roman" w:cs="Times New Roman"/>
          <w:sz w:val="26"/>
          <w:szCs w:val="26"/>
        </w:rPr>
      </w:pPr>
    </w:p>
    <w:p w14:paraId="54C36EC9" w14:textId="77777777" w:rsidR="00456C54" w:rsidRDefault="00456C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4664AF0" w14:textId="07F7E907" w:rsidR="00182984" w:rsidRDefault="00182984" w:rsidP="00272B01">
      <w:pPr>
        <w:tabs>
          <w:tab w:val="left" w:pos="723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HỌ VÀ TÊ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 xml:space="preserve">N: </w:t>
      </w:r>
      <w:r w:rsidR="00272B01" w:rsidRPr="00272B01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272B0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LỚP: </w:t>
      </w:r>
      <w:r w:rsidR="00272B01" w:rsidRPr="00272B01">
        <w:rPr>
          <w:rFonts w:ascii="Times New Roman" w:hAnsi="Times New Roman" w:cs="Times New Roman"/>
          <w:sz w:val="26"/>
          <w:szCs w:val="26"/>
        </w:rPr>
        <w:t>………….</w:t>
      </w:r>
    </w:p>
    <w:p w14:paraId="45EC9B71" w14:textId="77777777" w:rsidR="00ED5188" w:rsidRPr="00ED5188" w:rsidRDefault="00ED5188" w:rsidP="00ED51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188">
        <w:rPr>
          <w:rFonts w:ascii="Times New Roman" w:hAnsi="Times New Roman" w:cs="Times New Roman"/>
          <w:b/>
          <w:bCs/>
          <w:sz w:val="28"/>
          <w:szCs w:val="28"/>
        </w:rPr>
        <w:t>BÀI 3: SỬ DỤNG KÍNH LÚP</w:t>
      </w:r>
    </w:p>
    <w:p w14:paraId="7A25E796" w14:textId="77777777" w:rsidR="00272B01" w:rsidRPr="00ED5188" w:rsidRDefault="00272B01" w:rsidP="00456C54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687DF4DA" w14:textId="0D1F0595" w:rsidR="00FB5692" w:rsidRPr="00272B01" w:rsidRDefault="00456C54" w:rsidP="00456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B01">
        <w:rPr>
          <w:rFonts w:ascii="Times New Roman" w:hAnsi="Times New Roman" w:cs="Times New Roman"/>
          <w:b/>
          <w:bCs/>
          <w:sz w:val="28"/>
          <w:szCs w:val="28"/>
        </w:rPr>
        <w:t>PHIẾU HỌC TẬP SỐ 2</w:t>
      </w:r>
    </w:p>
    <w:p w14:paraId="4327353F" w14:textId="77777777" w:rsidR="00456C54" w:rsidRDefault="00003B7B" w:rsidP="00456C54">
      <w:pPr>
        <w:jc w:val="both"/>
        <w:rPr>
          <w:rFonts w:ascii="Times New Roman" w:hAnsi="Times New Roman" w:cs="Times New Roman"/>
          <w:sz w:val="26"/>
          <w:szCs w:val="26"/>
        </w:rPr>
      </w:pPr>
      <w:r w:rsidRPr="00003B7B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999">
        <w:rPr>
          <w:rFonts w:ascii="Times New Roman" w:hAnsi="Times New Roman" w:cs="Times New Roman"/>
          <w:sz w:val="26"/>
          <w:szCs w:val="26"/>
        </w:rPr>
        <w:t>Một tay cầm kính lúp</w:t>
      </w:r>
      <w:r w:rsidR="00AF17F9">
        <w:rPr>
          <w:rFonts w:ascii="Times New Roman" w:hAnsi="Times New Roman" w:cs="Times New Roman"/>
          <w:sz w:val="26"/>
          <w:szCs w:val="26"/>
        </w:rPr>
        <w:t xml:space="preserve"> và</w:t>
      </w:r>
      <w:r w:rsidR="00396999">
        <w:rPr>
          <w:rFonts w:ascii="Times New Roman" w:hAnsi="Times New Roman" w:cs="Times New Roman"/>
          <w:sz w:val="26"/>
          <w:szCs w:val="26"/>
        </w:rPr>
        <w:t xml:space="preserve"> để m</w:t>
      </w:r>
      <w:r w:rsidR="00456C54">
        <w:rPr>
          <w:rFonts w:ascii="Times New Roman" w:hAnsi="Times New Roman" w:cs="Times New Roman"/>
          <w:sz w:val="26"/>
          <w:szCs w:val="26"/>
        </w:rPr>
        <w:t xml:space="preserve">ặt kính </w:t>
      </w:r>
      <w:r w:rsidR="00396999">
        <w:rPr>
          <w:rFonts w:ascii="Times New Roman" w:hAnsi="Times New Roman" w:cs="Times New Roman"/>
          <w:sz w:val="26"/>
          <w:szCs w:val="26"/>
        </w:rPr>
        <w:t>s</w:t>
      </w:r>
      <w:r w:rsidR="00456C54">
        <w:rPr>
          <w:rFonts w:ascii="Times New Roman" w:hAnsi="Times New Roman" w:cs="Times New Roman"/>
          <w:sz w:val="26"/>
          <w:szCs w:val="26"/>
        </w:rPr>
        <w:t>át với bề mặt</w:t>
      </w:r>
      <w:r w:rsidR="00030F30">
        <w:rPr>
          <w:rFonts w:ascii="Times New Roman" w:hAnsi="Times New Roman" w:cs="Times New Roman"/>
          <w:sz w:val="26"/>
          <w:szCs w:val="26"/>
        </w:rPr>
        <w:t xml:space="preserve"> chiếc lá</w:t>
      </w:r>
      <w:r w:rsidR="00396999">
        <w:rPr>
          <w:rFonts w:ascii="Times New Roman" w:hAnsi="Times New Roman" w:cs="Times New Roman"/>
          <w:sz w:val="26"/>
          <w:szCs w:val="26"/>
        </w:rPr>
        <w:t>, mắt nhìn vào mặt k</w:t>
      </w:r>
      <w:r w:rsidR="00AF17F9">
        <w:rPr>
          <w:rFonts w:ascii="Times New Roman" w:hAnsi="Times New Roman" w:cs="Times New Roman"/>
          <w:sz w:val="26"/>
          <w:szCs w:val="26"/>
        </w:rPr>
        <w:t>ính</w:t>
      </w:r>
      <w:r w:rsidR="00CC2146">
        <w:rPr>
          <w:rFonts w:ascii="Times New Roman" w:hAnsi="Times New Roman" w:cs="Times New Roman"/>
          <w:sz w:val="26"/>
          <w:szCs w:val="26"/>
        </w:rPr>
        <w:t>. T</w:t>
      </w:r>
      <w:r w:rsidR="00AF17F9">
        <w:rPr>
          <w:rFonts w:ascii="Times New Roman" w:hAnsi="Times New Roman" w:cs="Times New Roman"/>
          <w:sz w:val="26"/>
          <w:szCs w:val="26"/>
        </w:rPr>
        <w:t>ừ</w:t>
      </w:r>
      <w:r w:rsidR="00030F30">
        <w:rPr>
          <w:rFonts w:ascii="Times New Roman" w:hAnsi="Times New Roman" w:cs="Times New Roman"/>
          <w:sz w:val="26"/>
          <w:szCs w:val="26"/>
        </w:rPr>
        <w:t xml:space="preserve"> từ đưa kính</w:t>
      </w:r>
      <w:r w:rsidR="00AF17F9">
        <w:rPr>
          <w:rFonts w:ascii="Times New Roman" w:hAnsi="Times New Roman" w:cs="Times New Roman"/>
          <w:sz w:val="26"/>
          <w:szCs w:val="26"/>
        </w:rPr>
        <w:t xml:space="preserve"> ra xa dần chiếc lá</w:t>
      </w:r>
      <w:r w:rsidR="00CC2146">
        <w:rPr>
          <w:rFonts w:ascii="Times New Roman" w:hAnsi="Times New Roman" w:cs="Times New Roman"/>
          <w:sz w:val="26"/>
          <w:szCs w:val="26"/>
        </w:rPr>
        <w:t>, h</w:t>
      </w:r>
      <w:r w:rsidR="00D94692">
        <w:rPr>
          <w:rFonts w:ascii="Times New Roman" w:hAnsi="Times New Roman" w:cs="Times New Roman"/>
          <w:sz w:val="26"/>
          <w:szCs w:val="26"/>
        </w:rPr>
        <w:t>ình ảnh của gân lá quan sát được trong kính lúp thay đổi như thế nào</w:t>
      </w:r>
      <w:r w:rsidR="00CC2146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60"/>
      </w:tblGrid>
      <w:tr w:rsidR="00003B7B" w14:paraId="160221D4" w14:textId="77777777" w:rsidTr="007C7F6F">
        <w:tc>
          <w:tcPr>
            <w:tcW w:w="4135" w:type="dxa"/>
          </w:tcPr>
          <w:p w14:paraId="52329ADC" w14:textId="77777777" w:rsidR="00003B7B" w:rsidRPr="00003B7B" w:rsidRDefault="00003B7B" w:rsidP="00003B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B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 trí</w:t>
            </w:r>
          </w:p>
        </w:tc>
        <w:tc>
          <w:tcPr>
            <w:tcW w:w="4860" w:type="dxa"/>
          </w:tcPr>
          <w:p w14:paraId="7A6BD61D" w14:textId="77777777" w:rsidR="00003B7B" w:rsidRPr="00003B7B" w:rsidRDefault="00003B7B" w:rsidP="00003B7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3B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Đặc điểm ảnh</w:t>
            </w:r>
          </w:p>
        </w:tc>
      </w:tr>
      <w:tr w:rsidR="007B1B6E" w14:paraId="56271D57" w14:textId="77777777" w:rsidTr="007C7F6F">
        <w:tc>
          <w:tcPr>
            <w:tcW w:w="4135" w:type="dxa"/>
          </w:tcPr>
          <w:p w14:paraId="6AD88F44" w14:textId="77777777" w:rsidR="007B1B6E" w:rsidRDefault="007B1B6E" w:rsidP="00003B7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Khoảng cách giữa chiếc lá và kính lúp nhỏ</w:t>
            </w:r>
          </w:p>
        </w:tc>
        <w:tc>
          <w:tcPr>
            <w:tcW w:w="4860" w:type="dxa"/>
            <w:vAlign w:val="center"/>
          </w:tcPr>
          <w:p w14:paraId="10FD07F6" w14:textId="77777777" w:rsidR="007B1B6E" w:rsidRDefault="00003B7B" w:rsidP="007C7F6F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</w:tc>
      </w:tr>
      <w:tr w:rsidR="00003B7B" w14:paraId="67AFCADF" w14:textId="77777777" w:rsidTr="007C7F6F">
        <w:tc>
          <w:tcPr>
            <w:tcW w:w="4135" w:type="dxa"/>
          </w:tcPr>
          <w:p w14:paraId="359D7C8E" w14:textId="77777777" w:rsidR="00003B7B" w:rsidRDefault="00003B7B" w:rsidP="00003B7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Khoảng cách giữa chiếc lá và kính lúp rất lớn.</w:t>
            </w:r>
          </w:p>
        </w:tc>
        <w:tc>
          <w:tcPr>
            <w:tcW w:w="4860" w:type="dxa"/>
            <w:vAlign w:val="center"/>
          </w:tcPr>
          <w:p w14:paraId="75C02747" w14:textId="77777777" w:rsidR="00003B7B" w:rsidRDefault="00003B7B" w:rsidP="007C7F6F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</w:tc>
      </w:tr>
    </w:tbl>
    <w:p w14:paraId="5E06C56C" w14:textId="77777777" w:rsidR="00D94692" w:rsidRDefault="00D94692" w:rsidP="00456C5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D0961A" w14:textId="77777777" w:rsidR="005646E5" w:rsidRDefault="005646E5" w:rsidP="00456C5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6FA97" wp14:editId="2708705D">
                <wp:simplePos x="0" y="0"/>
                <wp:positionH relativeFrom="margin">
                  <wp:posOffset>-38100</wp:posOffset>
                </wp:positionH>
                <wp:positionV relativeFrom="paragraph">
                  <wp:posOffset>469265</wp:posOffset>
                </wp:positionV>
                <wp:extent cx="5781675" cy="101917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88FAE" w14:textId="77777777" w:rsidR="00A863B6" w:rsidRPr="005646E5" w:rsidRDefault="00A863B6" w:rsidP="005646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60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646E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Đặt kính lúp …………… vật mẫu, mắt nhìn vào 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646E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EDD013F" w14:textId="77777777" w:rsidR="00A863B6" w:rsidRPr="005646E5" w:rsidRDefault="00A863B6" w:rsidP="005646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ind w:left="360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646E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Từ từ ……………………. ra xa vật cho đến khi nhìn thấy vật 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46FA97" id="Rectangle: Rounded Corners 7" o:spid="_x0000_s1027" style="position:absolute;left:0;text-align:left;margin-left:-3pt;margin-top:36.95pt;width:455.25pt;height:80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62E88FAE" w14:textId="77777777" w:rsidR="00A863B6" w:rsidRPr="005646E5" w:rsidRDefault="00A863B6" w:rsidP="005646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12" w:lineRule="auto"/>
                        <w:ind w:left="360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646E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Đặt kính lúp …………… vật mẫu, mắt nhìn vào ……………….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5646E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0EDD013F" w14:textId="77777777" w:rsidR="00A863B6" w:rsidRPr="005646E5" w:rsidRDefault="00A863B6" w:rsidP="005646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12" w:lineRule="auto"/>
                        <w:ind w:left="360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646E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Từ từ ……………………. ra xa vật cho đến khi nhìn thấy vật ……………….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0159" w:rsidRPr="00880159">
        <w:rPr>
          <w:rFonts w:ascii="Times New Roman" w:hAnsi="Times New Roman" w:cs="Times New Roman"/>
          <w:sz w:val="26"/>
          <w:szCs w:val="26"/>
        </w:rPr>
        <w:sym w:font="Wingdings" w:char="F0E0"/>
      </w:r>
      <w:r w:rsidR="00880159">
        <w:rPr>
          <w:rFonts w:ascii="Times New Roman" w:hAnsi="Times New Roman" w:cs="Times New Roman"/>
          <w:sz w:val="26"/>
          <w:szCs w:val="26"/>
        </w:rPr>
        <w:t xml:space="preserve"> Cách sử dụng kính lúp là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11B436F" w14:textId="77777777" w:rsidR="00EB61F1" w:rsidRPr="00EB61F1" w:rsidRDefault="00EB61F1" w:rsidP="00EB61F1">
      <w:pPr>
        <w:rPr>
          <w:rFonts w:ascii="Times New Roman" w:hAnsi="Times New Roman" w:cs="Times New Roman"/>
          <w:sz w:val="26"/>
          <w:szCs w:val="26"/>
        </w:rPr>
      </w:pPr>
    </w:p>
    <w:p w14:paraId="5DF6A096" w14:textId="77777777" w:rsidR="00EB61F1" w:rsidRPr="00EB61F1" w:rsidRDefault="00EB61F1" w:rsidP="00EB61F1">
      <w:pPr>
        <w:rPr>
          <w:rFonts w:ascii="Times New Roman" w:hAnsi="Times New Roman" w:cs="Times New Roman"/>
          <w:sz w:val="26"/>
          <w:szCs w:val="26"/>
        </w:rPr>
      </w:pPr>
    </w:p>
    <w:p w14:paraId="597B7B39" w14:textId="77777777" w:rsidR="00EB61F1" w:rsidRPr="00EB61F1" w:rsidRDefault="00EB61F1" w:rsidP="00EB61F1">
      <w:pPr>
        <w:rPr>
          <w:rFonts w:ascii="Times New Roman" w:hAnsi="Times New Roman" w:cs="Times New Roman"/>
          <w:sz w:val="26"/>
          <w:szCs w:val="26"/>
        </w:rPr>
      </w:pPr>
    </w:p>
    <w:p w14:paraId="713326A6" w14:textId="77777777" w:rsidR="00EB61F1" w:rsidRPr="00EB61F1" w:rsidRDefault="00EB61F1" w:rsidP="00EB61F1">
      <w:pPr>
        <w:rPr>
          <w:rFonts w:ascii="Times New Roman" w:hAnsi="Times New Roman" w:cs="Times New Roman"/>
          <w:sz w:val="26"/>
          <w:szCs w:val="26"/>
        </w:rPr>
      </w:pPr>
    </w:p>
    <w:p w14:paraId="525EB28D" w14:textId="77777777" w:rsidR="00EB61F1" w:rsidRDefault="00EB61F1" w:rsidP="00EB61F1">
      <w:pPr>
        <w:rPr>
          <w:rFonts w:ascii="Times New Roman" w:hAnsi="Times New Roman" w:cs="Times New Roman"/>
          <w:sz w:val="26"/>
          <w:szCs w:val="26"/>
        </w:rPr>
      </w:pPr>
    </w:p>
    <w:p w14:paraId="15F4BBFE" w14:textId="3BACAA30" w:rsidR="00EB61F1" w:rsidRDefault="005E6669" w:rsidP="00EB61F1">
      <w:pPr>
        <w:rPr>
          <w:rFonts w:ascii="Times New Roman" w:hAnsi="Times New Roman" w:cs="Times New Roman"/>
          <w:sz w:val="26"/>
          <w:szCs w:val="26"/>
        </w:rPr>
      </w:pPr>
      <w:r w:rsidRPr="005E6669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CB5CDB" wp14:editId="7B2BBF76">
                <wp:simplePos x="0" y="0"/>
                <wp:positionH relativeFrom="column">
                  <wp:posOffset>561975</wp:posOffset>
                </wp:positionH>
                <wp:positionV relativeFrom="paragraph">
                  <wp:posOffset>698500</wp:posOffset>
                </wp:positionV>
                <wp:extent cx="4524375" cy="3209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209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64DA5" w14:textId="77777777" w:rsidR="00A863B6" w:rsidRDefault="00A863B6"/>
                          <w:p w14:paraId="2B4D8DAE" w14:textId="77777777" w:rsidR="00A863B6" w:rsidRDefault="00A863B6"/>
                          <w:p w14:paraId="594124C6" w14:textId="77777777" w:rsidR="00A863B6" w:rsidRDefault="00A863B6"/>
                          <w:p w14:paraId="332CB498" w14:textId="77777777" w:rsidR="00A863B6" w:rsidRDefault="00A863B6"/>
                          <w:p w14:paraId="5518FDF0" w14:textId="77777777" w:rsidR="00A863B6" w:rsidRDefault="00A863B6"/>
                          <w:p w14:paraId="3AD2CE68" w14:textId="77777777" w:rsidR="00A863B6" w:rsidRDefault="00A863B6"/>
                          <w:p w14:paraId="44454D0A" w14:textId="77777777" w:rsidR="00A863B6" w:rsidRDefault="00A863B6"/>
                          <w:p w14:paraId="31A949A2" w14:textId="77777777" w:rsidR="00A863B6" w:rsidRDefault="00A863B6"/>
                          <w:p w14:paraId="467A8CE4" w14:textId="77777777" w:rsidR="00A863B6" w:rsidRDefault="00A863B6"/>
                          <w:p w14:paraId="667BD3C7" w14:textId="77777777" w:rsidR="00A863B6" w:rsidRDefault="00A863B6"/>
                          <w:p w14:paraId="3778680A" w14:textId="77777777" w:rsidR="00A863B6" w:rsidRPr="000D1079" w:rsidRDefault="00A863B6" w:rsidP="000D1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10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Hình ảnh gân lá 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5CDB" id="Text Box 2" o:spid="_x0000_s1028" type="#_x0000_t202" style="position:absolute;margin-left:44.25pt;margin-top:55pt;width:356.25pt;height:25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" fillcolor="white [3201]" strokecolor="#70ad47 [3209]" strokeweight="1pt">
                <v:textbox>
                  <w:txbxContent>
                    <w:p w14:paraId="51364DA5" w14:textId="77777777" w:rsidR="00A863B6" w:rsidRDefault="00A863B6"/>
                    <w:p w14:paraId="2B4D8DAE" w14:textId="77777777" w:rsidR="00A863B6" w:rsidRDefault="00A863B6"/>
                    <w:p w14:paraId="594124C6" w14:textId="77777777" w:rsidR="00A863B6" w:rsidRDefault="00A863B6"/>
                    <w:p w14:paraId="332CB498" w14:textId="77777777" w:rsidR="00A863B6" w:rsidRDefault="00A863B6"/>
                    <w:p w14:paraId="5518FDF0" w14:textId="77777777" w:rsidR="00A863B6" w:rsidRDefault="00A863B6"/>
                    <w:p w14:paraId="3AD2CE68" w14:textId="77777777" w:rsidR="00A863B6" w:rsidRDefault="00A863B6"/>
                    <w:p w14:paraId="44454D0A" w14:textId="77777777" w:rsidR="00A863B6" w:rsidRDefault="00A863B6"/>
                    <w:p w14:paraId="31A949A2" w14:textId="77777777" w:rsidR="00A863B6" w:rsidRDefault="00A863B6"/>
                    <w:p w14:paraId="467A8CE4" w14:textId="77777777" w:rsidR="00A863B6" w:rsidRDefault="00A863B6"/>
                    <w:p w14:paraId="667BD3C7" w14:textId="77777777" w:rsidR="00A863B6" w:rsidRDefault="00A863B6"/>
                    <w:p w14:paraId="3778680A" w14:textId="77777777" w:rsidR="00A863B6" w:rsidRPr="000D1079" w:rsidRDefault="00A863B6" w:rsidP="000D10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10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Hình ảnh gân lá 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61F1" w:rsidRPr="00EB61F1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EB61F1">
        <w:rPr>
          <w:rFonts w:ascii="Times New Roman" w:hAnsi="Times New Roman" w:cs="Times New Roman"/>
          <w:sz w:val="26"/>
          <w:szCs w:val="26"/>
        </w:rPr>
        <w:t xml:space="preserve"> </w:t>
      </w:r>
      <w:r w:rsidR="001D4D14">
        <w:rPr>
          <w:rFonts w:ascii="Times New Roman" w:hAnsi="Times New Roman" w:cs="Times New Roman"/>
          <w:sz w:val="26"/>
          <w:szCs w:val="26"/>
        </w:rPr>
        <w:t>Điều chỉnh kính để nhìn rõ các chi tiết trên lá. Hãy vẽ lại hình ảnh gân lá mà em quan sát được.</w:t>
      </w:r>
    </w:p>
    <w:p w14:paraId="6A09C27C" w14:textId="5771945D" w:rsidR="00272B01" w:rsidRPr="00ED5188" w:rsidRDefault="00272B01" w:rsidP="00272B01">
      <w:pPr>
        <w:rPr>
          <w:rFonts w:ascii="Times New Roman" w:hAnsi="Times New Roman" w:cs="Times New Roman"/>
          <w:sz w:val="20"/>
          <w:szCs w:val="20"/>
        </w:rPr>
      </w:pPr>
    </w:p>
    <w:p w14:paraId="3B5598CA" w14:textId="5DD35187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0EEB8136" w14:textId="7BC8ADEF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5CC5A84D" w14:textId="25D68331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3173B3E3" w14:textId="3EC8D113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390995ED" w14:textId="3FC97EA3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300C0F61" w14:textId="59B6BFBF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52E6F57A" w14:textId="0164232A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79A5AD90" w14:textId="64006D11" w:rsidR="00272B01" w:rsidRP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7F64FF03" w14:textId="60980E20" w:rsidR="00272B01" w:rsidRDefault="00272B01" w:rsidP="00272B01">
      <w:pPr>
        <w:rPr>
          <w:rFonts w:ascii="Times New Roman" w:hAnsi="Times New Roman" w:cs="Times New Roman"/>
          <w:sz w:val="26"/>
          <w:szCs w:val="26"/>
        </w:rPr>
      </w:pPr>
    </w:p>
    <w:p w14:paraId="4462BB2A" w14:textId="1AB3166C" w:rsidR="00272B01" w:rsidRDefault="00272B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739AE8C" w14:textId="77777777" w:rsidR="00470C24" w:rsidRDefault="00470C24" w:rsidP="00470C24">
      <w:pPr>
        <w:tabs>
          <w:tab w:val="left" w:pos="723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HỌ VÀ TÊN: </w:t>
      </w:r>
      <w:r w:rsidRPr="00272B01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LỚP: </w:t>
      </w:r>
      <w:r w:rsidRPr="00272B01">
        <w:rPr>
          <w:rFonts w:ascii="Times New Roman" w:hAnsi="Times New Roman" w:cs="Times New Roman"/>
          <w:sz w:val="26"/>
          <w:szCs w:val="26"/>
        </w:rPr>
        <w:t>………….</w:t>
      </w:r>
    </w:p>
    <w:p w14:paraId="3C94F0E7" w14:textId="77777777" w:rsidR="00ED5188" w:rsidRPr="00ED5188" w:rsidRDefault="00ED5188" w:rsidP="00ED518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5188">
        <w:rPr>
          <w:rFonts w:ascii="Times New Roman" w:hAnsi="Times New Roman" w:cs="Times New Roman"/>
          <w:b/>
          <w:bCs/>
          <w:sz w:val="26"/>
          <w:szCs w:val="26"/>
        </w:rPr>
        <w:t>BÀI 3: SỬ DỤNG KÍNH LÚP</w:t>
      </w:r>
    </w:p>
    <w:p w14:paraId="3AE9F4BF" w14:textId="77777777" w:rsidR="00470C24" w:rsidRPr="00ED5188" w:rsidRDefault="00470C24" w:rsidP="00470C24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C5F0C98" w14:textId="457E90B8" w:rsidR="00470C24" w:rsidRPr="00272B01" w:rsidRDefault="00470C24" w:rsidP="00470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B01">
        <w:rPr>
          <w:rFonts w:ascii="Times New Roman" w:hAnsi="Times New Roman" w:cs="Times New Roman"/>
          <w:b/>
          <w:bCs/>
          <w:sz w:val="28"/>
          <w:szCs w:val="28"/>
        </w:rPr>
        <w:t xml:space="preserve">PHIẾU HỌC TẬP SỐ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35170A6" w14:textId="7528E79B" w:rsidR="003637CE" w:rsidRPr="003637CE" w:rsidRDefault="003637CE" w:rsidP="003637CE">
      <w:pPr>
        <w:spacing w:after="12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637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Khoanh tròn vào đáp án đứng trước câu trả lời đúng nhất.</w:t>
      </w:r>
    </w:p>
    <w:p w14:paraId="0CB55370" w14:textId="43202A58" w:rsidR="00470C24" w:rsidRDefault="00470C24" w:rsidP="003637CE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470C24">
        <w:rPr>
          <w:rFonts w:ascii="Times New Roman" w:hAnsi="Times New Roman" w:cs="Times New Roman"/>
          <w:sz w:val="26"/>
          <w:szCs w:val="26"/>
        </w:rPr>
        <w:t xml:space="preserve"> Có thể sử dụng kính lúp để quan sát vật nào sau đây?</w:t>
      </w:r>
      <w:r w:rsidR="009024E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0540F1" w14:textId="68A3E202" w:rsidR="00D02976" w:rsidRDefault="00D02976" w:rsidP="003637CE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B63548A" wp14:editId="384EA995">
            <wp:extent cx="2519916" cy="1874015"/>
            <wp:effectExtent l="0" t="0" r="0" b="0"/>
            <wp:docPr id="1" name="Picture 1" descr="Những cách tự nhiên loại bỏ vết muỗi đốt ngay tại nh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ững cách tự nhiên loại bỏ vết muỗi đốt ngay tại nhà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4" t="615" r="6455" b="3720"/>
                    <a:stretch/>
                  </pic:blipFill>
                  <pic:spPr bwMode="auto">
                    <a:xfrm>
                      <a:off x="0" y="0"/>
                      <a:ext cx="2519916" cy="18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3F29">
        <w:rPr>
          <w:rFonts w:ascii="Times New Roman" w:hAnsi="Times New Roman" w:cs="Times New Roman"/>
          <w:sz w:val="26"/>
          <w:szCs w:val="26"/>
        </w:rPr>
        <w:t xml:space="preserve"> </w:t>
      </w:r>
      <w:r w:rsidR="00020C4C">
        <w:rPr>
          <w:rFonts w:ascii="Times New Roman" w:hAnsi="Times New Roman" w:cs="Times New Roman"/>
          <w:sz w:val="26"/>
          <w:szCs w:val="26"/>
        </w:rPr>
        <w:t xml:space="preserve">   </w:t>
      </w:r>
      <w:r w:rsidR="00067120">
        <w:rPr>
          <w:rFonts w:ascii="Times New Roman" w:hAnsi="Times New Roman" w:cs="Times New Roman"/>
          <w:sz w:val="26"/>
          <w:szCs w:val="26"/>
        </w:rPr>
        <w:t xml:space="preserve">    </w:t>
      </w:r>
      <w:r w:rsidR="00020C4C">
        <w:rPr>
          <w:rFonts w:ascii="Times New Roman" w:hAnsi="Times New Roman" w:cs="Times New Roman"/>
          <w:sz w:val="26"/>
          <w:szCs w:val="26"/>
        </w:rPr>
        <w:t xml:space="preserve"> </w:t>
      </w:r>
      <w:r w:rsidR="00633F29">
        <w:rPr>
          <w:noProof/>
        </w:rPr>
        <w:drawing>
          <wp:inline distT="0" distB="0" distL="0" distR="0" wp14:anchorId="20C9BBD1" wp14:editId="53A9E8A3">
            <wp:extent cx="2829369" cy="1886246"/>
            <wp:effectExtent l="0" t="0" r="0" b="0"/>
            <wp:docPr id="3" name="Picture 3" descr="Tả con voi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ả con voi lớp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69" cy="188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09545" w14:textId="28886B68" w:rsidR="00067120" w:rsidRPr="00111EC9" w:rsidRDefault="00111EC9" w:rsidP="00111EC9">
      <w:pPr>
        <w:numPr>
          <w:ilvl w:val="0"/>
          <w:numId w:val="7"/>
        </w:num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111EC9">
        <w:rPr>
          <w:rFonts w:ascii="Times New Roman" w:hAnsi="Times New Roman" w:cs="Times New Roman"/>
          <w:sz w:val="26"/>
          <w:szCs w:val="26"/>
        </w:rPr>
        <w:t>Xác một con muỗi.</w:t>
      </w:r>
      <w:r>
        <w:rPr>
          <w:rFonts w:ascii="Times New Roman" w:hAnsi="Times New Roman" w:cs="Times New Roman"/>
          <w:sz w:val="26"/>
          <w:szCs w:val="26"/>
        </w:rPr>
        <w:tab/>
        <w:t xml:space="preserve">B.  </w:t>
      </w:r>
      <w:r w:rsidRPr="00111EC9">
        <w:rPr>
          <w:rFonts w:ascii="Times New Roman" w:hAnsi="Times New Roman" w:cs="Times New Roman"/>
          <w:sz w:val="26"/>
          <w:szCs w:val="26"/>
        </w:rPr>
        <w:t>Toàn bộ cơ thể một con voi.</w:t>
      </w:r>
    </w:p>
    <w:p w14:paraId="06E79D9A" w14:textId="633E4412" w:rsidR="00020C4C" w:rsidRPr="00470C24" w:rsidRDefault="00020C4C" w:rsidP="003637CE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560D0E1" wp14:editId="0F2E6742">
            <wp:extent cx="2488019" cy="1890143"/>
            <wp:effectExtent l="19050" t="19050" r="2667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1"/>
                    <a:stretch/>
                  </pic:blipFill>
                  <pic:spPr bwMode="auto">
                    <a:xfrm>
                      <a:off x="0" y="0"/>
                      <a:ext cx="2488019" cy="18901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6712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67120">
        <w:rPr>
          <w:noProof/>
        </w:rPr>
        <w:drawing>
          <wp:inline distT="0" distB="0" distL="0" distR="0" wp14:anchorId="3ABB21F9" wp14:editId="151E930B">
            <wp:extent cx="2785730" cy="1937566"/>
            <wp:effectExtent l="0" t="0" r="0" b="5715"/>
            <wp:docPr id="8" name="Picture 8" descr="Những bí ẩn của Mặt trăng - VietNam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hững bí ẩn của Mặt trăng - VietNamN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" b="3982"/>
                    <a:stretch/>
                  </pic:blipFill>
                  <pic:spPr bwMode="auto">
                    <a:xfrm>
                      <a:off x="0" y="0"/>
                      <a:ext cx="2785730" cy="193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30BA8" w14:textId="7138BBC5" w:rsidR="00470C24" w:rsidRPr="00111EC9" w:rsidRDefault="00470C24" w:rsidP="00111EC9">
      <w:pPr>
        <w:pStyle w:val="ListParagraph"/>
        <w:numPr>
          <w:ilvl w:val="0"/>
          <w:numId w:val="9"/>
        </w:numPr>
        <w:tabs>
          <w:tab w:val="left" w:pos="5103"/>
        </w:tabs>
        <w:spacing w:after="120" w:line="276" w:lineRule="auto"/>
        <w:ind w:left="709"/>
        <w:contextualSpacing w:val="0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Tế bào thịt quả cà chua.</w:t>
      </w:r>
      <w:r w:rsidR="00111EC9">
        <w:rPr>
          <w:rFonts w:ascii="Times New Roman" w:hAnsi="Times New Roman" w:cs="Times New Roman"/>
          <w:sz w:val="26"/>
          <w:szCs w:val="26"/>
        </w:rPr>
        <w:tab/>
        <w:t xml:space="preserve">D.  </w:t>
      </w:r>
      <w:r w:rsidRPr="00111EC9">
        <w:rPr>
          <w:rFonts w:ascii="Times New Roman" w:hAnsi="Times New Roman" w:cs="Times New Roman"/>
          <w:sz w:val="26"/>
          <w:szCs w:val="26"/>
        </w:rPr>
        <w:t>Mặt trăng.</w:t>
      </w:r>
    </w:p>
    <w:p w14:paraId="1F532DA9" w14:textId="5B9E8CF5" w:rsidR="00470C24" w:rsidRPr="00470C24" w:rsidRDefault="00470C24" w:rsidP="003637CE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470C24">
        <w:rPr>
          <w:rFonts w:ascii="Times New Roman" w:hAnsi="Times New Roman" w:cs="Times New Roman"/>
          <w:sz w:val="26"/>
          <w:szCs w:val="26"/>
        </w:rPr>
        <w:t xml:space="preserve"> Tấm kính dùng làm kính lúp</w:t>
      </w:r>
    </w:p>
    <w:p w14:paraId="550B6929" w14:textId="6DDEA593" w:rsidR="00470C24" w:rsidRPr="00470C24" w:rsidRDefault="00470C24" w:rsidP="003637CE">
      <w:pPr>
        <w:pStyle w:val="ListParagraph"/>
        <w:numPr>
          <w:ilvl w:val="0"/>
          <w:numId w:val="5"/>
        </w:numPr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có phần rìa dày hơn phần giữa.</w:t>
      </w:r>
    </w:p>
    <w:p w14:paraId="31CE2FA6" w14:textId="7EB4FFC8" w:rsidR="00470C24" w:rsidRPr="00470C24" w:rsidRDefault="00470C24" w:rsidP="003637CE">
      <w:pPr>
        <w:pStyle w:val="ListParagraph"/>
        <w:numPr>
          <w:ilvl w:val="0"/>
          <w:numId w:val="5"/>
        </w:numPr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có phần rìa mỏng hơn phần giữa.</w:t>
      </w:r>
    </w:p>
    <w:p w14:paraId="4E06C068" w14:textId="0E6284A0" w:rsidR="00470C24" w:rsidRPr="00470C24" w:rsidRDefault="00470C24" w:rsidP="003637CE">
      <w:pPr>
        <w:pStyle w:val="ListParagraph"/>
        <w:numPr>
          <w:ilvl w:val="0"/>
          <w:numId w:val="5"/>
        </w:numPr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lồi hoặc lõm.</w:t>
      </w:r>
      <w:bookmarkStart w:id="0" w:name="_GoBack"/>
      <w:bookmarkEnd w:id="0"/>
    </w:p>
    <w:p w14:paraId="74102C19" w14:textId="4DB5D43A" w:rsidR="00470C24" w:rsidRPr="00470C24" w:rsidRDefault="00470C24" w:rsidP="003637CE">
      <w:pPr>
        <w:pStyle w:val="ListParagraph"/>
        <w:numPr>
          <w:ilvl w:val="0"/>
          <w:numId w:val="5"/>
        </w:numPr>
        <w:spacing w:after="120" w:line="276" w:lineRule="auto"/>
        <w:ind w:left="993" w:hanging="426"/>
        <w:contextualSpacing w:val="0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có hai mặt phẳng.</w:t>
      </w:r>
    </w:p>
    <w:p w14:paraId="2B789E83" w14:textId="3CE9F0F6" w:rsidR="00470C24" w:rsidRPr="00470C24" w:rsidRDefault="00470C24" w:rsidP="003637CE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470C24">
        <w:rPr>
          <w:rFonts w:ascii="Times New Roman" w:hAnsi="Times New Roman" w:cs="Times New Roman"/>
          <w:sz w:val="26"/>
          <w:szCs w:val="26"/>
        </w:rPr>
        <w:t xml:space="preserve"> </w:t>
      </w:r>
      <w:r w:rsidR="009024E2" w:rsidRPr="009024E2">
        <w:rPr>
          <w:rFonts w:ascii="Times New Roman" w:hAnsi="Times New Roman" w:cs="Times New Roman"/>
          <w:sz w:val="26"/>
          <w:szCs w:val="26"/>
        </w:rPr>
        <w:t xml:space="preserve">Người </w:t>
      </w:r>
      <w:r w:rsidRPr="009024E2">
        <w:rPr>
          <w:rFonts w:ascii="Times New Roman" w:hAnsi="Times New Roman" w:cs="Times New Roman"/>
          <w:sz w:val="26"/>
          <w:szCs w:val="26"/>
        </w:rPr>
        <w:t xml:space="preserve">nào dưới đây </w:t>
      </w:r>
      <w:r w:rsidRPr="00470C24">
        <w:rPr>
          <w:rFonts w:ascii="Times New Roman" w:hAnsi="Times New Roman" w:cs="Times New Roman"/>
          <w:sz w:val="26"/>
          <w:szCs w:val="26"/>
        </w:rPr>
        <w:t xml:space="preserve">sử dụng loại kính lúp </w:t>
      </w:r>
      <w:r w:rsidRPr="00470C24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470C24">
        <w:rPr>
          <w:rFonts w:ascii="Times New Roman" w:hAnsi="Times New Roman" w:cs="Times New Roman"/>
          <w:sz w:val="26"/>
          <w:szCs w:val="26"/>
        </w:rPr>
        <w:t xml:space="preserve"> phù hợp?</w:t>
      </w:r>
    </w:p>
    <w:p w14:paraId="4D65E2ED" w14:textId="77777777" w:rsidR="00470C24" w:rsidRPr="00470C24" w:rsidRDefault="00470C24" w:rsidP="003637CE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Chú Quang dùng kính lúp để bàn có đèn để sửa bảng vi mạch điện tử.</w:t>
      </w:r>
    </w:p>
    <w:p w14:paraId="58BF880C" w14:textId="77777777" w:rsidR="00470C24" w:rsidRPr="00470C24" w:rsidRDefault="00470C24" w:rsidP="003637CE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Cô Nga dùng kính lúp để bàn để soi mẫu vải.</w:t>
      </w:r>
    </w:p>
    <w:p w14:paraId="46D3080E" w14:textId="77777777" w:rsidR="00470C24" w:rsidRPr="00470C24" w:rsidRDefault="00470C24" w:rsidP="003637CE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Bạn Huy dùng kính lúp cầm tay để quan sát cây nấm.</w:t>
      </w:r>
    </w:p>
    <w:p w14:paraId="28E8D6CE" w14:textId="77777777" w:rsidR="00470C24" w:rsidRPr="00470C24" w:rsidRDefault="00470C24" w:rsidP="003637CE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Bạn Hoa dùng kính lúp đeo mắt để xem tivi.</w:t>
      </w:r>
    </w:p>
    <w:p w14:paraId="4BB7E222" w14:textId="77777777" w:rsidR="00FB68B0" w:rsidRDefault="00FB68B0" w:rsidP="003637CE">
      <w:pPr>
        <w:spacing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7856EE3" w14:textId="5FE0BCCD" w:rsidR="00470C24" w:rsidRPr="00470C24" w:rsidRDefault="00470C24" w:rsidP="003637CE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4.</w:t>
      </w:r>
      <w:r w:rsidRPr="00470C24">
        <w:rPr>
          <w:rFonts w:ascii="Times New Roman" w:hAnsi="Times New Roman" w:cs="Times New Roman"/>
          <w:sz w:val="26"/>
          <w:szCs w:val="26"/>
        </w:rPr>
        <w:t xml:space="preserve"> Sử dụng kính lúp cầm tay như thế nào là đúng?</w:t>
      </w:r>
    </w:p>
    <w:p w14:paraId="24FBA9F9" w14:textId="77777777" w:rsidR="00470C24" w:rsidRPr="00470C24" w:rsidRDefault="00470C24" w:rsidP="003637CE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 xml:space="preserve">Đặt kính gần sát mắt. </w:t>
      </w:r>
    </w:p>
    <w:p w14:paraId="65B46F13" w14:textId="77777777" w:rsidR="00470C24" w:rsidRPr="00470C24" w:rsidRDefault="00470C24" w:rsidP="003637CE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Đặt kính rất xa vật.</w:t>
      </w:r>
    </w:p>
    <w:p w14:paraId="56161FE4" w14:textId="77777777" w:rsidR="00470C24" w:rsidRPr="00470C24" w:rsidRDefault="00470C24" w:rsidP="003637CE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Đặt kính gần sát vật rồi đưa kính ra xa dần để thấy rõ vật.</w:t>
      </w:r>
    </w:p>
    <w:p w14:paraId="29D24E90" w14:textId="77777777" w:rsidR="00470C24" w:rsidRPr="00470C24" w:rsidRDefault="00470C24" w:rsidP="003637CE">
      <w:pPr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Đặt kính chính giữa mắt và vật.</w:t>
      </w:r>
    </w:p>
    <w:p w14:paraId="041CB0E6" w14:textId="77777777" w:rsidR="00470C24" w:rsidRPr="00470C24" w:rsidRDefault="00470C24" w:rsidP="003637CE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b/>
          <w:bCs/>
          <w:sz w:val="26"/>
          <w:szCs w:val="26"/>
        </w:rPr>
        <w:t>Câu 5.</w:t>
      </w:r>
      <w:r w:rsidRPr="00470C24">
        <w:rPr>
          <w:rFonts w:ascii="Times New Roman" w:hAnsi="Times New Roman" w:cs="Times New Roman"/>
          <w:sz w:val="26"/>
          <w:szCs w:val="26"/>
        </w:rPr>
        <w:t xml:space="preserve"> Hành động nào sau đây bảo quản kính </w:t>
      </w:r>
      <w:r w:rsidRPr="00470C24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470C24">
        <w:rPr>
          <w:rFonts w:ascii="Times New Roman" w:hAnsi="Times New Roman" w:cs="Times New Roman"/>
          <w:sz w:val="26"/>
          <w:szCs w:val="26"/>
        </w:rPr>
        <w:t xml:space="preserve"> đúng cách?</w:t>
      </w:r>
    </w:p>
    <w:p w14:paraId="5BBB1F13" w14:textId="77777777" w:rsidR="00470C24" w:rsidRPr="00470C24" w:rsidRDefault="00470C24" w:rsidP="003637CE">
      <w:pPr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Cất kính ở nơi khô ráo.</w:t>
      </w:r>
    </w:p>
    <w:p w14:paraId="34A40C98" w14:textId="77777777" w:rsidR="00470C24" w:rsidRPr="00470C24" w:rsidRDefault="00470C24" w:rsidP="003637CE">
      <w:pPr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Rửa kính với nước sạch.</w:t>
      </w:r>
    </w:p>
    <w:p w14:paraId="14840441" w14:textId="77777777" w:rsidR="00470C24" w:rsidRPr="00470C24" w:rsidRDefault="00470C24" w:rsidP="003637CE">
      <w:pPr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Thường xuyên lau chùi kính lúp bằng khăn mềm.</w:t>
      </w:r>
    </w:p>
    <w:p w14:paraId="27A3EDB5" w14:textId="77777777" w:rsidR="00470C24" w:rsidRPr="00470C24" w:rsidRDefault="00470C24" w:rsidP="003637CE">
      <w:pPr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 w:rsidRPr="00470C24">
        <w:rPr>
          <w:rFonts w:ascii="Times New Roman" w:hAnsi="Times New Roman" w:cs="Times New Roman"/>
          <w:sz w:val="26"/>
          <w:szCs w:val="26"/>
        </w:rPr>
        <w:t>Để mặt kính tiếp xúc trực tiếp với không khí.</w:t>
      </w:r>
    </w:p>
    <w:p w14:paraId="636FF0BE" w14:textId="09DC197A" w:rsidR="00272B01" w:rsidRPr="00470C24" w:rsidRDefault="00272B01" w:rsidP="003637CE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</w:p>
    <w:sectPr w:rsidR="00272B01" w:rsidRPr="00470C24" w:rsidSect="00272B01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5B0E"/>
    <w:multiLevelType w:val="hybridMultilevel"/>
    <w:tmpl w:val="EDFA56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0632"/>
    <w:multiLevelType w:val="hybridMultilevel"/>
    <w:tmpl w:val="B8BA4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6742"/>
    <w:multiLevelType w:val="hybridMultilevel"/>
    <w:tmpl w:val="41805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98E"/>
    <w:multiLevelType w:val="hybridMultilevel"/>
    <w:tmpl w:val="94169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08A9"/>
    <w:multiLevelType w:val="hybridMultilevel"/>
    <w:tmpl w:val="0314529E"/>
    <w:lvl w:ilvl="0" w:tplc="B332075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CA01C0"/>
    <w:multiLevelType w:val="hybridMultilevel"/>
    <w:tmpl w:val="9DB6BF56"/>
    <w:lvl w:ilvl="0" w:tplc="29A648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4059FE"/>
    <w:multiLevelType w:val="hybridMultilevel"/>
    <w:tmpl w:val="5EF6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A4EDB"/>
    <w:multiLevelType w:val="hybridMultilevel"/>
    <w:tmpl w:val="7E4499BE"/>
    <w:lvl w:ilvl="0" w:tplc="5C64BB4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FA439D"/>
    <w:multiLevelType w:val="hybridMultilevel"/>
    <w:tmpl w:val="813AFA18"/>
    <w:lvl w:ilvl="0" w:tplc="C47096C4">
      <w:start w:val="3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92"/>
    <w:rsid w:val="00003B7B"/>
    <w:rsid w:val="00020C4C"/>
    <w:rsid w:val="00030F30"/>
    <w:rsid w:val="00067120"/>
    <w:rsid w:val="000B3287"/>
    <w:rsid w:val="000B50F4"/>
    <w:rsid w:val="000D1079"/>
    <w:rsid w:val="000F580A"/>
    <w:rsid w:val="00111EC9"/>
    <w:rsid w:val="00126809"/>
    <w:rsid w:val="00182984"/>
    <w:rsid w:val="001A0FF6"/>
    <w:rsid w:val="001D4D14"/>
    <w:rsid w:val="001E694C"/>
    <w:rsid w:val="00216AC5"/>
    <w:rsid w:val="00272B01"/>
    <w:rsid w:val="00286EAD"/>
    <w:rsid w:val="00294D3A"/>
    <w:rsid w:val="003637CE"/>
    <w:rsid w:val="00371F52"/>
    <w:rsid w:val="00385927"/>
    <w:rsid w:val="00387654"/>
    <w:rsid w:val="00396999"/>
    <w:rsid w:val="00421750"/>
    <w:rsid w:val="00456C54"/>
    <w:rsid w:val="00470C24"/>
    <w:rsid w:val="00482C08"/>
    <w:rsid w:val="004D0183"/>
    <w:rsid w:val="004D2F6F"/>
    <w:rsid w:val="004D4899"/>
    <w:rsid w:val="004D7879"/>
    <w:rsid w:val="00513BEE"/>
    <w:rsid w:val="0054740E"/>
    <w:rsid w:val="00556B47"/>
    <w:rsid w:val="005646E5"/>
    <w:rsid w:val="00574B4A"/>
    <w:rsid w:val="005B0436"/>
    <w:rsid w:val="005E6669"/>
    <w:rsid w:val="006176C9"/>
    <w:rsid w:val="00625519"/>
    <w:rsid w:val="00633F29"/>
    <w:rsid w:val="006C1281"/>
    <w:rsid w:val="00727657"/>
    <w:rsid w:val="007A1443"/>
    <w:rsid w:val="007B1B6E"/>
    <w:rsid w:val="007C38B1"/>
    <w:rsid w:val="007C7F6F"/>
    <w:rsid w:val="007D0E77"/>
    <w:rsid w:val="00860722"/>
    <w:rsid w:val="00861258"/>
    <w:rsid w:val="00863DEB"/>
    <w:rsid w:val="00880159"/>
    <w:rsid w:val="0089101C"/>
    <w:rsid w:val="008C2A6C"/>
    <w:rsid w:val="009024E2"/>
    <w:rsid w:val="00944622"/>
    <w:rsid w:val="00975D53"/>
    <w:rsid w:val="00A378AF"/>
    <w:rsid w:val="00A43F21"/>
    <w:rsid w:val="00A863B6"/>
    <w:rsid w:val="00A9203E"/>
    <w:rsid w:val="00AB4204"/>
    <w:rsid w:val="00AF17F9"/>
    <w:rsid w:val="00AF329E"/>
    <w:rsid w:val="00AF7D77"/>
    <w:rsid w:val="00B0163F"/>
    <w:rsid w:val="00B54D79"/>
    <w:rsid w:val="00BA5781"/>
    <w:rsid w:val="00C03DFA"/>
    <w:rsid w:val="00C12147"/>
    <w:rsid w:val="00CA411E"/>
    <w:rsid w:val="00CC2146"/>
    <w:rsid w:val="00CF5E62"/>
    <w:rsid w:val="00D02976"/>
    <w:rsid w:val="00D06632"/>
    <w:rsid w:val="00D8414B"/>
    <w:rsid w:val="00D84FA4"/>
    <w:rsid w:val="00D941E7"/>
    <w:rsid w:val="00D94692"/>
    <w:rsid w:val="00DE0AA9"/>
    <w:rsid w:val="00E14C20"/>
    <w:rsid w:val="00E738F1"/>
    <w:rsid w:val="00EB61F1"/>
    <w:rsid w:val="00EC0D7B"/>
    <w:rsid w:val="00ED3D84"/>
    <w:rsid w:val="00ED5188"/>
    <w:rsid w:val="00F32506"/>
    <w:rsid w:val="00F4447C"/>
    <w:rsid w:val="00F64681"/>
    <w:rsid w:val="00F97EE8"/>
    <w:rsid w:val="00FB5692"/>
    <w:rsid w:val="00FB68B0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9368"/>
  <w15:chartTrackingRefBased/>
  <w15:docId w15:val="{AEEE6DFF-A686-4E05-8E71-45C209A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DEB"/>
    <w:pPr>
      <w:ind w:left="720"/>
      <w:contextualSpacing/>
    </w:pPr>
  </w:style>
  <w:style w:type="table" w:styleId="TableGrid">
    <w:name w:val="Table Grid"/>
    <w:basedOn w:val="TableNormal"/>
    <w:uiPriority w:val="39"/>
    <w:rsid w:val="00A4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6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A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Phuong Dung Ngo</dc:creator>
  <cp:keywords>VnTeach.Com</cp:keywords>
  <dc:description/>
  <cp:lastModifiedBy>Phuong Dung Ngo</cp:lastModifiedBy>
  <cp:revision>2</cp:revision>
  <dcterms:created xsi:type="dcterms:W3CDTF">2021-05-25T09:47:00Z</dcterms:created>
  <dcterms:modified xsi:type="dcterms:W3CDTF">2021-05-25T09:47:00Z</dcterms:modified>
</cp:coreProperties>
</file>