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sz w:val="26"/>
        </w:rPr>
        <w:t>GLOBAL SUCCESS 6 • UNIT TEST • HCMC-INSPIRED FORMAT</w:t>
      </w:r>
    </w:p>
    <w:p>
      <w:pPr>
        <w:spacing w:after="60"/>
        <w:jc w:val="center"/>
      </w:pPr>
      <w:r>
        <w:rPr>
          <w:rFonts w:ascii="Arial" w:hAnsi="Arial"/>
          <w:b/>
          <w:sz w:val="26"/>
        </w:rPr>
        <w:t>UNIT 12: ROBOTS  |  TEST 01</w:t>
      </w:r>
    </w:p>
    <w:p>
      <w:pPr>
        <w:spacing w:after="60"/>
        <w:jc w:val="center"/>
      </w:pPr>
      <w:r>
        <w:rPr>
          <w:rFonts w:ascii="Arial" w:hAnsi="Arial"/>
          <w:b w:val="0"/>
          <w:sz w:val="18"/>
        </w:rPr>
        <w:t>40 questions • 7 parts • Suggested time: 60 minutes • English 6 level</w:t>
      </w:r>
    </w:p>
    <w:p>
      <w:pPr>
        <w:spacing w:after="60"/>
      </w:pPr>
      <w:r>
        <w:rPr>
          <w:b w:val="0"/>
          <w:sz w:val="18"/>
        </w:rPr>
        <w:t>Name: __________________________________  Class: ___________  Score: __________</w:t>
      </w:r>
    </w:p>
    <w:p>
      <w:pPr>
        <w:spacing w:before="140" w:after="100"/>
      </w:pPr>
      <w:r>
        <w:rPr>
          <w:rFonts w:ascii="Arial" w:hAnsi="Arial"/>
          <w:b/>
          <w:color w:val="16426D"/>
          <w:sz w:val="20"/>
        </w:rPr>
        <w:t>PART 1. LANGUAGE USE: Pronunciation, Stress, Vocabulary, Grammar and Communication (Questions 1–14)</w:t>
      </w:r>
    </w:p>
    <w:p>
      <w:pPr>
        <w:keepLines/>
        <w:spacing w:after="60" w:before="60"/>
      </w:pPr>
      <w:r>
        <w:rPr>
          <w:rFonts w:ascii="Arial" w:hAnsi="Arial"/>
          <w:b/>
          <w:sz w:val="19"/>
        </w:rPr>
        <w:t xml:space="preserve">Question 1.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bike</w:t>
            </w:r>
          </w:p>
        </w:tc>
        <w:tc>
          <w:tcPr>
            <w:tcW w:type="dxa" w:w="2534"/>
            <w:vAlign w:val="center"/>
          </w:tcPr>
          <w:p>
            <w:pPr>
              <w:keepLines/>
              <w:spacing w:after="0" w:before="0" w:line="240" w:lineRule="auto"/>
            </w:pPr>
            <w:r>
              <w:rPr>
                <w:rFonts w:ascii="Times New Roman" w:hAnsi="Times New Roman"/>
                <w:sz w:val="17"/>
              </w:rPr>
              <w:t>B. five</w:t>
            </w:r>
          </w:p>
        </w:tc>
        <w:tc>
          <w:tcPr>
            <w:tcW w:type="dxa" w:w="2534"/>
            <w:vAlign w:val="center"/>
          </w:tcPr>
          <w:p>
            <w:pPr>
              <w:keepLines/>
              <w:spacing w:after="0" w:before="0" w:line="240" w:lineRule="auto"/>
            </w:pPr>
            <w:r>
              <w:rPr>
                <w:rFonts w:ascii="Times New Roman" w:hAnsi="Times New Roman"/>
                <w:sz w:val="17"/>
              </w:rPr>
              <w:t>C. time</w:t>
            </w:r>
          </w:p>
        </w:tc>
        <w:tc>
          <w:tcPr>
            <w:tcW w:type="dxa" w:w="2534"/>
            <w:vAlign w:val="center"/>
          </w:tcPr>
          <w:p>
            <w:pPr>
              <w:keepLines/>
              <w:spacing w:after="0" w:before="0" w:line="240" w:lineRule="auto"/>
            </w:pPr>
            <w:r>
              <w:rPr>
                <w:rFonts w:ascii="Times New Roman" w:hAnsi="Times New Roman"/>
                <w:sz w:val="17"/>
              </w:rPr>
              <w:t>D. sit</w:t>
            </w:r>
          </w:p>
        </w:tc>
      </w:tr>
    </w:tbl>
    <w:p>
      <w:pPr>
        <w:keepLines/>
        <w:spacing w:after="60" w:before="60"/>
      </w:pPr>
      <w:r>
        <w:rPr>
          <w:rFonts w:ascii="Arial" w:hAnsi="Arial"/>
          <w:b/>
          <w:sz w:val="19"/>
        </w:rPr>
        <w:t xml:space="preserve">Question 2.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box</w:t>
            </w:r>
          </w:p>
        </w:tc>
        <w:tc>
          <w:tcPr>
            <w:tcW w:type="dxa" w:w="2534"/>
            <w:vAlign w:val="center"/>
          </w:tcPr>
          <w:p>
            <w:pPr>
              <w:keepLines/>
              <w:spacing w:after="0" w:before="0" w:line="240" w:lineRule="auto"/>
            </w:pPr>
            <w:r>
              <w:rPr>
                <w:rFonts w:ascii="Times New Roman" w:hAnsi="Times New Roman"/>
                <w:sz w:val="17"/>
              </w:rPr>
              <w:t>B. nose</w:t>
            </w:r>
          </w:p>
        </w:tc>
        <w:tc>
          <w:tcPr>
            <w:tcW w:type="dxa" w:w="2534"/>
            <w:vAlign w:val="center"/>
          </w:tcPr>
          <w:p>
            <w:pPr>
              <w:keepLines/>
              <w:spacing w:after="0" w:before="0" w:line="240" w:lineRule="auto"/>
            </w:pPr>
            <w:r>
              <w:rPr>
                <w:rFonts w:ascii="Times New Roman" w:hAnsi="Times New Roman"/>
                <w:sz w:val="17"/>
              </w:rPr>
              <w:t>C. rope</w:t>
            </w:r>
          </w:p>
        </w:tc>
        <w:tc>
          <w:tcPr>
            <w:tcW w:type="dxa" w:w="2534"/>
            <w:vAlign w:val="center"/>
          </w:tcPr>
          <w:p>
            <w:pPr>
              <w:keepLines/>
              <w:spacing w:after="0" w:before="0" w:line="240" w:lineRule="auto"/>
            </w:pPr>
            <w:r>
              <w:rPr>
                <w:rFonts w:ascii="Times New Roman" w:hAnsi="Times New Roman"/>
                <w:sz w:val="17"/>
              </w:rPr>
              <w:t>D. home</w:t>
            </w:r>
          </w:p>
        </w:tc>
      </w:tr>
    </w:tbl>
    <w:p>
      <w:pPr>
        <w:keepLines/>
        <w:spacing w:after="60" w:before="60"/>
      </w:pPr>
      <w:r>
        <w:rPr>
          <w:rFonts w:ascii="Arial" w:hAnsi="Arial"/>
          <w:b/>
          <w:sz w:val="19"/>
        </w:rPr>
        <w:t xml:space="preserve">Question 3.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relax</w:t>
            </w:r>
          </w:p>
        </w:tc>
        <w:tc>
          <w:tcPr>
            <w:tcW w:type="dxa" w:w="2534"/>
            <w:vAlign w:val="center"/>
          </w:tcPr>
          <w:p>
            <w:pPr>
              <w:keepLines/>
              <w:spacing w:after="0" w:before="0" w:line="240" w:lineRule="auto"/>
            </w:pPr>
            <w:r>
              <w:rPr>
                <w:rFonts w:ascii="Times New Roman" w:hAnsi="Times New Roman"/>
                <w:sz w:val="17"/>
              </w:rPr>
              <w:t>B. begin</w:t>
            </w:r>
          </w:p>
        </w:tc>
        <w:tc>
          <w:tcPr>
            <w:tcW w:type="dxa" w:w="2534"/>
            <w:vAlign w:val="center"/>
          </w:tcPr>
          <w:p>
            <w:pPr>
              <w:keepLines/>
              <w:spacing w:after="0" w:before="0" w:line="240" w:lineRule="auto"/>
            </w:pPr>
            <w:r>
              <w:rPr>
                <w:rFonts w:ascii="Times New Roman" w:hAnsi="Times New Roman"/>
                <w:sz w:val="17"/>
              </w:rPr>
              <w:t>C. garden</w:t>
            </w:r>
          </w:p>
        </w:tc>
        <w:tc>
          <w:tcPr>
            <w:tcW w:type="dxa" w:w="2534"/>
            <w:vAlign w:val="center"/>
          </w:tcPr>
          <w:p>
            <w:pPr>
              <w:keepLines/>
              <w:spacing w:after="0" w:before="0" w:line="240" w:lineRule="auto"/>
            </w:pPr>
            <w:r>
              <w:rPr>
                <w:rFonts w:ascii="Times New Roman" w:hAnsi="Times New Roman"/>
                <w:sz w:val="17"/>
              </w:rPr>
              <w:t>D. enjoy</w:t>
            </w:r>
          </w:p>
        </w:tc>
      </w:tr>
    </w:tbl>
    <w:p>
      <w:pPr>
        <w:keepLines/>
        <w:spacing w:after="60" w:before="60"/>
      </w:pPr>
      <w:r>
        <w:rPr>
          <w:rFonts w:ascii="Arial" w:hAnsi="Arial"/>
          <w:b/>
          <w:sz w:val="19"/>
        </w:rPr>
        <w:t xml:space="preserve">Question 4.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between</w:t>
            </w:r>
          </w:p>
        </w:tc>
        <w:tc>
          <w:tcPr>
            <w:tcW w:type="dxa" w:w="2534"/>
            <w:vAlign w:val="center"/>
          </w:tcPr>
          <w:p>
            <w:pPr>
              <w:keepLines/>
              <w:spacing w:after="0" w:before="0" w:line="240" w:lineRule="auto"/>
            </w:pPr>
            <w:r>
              <w:rPr>
                <w:rFonts w:ascii="Times New Roman" w:hAnsi="Times New Roman"/>
                <w:sz w:val="17"/>
              </w:rPr>
              <w:t>B. before</w:t>
            </w:r>
          </w:p>
        </w:tc>
        <w:tc>
          <w:tcPr>
            <w:tcW w:type="dxa" w:w="2534"/>
            <w:vAlign w:val="center"/>
          </w:tcPr>
          <w:p>
            <w:pPr>
              <w:keepLines/>
              <w:spacing w:after="0" w:before="0" w:line="240" w:lineRule="auto"/>
            </w:pPr>
            <w:r>
              <w:rPr>
                <w:rFonts w:ascii="Times New Roman" w:hAnsi="Times New Roman"/>
                <w:sz w:val="17"/>
              </w:rPr>
              <w:t>C. behind</w:t>
            </w:r>
          </w:p>
        </w:tc>
        <w:tc>
          <w:tcPr>
            <w:tcW w:type="dxa" w:w="2534"/>
            <w:vAlign w:val="center"/>
          </w:tcPr>
          <w:p>
            <w:pPr>
              <w:keepLines/>
              <w:spacing w:after="0" w:before="0" w:line="240" w:lineRule="auto"/>
            </w:pPr>
            <w:r>
              <w:rPr>
                <w:rFonts w:ascii="Times New Roman" w:hAnsi="Times New Roman"/>
                <w:sz w:val="17"/>
              </w:rPr>
              <w:t>D. window</w:t>
            </w:r>
          </w:p>
        </w:tc>
      </w:tr>
    </w:tbl>
    <w:p>
      <w:pPr>
        <w:keepLines/>
        <w:spacing w:after="60" w:before="60"/>
      </w:pPr>
      <w:r>
        <w:rPr>
          <w:rFonts w:ascii="Arial" w:hAnsi="Arial"/>
          <w:b/>
          <w:sz w:val="19"/>
        </w:rPr>
        <w:t xml:space="preserve">Question 5. </w:t>
      </w:r>
      <w:r>
        <w:rPr>
          <w:rFonts w:ascii="Arial" w:hAnsi="Arial"/>
          <w:b w:val="0"/>
          <w:sz w:val="19"/>
        </w:rPr>
        <w:t>My robot will ___ my room.</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clean</w:t>
            </w:r>
          </w:p>
        </w:tc>
        <w:tc>
          <w:tcPr>
            <w:tcW w:type="dxa" w:w="2534"/>
            <w:vAlign w:val="center"/>
          </w:tcPr>
          <w:p>
            <w:pPr>
              <w:keepLines/>
              <w:spacing w:after="0" w:before="0" w:line="240" w:lineRule="auto"/>
            </w:pPr>
            <w:r>
              <w:rPr>
                <w:rFonts w:ascii="Times New Roman" w:hAnsi="Times New Roman"/>
                <w:sz w:val="17"/>
              </w:rPr>
              <w:t>B. cleans</w:t>
            </w:r>
          </w:p>
        </w:tc>
        <w:tc>
          <w:tcPr>
            <w:tcW w:type="dxa" w:w="2534"/>
            <w:vAlign w:val="center"/>
          </w:tcPr>
          <w:p>
            <w:pPr>
              <w:keepLines/>
              <w:spacing w:after="0" w:before="0" w:line="240" w:lineRule="auto"/>
            </w:pPr>
            <w:r>
              <w:rPr>
                <w:rFonts w:ascii="Times New Roman" w:hAnsi="Times New Roman"/>
                <w:sz w:val="17"/>
              </w:rPr>
              <w:t>C. cleaned</w:t>
            </w:r>
          </w:p>
        </w:tc>
        <w:tc>
          <w:tcPr>
            <w:tcW w:type="dxa" w:w="2534"/>
            <w:vAlign w:val="center"/>
          </w:tcPr>
          <w:p>
            <w:pPr>
              <w:keepLines/>
              <w:spacing w:after="0" w:before="0" w:line="240" w:lineRule="auto"/>
            </w:pPr>
            <w:r>
              <w:rPr>
                <w:rFonts w:ascii="Times New Roman" w:hAnsi="Times New Roman"/>
                <w:sz w:val="17"/>
              </w:rPr>
              <w:t>D. cleaning</w:t>
            </w:r>
          </w:p>
        </w:tc>
      </w:tr>
    </w:tbl>
    <w:p>
      <w:pPr>
        <w:keepLines/>
        <w:spacing w:after="60" w:before="60"/>
      </w:pPr>
      <w:r>
        <w:rPr>
          <w:rFonts w:ascii="Arial" w:hAnsi="Arial"/>
          <w:b/>
          <w:sz w:val="19"/>
        </w:rPr>
        <w:t xml:space="preserve">Question 6. </w:t>
      </w:r>
      <w:r>
        <w:rPr>
          <w:rFonts w:ascii="Arial" w:hAnsi="Arial"/>
          <w:b w:val="0"/>
          <w:sz w:val="19"/>
        </w:rPr>
        <w:t>A robot can ___ heavy boxes.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lifts</w:t>
            </w:r>
          </w:p>
        </w:tc>
        <w:tc>
          <w:tcPr>
            <w:tcW w:type="dxa" w:w="2534"/>
            <w:vAlign w:val="center"/>
          </w:tcPr>
          <w:p>
            <w:pPr>
              <w:keepLines/>
              <w:spacing w:after="0" w:before="0" w:line="240" w:lineRule="auto"/>
            </w:pPr>
            <w:r>
              <w:rPr>
                <w:rFonts w:ascii="Times New Roman" w:hAnsi="Times New Roman"/>
                <w:sz w:val="17"/>
              </w:rPr>
              <w:t>B. lift</w:t>
            </w:r>
          </w:p>
        </w:tc>
        <w:tc>
          <w:tcPr>
            <w:tcW w:type="dxa" w:w="2534"/>
            <w:vAlign w:val="center"/>
          </w:tcPr>
          <w:p>
            <w:pPr>
              <w:keepLines/>
              <w:spacing w:after="0" w:before="0" w:line="240" w:lineRule="auto"/>
            </w:pPr>
            <w:r>
              <w:rPr>
                <w:rFonts w:ascii="Times New Roman" w:hAnsi="Times New Roman"/>
                <w:sz w:val="17"/>
              </w:rPr>
              <w:t>C. lifted</w:t>
            </w:r>
          </w:p>
        </w:tc>
        <w:tc>
          <w:tcPr>
            <w:tcW w:type="dxa" w:w="2534"/>
            <w:vAlign w:val="center"/>
          </w:tcPr>
          <w:p>
            <w:pPr>
              <w:keepLines/>
              <w:spacing w:after="0" w:before="0" w:line="240" w:lineRule="auto"/>
            </w:pPr>
            <w:r>
              <w:rPr>
                <w:rFonts w:ascii="Times New Roman" w:hAnsi="Times New Roman"/>
                <w:sz w:val="17"/>
              </w:rPr>
              <w:t>D. lifting</w:t>
            </w:r>
          </w:p>
        </w:tc>
      </w:tr>
    </w:tbl>
    <w:p>
      <w:pPr>
        <w:keepLines/>
        <w:spacing w:after="60" w:before="60"/>
      </w:pPr>
      <w:r>
        <w:rPr>
          <w:rFonts w:ascii="Arial" w:hAnsi="Arial"/>
          <w:b/>
          <w:sz w:val="19"/>
        </w:rPr>
        <w:t xml:space="preserve">Question 7. </w:t>
      </w:r>
      <w:r>
        <w:rPr>
          <w:rFonts w:ascii="Arial" w:hAnsi="Arial"/>
          <w:b w:val="0"/>
          <w:sz w:val="19"/>
        </w:rPr>
        <w:t>Robots ___ feel emotions like humans.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can to</w:t>
            </w:r>
          </w:p>
        </w:tc>
        <w:tc>
          <w:tcPr>
            <w:tcW w:type="dxa" w:w="2534"/>
            <w:vAlign w:val="center"/>
          </w:tcPr>
          <w:p>
            <w:pPr>
              <w:keepLines/>
              <w:spacing w:after="0" w:before="0" w:line="240" w:lineRule="auto"/>
            </w:pPr>
            <w:r>
              <w:rPr>
                <w:rFonts w:ascii="Times New Roman" w:hAnsi="Times New Roman"/>
                <w:sz w:val="17"/>
              </w:rPr>
              <w:t>B. cannot</w:t>
            </w:r>
          </w:p>
        </w:tc>
        <w:tc>
          <w:tcPr>
            <w:tcW w:type="dxa" w:w="2534"/>
            <w:vAlign w:val="center"/>
          </w:tcPr>
          <w:p>
            <w:pPr>
              <w:keepLines/>
              <w:spacing w:after="0" w:before="0" w:line="240" w:lineRule="auto"/>
            </w:pPr>
            <w:r>
              <w:rPr>
                <w:rFonts w:ascii="Times New Roman" w:hAnsi="Times New Roman"/>
                <w:sz w:val="17"/>
              </w:rPr>
              <w:t>C. does</w:t>
            </w:r>
          </w:p>
        </w:tc>
        <w:tc>
          <w:tcPr>
            <w:tcW w:type="dxa" w:w="2534"/>
            <w:vAlign w:val="center"/>
          </w:tcPr>
          <w:p>
            <w:pPr>
              <w:keepLines/>
              <w:spacing w:after="0" w:before="0" w:line="240" w:lineRule="auto"/>
            </w:pPr>
            <w:r>
              <w:rPr>
                <w:rFonts w:ascii="Times New Roman" w:hAnsi="Times New Roman"/>
                <w:sz w:val="17"/>
              </w:rPr>
              <w:t>D. will to</w:t>
            </w:r>
          </w:p>
        </w:tc>
      </w:tr>
    </w:tbl>
    <w:p>
      <w:pPr>
        <w:keepLines/>
        <w:spacing w:after="60" w:before="60"/>
      </w:pPr>
      <w:r>
        <w:rPr>
          <w:rFonts w:ascii="Arial" w:hAnsi="Arial"/>
          <w:b/>
          <w:sz w:val="19"/>
        </w:rPr>
        <w:t xml:space="preserve">Question 8. </w:t>
      </w:r>
      <w:r>
        <w:rPr>
          <w:rFonts w:ascii="Arial" w:hAnsi="Arial"/>
          <w:b w:val="0"/>
          <w:sz w:val="19"/>
        </w:rPr>
        <w:t>A rescue robot helps people in ___.</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sport</w:t>
            </w:r>
          </w:p>
        </w:tc>
        <w:tc>
          <w:tcPr>
            <w:tcW w:type="dxa" w:w="2534"/>
            <w:vAlign w:val="center"/>
          </w:tcPr>
          <w:p>
            <w:pPr>
              <w:keepLines/>
              <w:spacing w:after="0" w:before="0" w:line="240" w:lineRule="auto"/>
            </w:pPr>
            <w:r>
              <w:rPr>
                <w:rFonts w:ascii="Times New Roman" w:hAnsi="Times New Roman"/>
                <w:sz w:val="17"/>
              </w:rPr>
              <w:t>B. homework</w:t>
            </w:r>
          </w:p>
        </w:tc>
        <w:tc>
          <w:tcPr>
            <w:tcW w:type="dxa" w:w="2534"/>
            <w:vAlign w:val="center"/>
          </w:tcPr>
          <w:p>
            <w:pPr>
              <w:keepLines/>
              <w:spacing w:after="0" w:before="0" w:line="240" w:lineRule="auto"/>
            </w:pPr>
            <w:r>
              <w:rPr>
                <w:rFonts w:ascii="Times New Roman" w:hAnsi="Times New Roman"/>
                <w:sz w:val="17"/>
              </w:rPr>
              <w:t>C. music</w:t>
            </w:r>
          </w:p>
        </w:tc>
        <w:tc>
          <w:tcPr>
            <w:tcW w:type="dxa" w:w="2534"/>
            <w:vAlign w:val="center"/>
          </w:tcPr>
          <w:p>
            <w:pPr>
              <w:keepLines/>
              <w:spacing w:after="0" w:before="0" w:line="240" w:lineRule="auto"/>
            </w:pPr>
            <w:r>
              <w:rPr>
                <w:rFonts w:ascii="Times New Roman" w:hAnsi="Times New Roman"/>
                <w:sz w:val="17"/>
              </w:rPr>
              <w:t>D. danger</w:t>
            </w:r>
          </w:p>
        </w:tc>
      </w:tr>
    </w:tbl>
    <w:p>
      <w:pPr>
        <w:keepLines/>
        <w:spacing w:after="60" w:before="60"/>
      </w:pPr>
      <w:r>
        <w:rPr>
          <w:rFonts w:ascii="Arial" w:hAnsi="Arial"/>
          <w:b/>
          <w:sz w:val="19"/>
        </w:rPr>
        <w:t xml:space="preserve">Question 9. </w:t>
      </w:r>
      <w:r>
        <w:rPr>
          <w:rFonts w:ascii="Arial" w:hAnsi="Arial"/>
          <w:b w:val="0"/>
          <w:sz w:val="19"/>
        </w:rPr>
        <w:t>Robots may ___ in hospitals.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worked</w:t>
            </w:r>
          </w:p>
        </w:tc>
        <w:tc>
          <w:tcPr>
            <w:tcW w:type="dxa" w:w="2534"/>
            <w:vAlign w:val="center"/>
          </w:tcPr>
          <w:p>
            <w:pPr>
              <w:keepLines/>
              <w:spacing w:after="0" w:before="0" w:line="240" w:lineRule="auto"/>
            </w:pPr>
            <w:r>
              <w:rPr>
                <w:rFonts w:ascii="Times New Roman" w:hAnsi="Times New Roman"/>
                <w:sz w:val="17"/>
              </w:rPr>
              <w:t>B. work</w:t>
            </w:r>
          </w:p>
        </w:tc>
        <w:tc>
          <w:tcPr>
            <w:tcW w:type="dxa" w:w="2534"/>
            <w:vAlign w:val="center"/>
          </w:tcPr>
          <w:p>
            <w:pPr>
              <w:keepLines/>
              <w:spacing w:after="0" w:before="0" w:line="240" w:lineRule="auto"/>
            </w:pPr>
            <w:r>
              <w:rPr>
                <w:rFonts w:ascii="Times New Roman" w:hAnsi="Times New Roman"/>
                <w:sz w:val="17"/>
              </w:rPr>
              <w:t>C. works</w:t>
            </w:r>
          </w:p>
        </w:tc>
        <w:tc>
          <w:tcPr>
            <w:tcW w:type="dxa" w:w="2534"/>
            <w:vAlign w:val="center"/>
          </w:tcPr>
          <w:p>
            <w:pPr>
              <w:keepLines/>
              <w:spacing w:after="0" w:before="0" w:line="240" w:lineRule="auto"/>
            </w:pPr>
            <w:r>
              <w:rPr>
                <w:rFonts w:ascii="Times New Roman" w:hAnsi="Times New Roman"/>
                <w:sz w:val="17"/>
              </w:rPr>
              <w:t>D. working</w:t>
            </w:r>
          </w:p>
        </w:tc>
      </w:tr>
    </w:tbl>
    <w:p>
      <w:pPr>
        <w:keepLines/>
        <w:spacing w:after="60" w:before="60"/>
      </w:pPr>
      <w:r>
        <w:rPr>
          <w:rFonts w:ascii="Arial" w:hAnsi="Arial"/>
          <w:b/>
          <w:sz w:val="19"/>
        </w:rPr>
        <w:t xml:space="preserve">Question 10. </w:t>
      </w:r>
      <w:r>
        <w:rPr>
          <w:rFonts w:ascii="Arial" w:hAnsi="Arial"/>
          <w:b w:val="0"/>
          <w:sz w:val="19"/>
        </w:rPr>
        <w:t>Can this robot ___ English?</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speak</w:t>
            </w:r>
          </w:p>
        </w:tc>
        <w:tc>
          <w:tcPr>
            <w:tcW w:type="dxa" w:w="2534"/>
            <w:vAlign w:val="center"/>
          </w:tcPr>
          <w:p>
            <w:pPr>
              <w:keepLines/>
              <w:spacing w:after="0" w:before="0" w:line="240" w:lineRule="auto"/>
            </w:pPr>
            <w:r>
              <w:rPr>
                <w:rFonts w:ascii="Times New Roman" w:hAnsi="Times New Roman"/>
                <w:sz w:val="17"/>
              </w:rPr>
              <w:t>B. speaking</w:t>
            </w:r>
          </w:p>
        </w:tc>
        <w:tc>
          <w:tcPr>
            <w:tcW w:type="dxa" w:w="2534"/>
            <w:vAlign w:val="center"/>
          </w:tcPr>
          <w:p>
            <w:pPr>
              <w:keepLines/>
              <w:spacing w:after="0" w:before="0" w:line="240" w:lineRule="auto"/>
            </w:pPr>
            <w:r>
              <w:rPr>
                <w:rFonts w:ascii="Times New Roman" w:hAnsi="Times New Roman"/>
                <w:sz w:val="17"/>
              </w:rPr>
              <w:t>C. speaks</w:t>
            </w:r>
          </w:p>
        </w:tc>
        <w:tc>
          <w:tcPr>
            <w:tcW w:type="dxa" w:w="2534"/>
            <w:vAlign w:val="center"/>
          </w:tcPr>
          <w:p>
            <w:pPr>
              <w:keepLines/>
              <w:spacing w:after="0" w:before="0" w:line="240" w:lineRule="auto"/>
            </w:pPr>
            <w:r>
              <w:rPr>
                <w:rFonts w:ascii="Times New Roman" w:hAnsi="Times New Roman"/>
                <w:sz w:val="17"/>
              </w:rPr>
              <w:t>D. spoke</w:t>
            </w:r>
          </w:p>
        </w:tc>
      </w:tr>
    </w:tbl>
    <w:p>
      <w:pPr>
        <w:keepLines/>
        <w:spacing w:after="60" w:before="60"/>
      </w:pPr>
      <w:r>
        <w:rPr>
          <w:rFonts w:ascii="Arial" w:hAnsi="Arial"/>
          <w:b/>
          <w:sz w:val="19"/>
        </w:rPr>
        <w:t xml:space="preserve">Question 11. </w:t>
      </w:r>
      <w:r>
        <w:rPr>
          <w:rFonts w:ascii="Arial" w:hAnsi="Arial"/>
          <w:b w:val="0"/>
          <w:sz w:val="19"/>
        </w:rPr>
        <w:t>A robot may help us ___ the future.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on</w:t>
            </w:r>
          </w:p>
        </w:tc>
        <w:tc>
          <w:tcPr>
            <w:tcW w:type="dxa" w:w="2534"/>
            <w:vAlign w:val="center"/>
          </w:tcPr>
          <w:p>
            <w:pPr>
              <w:keepLines/>
              <w:spacing w:after="0" w:before="0" w:line="240" w:lineRule="auto"/>
            </w:pPr>
            <w:r>
              <w:rPr>
                <w:rFonts w:ascii="Times New Roman" w:hAnsi="Times New Roman"/>
                <w:sz w:val="17"/>
              </w:rPr>
              <w:t>B. in</w:t>
            </w:r>
          </w:p>
        </w:tc>
        <w:tc>
          <w:tcPr>
            <w:tcW w:type="dxa" w:w="2534"/>
            <w:vAlign w:val="center"/>
          </w:tcPr>
          <w:p>
            <w:pPr>
              <w:keepLines/>
              <w:spacing w:after="0" w:before="0" w:line="240" w:lineRule="auto"/>
            </w:pPr>
            <w:r>
              <w:rPr>
                <w:rFonts w:ascii="Times New Roman" w:hAnsi="Times New Roman"/>
                <w:sz w:val="17"/>
              </w:rPr>
              <w:t>C. by of</w:t>
            </w:r>
          </w:p>
        </w:tc>
        <w:tc>
          <w:tcPr>
            <w:tcW w:type="dxa" w:w="2534"/>
            <w:vAlign w:val="center"/>
          </w:tcPr>
          <w:p>
            <w:pPr>
              <w:keepLines/>
              <w:spacing w:after="0" w:before="0" w:line="240" w:lineRule="auto"/>
            </w:pPr>
            <w:r>
              <w:rPr>
                <w:rFonts w:ascii="Times New Roman" w:hAnsi="Times New Roman"/>
                <w:sz w:val="17"/>
              </w:rPr>
              <w:t>D. at</w:t>
            </w:r>
          </w:p>
        </w:tc>
      </w:tr>
    </w:tbl>
    <w:p>
      <w:pPr>
        <w:keepLines/>
        <w:spacing w:after="60" w:before="60"/>
      </w:pPr>
      <w:r>
        <w:rPr>
          <w:rFonts w:ascii="Arial" w:hAnsi="Arial"/>
          <w:b/>
          <w:sz w:val="19"/>
        </w:rPr>
        <w:t xml:space="preserve">Question 12. </w:t>
      </w:r>
      <w:r>
        <w:rPr>
          <w:rFonts w:ascii="Arial" w:hAnsi="Arial"/>
          <w:b w:val="0"/>
          <w:sz w:val="19"/>
        </w:rPr>
        <w:t>We ___ have teaching robots in some classrooms.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are</w:t>
            </w:r>
          </w:p>
        </w:tc>
        <w:tc>
          <w:tcPr>
            <w:tcW w:type="dxa" w:w="2534"/>
            <w:vAlign w:val="center"/>
          </w:tcPr>
          <w:p>
            <w:pPr>
              <w:keepLines/>
              <w:spacing w:after="0" w:before="0" w:line="240" w:lineRule="auto"/>
            </w:pPr>
            <w:r>
              <w:rPr>
                <w:rFonts w:ascii="Times New Roman" w:hAnsi="Times New Roman"/>
                <w:sz w:val="17"/>
              </w:rPr>
              <w:t>B. does</w:t>
            </w:r>
          </w:p>
        </w:tc>
        <w:tc>
          <w:tcPr>
            <w:tcW w:type="dxa" w:w="2534"/>
            <w:vAlign w:val="center"/>
          </w:tcPr>
          <w:p>
            <w:pPr>
              <w:keepLines/>
              <w:spacing w:after="0" w:before="0" w:line="240" w:lineRule="auto"/>
            </w:pPr>
            <w:r>
              <w:rPr>
                <w:rFonts w:ascii="Times New Roman" w:hAnsi="Times New Roman"/>
                <w:sz w:val="17"/>
              </w:rPr>
              <w:t>C. might</w:t>
            </w:r>
          </w:p>
        </w:tc>
        <w:tc>
          <w:tcPr>
            <w:tcW w:type="dxa" w:w="2534"/>
            <w:vAlign w:val="center"/>
          </w:tcPr>
          <w:p>
            <w:pPr>
              <w:keepLines/>
              <w:spacing w:after="0" w:before="0" w:line="240" w:lineRule="auto"/>
            </w:pPr>
            <w:r>
              <w:rPr>
                <w:rFonts w:ascii="Times New Roman" w:hAnsi="Times New Roman"/>
                <w:sz w:val="17"/>
              </w:rPr>
              <w:t>D. did</w:t>
            </w:r>
          </w:p>
        </w:tc>
      </w:tr>
    </w:tbl>
    <w:p>
      <w:pPr>
        <w:keepLines/>
        <w:spacing w:after="60" w:before="60"/>
      </w:pPr>
      <w:r>
        <w:rPr>
          <w:rFonts w:ascii="Arial" w:hAnsi="Arial"/>
          <w:b/>
          <w:sz w:val="19"/>
        </w:rPr>
        <w:t xml:space="preserve">Question 13. </w:t>
      </w:r>
      <w:r>
        <w:rPr>
          <w:rFonts w:ascii="Arial" w:hAnsi="Arial"/>
          <w:b w:val="0"/>
          <w:sz w:val="19"/>
        </w:rPr>
        <w:t>Robots ___ do some jobs for people.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are</w:t>
            </w:r>
          </w:p>
        </w:tc>
        <w:tc>
          <w:tcPr>
            <w:tcW w:type="dxa" w:w="2534"/>
            <w:vAlign w:val="center"/>
          </w:tcPr>
          <w:p>
            <w:pPr>
              <w:keepLines/>
              <w:spacing w:after="0" w:before="0" w:line="240" w:lineRule="auto"/>
            </w:pPr>
            <w:r>
              <w:rPr>
                <w:rFonts w:ascii="Times New Roman" w:hAnsi="Times New Roman"/>
                <w:sz w:val="17"/>
              </w:rPr>
              <w:t>B. have</w:t>
            </w:r>
          </w:p>
        </w:tc>
        <w:tc>
          <w:tcPr>
            <w:tcW w:type="dxa" w:w="2534"/>
            <w:vAlign w:val="center"/>
          </w:tcPr>
          <w:p>
            <w:pPr>
              <w:keepLines/>
              <w:spacing w:after="0" w:before="0" w:line="240" w:lineRule="auto"/>
            </w:pPr>
            <w:r>
              <w:rPr>
                <w:rFonts w:ascii="Times New Roman" w:hAnsi="Times New Roman"/>
                <w:sz w:val="17"/>
              </w:rPr>
              <w:t>C. does</w:t>
            </w:r>
          </w:p>
        </w:tc>
        <w:tc>
          <w:tcPr>
            <w:tcW w:type="dxa" w:w="2534"/>
            <w:vAlign w:val="center"/>
          </w:tcPr>
          <w:p>
            <w:pPr>
              <w:keepLines/>
              <w:spacing w:after="0" w:before="0" w:line="240" w:lineRule="auto"/>
            </w:pPr>
            <w:r>
              <w:rPr>
                <w:rFonts w:ascii="Times New Roman" w:hAnsi="Times New Roman"/>
                <w:sz w:val="17"/>
              </w:rPr>
              <w:t>D. can</w:t>
            </w:r>
          </w:p>
        </w:tc>
      </w:tr>
    </w:tbl>
    <w:p>
      <w:pPr>
        <w:keepLines/>
        <w:spacing w:after="60" w:before="60"/>
      </w:pPr>
      <w:r>
        <w:rPr>
          <w:rFonts w:ascii="Arial" w:hAnsi="Arial"/>
          <w:b/>
          <w:sz w:val="19"/>
        </w:rPr>
        <w:t xml:space="preserve">Question 14. </w:t>
      </w:r>
      <w:r>
        <w:rPr>
          <w:rFonts w:ascii="Arial" w:hAnsi="Arial"/>
          <w:b w:val="0"/>
          <w:sz w:val="19"/>
        </w:rPr>
        <w:t>This robot can ___ my face.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recognised</w:t>
            </w:r>
          </w:p>
        </w:tc>
        <w:tc>
          <w:tcPr>
            <w:tcW w:type="dxa" w:w="2534"/>
            <w:vAlign w:val="center"/>
          </w:tcPr>
          <w:p>
            <w:pPr>
              <w:keepLines/>
              <w:spacing w:after="0" w:before="0" w:line="240" w:lineRule="auto"/>
            </w:pPr>
            <w:r>
              <w:rPr>
                <w:rFonts w:ascii="Times New Roman" w:hAnsi="Times New Roman"/>
                <w:sz w:val="17"/>
              </w:rPr>
              <w:t>B. recognises</w:t>
            </w:r>
          </w:p>
        </w:tc>
        <w:tc>
          <w:tcPr>
            <w:tcW w:type="dxa" w:w="2534"/>
            <w:vAlign w:val="center"/>
          </w:tcPr>
          <w:p>
            <w:pPr>
              <w:keepLines/>
              <w:spacing w:after="0" w:before="0" w:line="240" w:lineRule="auto"/>
            </w:pPr>
            <w:r>
              <w:rPr>
                <w:rFonts w:ascii="Times New Roman" w:hAnsi="Times New Roman"/>
                <w:sz w:val="17"/>
              </w:rPr>
              <w:t>C. recognising</w:t>
            </w:r>
          </w:p>
        </w:tc>
        <w:tc>
          <w:tcPr>
            <w:tcW w:type="dxa" w:w="2534"/>
            <w:vAlign w:val="center"/>
          </w:tcPr>
          <w:p>
            <w:pPr>
              <w:keepLines/>
              <w:spacing w:after="0" w:before="0" w:line="240" w:lineRule="auto"/>
            </w:pPr>
            <w:r>
              <w:rPr>
                <w:rFonts w:ascii="Times New Roman" w:hAnsi="Times New Roman"/>
                <w:sz w:val="17"/>
              </w:rPr>
              <w:t>D. recognise</w:t>
            </w:r>
          </w:p>
        </w:tc>
      </w:tr>
    </w:tbl>
    <w:p>
      <w:pPr>
        <w:spacing w:before="140" w:after="100"/>
      </w:pPr>
      <w:r>
        <w:rPr>
          <w:rFonts w:ascii="Arial" w:hAnsi="Arial"/>
          <w:b/>
          <w:color w:val="16426D"/>
          <w:sz w:val="20"/>
        </w:rPr>
        <w:t>PART 2. SIGNS AND NOTICES (Questions 15–16)</w:t>
      </w:r>
    </w:p>
    <w:p>
      <w:pPr>
        <w:keepLines/>
        <w:spacing w:after="60" w:before="60"/>
      </w:pPr>
      <w:r>
        <w:rPr>
          <w:b/>
        </w:rPr>
        <w:t>Question 15. Look at the sign or notice. What does it mean?</w:t>
      </w:r>
    </w:p>
    <w:p>
      <w:pPr>
        <w:spacing w:before="40" w:after="60"/>
        <w:jc w:val="center"/>
      </w:pPr>
      <w:r>
        <w:drawing>
          <wp:inline xmlns:a="http://schemas.openxmlformats.org/drawingml/2006/main" xmlns:pic="http://schemas.openxmlformats.org/drawingml/2006/picture">
            <wp:extent cx="3794760" cy="1038189"/>
            <wp:docPr id="1" name="Picture 1"/>
            <wp:cNvGraphicFramePr>
              <a:graphicFrameLocks noChangeAspect="1"/>
            </wp:cNvGraphicFramePr>
            <a:graphic>
              <a:graphicData uri="http://schemas.openxmlformats.org/drawingml/2006/picture">
                <pic:pic>
                  <pic:nvPicPr>
                    <pic:cNvPr id="0" name="51e4f3d16.png"/>
                    <pic:cNvPicPr/>
                  </pic:nvPicPr>
                  <pic:blipFill>
                    <a:blip r:embed="rId10"/>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You must bring food.</w:t>
            </w:r>
          </w:p>
        </w:tc>
        <w:tc>
          <w:tcPr>
            <w:tcW w:type="dxa" w:w="2534"/>
            <w:vAlign w:val="center"/>
          </w:tcPr>
          <w:p>
            <w:pPr>
              <w:keepLines/>
              <w:spacing w:after="0" w:before="0" w:line="240" w:lineRule="auto"/>
            </w:pPr>
            <w:r>
              <w:rPr>
                <w:rFonts w:ascii="Times New Roman" w:hAnsi="Times New Roman"/>
                <w:sz w:val="17"/>
              </w:rPr>
              <w:t>B. You must shout.</w:t>
            </w:r>
          </w:p>
        </w:tc>
        <w:tc>
          <w:tcPr>
            <w:tcW w:type="dxa" w:w="2534"/>
            <w:vAlign w:val="center"/>
          </w:tcPr>
          <w:p>
            <w:pPr>
              <w:keepLines/>
              <w:spacing w:after="0" w:before="0" w:line="240" w:lineRule="auto"/>
            </w:pPr>
            <w:r>
              <w:rPr>
                <w:rFonts w:ascii="Times New Roman" w:hAnsi="Times New Roman"/>
                <w:sz w:val="17"/>
              </w:rPr>
              <w:t>C. You can play loud music.</w:t>
            </w:r>
          </w:p>
        </w:tc>
        <w:tc>
          <w:tcPr>
            <w:tcW w:type="dxa" w:w="2534"/>
            <w:vAlign w:val="center"/>
          </w:tcPr>
          <w:p>
            <w:pPr>
              <w:keepLines/>
              <w:spacing w:after="0" w:before="0" w:line="240" w:lineRule="auto"/>
            </w:pPr>
            <w:r>
              <w:rPr>
                <w:rFonts w:ascii="Times New Roman" w:hAnsi="Times New Roman"/>
                <w:sz w:val="17"/>
              </w:rPr>
              <w:t>D. You must keep quiet in the library.</w:t>
            </w:r>
          </w:p>
        </w:tc>
      </w:tr>
    </w:tbl>
    <w:p>
      <w:pPr>
        <w:keepLines/>
        <w:spacing w:after="60" w:before="60"/>
      </w:pPr>
      <w:r>
        <w:rPr>
          <w:b/>
        </w:rPr>
        <w:t>Question 16. Look at the sign or notice. What does it mean?</w:t>
      </w:r>
    </w:p>
    <w:p>
      <w:pPr>
        <w:spacing w:before="40" w:after="60"/>
        <w:jc w:val="center"/>
      </w:pPr>
      <w:r>
        <w:drawing>
          <wp:inline xmlns:a="http://schemas.openxmlformats.org/drawingml/2006/main" xmlns:pic="http://schemas.openxmlformats.org/drawingml/2006/picture">
            <wp:extent cx="3794760" cy="1038189"/>
            <wp:docPr id="2" name="Picture 2"/>
            <wp:cNvGraphicFramePr>
              <a:graphicFrameLocks noChangeAspect="1"/>
            </wp:cNvGraphicFramePr>
            <a:graphic>
              <a:graphicData uri="http://schemas.openxmlformats.org/drawingml/2006/picture">
                <pic:pic>
                  <pic:nvPicPr>
                    <pic:cNvPr id="0" name="956918356.png"/>
                    <pic:cNvPicPr/>
                  </pic:nvPicPr>
                  <pic:blipFill>
                    <a:blip r:embed="rId11"/>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Do not drop litter here.</w:t>
            </w:r>
          </w:p>
        </w:tc>
        <w:tc>
          <w:tcPr>
            <w:tcW w:type="dxa" w:w="2534"/>
            <w:vAlign w:val="center"/>
          </w:tcPr>
          <w:p>
            <w:pPr>
              <w:keepLines/>
              <w:spacing w:after="0" w:before="0" w:line="240" w:lineRule="auto"/>
            </w:pPr>
            <w:r>
              <w:rPr>
                <w:rFonts w:ascii="Times New Roman" w:hAnsi="Times New Roman"/>
                <w:sz w:val="17"/>
              </w:rPr>
              <w:t>B. Feed all wild animals.</w:t>
            </w:r>
          </w:p>
        </w:tc>
        <w:tc>
          <w:tcPr>
            <w:tcW w:type="dxa" w:w="2534"/>
            <w:vAlign w:val="center"/>
          </w:tcPr>
          <w:p>
            <w:pPr>
              <w:keepLines/>
              <w:spacing w:after="0" w:before="0" w:line="240" w:lineRule="auto"/>
            </w:pPr>
            <w:r>
              <w:rPr>
                <w:rFonts w:ascii="Times New Roman" w:hAnsi="Times New Roman"/>
                <w:sz w:val="17"/>
              </w:rPr>
              <w:t>C. Pick flowers in the park.</w:t>
            </w:r>
          </w:p>
        </w:tc>
        <w:tc>
          <w:tcPr>
            <w:tcW w:type="dxa" w:w="2534"/>
            <w:vAlign w:val="center"/>
          </w:tcPr>
          <w:p>
            <w:pPr>
              <w:keepLines/>
              <w:spacing w:after="0" w:before="0" w:line="240" w:lineRule="auto"/>
            </w:pPr>
            <w:r>
              <w:rPr>
                <w:rFonts w:ascii="Times New Roman" w:hAnsi="Times New Roman"/>
                <w:sz w:val="17"/>
              </w:rPr>
              <w:t>D. Leave rubbish on the ground.</w:t>
            </w:r>
          </w:p>
        </w:tc>
      </w:tr>
    </w:tbl>
    <w:p>
      <w:pPr>
        <w:spacing w:before="140" w:after="100"/>
      </w:pPr>
      <w:r>
        <w:rPr>
          <w:rFonts w:ascii="Arial" w:hAnsi="Arial"/>
          <w:b/>
          <w:color w:val="16426D"/>
          <w:sz w:val="20"/>
        </w:rPr>
        <w:t>PART 3. CLOZE READING (Questions 17–22)</w:t>
      </w:r>
    </w:p>
    <w:p>
      <w:pPr>
        <w:spacing w:after="60"/>
      </w:pPr>
      <w:r>
        <w:rPr>
          <w:b w:val="0"/>
          <w:sz w:val="19"/>
        </w:rPr>
        <w:t>Hi Alex,</w:t>
        <w:br/>
        <w:t>Our class is learning about robots this week. We are making a (17) ____ about the topic. My friends and I work (18) ____ after school. Our teacher says it is important to (19) ____ carefully. We are (20) ____ because the lesson is interesting. On Friday, we will (21) ____ our ideas to the class. I hope you can (22) ____ our work.</w:t>
        <w:br/>
        <w:t>Best,</w:t>
        <w:br/>
        <w:t>Mai</w:t>
      </w:r>
    </w:p>
    <w:p>
      <w:pPr>
        <w:keepLines/>
        <w:spacing w:after="60" w:before="60"/>
      </w:pPr>
      <w:r>
        <w:rPr>
          <w:rFonts w:ascii="Arial" w:hAnsi="Arial"/>
          <w:b/>
          <w:sz w:val="19"/>
        </w:rPr>
        <w:t xml:space="preserve">Question 17. </w:t>
      </w:r>
      <w:r>
        <w:rPr>
          <w:rFonts w:ascii="Arial" w:hAnsi="Arial"/>
          <w:b w:val="0"/>
          <w:sz w:val="19"/>
        </w:rPr>
        <w:t>Complete blank (17)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river</w:t>
            </w:r>
          </w:p>
        </w:tc>
        <w:tc>
          <w:tcPr>
            <w:tcW w:type="dxa" w:w="2534"/>
            <w:vAlign w:val="center"/>
          </w:tcPr>
          <w:p>
            <w:pPr>
              <w:keepLines/>
              <w:spacing w:after="0" w:before="0" w:line="240" w:lineRule="auto"/>
            </w:pPr>
            <w:r>
              <w:rPr>
                <w:rFonts w:ascii="Times New Roman" w:hAnsi="Times New Roman"/>
                <w:sz w:val="17"/>
              </w:rPr>
              <w:t>B. racket</w:t>
            </w:r>
          </w:p>
        </w:tc>
        <w:tc>
          <w:tcPr>
            <w:tcW w:type="dxa" w:w="2534"/>
            <w:vAlign w:val="center"/>
          </w:tcPr>
          <w:p>
            <w:pPr>
              <w:keepLines/>
              <w:spacing w:after="0" w:before="0" w:line="240" w:lineRule="auto"/>
            </w:pPr>
            <w:r>
              <w:rPr>
                <w:rFonts w:ascii="Times New Roman" w:hAnsi="Times New Roman"/>
                <w:sz w:val="17"/>
              </w:rPr>
              <w:t>C. poster</w:t>
            </w:r>
          </w:p>
        </w:tc>
        <w:tc>
          <w:tcPr>
            <w:tcW w:type="dxa" w:w="2534"/>
            <w:vAlign w:val="center"/>
          </w:tcPr>
          <w:p>
            <w:pPr>
              <w:keepLines/>
              <w:spacing w:after="0" w:before="0" w:line="240" w:lineRule="auto"/>
            </w:pPr>
            <w:r>
              <w:rPr>
                <w:rFonts w:ascii="Times New Roman" w:hAnsi="Times New Roman"/>
                <w:sz w:val="17"/>
              </w:rPr>
              <w:t>D. sandwich</w:t>
            </w:r>
          </w:p>
        </w:tc>
      </w:tr>
    </w:tbl>
    <w:p>
      <w:pPr>
        <w:keepLines/>
        <w:spacing w:after="60" w:before="60"/>
      </w:pPr>
      <w:r>
        <w:rPr>
          <w:rFonts w:ascii="Arial" w:hAnsi="Arial"/>
          <w:b/>
          <w:sz w:val="19"/>
        </w:rPr>
        <w:t xml:space="preserve">Question 18. </w:t>
      </w:r>
      <w:r>
        <w:rPr>
          <w:rFonts w:ascii="Arial" w:hAnsi="Arial"/>
          <w:b w:val="0"/>
          <w:sz w:val="19"/>
        </w:rPr>
        <w:t>Complete blank (18)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never</w:t>
            </w:r>
          </w:p>
        </w:tc>
        <w:tc>
          <w:tcPr>
            <w:tcW w:type="dxa" w:w="2534"/>
            <w:vAlign w:val="center"/>
          </w:tcPr>
          <w:p>
            <w:pPr>
              <w:keepLines/>
              <w:spacing w:after="0" w:before="0" w:line="240" w:lineRule="auto"/>
            </w:pPr>
            <w:r>
              <w:rPr>
                <w:rFonts w:ascii="Times New Roman" w:hAnsi="Times New Roman"/>
                <w:sz w:val="17"/>
              </w:rPr>
              <w:t>B. angry</w:t>
            </w:r>
          </w:p>
        </w:tc>
        <w:tc>
          <w:tcPr>
            <w:tcW w:type="dxa" w:w="2534"/>
            <w:vAlign w:val="center"/>
          </w:tcPr>
          <w:p>
            <w:pPr>
              <w:keepLines/>
              <w:spacing w:after="0" w:before="0" w:line="240" w:lineRule="auto"/>
            </w:pPr>
            <w:r>
              <w:rPr>
                <w:rFonts w:ascii="Times New Roman" w:hAnsi="Times New Roman"/>
                <w:sz w:val="17"/>
              </w:rPr>
              <w:t>C. together</w:t>
            </w:r>
          </w:p>
        </w:tc>
        <w:tc>
          <w:tcPr>
            <w:tcW w:type="dxa" w:w="2534"/>
            <w:vAlign w:val="center"/>
          </w:tcPr>
          <w:p>
            <w:pPr>
              <w:keepLines/>
              <w:spacing w:after="0" w:before="0" w:line="240" w:lineRule="auto"/>
            </w:pPr>
            <w:r>
              <w:rPr>
                <w:rFonts w:ascii="Times New Roman" w:hAnsi="Times New Roman"/>
                <w:sz w:val="17"/>
              </w:rPr>
              <w:t>D. yesterday</w:t>
            </w:r>
          </w:p>
        </w:tc>
      </w:tr>
    </w:tbl>
    <w:p>
      <w:pPr>
        <w:keepLines/>
        <w:spacing w:after="60" w:before="60"/>
      </w:pPr>
      <w:r>
        <w:rPr>
          <w:rFonts w:ascii="Arial" w:hAnsi="Arial"/>
          <w:b/>
          <w:sz w:val="19"/>
        </w:rPr>
        <w:t xml:space="preserve">Question 19. </w:t>
      </w:r>
      <w:r>
        <w:rPr>
          <w:rFonts w:ascii="Arial" w:hAnsi="Arial"/>
          <w:b w:val="0"/>
          <w:sz w:val="19"/>
        </w:rPr>
        <w:t>Complete blank (19)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listening</w:t>
            </w:r>
          </w:p>
        </w:tc>
        <w:tc>
          <w:tcPr>
            <w:tcW w:type="dxa" w:w="2534"/>
            <w:vAlign w:val="center"/>
          </w:tcPr>
          <w:p>
            <w:pPr>
              <w:keepLines/>
              <w:spacing w:after="0" w:before="0" w:line="240" w:lineRule="auto"/>
            </w:pPr>
            <w:r>
              <w:rPr>
                <w:rFonts w:ascii="Times New Roman" w:hAnsi="Times New Roman"/>
                <w:sz w:val="17"/>
              </w:rPr>
              <w:t>B. listened</w:t>
            </w:r>
          </w:p>
        </w:tc>
        <w:tc>
          <w:tcPr>
            <w:tcW w:type="dxa" w:w="2534"/>
            <w:vAlign w:val="center"/>
          </w:tcPr>
          <w:p>
            <w:pPr>
              <w:keepLines/>
              <w:spacing w:after="0" w:before="0" w:line="240" w:lineRule="auto"/>
            </w:pPr>
            <w:r>
              <w:rPr>
                <w:rFonts w:ascii="Times New Roman" w:hAnsi="Times New Roman"/>
                <w:sz w:val="17"/>
              </w:rPr>
              <w:t>C. listen</w:t>
            </w:r>
          </w:p>
        </w:tc>
        <w:tc>
          <w:tcPr>
            <w:tcW w:type="dxa" w:w="2534"/>
            <w:vAlign w:val="center"/>
          </w:tcPr>
          <w:p>
            <w:pPr>
              <w:keepLines/>
              <w:spacing w:after="0" w:before="0" w:line="240" w:lineRule="auto"/>
            </w:pPr>
            <w:r>
              <w:rPr>
                <w:rFonts w:ascii="Times New Roman" w:hAnsi="Times New Roman"/>
                <w:sz w:val="17"/>
              </w:rPr>
              <w:t>D. listens</w:t>
            </w:r>
          </w:p>
        </w:tc>
      </w:tr>
    </w:tbl>
    <w:p>
      <w:pPr>
        <w:keepLines/>
        <w:spacing w:after="60" w:before="60"/>
      </w:pPr>
      <w:r>
        <w:rPr>
          <w:rFonts w:ascii="Arial" w:hAnsi="Arial"/>
          <w:b/>
          <w:sz w:val="19"/>
        </w:rPr>
        <w:t xml:space="preserve">Question 20. </w:t>
      </w:r>
      <w:r>
        <w:rPr>
          <w:rFonts w:ascii="Arial" w:hAnsi="Arial"/>
          <w:b w:val="0"/>
          <w:sz w:val="19"/>
        </w:rPr>
        <w:t>Complete blank (20)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sadness</w:t>
            </w:r>
          </w:p>
        </w:tc>
        <w:tc>
          <w:tcPr>
            <w:tcW w:type="dxa" w:w="2534"/>
            <w:vAlign w:val="center"/>
          </w:tcPr>
          <w:p>
            <w:pPr>
              <w:keepLines/>
              <w:spacing w:after="0" w:before="0" w:line="240" w:lineRule="auto"/>
            </w:pPr>
            <w:r>
              <w:rPr>
                <w:rFonts w:ascii="Times New Roman" w:hAnsi="Times New Roman"/>
                <w:sz w:val="17"/>
              </w:rPr>
              <w:t>B. happy</w:t>
            </w:r>
          </w:p>
        </w:tc>
        <w:tc>
          <w:tcPr>
            <w:tcW w:type="dxa" w:w="2534"/>
            <w:vAlign w:val="center"/>
          </w:tcPr>
          <w:p>
            <w:pPr>
              <w:keepLines/>
              <w:spacing w:after="0" w:before="0" w:line="240" w:lineRule="auto"/>
            </w:pPr>
            <w:r>
              <w:rPr>
                <w:rFonts w:ascii="Times New Roman" w:hAnsi="Times New Roman"/>
                <w:sz w:val="17"/>
              </w:rPr>
              <w:t>C. sadly</w:t>
            </w:r>
          </w:p>
        </w:tc>
        <w:tc>
          <w:tcPr>
            <w:tcW w:type="dxa" w:w="2534"/>
            <w:vAlign w:val="center"/>
          </w:tcPr>
          <w:p>
            <w:pPr>
              <w:keepLines/>
              <w:spacing w:after="0" w:before="0" w:line="240" w:lineRule="auto"/>
            </w:pPr>
            <w:r>
              <w:rPr>
                <w:rFonts w:ascii="Times New Roman" w:hAnsi="Times New Roman"/>
                <w:sz w:val="17"/>
              </w:rPr>
              <w:t>D. happiness</w:t>
            </w:r>
          </w:p>
        </w:tc>
      </w:tr>
    </w:tbl>
    <w:p>
      <w:pPr>
        <w:keepLines/>
        <w:spacing w:after="60" w:before="60"/>
      </w:pPr>
      <w:r>
        <w:rPr>
          <w:rFonts w:ascii="Arial" w:hAnsi="Arial"/>
          <w:b/>
          <w:sz w:val="19"/>
        </w:rPr>
        <w:t xml:space="preserve">Question 21. </w:t>
      </w:r>
      <w:r>
        <w:rPr>
          <w:rFonts w:ascii="Arial" w:hAnsi="Arial"/>
          <w:b w:val="0"/>
          <w:sz w:val="19"/>
        </w:rPr>
        <w:t>Complete blank (21)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presents</w:t>
            </w:r>
          </w:p>
        </w:tc>
        <w:tc>
          <w:tcPr>
            <w:tcW w:type="dxa" w:w="2534"/>
            <w:vAlign w:val="center"/>
          </w:tcPr>
          <w:p>
            <w:pPr>
              <w:keepLines/>
              <w:spacing w:after="0" w:before="0" w:line="240" w:lineRule="auto"/>
            </w:pPr>
            <w:r>
              <w:rPr>
                <w:rFonts w:ascii="Times New Roman" w:hAnsi="Times New Roman"/>
                <w:sz w:val="17"/>
              </w:rPr>
              <w:t>B. present</w:t>
            </w:r>
          </w:p>
        </w:tc>
        <w:tc>
          <w:tcPr>
            <w:tcW w:type="dxa" w:w="2534"/>
            <w:vAlign w:val="center"/>
          </w:tcPr>
          <w:p>
            <w:pPr>
              <w:keepLines/>
              <w:spacing w:after="0" w:before="0" w:line="240" w:lineRule="auto"/>
            </w:pPr>
            <w:r>
              <w:rPr>
                <w:rFonts w:ascii="Times New Roman" w:hAnsi="Times New Roman"/>
                <w:sz w:val="17"/>
              </w:rPr>
              <w:t>C. presented</w:t>
            </w:r>
          </w:p>
        </w:tc>
        <w:tc>
          <w:tcPr>
            <w:tcW w:type="dxa" w:w="2534"/>
            <w:vAlign w:val="center"/>
          </w:tcPr>
          <w:p>
            <w:pPr>
              <w:keepLines/>
              <w:spacing w:after="0" w:before="0" w:line="240" w:lineRule="auto"/>
            </w:pPr>
            <w:r>
              <w:rPr>
                <w:rFonts w:ascii="Times New Roman" w:hAnsi="Times New Roman"/>
                <w:sz w:val="17"/>
              </w:rPr>
              <w:t>D. presenting</w:t>
            </w:r>
          </w:p>
        </w:tc>
      </w:tr>
    </w:tbl>
    <w:p>
      <w:pPr>
        <w:keepLines/>
        <w:spacing w:after="60" w:before="60"/>
      </w:pPr>
      <w:r>
        <w:rPr>
          <w:rFonts w:ascii="Arial" w:hAnsi="Arial"/>
          <w:b/>
          <w:sz w:val="19"/>
        </w:rPr>
        <w:t xml:space="preserve">Question 22. </w:t>
      </w:r>
      <w:r>
        <w:rPr>
          <w:rFonts w:ascii="Arial" w:hAnsi="Arial"/>
          <w:b w:val="0"/>
          <w:sz w:val="19"/>
        </w:rPr>
        <w:t>Complete blank (22)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saw</w:t>
            </w:r>
          </w:p>
        </w:tc>
        <w:tc>
          <w:tcPr>
            <w:tcW w:type="dxa" w:w="2534"/>
            <w:vAlign w:val="center"/>
          </w:tcPr>
          <w:p>
            <w:pPr>
              <w:keepLines/>
              <w:spacing w:after="0" w:before="0" w:line="240" w:lineRule="auto"/>
            </w:pPr>
            <w:r>
              <w:rPr>
                <w:rFonts w:ascii="Times New Roman" w:hAnsi="Times New Roman"/>
                <w:sz w:val="17"/>
              </w:rPr>
              <w:t>B. see</w:t>
            </w:r>
          </w:p>
        </w:tc>
        <w:tc>
          <w:tcPr>
            <w:tcW w:type="dxa" w:w="2534"/>
            <w:vAlign w:val="center"/>
          </w:tcPr>
          <w:p>
            <w:pPr>
              <w:keepLines/>
              <w:spacing w:after="0" w:before="0" w:line="240" w:lineRule="auto"/>
            </w:pPr>
            <w:r>
              <w:rPr>
                <w:rFonts w:ascii="Times New Roman" w:hAnsi="Times New Roman"/>
                <w:sz w:val="17"/>
              </w:rPr>
              <w:t>C. seeing</w:t>
            </w:r>
          </w:p>
        </w:tc>
        <w:tc>
          <w:tcPr>
            <w:tcW w:type="dxa" w:w="2534"/>
            <w:vAlign w:val="center"/>
          </w:tcPr>
          <w:p>
            <w:pPr>
              <w:keepLines/>
              <w:spacing w:after="0" w:before="0" w:line="240" w:lineRule="auto"/>
            </w:pPr>
            <w:r>
              <w:rPr>
                <w:rFonts w:ascii="Times New Roman" w:hAnsi="Times New Roman"/>
                <w:sz w:val="17"/>
              </w:rPr>
              <w:t>D. sees</w:t>
            </w:r>
          </w:p>
        </w:tc>
      </w:tr>
    </w:tbl>
    <w:p>
      <w:pPr>
        <w:spacing w:before="140" w:after="100"/>
      </w:pPr>
      <w:r>
        <w:rPr>
          <w:rFonts w:ascii="Arial" w:hAnsi="Arial"/>
          <w:b/>
          <w:color w:val="16426D"/>
          <w:sz w:val="20"/>
        </w:rPr>
        <w:t>PART 4. READING COMPREHENSION (Questions 23–28)</w:t>
      </w:r>
    </w:p>
    <w:p>
      <w:pPr>
        <w:spacing w:after="60"/>
      </w:pPr>
      <w:r>
        <w:rPr>
          <w:b w:val="0"/>
          <w:sz w:val="19"/>
        </w:rPr>
        <w:t>GREENFIELD SCHOOL CLUB – ROBOTS</w:t>
        <w:br/>
        <w:t>Our club is for young inventors. Members learn about robots. They can see home robots, teaching robots and rescue robots. Meetings take place in the near future. New members should bring a robot. Everyone is welcome, and joining the club is free. The members also prepare a short presentation for their classmates.</w:t>
      </w:r>
    </w:p>
    <w:p>
      <w:pPr>
        <w:keepLines/>
        <w:spacing w:after="60" w:before="60"/>
      </w:pPr>
      <w:r>
        <w:rPr>
          <w:rFonts w:ascii="Arial" w:hAnsi="Arial"/>
          <w:b/>
          <w:sz w:val="19"/>
        </w:rPr>
        <w:t xml:space="preserve">Question 23. </w:t>
      </w:r>
      <w:r>
        <w:rPr>
          <w:rFonts w:ascii="Arial" w:hAnsi="Arial"/>
          <w:b w:val="0"/>
          <w:sz w:val="19"/>
        </w:rPr>
        <w:t>The club is about robots.</w:t>
      </w:r>
    </w:p>
    <w:p>
      <w:pPr>
        <w:spacing w:after="60"/>
      </w:pPr>
      <w:r>
        <w:rPr>
          <w:b w:val="0"/>
          <w:sz w:val="18"/>
        </w:rPr>
        <w:t>□ TRUE     □ FALSE</w:t>
      </w:r>
    </w:p>
    <w:p>
      <w:pPr>
        <w:keepLines/>
        <w:spacing w:after="60" w:before="60"/>
      </w:pPr>
      <w:r>
        <w:rPr>
          <w:rFonts w:ascii="Arial" w:hAnsi="Arial"/>
          <w:b/>
          <w:sz w:val="19"/>
        </w:rPr>
        <w:t xml:space="preserve">Question 24. </w:t>
      </w:r>
      <w:r>
        <w:rPr>
          <w:rFonts w:ascii="Arial" w:hAnsi="Arial"/>
          <w:b w:val="0"/>
          <w:sz w:val="19"/>
        </w:rPr>
        <w:t>Only teachers can join the club.</w:t>
      </w:r>
    </w:p>
    <w:p>
      <w:pPr>
        <w:spacing w:after="60"/>
      </w:pPr>
      <w:r>
        <w:rPr>
          <w:b w:val="0"/>
          <w:sz w:val="18"/>
        </w:rPr>
        <w:t>□ TRUE     □ FALSE</w:t>
      </w:r>
    </w:p>
    <w:p>
      <w:pPr>
        <w:keepLines/>
        <w:spacing w:after="60" w:before="60"/>
      </w:pPr>
      <w:r>
        <w:rPr>
          <w:rFonts w:ascii="Arial" w:hAnsi="Arial"/>
          <w:b/>
          <w:sz w:val="19"/>
        </w:rPr>
        <w:t xml:space="preserve">Question 25. </w:t>
      </w:r>
      <w:r>
        <w:rPr>
          <w:rFonts w:ascii="Arial" w:hAnsi="Arial"/>
          <w:b w:val="0"/>
          <w:sz w:val="19"/>
        </w:rPr>
        <w:t>Joining the club costs no money.</w:t>
      </w:r>
    </w:p>
    <w:p>
      <w:pPr>
        <w:spacing w:after="60"/>
      </w:pPr>
      <w:r>
        <w:rPr>
          <w:b w:val="0"/>
          <w:sz w:val="18"/>
        </w:rPr>
        <w:t>□ TRUE     □ FALSE</w:t>
      </w:r>
    </w:p>
    <w:p>
      <w:pPr>
        <w:keepLines/>
        <w:spacing w:after="60" w:before="60"/>
      </w:pPr>
      <w:r>
        <w:rPr>
          <w:rFonts w:ascii="Arial" w:hAnsi="Arial"/>
          <w:b/>
          <w:sz w:val="19"/>
        </w:rPr>
        <w:t xml:space="preserve">Question 26. </w:t>
      </w:r>
      <w:r>
        <w:rPr>
          <w:rFonts w:ascii="Arial" w:hAnsi="Arial"/>
          <w:b w:val="0"/>
          <w:sz w:val="19"/>
        </w:rPr>
        <w:t>All meetings are held at midnight.</w:t>
      </w:r>
    </w:p>
    <w:p>
      <w:pPr>
        <w:spacing w:after="60"/>
      </w:pPr>
      <w:r>
        <w:rPr>
          <w:b w:val="0"/>
          <w:sz w:val="18"/>
        </w:rPr>
        <w:t>□ TRUE     □ FALSE</w:t>
      </w:r>
    </w:p>
    <w:p>
      <w:pPr>
        <w:keepLines/>
        <w:spacing w:after="60" w:before="60"/>
      </w:pPr>
      <w:r>
        <w:rPr>
          <w:rFonts w:ascii="Arial" w:hAnsi="Arial"/>
          <w:b/>
          <w:sz w:val="19"/>
        </w:rPr>
        <w:t xml:space="preserve">Question 27. </w:t>
      </w:r>
      <w:r>
        <w:rPr>
          <w:rFonts w:ascii="Arial" w:hAnsi="Arial"/>
          <w:b w:val="0"/>
          <w:sz w:val="19"/>
        </w:rPr>
        <w:t>Who can join the club?</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Only doctors</w:t>
            </w:r>
          </w:p>
        </w:tc>
        <w:tc>
          <w:tcPr>
            <w:tcW w:type="dxa" w:w="2534"/>
            <w:vAlign w:val="center"/>
          </w:tcPr>
          <w:p>
            <w:pPr>
              <w:keepLines/>
              <w:spacing w:after="0" w:before="0" w:line="240" w:lineRule="auto"/>
            </w:pPr>
            <w:r>
              <w:rPr>
                <w:rFonts w:ascii="Times New Roman" w:hAnsi="Times New Roman"/>
                <w:sz w:val="17"/>
              </w:rPr>
              <w:t>B. Only parents</w:t>
            </w:r>
          </w:p>
        </w:tc>
        <w:tc>
          <w:tcPr>
            <w:tcW w:type="dxa" w:w="2534"/>
            <w:vAlign w:val="center"/>
          </w:tcPr>
          <w:p>
            <w:pPr>
              <w:keepLines/>
              <w:spacing w:after="0" w:before="0" w:line="240" w:lineRule="auto"/>
            </w:pPr>
            <w:r>
              <w:rPr>
                <w:rFonts w:ascii="Times New Roman" w:hAnsi="Times New Roman"/>
                <w:sz w:val="17"/>
              </w:rPr>
              <w:t>C. Only teachers</w:t>
            </w:r>
          </w:p>
        </w:tc>
        <w:tc>
          <w:tcPr>
            <w:tcW w:type="dxa" w:w="2534"/>
            <w:vAlign w:val="center"/>
          </w:tcPr>
          <w:p>
            <w:pPr>
              <w:keepLines/>
              <w:spacing w:after="0" w:before="0" w:line="240" w:lineRule="auto"/>
            </w:pPr>
            <w:r>
              <w:rPr>
                <w:rFonts w:ascii="Times New Roman" w:hAnsi="Times New Roman"/>
                <w:sz w:val="17"/>
              </w:rPr>
              <w:t>D. young inventors</w:t>
            </w:r>
          </w:p>
        </w:tc>
      </w:tr>
    </w:tbl>
    <w:p>
      <w:pPr>
        <w:keepLines/>
        <w:spacing w:after="60" w:before="60"/>
      </w:pPr>
      <w:r>
        <w:rPr>
          <w:rFonts w:ascii="Arial" w:hAnsi="Arial"/>
          <w:b/>
          <w:sz w:val="19"/>
        </w:rPr>
        <w:t xml:space="preserve">Question 28. </w:t>
      </w:r>
      <w:r>
        <w:rPr>
          <w:rFonts w:ascii="Arial" w:hAnsi="Arial"/>
          <w:b w:val="0"/>
          <w:sz w:val="19"/>
        </w:rPr>
        <w:t>What should new members bring?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 bicycle</w:t>
            </w:r>
          </w:p>
        </w:tc>
        <w:tc>
          <w:tcPr>
            <w:tcW w:type="dxa" w:w="2534"/>
            <w:vAlign w:val="center"/>
          </w:tcPr>
          <w:p>
            <w:pPr>
              <w:keepLines/>
              <w:spacing w:after="0" w:before="0" w:line="240" w:lineRule="auto"/>
            </w:pPr>
            <w:r>
              <w:rPr>
                <w:rFonts w:ascii="Times New Roman" w:hAnsi="Times New Roman"/>
                <w:sz w:val="17"/>
              </w:rPr>
              <w:t>B. a swimming pool</w:t>
            </w:r>
          </w:p>
        </w:tc>
        <w:tc>
          <w:tcPr>
            <w:tcW w:type="dxa" w:w="2534"/>
            <w:vAlign w:val="center"/>
          </w:tcPr>
          <w:p>
            <w:pPr>
              <w:keepLines/>
              <w:spacing w:after="0" w:before="0" w:line="240" w:lineRule="auto"/>
            </w:pPr>
            <w:r>
              <w:rPr>
                <w:rFonts w:ascii="Times New Roman" w:hAnsi="Times New Roman"/>
                <w:sz w:val="17"/>
              </w:rPr>
              <w:t>C. a television</w:t>
            </w:r>
          </w:p>
        </w:tc>
        <w:tc>
          <w:tcPr>
            <w:tcW w:type="dxa" w:w="2534"/>
            <w:vAlign w:val="center"/>
          </w:tcPr>
          <w:p>
            <w:pPr>
              <w:keepLines/>
              <w:spacing w:after="0" w:before="0" w:line="240" w:lineRule="auto"/>
            </w:pPr>
            <w:r>
              <w:rPr>
                <w:rFonts w:ascii="Times New Roman" w:hAnsi="Times New Roman"/>
                <w:sz w:val="17"/>
              </w:rPr>
              <w:t>D. a robot</w:t>
            </w:r>
          </w:p>
        </w:tc>
      </w:tr>
    </w:tbl>
    <w:p>
      <w:pPr>
        <w:spacing w:before="140" w:after="100"/>
      </w:pPr>
      <w:r>
        <w:rPr>
          <w:rFonts w:ascii="Arial" w:hAnsi="Arial"/>
          <w:b/>
          <w:color w:val="16426D"/>
          <w:sz w:val="20"/>
        </w:rPr>
        <w:t>PART 5. WORD FORM (Questions 29–34)</w:t>
      </w:r>
    </w:p>
    <w:p>
      <w:pPr>
        <w:keepLines/>
        <w:spacing w:after="60" w:before="60"/>
      </w:pPr>
      <w:r>
        <w:rPr>
          <w:rFonts w:ascii="Arial" w:hAnsi="Arial"/>
          <w:b/>
          <w:sz w:val="19"/>
        </w:rPr>
        <w:t xml:space="preserve">Question 29. </w:t>
      </w:r>
      <w:r>
        <w:rPr>
          <w:rFonts w:ascii="Arial" w:hAnsi="Arial"/>
          <w:b w:val="0"/>
          <w:sz w:val="19"/>
        </w:rPr>
        <w:t>This robot is very ___. (help)</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30. </w:t>
      </w:r>
      <w:r>
        <w:rPr>
          <w:rFonts w:ascii="Arial" w:hAnsi="Arial"/>
          <w:b w:val="0"/>
          <w:sz w:val="19"/>
        </w:rPr>
        <w:t>A robot can work ___. (quick)</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31. </w:t>
      </w:r>
      <w:r>
        <w:rPr>
          <w:rFonts w:ascii="Arial" w:hAnsi="Arial"/>
          <w:b w:val="0"/>
          <w:sz w:val="19"/>
        </w:rPr>
        <w:t>The machine is ___. (use)</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32. </w:t>
      </w:r>
      <w:r>
        <w:rPr>
          <w:rFonts w:ascii="Arial" w:hAnsi="Arial"/>
          <w:b w:val="0"/>
          <w:sz w:val="19"/>
        </w:rPr>
        <w:t>Robots do different ___. (act)</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33. </w:t>
      </w:r>
      <w:r>
        <w:rPr>
          <w:rFonts w:ascii="Arial" w:hAnsi="Arial"/>
          <w:b w:val="0"/>
          <w:sz w:val="19"/>
        </w:rPr>
        <w:t>The new ___ is wonderful. (invent)</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34. </w:t>
      </w:r>
      <w:r>
        <w:rPr>
          <w:rFonts w:ascii="Arial" w:hAnsi="Arial"/>
          <w:b w:val="0"/>
          <w:sz w:val="19"/>
        </w:rPr>
        <w:t>The robot follows ___ instructions. (simplicity)</w:t>
      </w:r>
    </w:p>
    <w:p>
      <w:pPr>
        <w:spacing w:after="60"/>
      </w:pPr>
      <w:r>
        <w:rPr>
          <w:b w:val="0"/>
          <w:sz w:val="18"/>
        </w:rPr>
        <w:t>Answer: __________________________________________________________</w:t>
      </w:r>
    </w:p>
    <w:p>
      <w:pPr>
        <w:spacing w:before="140" w:after="100"/>
      </w:pPr>
      <w:r>
        <w:rPr>
          <w:rFonts w:ascii="Arial" w:hAnsi="Arial"/>
          <w:b/>
          <w:color w:val="16426D"/>
          <w:sz w:val="20"/>
        </w:rPr>
        <w:t>PART 6. DICTIONARY SKILLS (Questions 35–36)</w:t>
      </w:r>
    </w:p>
    <w:p>
      <w:pPr>
        <w:spacing w:after="60"/>
      </w:pPr>
      <w:r>
        <w:rPr>
          <w:b/>
          <w:sz w:val="18"/>
        </w:rPr>
        <w:t>DICTIONARY ENTRY — recognise (noun/verb): to know who or what someone or something is because you have seen them before.</w:t>
      </w:r>
    </w:p>
    <w:p>
      <w:pPr>
        <w:spacing w:after="60"/>
      </w:pPr>
      <w:r>
        <w:rPr>
          <w:b w:val="0"/>
          <w:sz w:val="18"/>
        </w:rPr>
        <w:t>Use the headword in the correct form to complete Questions 35–36.</w:t>
      </w:r>
    </w:p>
    <w:p>
      <w:pPr>
        <w:keepLines/>
        <w:spacing w:after="60" w:before="60"/>
      </w:pPr>
      <w:r>
        <w:rPr>
          <w:rFonts w:ascii="Arial" w:hAnsi="Arial"/>
          <w:b/>
          <w:sz w:val="19"/>
        </w:rPr>
        <w:t xml:space="preserve">Question 35. </w:t>
      </w:r>
      <w:r>
        <w:rPr>
          <w:rFonts w:ascii="Arial" w:hAnsi="Arial"/>
          <w:b w:val="0"/>
          <w:sz w:val="19"/>
        </w:rPr>
        <w:t>The robot can ___ faces.</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36. </w:t>
      </w:r>
      <w:r>
        <w:rPr>
          <w:rFonts w:ascii="Arial" w:hAnsi="Arial"/>
          <w:b w:val="0"/>
          <w:sz w:val="19"/>
        </w:rPr>
        <w:t>The camera helps the robot ___ people.</w:t>
      </w:r>
    </w:p>
    <w:p>
      <w:pPr>
        <w:spacing w:after="60"/>
      </w:pPr>
      <w:r>
        <w:rPr>
          <w:b w:val="0"/>
          <w:sz w:val="18"/>
        </w:rPr>
        <w:t>Answer: __________________________________________________________</w:t>
      </w:r>
    </w:p>
    <w:p>
      <w:pPr>
        <w:spacing w:before="140" w:after="100"/>
      </w:pPr>
      <w:r>
        <w:rPr>
          <w:rFonts w:ascii="Arial" w:hAnsi="Arial"/>
          <w:b/>
          <w:color w:val="16426D"/>
          <w:sz w:val="20"/>
        </w:rPr>
        <w:t>PART 7. SENTENCE REWRITING (Questions 37–40)</w:t>
      </w:r>
    </w:p>
    <w:p>
      <w:pPr>
        <w:keepLines/>
        <w:spacing w:after="60" w:before="60"/>
      </w:pPr>
      <w:r>
        <w:rPr>
          <w:rFonts w:ascii="Arial" w:hAnsi="Arial"/>
          <w:b/>
          <w:sz w:val="19"/>
        </w:rPr>
        <w:t xml:space="preserve">Question 37. </w:t>
      </w:r>
      <w:r>
        <w:rPr>
          <w:rFonts w:ascii="Arial" w:hAnsi="Arial"/>
          <w:b w:val="0"/>
          <w:sz w:val="19"/>
        </w:rPr>
        <w:t>This robot can speak English. → This robot is able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38. </w:t>
      </w:r>
      <w:r>
        <w:rPr>
          <w:rFonts w:ascii="Arial" w:hAnsi="Arial"/>
          <w:b w:val="0"/>
          <w:sz w:val="19"/>
        </w:rPr>
        <w:t>Robots might be useful. → Perhaps robots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39. </w:t>
      </w:r>
      <w:r>
        <w:rPr>
          <w:rFonts w:ascii="Arial" w:hAnsi="Arial"/>
          <w:b w:val="0"/>
          <w:sz w:val="19"/>
        </w:rPr>
        <w:t>This robot can’t cook. → This robot is not able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40. </w:t>
      </w:r>
      <w:r>
        <w:rPr>
          <w:rFonts w:ascii="Arial" w:hAnsi="Arial"/>
          <w:b w:val="0"/>
          <w:sz w:val="19"/>
        </w:rPr>
        <w:t>The robot can lift boxes. → It is able ____.</w:t>
      </w:r>
    </w:p>
    <w:p>
      <w:pPr>
        <w:spacing w:after="60"/>
      </w:pPr>
      <w:r>
        <w:rPr>
          <w:b w:val="0"/>
          <w:sz w:val="18"/>
        </w:rPr>
        <w:t>Answer: __________________________________________________________</w:t>
      </w:r>
    </w:p>
    <w:sectPr w:rsidR="00FC693F" w:rsidRPr="0006063C" w:rsidSect="00034616">
      <w:footerReference w:type="default" r:id="rId9"/>
      <w:pgSz w:w="12240" w:h="15840"/>
      <w:pgMar w:top="965" w:right="1037" w:bottom="90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sz w:val="16"/>
      </w:rPr>
      <w:t>Original educational practice material | Global Success 6 | HCMC-inspired layout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