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426A4A" w:rsidRPr="00033E87" w:rsidTr="00165BA4">
        <w:tc>
          <w:tcPr>
            <w:tcW w:w="4678" w:type="dxa"/>
            <w:hideMark/>
          </w:tcPr>
          <w:p w:rsidR="00165BA4" w:rsidRPr="00033E87" w:rsidRDefault="00165BA4" w:rsidP="00033E87">
            <w:pPr>
              <w:spacing w:before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33E87">
              <w:rPr>
                <w:b/>
                <w:bCs/>
                <w:color w:val="000000" w:themeColor="text1"/>
                <w:sz w:val="26"/>
                <w:szCs w:val="26"/>
              </w:rPr>
              <w:t>Trường:</w:t>
            </w:r>
            <w:r w:rsidRPr="00033E87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...................</w:t>
            </w:r>
          </w:p>
          <w:p w:rsidR="00165BA4" w:rsidRPr="00033E87" w:rsidRDefault="00165BA4" w:rsidP="00033E87">
            <w:pPr>
              <w:spacing w:before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33E87">
              <w:rPr>
                <w:b/>
                <w:bCs/>
                <w:color w:val="000000" w:themeColor="text1"/>
                <w:sz w:val="26"/>
                <w:szCs w:val="26"/>
              </w:rPr>
              <w:t>Tổ:</w:t>
            </w:r>
            <w:r w:rsidRPr="00033E87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............................</w:t>
            </w:r>
          </w:p>
          <w:p w:rsidR="00165BA4" w:rsidRPr="00033E87" w:rsidRDefault="00165BA4" w:rsidP="00033E87">
            <w:pPr>
              <w:spacing w:before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33E87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Ngày: ........................</w:t>
            </w:r>
          </w:p>
        </w:tc>
        <w:tc>
          <w:tcPr>
            <w:tcW w:w="4378" w:type="dxa"/>
          </w:tcPr>
          <w:p w:rsidR="00165BA4" w:rsidRPr="00033E87" w:rsidRDefault="00165BA4" w:rsidP="00033E87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033E87">
              <w:rPr>
                <w:color w:val="000000" w:themeColor="text1"/>
                <w:sz w:val="26"/>
                <w:szCs w:val="26"/>
              </w:rPr>
              <w:t>Họ và tên giáo viên:</w:t>
            </w:r>
          </w:p>
          <w:p w:rsidR="00165BA4" w:rsidRPr="00033E87" w:rsidRDefault="00165BA4" w:rsidP="00033E87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65BA4" w:rsidRPr="00033E87" w:rsidRDefault="00165BA4" w:rsidP="00033E87">
            <w:pPr>
              <w:spacing w:before="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033E87">
              <w:rPr>
                <w:color w:val="000000" w:themeColor="text1"/>
                <w:sz w:val="26"/>
                <w:szCs w:val="26"/>
              </w:rPr>
              <w:t>……………………</w:t>
            </w:r>
            <w:r w:rsidRPr="00033E87">
              <w:rPr>
                <w:color w:val="000000" w:themeColor="text1"/>
                <w:sz w:val="26"/>
                <w:szCs w:val="26"/>
                <w:lang w:val="vi-VN"/>
              </w:rPr>
              <w:t>.............................</w:t>
            </w:r>
          </w:p>
        </w:tc>
      </w:tr>
    </w:tbl>
    <w:p w:rsidR="00165BA4" w:rsidRPr="00033E87" w:rsidRDefault="00165BA4" w:rsidP="00033E87">
      <w:pPr>
        <w:spacing w:before="0"/>
        <w:jc w:val="center"/>
        <w:rPr>
          <w:b/>
          <w:bCs/>
          <w:color w:val="000000" w:themeColor="text1"/>
          <w:sz w:val="26"/>
          <w:szCs w:val="26"/>
          <w:lang w:val="vi-VN"/>
        </w:rPr>
      </w:pPr>
    </w:p>
    <w:p w:rsidR="00432CA1" w:rsidRDefault="003C5FE9" w:rsidP="00033E87">
      <w:pPr>
        <w:spacing w:before="0"/>
        <w:jc w:val="center"/>
        <w:rPr>
          <w:b/>
          <w:bCs/>
          <w:color w:val="000000" w:themeColor="text1"/>
          <w:sz w:val="26"/>
          <w:szCs w:val="26"/>
        </w:rPr>
      </w:pPr>
      <w:r w:rsidRPr="00033E87">
        <w:rPr>
          <w:b/>
          <w:bCs/>
          <w:color w:val="000000" w:themeColor="text1"/>
          <w:sz w:val="26"/>
          <w:szCs w:val="26"/>
          <w:lang w:val="vi-VN"/>
        </w:rPr>
        <w:t xml:space="preserve">TÊN BÀI </w:t>
      </w:r>
      <w:r w:rsidRPr="00033E87">
        <w:rPr>
          <w:b/>
          <w:bCs/>
          <w:color w:val="000000" w:themeColor="text1"/>
          <w:sz w:val="26"/>
          <w:szCs w:val="26"/>
        </w:rPr>
        <w:t xml:space="preserve">DẠY: </w:t>
      </w:r>
      <w:r w:rsidR="00F57679" w:rsidRPr="00F57679">
        <w:rPr>
          <w:b/>
          <w:bCs/>
          <w:color w:val="000000" w:themeColor="text1"/>
          <w:sz w:val="26"/>
          <w:szCs w:val="26"/>
        </w:rPr>
        <w:t>VÙNG ĐỒNG BẰNG SÔNG CỬU LONG (TIẾP THEO)</w:t>
      </w:r>
    </w:p>
    <w:p w:rsidR="00165BA4" w:rsidRPr="00033E87" w:rsidRDefault="00165BA4" w:rsidP="00033E87">
      <w:pPr>
        <w:spacing w:before="0"/>
        <w:jc w:val="center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  <w:lang w:val="vi-VN"/>
        </w:rPr>
        <w:t>Môn học/Hoạt động giáo dục</w:t>
      </w:r>
      <w:r w:rsidRPr="00033E87">
        <w:rPr>
          <w:color w:val="000000" w:themeColor="text1"/>
          <w:sz w:val="26"/>
          <w:szCs w:val="26"/>
        </w:rPr>
        <w:t>: ĐỊA LÍ; Lớ</w:t>
      </w:r>
      <w:r w:rsidR="00BB0F16" w:rsidRPr="00033E87">
        <w:rPr>
          <w:color w:val="000000" w:themeColor="text1"/>
          <w:sz w:val="26"/>
          <w:szCs w:val="26"/>
        </w:rPr>
        <w:t xml:space="preserve">p: </w:t>
      </w:r>
      <w:r w:rsidR="00952D03">
        <w:rPr>
          <w:color w:val="000000" w:themeColor="text1"/>
          <w:sz w:val="26"/>
          <w:szCs w:val="26"/>
        </w:rPr>
        <w:t>9</w:t>
      </w:r>
    </w:p>
    <w:p w:rsidR="00165BA4" w:rsidRPr="00033E87" w:rsidRDefault="00165BA4" w:rsidP="00033E87">
      <w:pPr>
        <w:spacing w:before="0"/>
        <w:jc w:val="center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>Thời gian thực hiện: (1 tiết)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 xml:space="preserve">Nội dung kiến thức: </w:t>
      </w:r>
    </w:p>
    <w:p w:rsidR="009C58B9" w:rsidRPr="009C58B9" w:rsidRDefault="009C58B9" w:rsidP="009C58B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9C58B9">
        <w:rPr>
          <w:color w:val="000000" w:themeColor="text1"/>
          <w:sz w:val="26"/>
          <w:szCs w:val="26"/>
        </w:rPr>
        <w:t>- Trình bày đặc điểm phát triển kinh tế của đồng bằng sông Cửu Long</w:t>
      </w:r>
    </w:p>
    <w:p w:rsidR="009C58B9" w:rsidRPr="009C58B9" w:rsidRDefault="009C58B9" w:rsidP="009C58B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9C58B9">
        <w:rPr>
          <w:color w:val="000000" w:themeColor="text1"/>
          <w:sz w:val="26"/>
          <w:szCs w:val="26"/>
        </w:rPr>
        <w:t xml:space="preserve">- Phân tích được những thế mạnh và hạn chế trong phát triển kinh tế của vùng. </w:t>
      </w:r>
    </w:p>
    <w:p w:rsidR="00BB0F16" w:rsidRPr="00033E87" w:rsidRDefault="009C58B9" w:rsidP="009C58B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9C58B9">
        <w:rPr>
          <w:color w:val="000000" w:themeColor="text1"/>
          <w:sz w:val="26"/>
          <w:szCs w:val="26"/>
        </w:rPr>
        <w:t xml:space="preserve">- Đề xuất các giải pháp phát triển kinh tế bền vững trong hiện tại và tương lai. </w:t>
      </w:r>
    </w:p>
    <w:p w:rsidR="00165BA4" w:rsidRPr="00033E87" w:rsidRDefault="00165BA4" w:rsidP="006852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I. MỤC TIÊU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1. Năng lực</w:t>
      </w:r>
    </w:p>
    <w:p w:rsidR="00CB67F6" w:rsidRPr="00033E87" w:rsidRDefault="00CB67F6" w:rsidP="00CB67F6">
      <w:pPr>
        <w:spacing w:befor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 xml:space="preserve">- </w:t>
      </w:r>
      <w:r w:rsidRPr="00033E87">
        <w:rPr>
          <w:sz w:val="26"/>
          <w:szCs w:val="26"/>
        </w:rPr>
        <w:t>Năng lực tự chủ và tự học: biết chủ động tích cực thực hiện nhiệm vụ học tập</w:t>
      </w:r>
      <w:r>
        <w:rPr>
          <w:sz w:val="26"/>
          <w:szCs w:val="26"/>
        </w:rPr>
        <w:t xml:space="preserve"> được giao</w:t>
      </w:r>
      <w:r w:rsidRPr="00033E87">
        <w:rPr>
          <w:sz w:val="26"/>
          <w:szCs w:val="26"/>
        </w:rPr>
        <w:t>.</w:t>
      </w:r>
    </w:p>
    <w:p w:rsidR="00CB67F6" w:rsidRPr="00033E87" w:rsidRDefault="00CB67F6" w:rsidP="00CB67F6">
      <w:pPr>
        <w:spacing w:befor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 xml:space="preserve">- </w:t>
      </w:r>
      <w:r w:rsidRPr="00033E87">
        <w:rPr>
          <w:sz w:val="26"/>
          <w:szCs w:val="26"/>
        </w:rPr>
        <w:t>Năng lực giao tiếp và hợp tác: Trình bày suy nghĩ/ ý tưởng, lắng nghe/ phản hồi tích cực; giao tiếp và hợp tác khi làm việc nhóm</w:t>
      </w:r>
      <w:r>
        <w:rPr>
          <w:sz w:val="26"/>
          <w:szCs w:val="26"/>
        </w:rPr>
        <w:t>.</w:t>
      </w:r>
    </w:p>
    <w:p w:rsidR="00CB67F6" w:rsidRPr="00E26A5D" w:rsidRDefault="00CB67F6" w:rsidP="00CB67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sz w:val="26"/>
          <w:szCs w:val="26"/>
        </w:rPr>
        <w:t xml:space="preserve">- Năng lực nhận thức khoa học địa lí: </w:t>
      </w:r>
      <w:r w:rsidRPr="00E26A5D">
        <w:rPr>
          <w:color w:val="000000" w:themeColor="text1"/>
          <w:sz w:val="26"/>
          <w:szCs w:val="26"/>
        </w:rPr>
        <w:t xml:space="preserve">Phân tích bảng số liệu để trình bày tình hình phát triển kinh tế của vùng </w:t>
      </w:r>
      <w:r>
        <w:rPr>
          <w:color w:val="000000" w:themeColor="text1"/>
          <w:sz w:val="26"/>
          <w:szCs w:val="26"/>
        </w:rPr>
        <w:t>Đồng bằng sông Cửu Long.</w:t>
      </w:r>
    </w:p>
    <w:p w:rsidR="00CB67F6" w:rsidRPr="00033E87" w:rsidRDefault="00CB67F6" w:rsidP="00CB67F6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 xml:space="preserve">- Năng lực tìm hiểu địa lí: </w:t>
      </w:r>
      <w:r w:rsidRPr="00370B26">
        <w:rPr>
          <w:color w:val="000000" w:themeColor="text1"/>
          <w:sz w:val="26"/>
          <w:szCs w:val="26"/>
        </w:rPr>
        <w:t xml:space="preserve">Phân tích bản đồ  kinh tế trình bày được sự phân bố của các ngành kinh tế công nghiệp, nông nghiệp và dịch vụ của vùng </w:t>
      </w:r>
      <w:r>
        <w:rPr>
          <w:color w:val="000000" w:themeColor="text1"/>
          <w:sz w:val="26"/>
          <w:szCs w:val="26"/>
        </w:rPr>
        <w:t>Đồng bằng sông Cửu Long.</w:t>
      </w:r>
    </w:p>
    <w:p w:rsidR="00CB67F6" w:rsidRPr="00033E87" w:rsidRDefault="00CB67F6" w:rsidP="00CB67F6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sz w:val="26"/>
          <w:szCs w:val="26"/>
        </w:rPr>
        <w:t>- Năng lực vận dụng kiến thức kĩ năng đã học:</w:t>
      </w:r>
      <w:r>
        <w:rPr>
          <w:sz w:val="26"/>
          <w:szCs w:val="26"/>
        </w:rPr>
        <w:t xml:space="preserve"> </w:t>
      </w:r>
      <w:r w:rsidRPr="00E26A5D">
        <w:rPr>
          <w:sz w:val="26"/>
          <w:szCs w:val="26"/>
        </w:rPr>
        <w:t>Giải thích sự phát triển của kinh tế vùng.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2. Phẩm chất</w:t>
      </w:r>
    </w:p>
    <w:p w:rsidR="009C58B9" w:rsidRPr="00370B26" w:rsidRDefault="009C58B9" w:rsidP="009C58B9">
      <w:pPr>
        <w:spacing w:before="0"/>
        <w:jc w:val="both"/>
        <w:rPr>
          <w:sz w:val="26"/>
          <w:szCs w:val="26"/>
        </w:rPr>
      </w:pPr>
      <w:r w:rsidRPr="00370B26">
        <w:rPr>
          <w:sz w:val="26"/>
          <w:szCs w:val="26"/>
        </w:rPr>
        <w:t>- Trách nhiệm: Giáo dục ḷòng yêu thiên nhiên và có ý thức bảo vệ môi trường trong quá trình phát triển kinh tế.</w:t>
      </w:r>
    </w:p>
    <w:p w:rsidR="009C58B9" w:rsidRDefault="009C58B9" w:rsidP="009C58B9">
      <w:pPr>
        <w:spacing w:before="0"/>
        <w:jc w:val="both"/>
        <w:rPr>
          <w:sz w:val="26"/>
          <w:szCs w:val="26"/>
        </w:rPr>
      </w:pPr>
      <w:r w:rsidRPr="00370B26">
        <w:rPr>
          <w:sz w:val="26"/>
          <w:szCs w:val="26"/>
        </w:rPr>
        <w:t>- Chăm chỉ: Tìm hiểu sự phát triển các ngành kinh tế củ</w:t>
      </w:r>
      <w:r>
        <w:rPr>
          <w:sz w:val="26"/>
          <w:szCs w:val="26"/>
        </w:rPr>
        <w:t>a vùng.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II. THIẾT BỊ DẠY HỌC VÀ HỌC LIỆU</w:t>
      </w:r>
    </w:p>
    <w:p w:rsidR="00426A4A" w:rsidRPr="00033E87" w:rsidRDefault="00426A4A" w:rsidP="006852A1">
      <w:pPr>
        <w:pStyle w:val="Heading2"/>
        <w:tabs>
          <w:tab w:val="left" w:pos="284"/>
          <w:tab w:val="left" w:pos="709"/>
        </w:tabs>
        <w:spacing w:before="0" w:after="12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033E87">
        <w:rPr>
          <w:rFonts w:ascii="Times New Roman" w:eastAsia="Times New Roman" w:hAnsi="Times New Roman" w:cs="Times New Roman"/>
          <w:color w:val="000000" w:themeColor="text1"/>
          <w:sz w:val="26"/>
        </w:rPr>
        <w:t>1. Chuẩn bị của GV</w:t>
      </w:r>
    </w:p>
    <w:p w:rsidR="00BB0F16" w:rsidRPr="00033E87" w:rsidRDefault="009C58B9" w:rsidP="006852A1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Bản đồ kinh tế vùng Đồng bằng sông Cử</w:t>
      </w:r>
      <w:r w:rsidR="00B24AF2">
        <w:rPr>
          <w:rFonts w:eastAsia="Times New Roman"/>
          <w:color w:val="000000" w:themeColor="text1"/>
          <w:sz w:val="26"/>
          <w:szCs w:val="26"/>
        </w:rPr>
        <w:t>u</w:t>
      </w:r>
      <w:r>
        <w:rPr>
          <w:rFonts w:eastAsia="Times New Roman"/>
          <w:color w:val="000000" w:themeColor="text1"/>
          <w:sz w:val="26"/>
          <w:szCs w:val="26"/>
        </w:rPr>
        <w:t xml:space="preserve"> Long.</w:t>
      </w:r>
    </w:p>
    <w:p w:rsidR="00426A4A" w:rsidRPr="00033E87" w:rsidRDefault="00426A4A" w:rsidP="006852A1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b/>
          <w:color w:val="000000" w:themeColor="text1"/>
          <w:sz w:val="26"/>
          <w:szCs w:val="26"/>
        </w:rPr>
      </w:pPr>
      <w:r w:rsidRPr="00033E87">
        <w:rPr>
          <w:rFonts w:eastAsia="Times New Roman"/>
          <w:b/>
          <w:color w:val="000000" w:themeColor="text1"/>
          <w:sz w:val="26"/>
          <w:szCs w:val="26"/>
        </w:rPr>
        <w:t>2. Chuẩn bị của HS</w:t>
      </w:r>
    </w:p>
    <w:p w:rsidR="00426A4A" w:rsidRPr="00033E87" w:rsidRDefault="00426A4A" w:rsidP="006852A1">
      <w:pP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Sách giáo khoa, sách tập ghi bài. 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III. TIẾN TRÌNH DẠY HỌC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1. Hoạt động: Mở đầu (3 phút)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a) Mục đích:</w:t>
      </w:r>
    </w:p>
    <w:p w:rsidR="00BB0F16" w:rsidRPr="00033E87" w:rsidRDefault="00033E87" w:rsidP="006852A1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Tạo hứng thú cho học sinh </w:t>
      </w:r>
      <w:r w:rsidR="00120FE0">
        <w:rPr>
          <w:color w:val="000000" w:themeColor="text1"/>
          <w:sz w:val="26"/>
          <w:szCs w:val="26"/>
        </w:rPr>
        <w:t xml:space="preserve">trước </w:t>
      </w:r>
      <w:r w:rsidRPr="00033E87">
        <w:rPr>
          <w:color w:val="000000" w:themeColor="text1"/>
          <w:sz w:val="26"/>
          <w:szCs w:val="26"/>
        </w:rPr>
        <w:t xml:space="preserve">khi bước vào bài mới. 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lastRenderedPageBreak/>
        <w:t>b) Nội dung:</w:t>
      </w:r>
    </w:p>
    <w:p w:rsidR="00426A4A" w:rsidRPr="00033E87" w:rsidRDefault="009C58B9" w:rsidP="006852A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HS dựa vào hình ảnh nêu lên sản phẩm kinh tế chính của vùng Đồng bằng sông Cửu Long.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c) Sản phẩm:</w:t>
      </w:r>
    </w:p>
    <w:p w:rsidR="00BB0F16" w:rsidRPr="00033E87" w:rsidRDefault="009C58B9" w:rsidP="006852A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HS quan sát ảnh và nêu được vùng Đồng bằng sông Cửu Long là vựa lúa lớn nhất nước ta.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d) Cách thực hiện:</w:t>
      </w:r>
    </w:p>
    <w:p w:rsidR="009C58B9" w:rsidRDefault="009C58B9" w:rsidP="009C58B9">
      <w:pPr>
        <w:spacing w:before="0"/>
        <w:jc w:val="both"/>
        <w:rPr>
          <w:color w:val="000000" w:themeColor="text1"/>
          <w:sz w:val="26"/>
          <w:szCs w:val="26"/>
        </w:rPr>
      </w:pPr>
      <w:r w:rsidRPr="007F38E6">
        <w:rPr>
          <w:b/>
          <w:color w:val="000000" w:themeColor="text1"/>
          <w:sz w:val="26"/>
          <w:szCs w:val="26"/>
        </w:rPr>
        <w:t>Bước 1:</w:t>
      </w:r>
      <w:r w:rsidRPr="009200B6">
        <w:rPr>
          <w:color w:val="000000" w:themeColor="text1"/>
          <w:sz w:val="26"/>
          <w:szCs w:val="26"/>
        </w:rPr>
        <w:t xml:space="preserve"> Giao nhiệm vụ</w:t>
      </w:r>
      <w:r>
        <w:rPr>
          <w:color w:val="000000" w:themeColor="text1"/>
          <w:sz w:val="26"/>
          <w:szCs w:val="26"/>
        </w:rPr>
        <w:t xml:space="preserve">: </w:t>
      </w:r>
      <w:r w:rsidRPr="009200B6">
        <w:rPr>
          <w:color w:val="000000" w:themeColor="text1"/>
          <w:sz w:val="26"/>
          <w:szCs w:val="26"/>
        </w:rPr>
        <w:t xml:space="preserve">GV cung cấp </w:t>
      </w:r>
      <w:r>
        <w:rPr>
          <w:color w:val="000000" w:themeColor="text1"/>
          <w:sz w:val="26"/>
          <w:szCs w:val="26"/>
        </w:rPr>
        <w:t>bức ảnh</w:t>
      </w:r>
      <w:r w:rsidRPr="009200B6">
        <w:rPr>
          <w:color w:val="000000" w:themeColor="text1"/>
          <w:sz w:val="26"/>
          <w:szCs w:val="26"/>
        </w:rPr>
        <w:t xml:space="preserve">: Quan sát </w:t>
      </w:r>
      <w:r>
        <w:rPr>
          <w:color w:val="000000" w:themeColor="text1"/>
          <w:sz w:val="26"/>
          <w:szCs w:val="26"/>
        </w:rPr>
        <w:t>hình ảnh và cho biết bức ảnh này đang thể hiện điều gì</w:t>
      </w:r>
      <w:r w:rsidRPr="009200B6">
        <w:rPr>
          <w:color w:val="000000" w:themeColor="text1"/>
          <w:sz w:val="26"/>
          <w:szCs w:val="26"/>
        </w:rPr>
        <w:t>?</w:t>
      </w:r>
    </w:p>
    <w:p w:rsidR="00BB0F16" w:rsidRPr="00033E87" w:rsidRDefault="009C58B9" w:rsidP="006852A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drawing>
          <wp:inline distT="0" distB="0" distL="0" distR="0">
            <wp:extent cx="5760085" cy="3419594"/>
            <wp:effectExtent l="0" t="0" r="0" b="9525"/>
            <wp:docPr id="1" name="Picture 1" descr="D:\THCS QUỚI SƠN\THCS QUỚI SƠN 2018-2019\GIÁO ÁN DẠY\GIẢNG DẠY\ĐỊA K9\Hình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CS QUỚI SƠN\THCS QUỚI SƠN 2018-2019\GIÁO ÁN DẠY\GIẢNG DẠY\ĐỊA K9\Hình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41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8B9" w:rsidRPr="009200B6" w:rsidRDefault="009C58B9" w:rsidP="009C58B9">
      <w:pPr>
        <w:spacing w:before="0"/>
        <w:jc w:val="both"/>
        <w:rPr>
          <w:color w:val="000000" w:themeColor="text1"/>
          <w:sz w:val="26"/>
          <w:szCs w:val="26"/>
        </w:rPr>
      </w:pPr>
      <w:r w:rsidRPr="009200B6">
        <w:rPr>
          <w:b/>
          <w:color w:val="000000" w:themeColor="text1"/>
          <w:sz w:val="26"/>
          <w:szCs w:val="26"/>
        </w:rPr>
        <w:t>Bước 2:</w:t>
      </w:r>
      <w:r w:rsidRPr="009200B6">
        <w:rPr>
          <w:color w:val="000000" w:themeColor="text1"/>
          <w:sz w:val="26"/>
          <w:szCs w:val="26"/>
        </w:rPr>
        <w:t xml:space="preserve"> HS quan sát tranh và bằng hiểu biết để trả lời.</w:t>
      </w:r>
    </w:p>
    <w:p w:rsidR="009C58B9" w:rsidRPr="009200B6" w:rsidRDefault="009C58B9" w:rsidP="009C58B9">
      <w:pPr>
        <w:spacing w:before="0"/>
        <w:jc w:val="both"/>
        <w:rPr>
          <w:color w:val="000000" w:themeColor="text1"/>
          <w:sz w:val="26"/>
          <w:szCs w:val="26"/>
        </w:rPr>
      </w:pPr>
      <w:r w:rsidRPr="009200B6">
        <w:rPr>
          <w:b/>
          <w:color w:val="000000" w:themeColor="text1"/>
          <w:sz w:val="26"/>
          <w:szCs w:val="26"/>
        </w:rPr>
        <w:t>Bước 3:</w:t>
      </w:r>
      <w:r w:rsidRPr="009200B6">
        <w:rPr>
          <w:color w:val="000000" w:themeColor="text1"/>
          <w:sz w:val="26"/>
          <w:szCs w:val="26"/>
        </w:rPr>
        <w:t xml:space="preserve"> HS báo cáo kết quả (một học sinh trả lời, các học sinh khác nhận xét)</w:t>
      </w:r>
    </w:p>
    <w:p w:rsidR="009C58B9" w:rsidRPr="00033E87" w:rsidRDefault="009C58B9" w:rsidP="009C58B9">
      <w:pPr>
        <w:spacing w:before="0"/>
        <w:jc w:val="both"/>
        <w:rPr>
          <w:color w:val="000000" w:themeColor="text1"/>
          <w:sz w:val="26"/>
          <w:szCs w:val="26"/>
        </w:rPr>
      </w:pPr>
      <w:r w:rsidRPr="009200B6">
        <w:rPr>
          <w:b/>
          <w:color w:val="000000" w:themeColor="text1"/>
          <w:sz w:val="26"/>
          <w:szCs w:val="26"/>
        </w:rPr>
        <w:t>Bước 4:</w:t>
      </w:r>
      <w:r w:rsidRPr="009200B6">
        <w:rPr>
          <w:color w:val="000000" w:themeColor="text1"/>
          <w:sz w:val="26"/>
          <w:szCs w:val="26"/>
        </w:rPr>
        <w:t xml:space="preserve"> GV dẫn dắt vào bài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2. Hoạt động: Hình thành kiến thức mớ</w:t>
      </w:r>
      <w:r w:rsidR="00BB0F16" w:rsidRPr="00033E87">
        <w:rPr>
          <w:b/>
          <w:color w:val="000000" w:themeColor="text1"/>
          <w:sz w:val="26"/>
          <w:szCs w:val="26"/>
        </w:rPr>
        <w:t>i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 xml:space="preserve">2.1. Hoạt động 1: </w:t>
      </w:r>
      <w:r w:rsidR="009C58B9">
        <w:rPr>
          <w:b/>
          <w:sz w:val="26"/>
          <w:szCs w:val="26"/>
        </w:rPr>
        <w:t>T</w:t>
      </w:r>
      <w:r w:rsidR="009C58B9" w:rsidRPr="009C58B9">
        <w:rPr>
          <w:b/>
          <w:sz w:val="26"/>
          <w:szCs w:val="26"/>
        </w:rPr>
        <w:t>ình hình phát triển kinh tế (25 phút)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a) Mục đích:</w:t>
      </w:r>
    </w:p>
    <w:p w:rsidR="009C58B9" w:rsidRPr="009C58B9" w:rsidRDefault="009C58B9" w:rsidP="009C58B9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9C58B9">
        <w:rPr>
          <w:sz w:val="26"/>
          <w:szCs w:val="26"/>
        </w:rPr>
        <w:t xml:space="preserve">- Trình bày được sự phát triển và phân bố nông nghiệp, công nghiệp, dịch vụ của vùng. </w:t>
      </w:r>
    </w:p>
    <w:p w:rsidR="00BB0F16" w:rsidRPr="00033E87" w:rsidRDefault="009C58B9" w:rsidP="009C58B9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9C58B9">
        <w:rPr>
          <w:sz w:val="26"/>
          <w:szCs w:val="26"/>
        </w:rPr>
        <w:t>- Đề xuất các giải pháp để phát triển nền nông nghiệp hàng hóa, nông nghiệp xanh và phát triển bền vững.</w:t>
      </w:r>
    </w:p>
    <w:p w:rsidR="00165BA4" w:rsidRPr="00033E87" w:rsidRDefault="00165BA4" w:rsidP="006852A1">
      <w:pPr>
        <w:tabs>
          <w:tab w:val="left" w:pos="284"/>
          <w:tab w:val="left" w:pos="709"/>
        </w:tabs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b) Nội dung:</w:t>
      </w:r>
    </w:p>
    <w:p w:rsidR="00220F18" w:rsidRPr="00033E87" w:rsidRDefault="00853690" w:rsidP="006852A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HS</w:t>
      </w:r>
      <w:r w:rsidR="00220F18" w:rsidRPr="00033E87">
        <w:rPr>
          <w:color w:val="000000" w:themeColor="text1"/>
          <w:sz w:val="26"/>
          <w:szCs w:val="26"/>
        </w:rPr>
        <w:t xml:space="preserve"> dựa vào nội dung sách giáo khoa và khai thác lược đồ tự nhiên </w:t>
      </w:r>
      <w:r w:rsidR="009C58B9">
        <w:rPr>
          <w:color w:val="000000" w:themeColor="text1"/>
          <w:sz w:val="26"/>
          <w:szCs w:val="26"/>
        </w:rPr>
        <w:t xml:space="preserve">vùng Đồng bằng sông Cửu Long </w:t>
      </w:r>
      <w:r w:rsidR="00220F18" w:rsidRPr="00033E87">
        <w:rPr>
          <w:color w:val="000000" w:themeColor="text1"/>
          <w:sz w:val="26"/>
          <w:szCs w:val="26"/>
        </w:rPr>
        <w:t>để trả lời các câu hỏi.</w:t>
      </w:r>
    </w:p>
    <w:p w:rsidR="00BB0F16" w:rsidRPr="009C58B9" w:rsidRDefault="00220F18" w:rsidP="006852A1">
      <w:pPr>
        <w:pStyle w:val="ListParagraph"/>
        <w:numPr>
          <w:ilvl w:val="0"/>
          <w:numId w:val="4"/>
        </w:numPr>
        <w:spacing w:before="0"/>
        <w:ind w:left="0" w:firstLine="0"/>
        <w:jc w:val="both"/>
        <w:rPr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Nộ</w:t>
      </w:r>
      <w:r w:rsidR="00BB0F16" w:rsidRPr="00033E87">
        <w:rPr>
          <w:b/>
          <w:color w:val="000000" w:themeColor="text1"/>
          <w:sz w:val="26"/>
          <w:szCs w:val="26"/>
        </w:rPr>
        <w:t xml:space="preserve">i dung </w:t>
      </w:r>
      <w:r w:rsidRPr="00033E87">
        <w:rPr>
          <w:b/>
          <w:color w:val="000000" w:themeColor="text1"/>
          <w:sz w:val="26"/>
          <w:szCs w:val="26"/>
        </w:rPr>
        <w:t>chính:</w:t>
      </w:r>
    </w:p>
    <w:p w:rsidR="009C58B9" w:rsidRPr="009C58B9" w:rsidRDefault="009C58B9" w:rsidP="009C58B9">
      <w:pPr>
        <w:pStyle w:val="ListParagraph"/>
        <w:spacing w:before="0"/>
        <w:ind w:left="0"/>
        <w:jc w:val="both"/>
        <w:rPr>
          <w:b/>
          <w:color w:val="000000" w:themeColor="text1"/>
          <w:sz w:val="26"/>
          <w:szCs w:val="26"/>
        </w:rPr>
      </w:pPr>
      <w:r w:rsidRPr="009C58B9">
        <w:rPr>
          <w:b/>
          <w:color w:val="000000" w:themeColor="text1"/>
          <w:sz w:val="26"/>
          <w:szCs w:val="26"/>
        </w:rPr>
        <w:t>IV. Tình hình phát triển kinh tế</w:t>
      </w:r>
    </w:p>
    <w:p w:rsidR="009C58B9" w:rsidRPr="009C58B9" w:rsidRDefault="009C58B9" w:rsidP="009C58B9">
      <w:pPr>
        <w:pStyle w:val="ListParagraph"/>
        <w:spacing w:before="0"/>
        <w:ind w:left="0"/>
        <w:jc w:val="both"/>
        <w:rPr>
          <w:bCs/>
          <w:i/>
          <w:sz w:val="26"/>
          <w:szCs w:val="26"/>
        </w:rPr>
      </w:pPr>
      <w:r w:rsidRPr="009C58B9">
        <w:rPr>
          <w:bCs/>
          <w:i/>
          <w:sz w:val="26"/>
          <w:szCs w:val="26"/>
        </w:rPr>
        <w:lastRenderedPageBreak/>
        <w:t>1. Nông nghiệp:</w:t>
      </w:r>
    </w:p>
    <w:p w:rsidR="009C58B9" w:rsidRPr="0083109D" w:rsidRDefault="009C58B9" w:rsidP="009C58B9">
      <w:pPr>
        <w:tabs>
          <w:tab w:val="left" w:pos="360"/>
          <w:tab w:val="left" w:pos="540"/>
          <w:tab w:val="left" w:pos="720"/>
          <w:tab w:val="left" w:pos="5580"/>
        </w:tabs>
        <w:spacing w:line="276" w:lineRule="auto"/>
        <w:jc w:val="both"/>
        <w:rPr>
          <w:bCs/>
          <w:sz w:val="26"/>
          <w:szCs w:val="26"/>
        </w:rPr>
      </w:pPr>
      <w:r w:rsidRPr="0083109D">
        <w:rPr>
          <w:bCs/>
          <w:sz w:val="26"/>
          <w:szCs w:val="26"/>
        </w:rPr>
        <w:t>- Vùng trọng điểm lương thực thực phẩm lớn nhất cả nước.</w:t>
      </w:r>
    </w:p>
    <w:p w:rsidR="009C58B9" w:rsidRPr="0083109D" w:rsidRDefault="009C58B9" w:rsidP="009C58B9">
      <w:pPr>
        <w:spacing w:line="276" w:lineRule="auto"/>
        <w:jc w:val="both"/>
        <w:rPr>
          <w:sz w:val="26"/>
          <w:szCs w:val="26"/>
          <w:lang w:val="pt-BR"/>
        </w:rPr>
      </w:pPr>
      <w:r w:rsidRPr="0083109D">
        <w:rPr>
          <w:sz w:val="26"/>
          <w:szCs w:val="26"/>
          <w:lang w:val="pt-BR"/>
        </w:rPr>
        <w:t>- Là vùng sản xuất lúa lớn nhất nước ta, bình quân 1066,3kg/người.</w:t>
      </w:r>
    </w:p>
    <w:p w:rsidR="009C58B9" w:rsidRPr="0083109D" w:rsidRDefault="009C58B9" w:rsidP="009C58B9">
      <w:pPr>
        <w:spacing w:line="276" w:lineRule="auto"/>
        <w:jc w:val="both"/>
        <w:rPr>
          <w:sz w:val="26"/>
          <w:szCs w:val="26"/>
          <w:lang w:val="pt-BR"/>
        </w:rPr>
      </w:pPr>
      <w:r w:rsidRPr="0083109D">
        <w:rPr>
          <w:sz w:val="26"/>
          <w:szCs w:val="26"/>
          <w:lang w:val="pt-BR"/>
        </w:rPr>
        <w:t>- Trồng cây ăn quả có sản lượng lớn và xuất khẩu lớn nhất nước ta.</w:t>
      </w:r>
    </w:p>
    <w:p w:rsidR="009C58B9" w:rsidRPr="0083109D" w:rsidRDefault="009C58B9" w:rsidP="009C58B9">
      <w:pPr>
        <w:spacing w:line="276" w:lineRule="auto"/>
        <w:jc w:val="both"/>
        <w:rPr>
          <w:sz w:val="26"/>
          <w:szCs w:val="26"/>
          <w:lang w:val="pt-BR"/>
        </w:rPr>
      </w:pPr>
      <w:r w:rsidRPr="0083109D">
        <w:rPr>
          <w:sz w:val="26"/>
          <w:szCs w:val="26"/>
          <w:lang w:val="pt-BR"/>
        </w:rPr>
        <w:t>- Nuôi vịt đàn phát triển.</w:t>
      </w:r>
    </w:p>
    <w:p w:rsidR="009C58B9" w:rsidRPr="0083109D" w:rsidRDefault="009C58B9" w:rsidP="009C58B9">
      <w:pPr>
        <w:spacing w:line="276" w:lineRule="auto"/>
        <w:jc w:val="both"/>
        <w:rPr>
          <w:sz w:val="26"/>
          <w:szCs w:val="26"/>
          <w:lang w:val="pt-BR"/>
        </w:rPr>
      </w:pPr>
      <w:r w:rsidRPr="0083109D">
        <w:rPr>
          <w:sz w:val="26"/>
          <w:szCs w:val="26"/>
          <w:lang w:val="pt-BR"/>
        </w:rPr>
        <w:t>- Chiếm hơn 50% tổng sản lượng thủy sản của cả nước.</w:t>
      </w:r>
    </w:p>
    <w:p w:rsidR="009C58B9" w:rsidRPr="0083109D" w:rsidRDefault="009C58B9" w:rsidP="009C58B9">
      <w:pPr>
        <w:spacing w:line="276" w:lineRule="auto"/>
        <w:jc w:val="both"/>
        <w:rPr>
          <w:sz w:val="26"/>
          <w:szCs w:val="26"/>
          <w:lang w:val="pt-BR"/>
        </w:rPr>
      </w:pPr>
      <w:r w:rsidRPr="0083109D">
        <w:rPr>
          <w:sz w:val="26"/>
          <w:szCs w:val="26"/>
          <w:lang w:val="pt-BR"/>
        </w:rPr>
        <w:t>- Nghề rừng giữ vị trí rất quan trọng.</w:t>
      </w:r>
    </w:p>
    <w:p w:rsidR="009C58B9" w:rsidRPr="009C58B9" w:rsidRDefault="009C58B9" w:rsidP="009C58B9">
      <w:pPr>
        <w:tabs>
          <w:tab w:val="left" w:pos="360"/>
          <w:tab w:val="left" w:pos="540"/>
          <w:tab w:val="left" w:pos="720"/>
          <w:tab w:val="left" w:pos="5580"/>
        </w:tabs>
        <w:spacing w:line="276" w:lineRule="auto"/>
        <w:jc w:val="both"/>
        <w:rPr>
          <w:bCs/>
          <w:i/>
          <w:sz w:val="26"/>
          <w:szCs w:val="26"/>
        </w:rPr>
      </w:pPr>
      <w:r w:rsidRPr="009C58B9">
        <w:rPr>
          <w:bCs/>
          <w:i/>
          <w:sz w:val="26"/>
          <w:szCs w:val="26"/>
        </w:rPr>
        <w:t>2. Công nghiệp:</w:t>
      </w:r>
    </w:p>
    <w:p w:rsidR="009C58B9" w:rsidRPr="0083109D" w:rsidRDefault="009C58B9" w:rsidP="009C58B9">
      <w:pPr>
        <w:spacing w:line="276" w:lineRule="auto"/>
        <w:jc w:val="both"/>
        <w:rPr>
          <w:sz w:val="26"/>
          <w:szCs w:val="26"/>
        </w:rPr>
      </w:pPr>
      <w:r w:rsidRPr="0083109D">
        <w:rPr>
          <w:sz w:val="26"/>
          <w:szCs w:val="26"/>
        </w:rPr>
        <w:t>- Bắt đầu phát triển.</w:t>
      </w:r>
    </w:p>
    <w:p w:rsidR="009C58B9" w:rsidRPr="0083109D" w:rsidRDefault="009C58B9" w:rsidP="009C58B9">
      <w:pPr>
        <w:spacing w:line="276" w:lineRule="auto"/>
        <w:jc w:val="both"/>
        <w:rPr>
          <w:sz w:val="26"/>
          <w:szCs w:val="26"/>
        </w:rPr>
      </w:pPr>
      <w:r w:rsidRPr="0083109D">
        <w:rPr>
          <w:sz w:val="26"/>
          <w:szCs w:val="26"/>
        </w:rPr>
        <w:t>- Chiếm tỉ trọng thấp trong GDP toàn vùng: 20% ( 2002)</w:t>
      </w:r>
    </w:p>
    <w:p w:rsidR="009C58B9" w:rsidRPr="0083109D" w:rsidRDefault="009C58B9" w:rsidP="009C58B9">
      <w:pPr>
        <w:spacing w:line="276" w:lineRule="auto"/>
        <w:jc w:val="both"/>
        <w:rPr>
          <w:bCs/>
          <w:sz w:val="26"/>
          <w:szCs w:val="26"/>
        </w:rPr>
      </w:pPr>
      <w:r w:rsidRPr="0083109D">
        <w:rPr>
          <w:sz w:val="26"/>
          <w:szCs w:val="26"/>
        </w:rPr>
        <w:t xml:space="preserve">- Các ngành công nghiệp: chế biến </w:t>
      </w:r>
      <w:r w:rsidRPr="0083109D">
        <w:rPr>
          <w:bCs/>
          <w:sz w:val="26"/>
          <w:szCs w:val="26"/>
        </w:rPr>
        <w:t>lương thực thực phẩm, vật liệu xây dựng, cơ khí nông nghiệp và một số ngành công nghiệp khác.</w:t>
      </w:r>
    </w:p>
    <w:p w:rsidR="009C58B9" w:rsidRPr="0083109D" w:rsidRDefault="009C58B9" w:rsidP="009C58B9">
      <w:pPr>
        <w:spacing w:line="276" w:lineRule="auto"/>
        <w:jc w:val="both"/>
        <w:rPr>
          <w:bCs/>
          <w:sz w:val="26"/>
          <w:szCs w:val="26"/>
        </w:rPr>
      </w:pPr>
      <w:r w:rsidRPr="0083109D">
        <w:rPr>
          <w:bCs/>
          <w:sz w:val="26"/>
          <w:szCs w:val="26"/>
        </w:rPr>
        <w:t xml:space="preserve">- Phát triển nhất là </w:t>
      </w:r>
      <w:r w:rsidRPr="0083109D">
        <w:rPr>
          <w:sz w:val="26"/>
          <w:szCs w:val="26"/>
        </w:rPr>
        <w:t xml:space="preserve">chế biến </w:t>
      </w:r>
      <w:r w:rsidRPr="0083109D">
        <w:rPr>
          <w:bCs/>
          <w:sz w:val="26"/>
          <w:szCs w:val="26"/>
        </w:rPr>
        <w:t>lương thực thực phẩm.</w:t>
      </w:r>
    </w:p>
    <w:p w:rsidR="009C58B9" w:rsidRPr="0083109D" w:rsidRDefault="009C58B9" w:rsidP="009C58B9">
      <w:pPr>
        <w:spacing w:line="276" w:lineRule="auto"/>
        <w:jc w:val="both"/>
        <w:rPr>
          <w:bCs/>
          <w:sz w:val="26"/>
          <w:szCs w:val="26"/>
        </w:rPr>
      </w:pPr>
      <w:r w:rsidRPr="0083109D">
        <w:rPr>
          <w:bCs/>
          <w:sz w:val="26"/>
          <w:szCs w:val="26"/>
        </w:rPr>
        <w:t>- Các cơ sở sản xuất công nghiệp tập trung chủ yếu tại các thành phố và thị xã.</w:t>
      </w:r>
    </w:p>
    <w:p w:rsidR="009C58B9" w:rsidRPr="0083109D" w:rsidRDefault="009C58B9" w:rsidP="009C58B9">
      <w:pPr>
        <w:spacing w:line="276" w:lineRule="auto"/>
        <w:jc w:val="both"/>
        <w:rPr>
          <w:b/>
          <w:bCs/>
          <w:sz w:val="26"/>
          <w:szCs w:val="26"/>
          <w:u w:val="single"/>
        </w:rPr>
      </w:pPr>
      <w:r w:rsidRPr="009C58B9">
        <w:rPr>
          <w:bCs/>
          <w:i/>
          <w:sz w:val="26"/>
          <w:szCs w:val="26"/>
        </w:rPr>
        <w:t>3. Dịch vụ:</w:t>
      </w:r>
    </w:p>
    <w:p w:rsidR="009C58B9" w:rsidRPr="0083109D" w:rsidRDefault="009C58B9" w:rsidP="009C58B9">
      <w:pPr>
        <w:spacing w:line="276" w:lineRule="auto"/>
        <w:jc w:val="both"/>
        <w:rPr>
          <w:sz w:val="26"/>
          <w:szCs w:val="26"/>
          <w:lang w:val="vi-VN"/>
        </w:rPr>
      </w:pPr>
      <w:r w:rsidRPr="0083109D">
        <w:rPr>
          <w:sz w:val="26"/>
          <w:szCs w:val="26"/>
        </w:rPr>
        <w:t>-</w:t>
      </w:r>
      <w:r w:rsidRPr="0083109D">
        <w:rPr>
          <w:sz w:val="26"/>
          <w:szCs w:val="26"/>
          <w:lang w:val="vi-VN"/>
        </w:rPr>
        <w:t xml:space="preserve"> Bắt đầu phát triển.</w:t>
      </w:r>
    </w:p>
    <w:p w:rsidR="009C58B9" w:rsidRPr="0083109D" w:rsidRDefault="009C58B9" w:rsidP="009C58B9">
      <w:pPr>
        <w:spacing w:line="276" w:lineRule="auto"/>
        <w:jc w:val="both"/>
        <w:rPr>
          <w:sz w:val="26"/>
          <w:szCs w:val="26"/>
        </w:rPr>
      </w:pPr>
      <w:r w:rsidRPr="0083109D">
        <w:rPr>
          <w:sz w:val="26"/>
          <w:szCs w:val="26"/>
        </w:rPr>
        <w:t>-</w:t>
      </w:r>
      <w:r w:rsidRPr="0083109D">
        <w:rPr>
          <w:sz w:val="26"/>
          <w:szCs w:val="26"/>
          <w:lang w:val="vi-VN"/>
        </w:rPr>
        <w:t xml:space="preserve"> Các </w:t>
      </w:r>
      <w:r w:rsidRPr="0083109D">
        <w:rPr>
          <w:sz w:val="26"/>
          <w:szCs w:val="26"/>
        </w:rPr>
        <w:t>ngành</w:t>
      </w:r>
      <w:r w:rsidRPr="0083109D">
        <w:rPr>
          <w:sz w:val="26"/>
          <w:szCs w:val="26"/>
          <w:lang w:val="vi-VN"/>
        </w:rPr>
        <w:t xml:space="preserve"> chủ yếu: xuất nhập khẩu, vận tải thủy, du lịch</w:t>
      </w:r>
      <w:r w:rsidRPr="0083109D">
        <w:rPr>
          <w:sz w:val="26"/>
          <w:szCs w:val="26"/>
        </w:rPr>
        <w:t>.</w:t>
      </w:r>
      <w:r w:rsidRPr="0083109D">
        <w:rPr>
          <w:sz w:val="26"/>
          <w:szCs w:val="26"/>
          <w:lang w:val="vi-VN"/>
        </w:rPr>
        <w:t xml:space="preserve"> </w:t>
      </w:r>
    </w:p>
    <w:p w:rsidR="00165BA4" w:rsidRPr="009C58B9" w:rsidRDefault="00165BA4" w:rsidP="006852A1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c) Sản phẩm:</w:t>
      </w:r>
      <w:r w:rsidR="009C58B9">
        <w:rPr>
          <w:i/>
          <w:color w:val="000000" w:themeColor="text1"/>
          <w:sz w:val="26"/>
          <w:szCs w:val="26"/>
        </w:rPr>
        <w:t xml:space="preserve"> </w:t>
      </w:r>
      <w:r w:rsidR="009C58B9">
        <w:rPr>
          <w:color w:val="000000" w:themeColor="text1"/>
          <w:sz w:val="26"/>
          <w:szCs w:val="26"/>
        </w:rPr>
        <w:t>Hoàn thành phiếu học tập</w:t>
      </w:r>
    </w:p>
    <w:tbl>
      <w:tblPr>
        <w:tblStyle w:val="LightList-Accent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255"/>
        <w:gridCol w:w="3106"/>
        <w:gridCol w:w="2693"/>
        <w:gridCol w:w="2126"/>
      </w:tblGrid>
      <w:tr w:rsidR="005838C8" w:rsidRPr="009C58B9" w:rsidTr="00E30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:rsidR="009C58B9" w:rsidRPr="009C58B9" w:rsidRDefault="009C58B9" w:rsidP="00EA7870">
            <w:pPr>
              <w:spacing w:line="288" w:lineRule="auto"/>
              <w:ind w:right="-88"/>
              <w:jc w:val="center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Khu vực</w:t>
            </w:r>
          </w:p>
        </w:tc>
        <w:tc>
          <w:tcPr>
            <w:tcW w:w="3106" w:type="dxa"/>
          </w:tcPr>
          <w:p w:rsidR="009C58B9" w:rsidRPr="009C58B9" w:rsidRDefault="009C58B9" w:rsidP="00EA7870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Nông nghiệp</w:t>
            </w:r>
          </w:p>
        </w:tc>
        <w:tc>
          <w:tcPr>
            <w:tcW w:w="2693" w:type="dxa"/>
          </w:tcPr>
          <w:p w:rsidR="009C58B9" w:rsidRPr="009C58B9" w:rsidRDefault="009C58B9" w:rsidP="00EA7870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Công nghiệp</w:t>
            </w:r>
          </w:p>
        </w:tc>
        <w:tc>
          <w:tcPr>
            <w:tcW w:w="2126" w:type="dxa"/>
          </w:tcPr>
          <w:p w:rsidR="009C58B9" w:rsidRPr="009C58B9" w:rsidRDefault="009C58B9" w:rsidP="00EA7870">
            <w:pPr>
              <w:spacing w:line="288" w:lineRule="auto"/>
              <w:ind w:left="-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Dịch vụ</w:t>
            </w:r>
          </w:p>
        </w:tc>
      </w:tr>
      <w:tr w:rsidR="009C58B9" w:rsidRPr="009C58B9" w:rsidTr="00E3072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:rsidR="009C58B9" w:rsidRPr="009C58B9" w:rsidRDefault="009C58B9" w:rsidP="005838C8">
            <w:pPr>
              <w:spacing w:line="288" w:lineRule="auto"/>
              <w:ind w:right="-88"/>
              <w:jc w:val="center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Thế</w:t>
            </w:r>
            <w:r w:rsidR="005838C8">
              <w:rPr>
                <w:rFonts w:eastAsia="Cambria"/>
                <w:sz w:val="26"/>
                <w:szCs w:val="26"/>
              </w:rPr>
              <w:t xml:space="preserve"> </w:t>
            </w:r>
            <w:r w:rsidRPr="009C58B9">
              <w:rPr>
                <w:rFonts w:eastAsia="Cambria"/>
                <w:sz w:val="26"/>
                <w:szCs w:val="26"/>
              </w:rPr>
              <w:t>mạnh</w:t>
            </w:r>
          </w:p>
        </w:tc>
        <w:tc>
          <w:tcPr>
            <w:tcW w:w="3106" w:type="dxa"/>
          </w:tcPr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+ Đất phù sa sông màu mỡ</w:t>
            </w:r>
          </w:p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+ Diện tích đồng bằng lớn nhất nước</w:t>
            </w:r>
          </w:p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+ Khí hậu nhiệt đới ẩm gió mùa</w:t>
            </w:r>
          </w:p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+ Nguồn nước dồi dào</w:t>
            </w:r>
          </w:p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+ Lao động đông đảo, nhiều kinh nghiệm</w:t>
            </w:r>
          </w:p>
          <w:p w:rsidR="009C58B9" w:rsidRPr="009C58B9" w:rsidRDefault="005838C8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>
              <w:rPr>
                <w:rFonts w:eastAsia="Cambria"/>
                <w:sz w:val="26"/>
                <w:szCs w:val="26"/>
              </w:rPr>
              <w:t>+ Công nghiệp chế biến</w:t>
            </w:r>
            <w:r w:rsidR="009C58B9" w:rsidRPr="009C58B9">
              <w:rPr>
                <w:rFonts w:eastAsia="Cambria"/>
                <w:sz w:val="26"/>
                <w:szCs w:val="26"/>
              </w:rPr>
              <w:t xml:space="preserve"> đang phát triển mạnh, vốn, chính sách…</w:t>
            </w:r>
          </w:p>
        </w:tc>
        <w:tc>
          <w:tcPr>
            <w:tcW w:w="2693" w:type="dxa"/>
          </w:tcPr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+ Nguyên liệu phong phú từ</w:t>
            </w:r>
            <w:r w:rsidR="005838C8">
              <w:rPr>
                <w:rFonts w:eastAsia="Cambria"/>
                <w:sz w:val="26"/>
                <w:szCs w:val="26"/>
              </w:rPr>
              <w:t xml:space="preserve"> nông nghiệp</w:t>
            </w:r>
          </w:p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+ Lao động đông đảo, nhiều kinh nghiệm</w:t>
            </w:r>
          </w:p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+ Thị trường, vố</w:t>
            </w:r>
            <w:r w:rsidR="005838C8">
              <w:rPr>
                <w:rFonts w:eastAsia="Cambria"/>
                <w:sz w:val="26"/>
                <w:szCs w:val="26"/>
              </w:rPr>
              <w:t xml:space="preserve">n, chính sách, cơ sở hạ tầng </w:t>
            </w:r>
            <w:r w:rsidRPr="009C58B9">
              <w:rPr>
                <w:rFonts w:eastAsia="Cambria"/>
                <w:sz w:val="26"/>
                <w:szCs w:val="26"/>
              </w:rPr>
              <w:t>đang phát triển mạnh</w:t>
            </w:r>
          </w:p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2126" w:type="dxa"/>
          </w:tcPr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+ Lao động đông đảo, nhiều kinh nghiệm</w:t>
            </w:r>
          </w:p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 xml:space="preserve">+ Thị trường, vốn, chính sách, </w:t>
            </w:r>
            <w:r w:rsidR="005838C8">
              <w:rPr>
                <w:rFonts w:eastAsia="Cambria"/>
                <w:sz w:val="26"/>
                <w:szCs w:val="26"/>
              </w:rPr>
              <w:t>cơ sở hạ tầng</w:t>
            </w:r>
            <w:r w:rsidRPr="009C58B9">
              <w:rPr>
                <w:rFonts w:eastAsia="Cambria"/>
                <w:sz w:val="26"/>
                <w:szCs w:val="26"/>
              </w:rPr>
              <w:t xml:space="preserve"> đang phát triển mạnh</w:t>
            </w:r>
          </w:p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</w:p>
        </w:tc>
      </w:tr>
      <w:tr w:rsidR="009C58B9" w:rsidRPr="009C58B9" w:rsidTr="00E3072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:rsidR="009C58B9" w:rsidRPr="009C58B9" w:rsidRDefault="009C58B9" w:rsidP="00EA7870">
            <w:pPr>
              <w:spacing w:line="288" w:lineRule="auto"/>
              <w:ind w:right="-88"/>
              <w:jc w:val="center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Tình hình</w:t>
            </w:r>
          </w:p>
        </w:tc>
        <w:tc>
          <w:tcPr>
            <w:tcW w:w="3106" w:type="dxa"/>
          </w:tcPr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 xml:space="preserve">+ Lúa: Diện tích và sản lượng lớn nhất nước (trên </w:t>
            </w:r>
            <w:r w:rsidRPr="009C58B9">
              <w:rPr>
                <w:rFonts w:eastAsia="Cambria"/>
                <w:sz w:val="26"/>
                <w:szCs w:val="26"/>
              </w:rPr>
              <w:lastRenderedPageBreak/>
              <w:t>50%)</w:t>
            </w:r>
          </w:p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 xml:space="preserve">+ </w:t>
            </w:r>
            <w:r w:rsidR="005838C8">
              <w:rPr>
                <w:rFonts w:eastAsia="Cambria"/>
                <w:sz w:val="26"/>
                <w:szCs w:val="26"/>
              </w:rPr>
              <w:t>Nhiều cây ăn quả có giá trị</w:t>
            </w:r>
          </w:p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 xml:space="preserve">+ </w:t>
            </w:r>
            <w:r w:rsidR="005838C8">
              <w:rPr>
                <w:rFonts w:eastAsia="Cambria"/>
                <w:sz w:val="26"/>
                <w:szCs w:val="26"/>
              </w:rPr>
              <w:t>Nuôi trồng thuỷ sản lớn nhất cả nước</w:t>
            </w:r>
          </w:p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+ Đàn vịt lớn nhất</w:t>
            </w:r>
          </w:p>
        </w:tc>
        <w:tc>
          <w:tcPr>
            <w:tcW w:w="2693" w:type="dxa"/>
          </w:tcPr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lastRenderedPageBreak/>
              <w:t xml:space="preserve">+ Các ngành chính: Chế biến </w:t>
            </w:r>
            <w:r w:rsidR="005838C8">
              <w:rPr>
                <w:rFonts w:eastAsia="Cambria"/>
                <w:sz w:val="26"/>
                <w:szCs w:val="26"/>
              </w:rPr>
              <w:t xml:space="preserve">lương thực, </w:t>
            </w:r>
            <w:r w:rsidR="005838C8">
              <w:rPr>
                <w:rFonts w:eastAsia="Cambria"/>
                <w:sz w:val="26"/>
                <w:szCs w:val="26"/>
              </w:rPr>
              <w:lastRenderedPageBreak/>
              <w:t xml:space="preserve">thực phẩm, </w:t>
            </w:r>
            <w:r w:rsidRPr="009C58B9">
              <w:rPr>
                <w:rFonts w:eastAsia="Cambria"/>
                <w:sz w:val="26"/>
                <w:szCs w:val="26"/>
              </w:rPr>
              <w:t>VLXD, cơ khí</w:t>
            </w:r>
          </w:p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+ Trung tâm: Cần Thơ Long Xuyên, Mỹ Tho…</w:t>
            </w:r>
          </w:p>
        </w:tc>
        <w:tc>
          <w:tcPr>
            <w:tcW w:w="2126" w:type="dxa"/>
          </w:tcPr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lastRenderedPageBreak/>
              <w:t>+ Xuất nhập khẩu nông sản</w:t>
            </w:r>
          </w:p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lastRenderedPageBreak/>
              <w:t>+ GTVT: Đường bộ và đường thủy. Các cảng như Kiên Lương, Cần Thơ. QL 1…</w:t>
            </w:r>
          </w:p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+ Du lịch sinh thái</w:t>
            </w:r>
          </w:p>
        </w:tc>
      </w:tr>
      <w:tr w:rsidR="009C58B9" w:rsidRPr="009C58B9" w:rsidTr="00E3072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:rsidR="009C58B9" w:rsidRPr="009C58B9" w:rsidRDefault="009C58B9" w:rsidP="00EA7870">
            <w:pPr>
              <w:spacing w:line="288" w:lineRule="auto"/>
              <w:ind w:right="-88"/>
              <w:jc w:val="center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lastRenderedPageBreak/>
              <w:t>Định hướng</w:t>
            </w:r>
          </w:p>
        </w:tc>
        <w:tc>
          <w:tcPr>
            <w:tcW w:w="3106" w:type="dxa"/>
          </w:tcPr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+ Thâm canh</w:t>
            </w:r>
            <w:r w:rsidR="005838C8">
              <w:rPr>
                <w:rFonts w:eastAsia="Cambria"/>
                <w:sz w:val="26"/>
                <w:szCs w:val="26"/>
              </w:rPr>
              <w:t xml:space="preserve"> tăng vụ</w:t>
            </w:r>
          </w:p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+ Đảm bảo nguồn nước, thủy lợi</w:t>
            </w:r>
          </w:p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+ Gắ</w:t>
            </w:r>
            <w:r w:rsidR="005838C8">
              <w:rPr>
                <w:rFonts w:eastAsia="Cambria"/>
                <w:sz w:val="26"/>
                <w:szCs w:val="26"/>
              </w:rPr>
              <w:t xml:space="preserve">n với công nghiệp chế biến </w:t>
            </w:r>
            <w:r w:rsidRPr="009C58B9">
              <w:rPr>
                <w:rFonts w:eastAsia="Cambria"/>
                <w:sz w:val="26"/>
                <w:szCs w:val="26"/>
              </w:rPr>
              <w:t>…</w:t>
            </w:r>
          </w:p>
        </w:tc>
        <w:tc>
          <w:tcPr>
            <w:tcW w:w="2693" w:type="dxa"/>
          </w:tcPr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+ Ứng dụng công nghệ mới</w:t>
            </w:r>
          </w:p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+ Chuyên môn hóa</w:t>
            </w:r>
          </w:p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+ Tăng vốn</w:t>
            </w:r>
          </w:p>
        </w:tc>
        <w:tc>
          <w:tcPr>
            <w:tcW w:w="2126" w:type="dxa"/>
          </w:tcPr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+ Phát triển bền vững</w:t>
            </w:r>
          </w:p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 xml:space="preserve">+ Đầu tư </w:t>
            </w:r>
            <w:r w:rsidR="005838C8">
              <w:rPr>
                <w:rFonts w:eastAsia="Cambria"/>
                <w:sz w:val="26"/>
                <w:szCs w:val="26"/>
              </w:rPr>
              <w:t>cơ sở hạ tầng</w:t>
            </w:r>
            <w:r w:rsidRPr="009C58B9">
              <w:rPr>
                <w:rFonts w:eastAsia="Cambria"/>
                <w:sz w:val="26"/>
                <w:szCs w:val="26"/>
              </w:rPr>
              <w:t xml:space="preserve"> theo chiều sâu</w:t>
            </w:r>
          </w:p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+ Tìm kiếm thị trường</w:t>
            </w:r>
          </w:p>
        </w:tc>
      </w:tr>
    </w:tbl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d) Cách thực hiện:</w:t>
      </w:r>
    </w:p>
    <w:p w:rsidR="009C58B9" w:rsidRDefault="009C58B9" w:rsidP="009C58B9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 xml:space="preserve">Bước 1: </w:t>
      </w:r>
      <w:r w:rsidRPr="00174A91">
        <w:rPr>
          <w:sz w:val="26"/>
          <w:szCs w:val="26"/>
        </w:rPr>
        <w:t>GV yêu cầu HS đọ</w:t>
      </w:r>
      <w:r>
        <w:rPr>
          <w:sz w:val="26"/>
          <w:szCs w:val="26"/>
        </w:rPr>
        <w:t xml:space="preserve">c thông tin trong SGK, quan sát lược đồ và </w:t>
      </w:r>
      <w:r w:rsidRPr="00174A91">
        <w:rPr>
          <w:sz w:val="26"/>
          <w:szCs w:val="26"/>
        </w:rPr>
        <w:t xml:space="preserve">yêu cầu các nhóm HS </w:t>
      </w:r>
      <w:r>
        <w:rPr>
          <w:sz w:val="26"/>
          <w:szCs w:val="26"/>
        </w:rPr>
        <w:t>hoàn thành phiếu học tập sau:</w:t>
      </w:r>
    </w:p>
    <w:tbl>
      <w:tblPr>
        <w:tblStyle w:val="MediumShading2-Accent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30"/>
        <w:gridCol w:w="2389"/>
        <w:gridCol w:w="2552"/>
        <w:gridCol w:w="2409"/>
      </w:tblGrid>
      <w:tr w:rsidR="009C58B9" w:rsidRPr="009C58B9" w:rsidTr="00E30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58B9" w:rsidRPr="009C58B9" w:rsidRDefault="009C58B9" w:rsidP="00EA7870">
            <w:pPr>
              <w:spacing w:line="288" w:lineRule="auto"/>
              <w:ind w:right="-88"/>
              <w:jc w:val="center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Khu vực</w:t>
            </w:r>
          </w:p>
        </w:tc>
        <w:tc>
          <w:tcPr>
            <w:tcW w:w="23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58B9" w:rsidRPr="009C58B9" w:rsidRDefault="009C58B9" w:rsidP="00EA7870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Nông nghiệp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58B9" w:rsidRPr="009C58B9" w:rsidRDefault="009C58B9" w:rsidP="00EA7870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Công nghiệp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58B9" w:rsidRPr="009C58B9" w:rsidRDefault="009C58B9" w:rsidP="00EA7870">
            <w:pPr>
              <w:spacing w:line="288" w:lineRule="auto"/>
              <w:ind w:left="-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Dịch vụ</w:t>
            </w:r>
          </w:p>
        </w:tc>
      </w:tr>
      <w:tr w:rsidR="009C58B9" w:rsidRPr="009C58B9" w:rsidTr="00E3072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58B9" w:rsidRPr="009C58B9" w:rsidRDefault="009C58B9" w:rsidP="00EA7870">
            <w:pPr>
              <w:spacing w:line="288" w:lineRule="auto"/>
              <w:ind w:right="-88"/>
              <w:jc w:val="center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Thế mạnh</w:t>
            </w:r>
          </w:p>
        </w:tc>
        <w:tc>
          <w:tcPr>
            <w:tcW w:w="2389" w:type="dxa"/>
          </w:tcPr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b/>
                <w:sz w:val="26"/>
                <w:szCs w:val="26"/>
              </w:rPr>
            </w:pPr>
          </w:p>
        </w:tc>
      </w:tr>
      <w:tr w:rsidR="009C58B9" w:rsidRPr="009C58B9" w:rsidTr="00E3072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58B9" w:rsidRPr="009C58B9" w:rsidRDefault="009C58B9" w:rsidP="00EA7870">
            <w:pPr>
              <w:spacing w:line="288" w:lineRule="auto"/>
              <w:ind w:right="-88"/>
              <w:jc w:val="center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Tình hình</w:t>
            </w:r>
          </w:p>
        </w:tc>
        <w:tc>
          <w:tcPr>
            <w:tcW w:w="2389" w:type="dxa"/>
          </w:tcPr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b/>
                <w:sz w:val="26"/>
                <w:szCs w:val="26"/>
              </w:rPr>
            </w:pPr>
          </w:p>
        </w:tc>
      </w:tr>
      <w:tr w:rsidR="009C58B9" w:rsidRPr="009C58B9" w:rsidTr="00E3072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58B9" w:rsidRPr="009C58B9" w:rsidRDefault="009C58B9" w:rsidP="00EA7870">
            <w:pPr>
              <w:spacing w:line="288" w:lineRule="auto"/>
              <w:ind w:right="-88"/>
              <w:jc w:val="center"/>
              <w:rPr>
                <w:rFonts w:eastAsia="Cambria"/>
                <w:sz w:val="26"/>
                <w:szCs w:val="26"/>
              </w:rPr>
            </w:pPr>
            <w:r w:rsidRPr="009C58B9">
              <w:rPr>
                <w:rFonts w:eastAsia="Cambria"/>
                <w:sz w:val="26"/>
                <w:szCs w:val="26"/>
              </w:rPr>
              <w:t>Định hướng</w:t>
            </w:r>
          </w:p>
        </w:tc>
        <w:tc>
          <w:tcPr>
            <w:tcW w:w="2389" w:type="dxa"/>
          </w:tcPr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9C58B9" w:rsidRPr="009C58B9" w:rsidRDefault="009C58B9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b/>
                <w:sz w:val="26"/>
                <w:szCs w:val="26"/>
              </w:rPr>
            </w:pPr>
          </w:p>
        </w:tc>
      </w:tr>
    </w:tbl>
    <w:p w:rsidR="009C58B9" w:rsidRDefault="009C58B9" w:rsidP="009C58B9">
      <w:pPr>
        <w:spacing w:before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 </w:t>
      </w:r>
      <w:r w:rsidRPr="00F20574">
        <w:rPr>
          <w:b/>
          <w:sz w:val="26"/>
          <w:szCs w:val="26"/>
        </w:rPr>
        <w:t>Nhóm 1</w:t>
      </w:r>
      <w:r>
        <w:rPr>
          <w:b/>
          <w:sz w:val="26"/>
          <w:szCs w:val="26"/>
        </w:rPr>
        <w:t>, 4</w:t>
      </w:r>
      <w:r w:rsidRPr="00F20574"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Nông nghiệp</w:t>
      </w:r>
    </w:p>
    <w:p w:rsidR="00E3072D" w:rsidRPr="00E3072D" w:rsidRDefault="00E3072D" w:rsidP="00E3072D">
      <w:pPr>
        <w:spacing w:before="0"/>
        <w:jc w:val="both"/>
        <w:rPr>
          <w:b/>
          <w:sz w:val="26"/>
          <w:szCs w:val="26"/>
        </w:rPr>
      </w:pPr>
      <w:r w:rsidRPr="00E3072D">
        <w:rPr>
          <w:b/>
          <w:sz w:val="26"/>
          <w:szCs w:val="26"/>
        </w:rPr>
        <w:t>Diện tích, sản lượng lúa của vùng Đồng bằng sông Cửu Long và cả nướ</w:t>
      </w:r>
      <w:r>
        <w:rPr>
          <w:b/>
          <w:sz w:val="26"/>
          <w:szCs w:val="26"/>
        </w:rPr>
        <w:t>c qua các năm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276"/>
        <w:gridCol w:w="1275"/>
        <w:gridCol w:w="1276"/>
        <w:gridCol w:w="1134"/>
        <w:gridCol w:w="992"/>
      </w:tblGrid>
      <w:tr w:rsidR="00E3072D" w:rsidRPr="00E3072D" w:rsidTr="00E3072D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3072D" w:rsidRPr="00E3072D" w:rsidRDefault="00E3072D" w:rsidP="00E3072D">
            <w:pPr>
              <w:spacing w:before="0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ab/>
            </w:r>
            <w:r>
              <w:rPr>
                <w:b/>
                <w:bCs/>
                <w:sz w:val="26"/>
                <w:szCs w:val="26"/>
              </w:rPr>
              <w:tab/>
            </w:r>
            <w:r>
              <w:rPr>
                <w:b/>
                <w:bCs/>
                <w:sz w:val="26"/>
                <w:szCs w:val="26"/>
              </w:rPr>
              <w:tab/>
            </w:r>
            <w:r>
              <w:rPr>
                <w:b/>
                <w:bCs/>
                <w:sz w:val="26"/>
                <w:szCs w:val="26"/>
              </w:rPr>
              <w:tab/>
            </w:r>
            <w:r>
              <w:rPr>
                <w:b/>
                <w:bCs/>
                <w:sz w:val="26"/>
                <w:szCs w:val="26"/>
              </w:rPr>
              <w:tab/>
            </w:r>
            <w:r w:rsidRPr="00E3072D">
              <w:rPr>
                <w:b/>
                <w:bCs/>
                <w:sz w:val="26"/>
                <w:szCs w:val="26"/>
              </w:rPr>
              <w:t>Vùng</w:t>
            </w:r>
            <w:r w:rsidRPr="00E3072D">
              <w:rPr>
                <w:b/>
                <w:bCs/>
                <w:sz w:val="26"/>
                <w:szCs w:val="26"/>
              </w:rPr>
              <w:br/>
              <w:t>Tiêu chí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2D" w:rsidRPr="00E3072D" w:rsidRDefault="00E3072D" w:rsidP="00E3072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E3072D">
              <w:rPr>
                <w:b/>
                <w:bCs/>
                <w:sz w:val="26"/>
                <w:szCs w:val="26"/>
              </w:rPr>
              <w:t>Đồng bằng sông Cửu Long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2D" w:rsidRPr="00E3072D" w:rsidRDefault="00E3072D" w:rsidP="00E3072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E3072D">
              <w:rPr>
                <w:b/>
                <w:bCs/>
                <w:sz w:val="26"/>
                <w:szCs w:val="26"/>
              </w:rPr>
              <w:t>Cả nước</w:t>
            </w:r>
          </w:p>
        </w:tc>
      </w:tr>
      <w:tr w:rsidR="00E3072D" w:rsidRPr="00E3072D" w:rsidTr="00E3072D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3072D" w:rsidRPr="00E3072D" w:rsidRDefault="00E3072D" w:rsidP="00E3072D">
            <w:pPr>
              <w:spacing w:before="0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2D" w:rsidRPr="00E3072D" w:rsidRDefault="00E3072D" w:rsidP="00E3072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E3072D">
              <w:rPr>
                <w:b/>
                <w:bCs/>
                <w:sz w:val="26"/>
                <w:szCs w:val="26"/>
              </w:rPr>
              <w:t>Năm</w:t>
            </w:r>
            <w:r w:rsidRPr="00E3072D">
              <w:rPr>
                <w:b/>
                <w:bCs/>
                <w:sz w:val="26"/>
                <w:szCs w:val="26"/>
              </w:rPr>
              <w:br/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2D" w:rsidRPr="00E3072D" w:rsidRDefault="00E3072D" w:rsidP="00E3072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E3072D">
              <w:rPr>
                <w:b/>
                <w:bCs/>
                <w:sz w:val="26"/>
                <w:szCs w:val="26"/>
              </w:rPr>
              <w:t>Năm</w:t>
            </w:r>
            <w:r w:rsidRPr="00E3072D">
              <w:rPr>
                <w:b/>
                <w:bCs/>
                <w:sz w:val="26"/>
                <w:szCs w:val="26"/>
              </w:rPr>
              <w:br/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2D" w:rsidRPr="00E3072D" w:rsidRDefault="00E3072D" w:rsidP="00E3072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E3072D">
              <w:rPr>
                <w:b/>
                <w:bCs/>
                <w:sz w:val="26"/>
                <w:szCs w:val="26"/>
              </w:rPr>
              <w:t>Năm</w:t>
            </w:r>
            <w:r w:rsidRPr="00E3072D">
              <w:rPr>
                <w:b/>
                <w:bCs/>
                <w:sz w:val="26"/>
                <w:szCs w:val="26"/>
              </w:rPr>
              <w:br/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2D" w:rsidRPr="00E3072D" w:rsidRDefault="00E3072D" w:rsidP="00E3072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E3072D">
              <w:rPr>
                <w:b/>
                <w:bCs/>
                <w:sz w:val="26"/>
                <w:szCs w:val="26"/>
              </w:rPr>
              <w:t>Năm</w:t>
            </w:r>
            <w:r w:rsidRPr="00E3072D">
              <w:rPr>
                <w:b/>
                <w:bCs/>
                <w:sz w:val="26"/>
                <w:szCs w:val="26"/>
              </w:rPr>
              <w:br/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2D" w:rsidRPr="00E3072D" w:rsidRDefault="00E3072D" w:rsidP="00E3072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E3072D">
              <w:rPr>
                <w:b/>
                <w:bCs/>
                <w:sz w:val="26"/>
                <w:szCs w:val="26"/>
              </w:rPr>
              <w:t>Năm</w:t>
            </w:r>
            <w:r w:rsidRPr="00E3072D">
              <w:rPr>
                <w:b/>
                <w:bCs/>
                <w:sz w:val="26"/>
                <w:szCs w:val="26"/>
              </w:rPr>
              <w:br/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2D" w:rsidRPr="00E3072D" w:rsidRDefault="00E3072D" w:rsidP="00E3072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E3072D">
              <w:rPr>
                <w:b/>
                <w:bCs/>
                <w:sz w:val="26"/>
                <w:szCs w:val="26"/>
              </w:rPr>
              <w:t>Năm</w:t>
            </w:r>
            <w:r w:rsidRPr="00E3072D">
              <w:rPr>
                <w:b/>
                <w:bCs/>
                <w:sz w:val="26"/>
                <w:szCs w:val="26"/>
              </w:rPr>
              <w:br/>
              <w:t>2017</w:t>
            </w:r>
          </w:p>
        </w:tc>
      </w:tr>
      <w:tr w:rsidR="00E3072D" w:rsidRPr="00E3072D" w:rsidTr="00E3072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2D" w:rsidRPr="00E3072D" w:rsidRDefault="00E3072D" w:rsidP="00E3072D">
            <w:pPr>
              <w:spacing w:before="0"/>
              <w:rPr>
                <w:b/>
                <w:sz w:val="26"/>
                <w:szCs w:val="26"/>
              </w:rPr>
            </w:pPr>
            <w:r w:rsidRPr="00E3072D">
              <w:rPr>
                <w:b/>
                <w:sz w:val="26"/>
                <w:szCs w:val="26"/>
              </w:rPr>
              <w:t xml:space="preserve">Diện tích </w:t>
            </w:r>
            <w:r w:rsidRPr="00E3072D">
              <w:rPr>
                <w:b/>
                <w:i/>
                <w:iCs/>
                <w:sz w:val="26"/>
                <w:szCs w:val="26"/>
              </w:rPr>
              <w:t>(nghìn ha)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2D" w:rsidRPr="00E3072D" w:rsidRDefault="00E3072D" w:rsidP="00E3072D">
            <w:pPr>
              <w:spacing w:before="0"/>
              <w:jc w:val="center"/>
              <w:rPr>
                <w:sz w:val="26"/>
                <w:szCs w:val="26"/>
              </w:rPr>
            </w:pPr>
            <w:r w:rsidRPr="00E3072D">
              <w:rPr>
                <w:sz w:val="26"/>
                <w:szCs w:val="26"/>
              </w:rPr>
              <w:t>3834,8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2D" w:rsidRPr="00E3072D" w:rsidRDefault="00E3072D" w:rsidP="00E3072D">
            <w:pPr>
              <w:spacing w:before="0"/>
              <w:jc w:val="center"/>
              <w:rPr>
                <w:sz w:val="26"/>
                <w:szCs w:val="26"/>
              </w:rPr>
            </w:pPr>
            <w:r w:rsidRPr="00E3072D">
              <w:rPr>
                <w:sz w:val="26"/>
                <w:szCs w:val="26"/>
              </w:rPr>
              <w:t>3945,9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2D" w:rsidRPr="00E3072D" w:rsidRDefault="00E3072D" w:rsidP="00E3072D">
            <w:pPr>
              <w:spacing w:before="0"/>
              <w:jc w:val="center"/>
              <w:rPr>
                <w:sz w:val="26"/>
                <w:szCs w:val="26"/>
              </w:rPr>
            </w:pPr>
            <w:r w:rsidRPr="00E3072D">
              <w:rPr>
                <w:sz w:val="26"/>
                <w:szCs w:val="26"/>
              </w:rPr>
              <w:t>4107,4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2D" w:rsidRPr="00E3072D" w:rsidRDefault="00E3072D" w:rsidP="00E3072D">
            <w:pPr>
              <w:spacing w:before="0"/>
              <w:jc w:val="center"/>
              <w:rPr>
                <w:sz w:val="26"/>
                <w:szCs w:val="26"/>
              </w:rPr>
            </w:pPr>
            <w:r w:rsidRPr="00E3072D">
              <w:rPr>
                <w:sz w:val="26"/>
                <w:szCs w:val="26"/>
              </w:rPr>
              <w:t>7504,3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2D" w:rsidRPr="00E3072D" w:rsidRDefault="00E3072D" w:rsidP="00E3072D">
            <w:pPr>
              <w:spacing w:before="0"/>
              <w:jc w:val="center"/>
              <w:rPr>
                <w:sz w:val="26"/>
                <w:szCs w:val="26"/>
              </w:rPr>
            </w:pPr>
            <w:r w:rsidRPr="00E3072D">
              <w:rPr>
                <w:sz w:val="26"/>
                <w:szCs w:val="26"/>
              </w:rPr>
              <w:t>7489,4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2D" w:rsidRPr="00E3072D" w:rsidRDefault="00E3072D" w:rsidP="00E3072D">
            <w:pPr>
              <w:spacing w:before="0"/>
              <w:jc w:val="center"/>
              <w:rPr>
                <w:sz w:val="26"/>
                <w:szCs w:val="26"/>
              </w:rPr>
            </w:pPr>
            <w:r w:rsidRPr="00E3072D">
              <w:rPr>
                <w:sz w:val="26"/>
                <w:szCs w:val="26"/>
              </w:rPr>
              <w:t>7705,2</w:t>
            </w:r>
          </w:p>
        </w:tc>
      </w:tr>
      <w:tr w:rsidR="00E3072D" w:rsidRPr="00E3072D" w:rsidTr="00E3072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2D" w:rsidRPr="00E3072D" w:rsidRDefault="00E3072D" w:rsidP="00E3072D">
            <w:pPr>
              <w:spacing w:before="0"/>
              <w:rPr>
                <w:b/>
                <w:sz w:val="26"/>
                <w:szCs w:val="26"/>
              </w:rPr>
            </w:pPr>
            <w:r w:rsidRPr="00E3072D">
              <w:rPr>
                <w:b/>
                <w:sz w:val="26"/>
                <w:szCs w:val="26"/>
              </w:rPr>
              <w:t xml:space="preserve">Sản lượng </w:t>
            </w:r>
            <w:r w:rsidRPr="00E3072D">
              <w:rPr>
                <w:b/>
                <w:i/>
                <w:iCs/>
                <w:sz w:val="26"/>
                <w:szCs w:val="26"/>
              </w:rPr>
              <w:t>(triệu tấn)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2D" w:rsidRPr="00E3072D" w:rsidRDefault="00E3072D" w:rsidP="00E3072D">
            <w:pPr>
              <w:spacing w:before="0"/>
              <w:jc w:val="center"/>
              <w:rPr>
                <w:sz w:val="26"/>
                <w:szCs w:val="26"/>
              </w:rPr>
            </w:pPr>
            <w:r w:rsidRPr="00E3072D">
              <w:rPr>
                <w:sz w:val="26"/>
                <w:szCs w:val="26"/>
              </w:rPr>
              <w:t>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2D" w:rsidRPr="00E3072D" w:rsidRDefault="00E3072D" w:rsidP="00E3072D">
            <w:pPr>
              <w:spacing w:before="0"/>
              <w:jc w:val="center"/>
              <w:rPr>
                <w:sz w:val="26"/>
                <w:szCs w:val="26"/>
              </w:rPr>
            </w:pPr>
            <w:r w:rsidRPr="00E3072D">
              <w:rPr>
                <w:sz w:val="26"/>
                <w:szCs w:val="26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2D" w:rsidRPr="00E3072D" w:rsidRDefault="00E3072D" w:rsidP="00E3072D">
            <w:pPr>
              <w:spacing w:before="0"/>
              <w:jc w:val="center"/>
              <w:rPr>
                <w:sz w:val="26"/>
                <w:szCs w:val="26"/>
              </w:rPr>
            </w:pPr>
            <w:r w:rsidRPr="00E3072D">
              <w:rPr>
                <w:sz w:val="26"/>
                <w:szCs w:val="26"/>
              </w:rPr>
              <w:t>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2D" w:rsidRPr="00E3072D" w:rsidRDefault="00E3072D" w:rsidP="00E3072D">
            <w:pPr>
              <w:spacing w:before="0"/>
              <w:jc w:val="center"/>
              <w:rPr>
                <w:sz w:val="26"/>
                <w:szCs w:val="26"/>
              </w:rPr>
            </w:pPr>
            <w:r w:rsidRPr="00E3072D">
              <w:rPr>
                <w:sz w:val="26"/>
                <w:szCs w:val="26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2D" w:rsidRPr="00E3072D" w:rsidRDefault="00E3072D" w:rsidP="00E3072D">
            <w:pPr>
              <w:spacing w:before="0"/>
              <w:jc w:val="center"/>
              <w:rPr>
                <w:sz w:val="26"/>
                <w:szCs w:val="26"/>
              </w:rPr>
            </w:pPr>
            <w:r w:rsidRPr="00E3072D">
              <w:rPr>
                <w:sz w:val="26"/>
                <w:szCs w:val="2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2D" w:rsidRPr="00E3072D" w:rsidRDefault="00E3072D" w:rsidP="00E3072D">
            <w:pPr>
              <w:spacing w:before="0"/>
              <w:jc w:val="center"/>
              <w:rPr>
                <w:sz w:val="26"/>
                <w:szCs w:val="26"/>
              </w:rPr>
            </w:pPr>
            <w:r w:rsidRPr="00E3072D">
              <w:rPr>
                <w:sz w:val="26"/>
                <w:szCs w:val="26"/>
              </w:rPr>
              <w:t>43,9</w:t>
            </w:r>
          </w:p>
        </w:tc>
      </w:tr>
    </w:tbl>
    <w:p w:rsidR="009C58B9" w:rsidRDefault="009C58B9" w:rsidP="009C58B9">
      <w:pPr>
        <w:spacing w:before="0"/>
        <w:jc w:val="both"/>
        <w:rPr>
          <w:sz w:val="26"/>
          <w:szCs w:val="26"/>
        </w:rPr>
      </w:pPr>
      <w:r>
        <w:rPr>
          <w:b/>
          <w:sz w:val="26"/>
          <w:szCs w:val="26"/>
        </w:rPr>
        <w:t>* Nhóm 2, 5</w:t>
      </w:r>
      <w:r w:rsidRPr="00F20574"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Công nghiệp</w:t>
      </w:r>
    </w:p>
    <w:p w:rsidR="009C58B9" w:rsidRDefault="009C58B9" w:rsidP="009C58B9">
      <w:pPr>
        <w:spacing w:before="0"/>
        <w:jc w:val="both"/>
        <w:rPr>
          <w:sz w:val="26"/>
          <w:szCs w:val="26"/>
        </w:rPr>
      </w:pPr>
      <w:r>
        <w:rPr>
          <w:b/>
          <w:sz w:val="26"/>
          <w:szCs w:val="26"/>
        </w:rPr>
        <w:t>* Nhóm 3, 6</w:t>
      </w:r>
      <w:r w:rsidRPr="00F20574"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Dịch vụ</w:t>
      </w:r>
    </w:p>
    <w:p w:rsidR="009C58B9" w:rsidRPr="00174A91" w:rsidRDefault="009C58B9" w:rsidP="009C58B9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2:</w:t>
      </w:r>
      <w:r w:rsidRPr="00174A91">
        <w:rPr>
          <w:sz w:val="26"/>
          <w:szCs w:val="26"/>
        </w:rPr>
        <w:t xml:space="preserve"> Các nhóm HS thực hiện nhiệm vụ, ghi kết quả ra giấy nháp; GV quan sát, theo dõi, gợi ý, đánh giá thái độ học tập của HS</w:t>
      </w:r>
    </w:p>
    <w:p w:rsidR="009C58B9" w:rsidRPr="00174A91" w:rsidRDefault="009C58B9" w:rsidP="009C58B9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lastRenderedPageBreak/>
        <w:t>Bước 3:</w:t>
      </w:r>
      <w:r w:rsidRPr="00174A91">
        <w:rPr>
          <w:sz w:val="26"/>
          <w:szCs w:val="26"/>
        </w:rPr>
        <w:t xml:space="preserve"> Đại diện một số nhóm HS lên bảng ghi kết quả củ</w:t>
      </w:r>
      <w:r>
        <w:rPr>
          <w:sz w:val="26"/>
          <w:szCs w:val="26"/>
        </w:rPr>
        <w:t>a nhóm;</w:t>
      </w:r>
      <w:r w:rsidRPr="00174A91">
        <w:rPr>
          <w:sz w:val="26"/>
          <w:szCs w:val="26"/>
        </w:rPr>
        <w:t xml:space="preserve"> nhóm HS khác nhận xét, bổ sung.</w:t>
      </w:r>
    </w:p>
    <w:p w:rsidR="00BB0F16" w:rsidRPr="00033E87" w:rsidRDefault="009C58B9" w:rsidP="006852A1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4:</w:t>
      </w:r>
      <w:r w:rsidRPr="00174A91">
        <w:rPr>
          <w:sz w:val="26"/>
          <w:szCs w:val="26"/>
        </w:rPr>
        <w:t xml:space="preserve"> GV nhận xét, bổ sung và chuẩn kiến thức.</w:t>
      </w:r>
    </w:p>
    <w:p w:rsidR="00220F18" w:rsidRPr="00033E87" w:rsidRDefault="00220F18" w:rsidP="006852A1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 xml:space="preserve">2.2. Hoạt động 2: </w:t>
      </w:r>
      <w:r w:rsidR="005838C8" w:rsidRPr="005838C8">
        <w:rPr>
          <w:b/>
          <w:sz w:val="26"/>
          <w:szCs w:val="26"/>
        </w:rPr>
        <w:t>Các trung tâm kinh tế</w:t>
      </w:r>
      <w:r w:rsidR="005838C8">
        <w:rPr>
          <w:b/>
          <w:sz w:val="26"/>
          <w:szCs w:val="26"/>
        </w:rPr>
        <w:t xml:space="preserve"> (10</w:t>
      </w:r>
      <w:r w:rsidR="005838C8" w:rsidRPr="005838C8">
        <w:rPr>
          <w:b/>
          <w:sz w:val="26"/>
          <w:szCs w:val="26"/>
        </w:rPr>
        <w:t xml:space="preserve"> phút)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</w:p>
    <w:p w:rsidR="005838C8" w:rsidRPr="005838C8" w:rsidRDefault="005838C8" w:rsidP="005838C8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5838C8">
        <w:rPr>
          <w:sz w:val="26"/>
          <w:szCs w:val="26"/>
        </w:rPr>
        <w:t xml:space="preserve">- Liệt kê được các trung tâm kinh tế của vùng. </w:t>
      </w:r>
    </w:p>
    <w:p w:rsidR="00BB0F16" w:rsidRPr="00033E87" w:rsidRDefault="005838C8" w:rsidP="005838C8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5838C8">
        <w:rPr>
          <w:sz w:val="26"/>
          <w:szCs w:val="26"/>
        </w:rPr>
        <w:t xml:space="preserve">- Xác định được các trung tâm kinh tế trên lược đồ. </w:t>
      </w:r>
    </w:p>
    <w:p w:rsidR="00220F18" w:rsidRPr="00033E87" w:rsidRDefault="00220F18" w:rsidP="006852A1">
      <w:pPr>
        <w:tabs>
          <w:tab w:val="left" w:pos="284"/>
          <w:tab w:val="left" w:pos="709"/>
        </w:tabs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b) Nội dung:</w:t>
      </w:r>
    </w:p>
    <w:p w:rsidR="00220F18" w:rsidRPr="00033E87" w:rsidRDefault="00220F18" w:rsidP="006852A1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 Học sinh tìm hiểu kiến thức trong SGK và quan sát lược đồ để trả lời các câu hỏi.</w:t>
      </w:r>
    </w:p>
    <w:p w:rsidR="005838C8" w:rsidRDefault="00220F18" w:rsidP="005838C8">
      <w:pPr>
        <w:pStyle w:val="ListParagraph"/>
        <w:numPr>
          <w:ilvl w:val="0"/>
          <w:numId w:val="4"/>
        </w:numPr>
        <w:spacing w:before="0"/>
        <w:ind w:left="0" w:firstLin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>Nội dung chính:</w:t>
      </w:r>
    </w:p>
    <w:p w:rsidR="005838C8" w:rsidRDefault="005838C8" w:rsidP="005838C8">
      <w:pPr>
        <w:pStyle w:val="ListParagraph"/>
        <w:spacing w:before="0"/>
        <w:ind w:left="0"/>
        <w:jc w:val="both"/>
        <w:rPr>
          <w:sz w:val="26"/>
          <w:szCs w:val="26"/>
        </w:rPr>
      </w:pPr>
      <w:r w:rsidRPr="005838C8">
        <w:rPr>
          <w:b/>
          <w:sz w:val="26"/>
          <w:szCs w:val="26"/>
        </w:rPr>
        <w:t>V. Các trung tâm kinh tế</w:t>
      </w:r>
    </w:p>
    <w:p w:rsidR="005838C8" w:rsidRDefault="005838C8" w:rsidP="005838C8">
      <w:pPr>
        <w:pStyle w:val="ListParagraph"/>
        <w:spacing w:before="0"/>
        <w:ind w:left="0"/>
        <w:jc w:val="both"/>
        <w:rPr>
          <w:sz w:val="26"/>
          <w:szCs w:val="26"/>
        </w:rPr>
      </w:pPr>
      <w:r w:rsidRPr="005838C8">
        <w:rPr>
          <w:sz w:val="26"/>
          <w:szCs w:val="26"/>
        </w:rPr>
        <w:t>- Các trung tâm kinh tế: Cần Thơ, Mĩ Tho, Long Xuyên, Rạch Giá, Cà Mau.</w:t>
      </w:r>
    </w:p>
    <w:p w:rsidR="00220F18" w:rsidRPr="00033E87" w:rsidRDefault="005838C8" w:rsidP="005838C8">
      <w:pPr>
        <w:pStyle w:val="ListParagraph"/>
        <w:spacing w:before="0"/>
        <w:ind w:left="0"/>
        <w:jc w:val="both"/>
        <w:rPr>
          <w:sz w:val="26"/>
          <w:szCs w:val="26"/>
        </w:rPr>
      </w:pPr>
      <w:r w:rsidRPr="005838C8">
        <w:rPr>
          <w:sz w:val="26"/>
          <w:szCs w:val="26"/>
        </w:rPr>
        <w:t>- Cần Thơ là trung tâm kinh tế quan trọng của vùng.</w:t>
      </w:r>
    </w:p>
    <w:p w:rsidR="00220F18" w:rsidRPr="00033E87" w:rsidRDefault="00220F18" w:rsidP="006852A1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 xml:space="preserve">Hoàn thành </w:t>
      </w:r>
      <w:r w:rsidR="005838C8">
        <w:rPr>
          <w:sz w:val="26"/>
          <w:szCs w:val="26"/>
        </w:rPr>
        <w:t>các câu hỏi</w:t>
      </w:r>
    </w:p>
    <w:p w:rsidR="005838C8" w:rsidRPr="005F3B94" w:rsidRDefault="005838C8" w:rsidP="005838C8">
      <w:pPr>
        <w:spacing w:before="0"/>
        <w:jc w:val="both"/>
        <w:rPr>
          <w:sz w:val="26"/>
          <w:szCs w:val="26"/>
        </w:rPr>
      </w:pPr>
      <w:r w:rsidRPr="005F3B94">
        <w:rPr>
          <w:sz w:val="26"/>
          <w:szCs w:val="26"/>
        </w:rPr>
        <w:t xml:space="preserve">- </w:t>
      </w:r>
      <w:r>
        <w:rPr>
          <w:sz w:val="26"/>
          <w:szCs w:val="26"/>
        </w:rPr>
        <w:t>X</w:t>
      </w:r>
      <w:r w:rsidRPr="005F3B94">
        <w:rPr>
          <w:sz w:val="26"/>
          <w:szCs w:val="26"/>
        </w:rPr>
        <w:t xml:space="preserve">ác định vị trí của các </w:t>
      </w:r>
      <w:r>
        <w:rPr>
          <w:sz w:val="26"/>
          <w:szCs w:val="26"/>
        </w:rPr>
        <w:t>trung tâm kinh tế nổi bật của vùng.</w:t>
      </w:r>
    </w:p>
    <w:p w:rsidR="00BB0F16" w:rsidRPr="006852A1" w:rsidRDefault="005838C8" w:rsidP="006852A1">
      <w:pPr>
        <w:spacing w:before="0"/>
        <w:jc w:val="both"/>
        <w:rPr>
          <w:sz w:val="26"/>
          <w:szCs w:val="26"/>
        </w:rPr>
      </w:pPr>
      <w:r w:rsidRPr="005F3B94">
        <w:rPr>
          <w:sz w:val="26"/>
          <w:szCs w:val="26"/>
        </w:rPr>
        <w:t xml:space="preserve">- </w:t>
      </w:r>
      <w:r w:rsidRPr="0083109D">
        <w:rPr>
          <w:sz w:val="26"/>
          <w:szCs w:val="26"/>
        </w:rPr>
        <w:t>Trung tâm nào lớn nhất? Vì sao</w:t>
      </w:r>
      <w:r>
        <w:rPr>
          <w:sz w:val="26"/>
          <w:szCs w:val="26"/>
        </w:rPr>
        <w:t>?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5838C8" w:rsidRPr="005F3B94" w:rsidRDefault="005838C8" w:rsidP="005838C8">
      <w:pPr>
        <w:spacing w:before="0"/>
        <w:jc w:val="both"/>
        <w:rPr>
          <w:sz w:val="26"/>
          <w:szCs w:val="26"/>
        </w:rPr>
      </w:pPr>
      <w:r w:rsidRPr="005F3B94">
        <w:rPr>
          <w:b/>
          <w:sz w:val="26"/>
          <w:szCs w:val="26"/>
        </w:rPr>
        <w:t>Bước 1:</w:t>
      </w:r>
      <w:r w:rsidRPr="005F3B94">
        <w:rPr>
          <w:sz w:val="26"/>
          <w:szCs w:val="26"/>
        </w:rPr>
        <w:t xml:space="preserve"> Giáo viên giao nhiệm vụ:</w:t>
      </w:r>
    </w:p>
    <w:p w:rsidR="005838C8" w:rsidRPr="005F3B94" w:rsidRDefault="005838C8" w:rsidP="005838C8">
      <w:pPr>
        <w:spacing w:line="276" w:lineRule="auto"/>
        <w:jc w:val="both"/>
        <w:rPr>
          <w:sz w:val="26"/>
          <w:szCs w:val="26"/>
        </w:rPr>
      </w:pPr>
      <w:r w:rsidRPr="005F3B94">
        <w:rPr>
          <w:sz w:val="26"/>
          <w:szCs w:val="26"/>
        </w:rPr>
        <w:t xml:space="preserve">- </w:t>
      </w:r>
      <w:r>
        <w:rPr>
          <w:sz w:val="26"/>
          <w:szCs w:val="26"/>
        </w:rPr>
        <w:t>HS x</w:t>
      </w:r>
      <w:r w:rsidRPr="005F3B94">
        <w:rPr>
          <w:sz w:val="26"/>
          <w:szCs w:val="26"/>
        </w:rPr>
        <w:t xml:space="preserve">ác định vị trí của các </w:t>
      </w:r>
      <w:r>
        <w:rPr>
          <w:sz w:val="26"/>
          <w:szCs w:val="26"/>
        </w:rPr>
        <w:t xml:space="preserve">trung tâm kinh tế nổi bật của vùng: </w:t>
      </w:r>
      <w:r w:rsidRPr="0083109D">
        <w:rPr>
          <w:bCs/>
          <w:sz w:val="26"/>
          <w:szCs w:val="26"/>
          <w:lang w:val="vi-VN"/>
        </w:rPr>
        <w:t>Cần Thơ</w:t>
      </w:r>
      <w:r>
        <w:rPr>
          <w:bCs/>
          <w:sz w:val="26"/>
          <w:szCs w:val="26"/>
        </w:rPr>
        <w:t>,</w:t>
      </w:r>
      <w:r w:rsidRPr="0083109D">
        <w:rPr>
          <w:bCs/>
          <w:sz w:val="26"/>
          <w:szCs w:val="26"/>
          <w:lang w:val="vi-VN"/>
        </w:rPr>
        <w:t xml:space="preserve"> Mỹ Tho, Long Xuyên, Cà Mau.</w:t>
      </w:r>
    </w:p>
    <w:p w:rsidR="005838C8" w:rsidRDefault="005838C8" w:rsidP="005838C8">
      <w:pPr>
        <w:spacing w:before="0"/>
        <w:jc w:val="both"/>
        <w:rPr>
          <w:sz w:val="26"/>
          <w:szCs w:val="26"/>
        </w:rPr>
      </w:pPr>
      <w:r w:rsidRPr="005F3B94">
        <w:rPr>
          <w:sz w:val="26"/>
          <w:szCs w:val="26"/>
        </w:rPr>
        <w:t xml:space="preserve">- </w:t>
      </w:r>
      <w:r w:rsidRPr="0083109D">
        <w:rPr>
          <w:sz w:val="26"/>
          <w:szCs w:val="26"/>
        </w:rPr>
        <w:t xml:space="preserve">Trung tâm </w:t>
      </w:r>
      <w:r>
        <w:rPr>
          <w:sz w:val="26"/>
          <w:szCs w:val="26"/>
        </w:rPr>
        <w:t>Cần Thơ</w:t>
      </w:r>
      <w:r w:rsidRPr="0083109D">
        <w:rPr>
          <w:sz w:val="26"/>
          <w:szCs w:val="26"/>
        </w:rPr>
        <w:t xml:space="preserve"> lớn nhấ</w:t>
      </w:r>
      <w:r>
        <w:rPr>
          <w:sz w:val="26"/>
          <w:szCs w:val="26"/>
        </w:rPr>
        <w:t>t.</w:t>
      </w:r>
      <w:r w:rsidRPr="0083109D">
        <w:rPr>
          <w:sz w:val="26"/>
          <w:szCs w:val="26"/>
        </w:rPr>
        <w:t xml:space="preserve"> Vì</w:t>
      </w:r>
      <w:r>
        <w:rPr>
          <w:sz w:val="26"/>
          <w:szCs w:val="26"/>
        </w:rPr>
        <w:t xml:space="preserve">: </w:t>
      </w:r>
    </w:p>
    <w:p w:rsidR="005838C8" w:rsidRPr="005838C8" w:rsidRDefault="005838C8" w:rsidP="005838C8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Pr="005838C8">
        <w:rPr>
          <w:sz w:val="26"/>
          <w:szCs w:val="26"/>
        </w:rPr>
        <w:t xml:space="preserve"> Vị trí Cần Thơ cách thành phố HCM không xa về phía tây nam khoảng 175km.</w:t>
      </w:r>
    </w:p>
    <w:p w:rsidR="005838C8" w:rsidRPr="005838C8" w:rsidRDefault="005838C8" w:rsidP="005838C8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Pr="005838C8">
        <w:rPr>
          <w:sz w:val="26"/>
          <w:szCs w:val="26"/>
        </w:rPr>
        <w:t xml:space="preserve"> Cầu Mĩ Thuận và cầu Cần Thơ sẽ nối liền TP.HCM với các tỉnh miền Tây Nam Bộ.</w:t>
      </w:r>
    </w:p>
    <w:p w:rsidR="005838C8" w:rsidRPr="005838C8" w:rsidRDefault="005838C8" w:rsidP="005838C8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Pr="005838C8">
        <w:rPr>
          <w:sz w:val="26"/>
          <w:szCs w:val="26"/>
        </w:rPr>
        <w:t xml:space="preserve"> Đây là thành phố công nghiệp, dịch vụ quan trọng trong đó Trà Nóc là khu công nghiệp lớn nhất trong toàn vùng.</w:t>
      </w:r>
    </w:p>
    <w:p w:rsidR="005838C8" w:rsidRPr="005838C8" w:rsidRDefault="005838C8" w:rsidP="005838C8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Pr="005838C8">
        <w:rPr>
          <w:sz w:val="26"/>
          <w:szCs w:val="26"/>
        </w:rPr>
        <w:t xml:space="preserve"> Đại học Cần Thơ là trung tâm đào tạo, nghiên cứu khoa học quan trọng nhất đối với Đồng bằng sông Cửu Long.</w:t>
      </w:r>
    </w:p>
    <w:p w:rsidR="005838C8" w:rsidRPr="005838C8" w:rsidRDefault="005838C8" w:rsidP="005838C8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Pr="005838C8">
        <w:rPr>
          <w:sz w:val="26"/>
          <w:szCs w:val="26"/>
        </w:rPr>
        <w:t xml:space="preserve"> Cảng Cần Thơ vừa là cảng nội địa vừa là cửa ngõ của tiểu vùng Mê Công.</w:t>
      </w:r>
    </w:p>
    <w:p w:rsidR="005838C8" w:rsidRDefault="005838C8" w:rsidP="005838C8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Pr="005838C8">
        <w:rPr>
          <w:sz w:val="26"/>
          <w:szCs w:val="26"/>
        </w:rPr>
        <w:t xml:space="preserve"> Thành phố Cần Thơ là thành phố loại I, trực thuộc Trung ương.</w:t>
      </w:r>
    </w:p>
    <w:p w:rsidR="005838C8" w:rsidRPr="005F3B94" w:rsidRDefault="005838C8" w:rsidP="005838C8">
      <w:pPr>
        <w:spacing w:before="0"/>
        <w:jc w:val="both"/>
        <w:rPr>
          <w:sz w:val="26"/>
          <w:szCs w:val="26"/>
        </w:rPr>
      </w:pPr>
      <w:r w:rsidRPr="005F3B94">
        <w:rPr>
          <w:b/>
          <w:sz w:val="26"/>
          <w:szCs w:val="26"/>
        </w:rPr>
        <w:t>Bước 2:</w:t>
      </w:r>
      <w:r w:rsidRPr="005F3B94">
        <w:rPr>
          <w:sz w:val="26"/>
          <w:szCs w:val="26"/>
        </w:rPr>
        <w:t xml:space="preserve"> Học sinh thực hiện nhiệm vụ</w:t>
      </w:r>
    </w:p>
    <w:p w:rsidR="005838C8" w:rsidRPr="005F3B94" w:rsidRDefault="005838C8" w:rsidP="005838C8">
      <w:pPr>
        <w:spacing w:before="0"/>
        <w:jc w:val="both"/>
        <w:rPr>
          <w:sz w:val="26"/>
          <w:szCs w:val="26"/>
        </w:rPr>
      </w:pPr>
      <w:r w:rsidRPr="005F3B94">
        <w:rPr>
          <w:b/>
          <w:sz w:val="26"/>
          <w:szCs w:val="26"/>
        </w:rPr>
        <w:t>Bước 3:</w:t>
      </w:r>
      <w:r>
        <w:rPr>
          <w:sz w:val="26"/>
          <w:szCs w:val="26"/>
        </w:rPr>
        <w:t xml:space="preserve"> Đ</w:t>
      </w:r>
      <w:r w:rsidRPr="005F3B94">
        <w:rPr>
          <w:sz w:val="26"/>
          <w:szCs w:val="26"/>
        </w:rPr>
        <w:t>ại diện các cặp đôi trình bày, HS khác bổ sung</w:t>
      </w:r>
      <w:r>
        <w:rPr>
          <w:sz w:val="26"/>
          <w:szCs w:val="26"/>
        </w:rPr>
        <w:t>.</w:t>
      </w:r>
    </w:p>
    <w:p w:rsidR="00BB0F16" w:rsidRPr="00033E87" w:rsidRDefault="005838C8" w:rsidP="006852A1">
      <w:pPr>
        <w:spacing w:before="0"/>
        <w:jc w:val="both"/>
        <w:rPr>
          <w:sz w:val="26"/>
          <w:szCs w:val="26"/>
        </w:rPr>
      </w:pPr>
      <w:r w:rsidRPr="005F3B94">
        <w:rPr>
          <w:b/>
          <w:sz w:val="26"/>
          <w:szCs w:val="26"/>
        </w:rPr>
        <w:t>Bước 4:</w:t>
      </w:r>
      <w:r>
        <w:rPr>
          <w:sz w:val="26"/>
          <w:szCs w:val="26"/>
        </w:rPr>
        <w:t xml:space="preserve"> GV</w:t>
      </w:r>
      <w:r w:rsidRPr="005F3B94">
        <w:rPr>
          <w:sz w:val="26"/>
          <w:szCs w:val="26"/>
        </w:rPr>
        <w:t xml:space="preserve"> nhận xét và chuẩn xác kiến thức.</w:t>
      </w:r>
    </w:p>
    <w:p w:rsidR="00220F18" w:rsidRPr="00033E87" w:rsidRDefault="00220F18" w:rsidP="006852A1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>3. Hoạt động: Luyện tập (5 phút)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sz w:val="26"/>
          <w:szCs w:val="26"/>
        </w:rPr>
        <w:t>- Giúp học sinh củng cố và khắc sâu nội dung kiến thức bài học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 xml:space="preserve">b) Nội dung: </w:t>
      </w:r>
      <w:r w:rsidRPr="00033E87">
        <w:rPr>
          <w:sz w:val="26"/>
          <w:szCs w:val="26"/>
        </w:rPr>
        <w:t>Vận dụng kiến thức bài học để</w:t>
      </w:r>
      <w:r w:rsidR="00F359E8">
        <w:rPr>
          <w:sz w:val="26"/>
          <w:szCs w:val="26"/>
        </w:rPr>
        <w:t xml:space="preserve"> đưa ra đáp án</w:t>
      </w:r>
      <w:r w:rsidRPr="00033E87">
        <w:rPr>
          <w:sz w:val="26"/>
          <w:szCs w:val="26"/>
        </w:rPr>
        <w:t>.</w:t>
      </w:r>
    </w:p>
    <w:p w:rsidR="00220F18" w:rsidRDefault="00220F18" w:rsidP="006852A1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lastRenderedPageBreak/>
        <w:t xml:space="preserve">c) Sản phẩm: </w:t>
      </w:r>
      <w:r w:rsidRPr="00033E87">
        <w:rPr>
          <w:sz w:val="26"/>
          <w:szCs w:val="26"/>
        </w:rPr>
        <w:t xml:space="preserve">Đưa ra </w:t>
      </w:r>
      <w:r w:rsidR="00F359E8">
        <w:rPr>
          <w:sz w:val="26"/>
          <w:szCs w:val="26"/>
        </w:rPr>
        <w:t>đáp án</w:t>
      </w:r>
      <w:r w:rsidRPr="00033E87">
        <w:rPr>
          <w:sz w:val="26"/>
          <w:szCs w:val="26"/>
        </w:rPr>
        <w:t>.</w:t>
      </w:r>
    </w:p>
    <w:p w:rsidR="00187FBB" w:rsidRDefault="00187FBB" w:rsidP="006852A1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Câu 1: Mở rộng diện tích đất canh tác, tăng năng suất, đem lại thu nhập cho người dân.</w:t>
      </w:r>
    </w:p>
    <w:p w:rsidR="00187FBB" w:rsidRDefault="00187FBB" w:rsidP="00187FBB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Câu 2: Vì:</w:t>
      </w:r>
    </w:p>
    <w:p w:rsidR="00187FBB" w:rsidRPr="00187FBB" w:rsidRDefault="00187FBB" w:rsidP="00187FBB">
      <w:pPr>
        <w:spacing w:before="0"/>
        <w:jc w:val="both"/>
        <w:rPr>
          <w:sz w:val="26"/>
          <w:szCs w:val="26"/>
        </w:rPr>
      </w:pPr>
      <w:r w:rsidRPr="00187FBB">
        <w:rPr>
          <w:sz w:val="26"/>
          <w:szCs w:val="26"/>
        </w:rPr>
        <w:t>- Có vùng biển rộng ( 3 mặt giáp biển) và ấm quanh năm, ngư trường rộng lớn ( ngư trường Cà Mau – Kiên Giang), có nhiều đảo, quần đảo thuận lợi cho khai thác hải sản.</w:t>
      </w:r>
    </w:p>
    <w:p w:rsidR="00187FBB" w:rsidRPr="00187FBB" w:rsidRDefault="00187FBB" w:rsidP="00187FBB">
      <w:pPr>
        <w:spacing w:before="0"/>
        <w:jc w:val="both"/>
        <w:rPr>
          <w:sz w:val="26"/>
          <w:szCs w:val="26"/>
        </w:rPr>
      </w:pPr>
      <w:r w:rsidRPr="00187FBB">
        <w:rPr>
          <w:sz w:val="26"/>
          <w:szCs w:val="26"/>
        </w:rPr>
        <w:t>- Lũ hàng năm của sông Mê Kông đem lại nguồn thủy sản tự nhiên lớn.</w:t>
      </w:r>
    </w:p>
    <w:p w:rsidR="00187FBB" w:rsidRPr="00187FBB" w:rsidRDefault="00187FBB" w:rsidP="00187FBB">
      <w:pPr>
        <w:spacing w:before="0"/>
        <w:jc w:val="both"/>
        <w:rPr>
          <w:sz w:val="26"/>
          <w:szCs w:val="26"/>
        </w:rPr>
      </w:pPr>
      <w:r w:rsidRPr="00187FBB">
        <w:rPr>
          <w:sz w:val="26"/>
          <w:szCs w:val="26"/>
        </w:rPr>
        <w:t>- Nguồn thức ăn dồi dào từ sản phẩm trồng trọt ( chủ yếu là lúa), cộng với nguồn cá, tôm phong phú chính là nguồn thức ăn để nuôi tôm, cá hầu hết ở các địa phương.</w:t>
      </w:r>
    </w:p>
    <w:p w:rsidR="00BB0F16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AB0047" w:rsidRDefault="00AB0047" w:rsidP="00AB0047">
      <w:pPr>
        <w:spacing w:before="0"/>
        <w:jc w:val="both"/>
        <w:rPr>
          <w:sz w:val="26"/>
          <w:szCs w:val="26"/>
        </w:rPr>
      </w:pPr>
      <w:r w:rsidRPr="005B10B2">
        <w:rPr>
          <w:b/>
          <w:sz w:val="26"/>
          <w:szCs w:val="26"/>
        </w:rPr>
        <w:t>Bước 1:</w:t>
      </w:r>
      <w:r>
        <w:rPr>
          <w:sz w:val="26"/>
          <w:szCs w:val="26"/>
        </w:rPr>
        <w:t xml:space="preserve"> GV cho HS hoạt động theo nhóm 2 bạn chung bàn làm 1 nhóm và trả lời các câu hỏi sau:</w:t>
      </w:r>
    </w:p>
    <w:p w:rsidR="007077C2" w:rsidRDefault="00187FBB" w:rsidP="00AB004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Câu 1: </w:t>
      </w:r>
      <w:r w:rsidRPr="00187FBB">
        <w:rPr>
          <w:sz w:val="26"/>
          <w:szCs w:val="26"/>
        </w:rPr>
        <w:t>Ý nghĩa của việc cải tạo đất mặn, đất phèn ở Đồng bằng sông Cửu Long</w:t>
      </w:r>
      <w:r>
        <w:rPr>
          <w:sz w:val="26"/>
          <w:szCs w:val="26"/>
        </w:rPr>
        <w:t>?</w:t>
      </w:r>
    </w:p>
    <w:p w:rsidR="00187FBB" w:rsidRDefault="00187FBB" w:rsidP="00AB004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Câu 2: </w:t>
      </w:r>
      <w:r w:rsidRPr="00187FBB">
        <w:rPr>
          <w:sz w:val="26"/>
          <w:szCs w:val="26"/>
        </w:rPr>
        <w:t xml:space="preserve">Tại sao đồng bằng sông Cửu Long có thế mạnh phát triển nuôi trồng và đánh bắt thuỷ sản? </w:t>
      </w:r>
    </w:p>
    <w:p w:rsidR="00AB0047" w:rsidRDefault="00AB0047" w:rsidP="00AB0047">
      <w:pPr>
        <w:spacing w:line="276" w:lineRule="auto"/>
        <w:jc w:val="both"/>
        <w:rPr>
          <w:sz w:val="26"/>
          <w:szCs w:val="26"/>
          <w:lang w:val="pt-BR"/>
        </w:rPr>
      </w:pPr>
      <w:r w:rsidRPr="005B10B2">
        <w:rPr>
          <w:b/>
          <w:sz w:val="26"/>
          <w:szCs w:val="26"/>
          <w:lang w:val="pt-BR"/>
        </w:rPr>
        <w:t>Bước 2:</w:t>
      </w:r>
      <w:r>
        <w:rPr>
          <w:sz w:val="26"/>
          <w:szCs w:val="26"/>
          <w:lang w:val="pt-BR"/>
        </w:rPr>
        <w:t xml:space="preserve"> HS có 2 phút thảo luận theo nhóm.</w:t>
      </w:r>
    </w:p>
    <w:p w:rsidR="00220F18" w:rsidRPr="006852A1" w:rsidRDefault="00AB0047" w:rsidP="00AB0047">
      <w:pPr>
        <w:spacing w:line="276" w:lineRule="auto"/>
        <w:jc w:val="both"/>
        <w:rPr>
          <w:sz w:val="26"/>
          <w:szCs w:val="26"/>
        </w:rPr>
      </w:pPr>
      <w:r w:rsidRPr="005B10B2">
        <w:rPr>
          <w:b/>
          <w:sz w:val="26"/>
          <w:szCs w:val="26"/>
          <w:lang w:val="pt-BR"/>
        </w:rPr>
        <w:t>Bước 3:</w:t>
      </w:r>
      <w:r>
        <w:rPr>
          <w:sz w:val="26"/>
          <w:szCs w:val="26"/>
          <w:lang w:val="pt-BR"/>
        </w:rPr>
        <w:t xml:space="preserve"> GV mời đại diện các nhóm trả lời. Đại diện nhóm khác nhận xét. GV chốt lại kiến thức của bài. </w:t>
      </w:r>
    </w:p>
    <w:p w:rsidR="00220F18" w:rsidRPr="00033E87" w:rsidRDefault="00220F18" w:rsidP="006852A1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>4. Hoạt động: Vận dụng (2 phút)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  <w:r w:rsidR="00BB0F16" w:rsidRPr="00033E87">
        <w:rPr>
          <w:sz w:val="26"/>
          <w:szCs w:val="26"/>
        </w:rPr>
        <w:t xml:space="preserve"> </w:t>
      </w:r>
      <w:r w:rsidR="007B4241" w:rsidRPr="007B4241">
        <w:rPr>
          <w:sz w:val="26"/>
          <w:szCs w:val="26"/>
        </w:rPr>
        <w:t xml:space="preserve">Hệ thống lại kiến thức về </w:t>
      </w:r>
      <w:r w:rsidR="00B24AF2">
        <w:rPr>
          <w:sz w:val="26"/>
          <w:szCs w:val="26"/>
        </w:rPr>
        <w:t>vùng ĐBCSL</w:t>
      </w:r>
      <w:bookmarkStart w:id="0" w:name="_GoBack"/>
      <w:bookmarkEnd w:id="0"/>
    </w:p>
    <w:p w:rsidR="00220F18" w:rsidRPr="00033E87" w:rsidRDefault="00220F18" w:rsidP="006852A1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b) Nội dung: </w:t>
      </w:r>
      <w:r w:rsidRPr="00033E87">
        <w:rPr>
          <w:sz w:val="26"/>
          <w:szCs w:val="26"/>
        </w:rPr>
        <w:t>Vận dụng kiến thức đã học hoàn thành nhiệm vụ.</w:t>
      </w:r>
    </w:p>
    <w:p w:rsidR="00220F18" w:rsidRPr="00033E87" w:rsidRDefault="00220F18" w:rsidP="006852A1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>Thiết kế một sản phẩm.</w:t>
      </w:r>
    </w:p>
    <w:p w:rsidR="00BB0F16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AB0047" w:rsidRPr="008C14A2" w:rsidRDefault="00AB0047" w:rsidP="00AB0047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1:</w:t>
      </w:r>
      <w:r w:rsidRPr="008C14A2">
        <w:rPr>
          <w:sz w:val="26"/>
          <w:szCs w:val="26"/>
        </w:rPr>
        <w:t xml:space="preserve"> GV giao nhiệm vụ: </w:t>
      </w:r>
      <w:r>
        <w:rPr>
          <w:sz w:val="26"/>
          <w:szCs w:val="26"/>
        </w:rPr>
        <w:t>Tìm kiế</w:t>
      </w:r>
      <w:r w:rsidR="00187FBB">
        <w:rPr>
          <w:sz w:val="26"/>
          <w:szCs w:val="26"/>
        </w:rPr>
        <w:t>m thông tin và sưu tầm một số hình ảnh về các hoạt động kinh tế ở vùng Đồng bằng sông Cửu Long.</w:t>
      </w:r>
    </w:p>
    <w:p w:rsidR="00AB0047" w:rsidRPr="008C14A2" w:rsidRDefault="00AB0047" w:rsidP="00AB0047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2:</w:t>
      </w:r>
      <w:r w:rsidRPr="008C14A2">
        <w:rPr>
          <w:sz w:val="26"/>
          <w:szCs w:val="26"/>
        </w:rPr>
        <w:t xml:space="preserve"> HS hỏi và đáp ngắn gọn. GV giới thiệu </w:t>
      </w:r>
      <w:r>
        <w:rPr>
          <w:sz w:val="26"/>
          <w:szCs w:val="26"/>
        </w:rPr>
        <w:t>các địa điểm HS có thể tìm hiểu.</w:t>
      </w:r>
    </w:p>
    <w:p w:rsidR="00AB0047" w:rsidRPr="009D7D3A" w:rsidRDefault="00AB0047" w:rsidP="00AB0047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3:</w:t>
      </w:r>
      <w:r w:rsidRPr="008C14A2">
        <w:rPr>
          <w:sz w:val="26"/>
          <w:szCs w:val="26"/>
        </w:rPr>
        <w:t xml:space="preserve"> GV dặ</w:t>
      </w:r>
      <w:r>
        <w:rPr>
          <w:sz w:val="26"/>
          <w:szCs w:val="26"/>
        </w:rPr>
        <w:t>n dò HS</w:t>
      </w:r>
      <w:r w:rsidRPr="008C14A2">
        <w:rPr>
          <w:sz w:val="26"/>
          <w:szCs w:val="26"/>
        </w:rPr>
        <w:t xml:space="preserve"> tự làm ở nhà tiết sau nhận xét.</w:t>
      </w:r>
    </w:p>
    <w:p w:rsidR="0035704A" w:rsidRPr="00033E87" w:rsidRDefault="0035704A" w:rsidP="006852A1">
      <w:pPr>
        <w:spacing w:before="0"/>
        <w:jc w:val="both"/>
        <w:rPr>
          <w:sz w:val="26"/>
          <w:szCs w:val="26"/>
        </w:rPr>
      </w:pPr>
    </w:p>
    <w:sectPr w:rsidR="0035704A" w:rsidRPr="00033E87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7F68"/>
    <w:multiLevelType w:val="hybridMultilevel"/>
    <w:tmpl w:val="DF88E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01D54"/>
    <w:multiLevelType w:val="multilevel"/>
    <w:tmpl w:val="9BCA160C"/>
    <w:lvl w:ilvl="0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97F560C"/>
    <w:multiLevelType w:val="multilevel"/>
    <w:tmpl w:val="A58C9F88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E381D21"/>
    <w:multiLevelType w:val="multilevel"/>
    <w:tmpl w:val="57361DE6"/>
    <w:lvl w:ilvl="0">
      <w:start w:val="1"/>
      <w:numFmt w:val="bullet"/>
      <w:lvlText w:val="-"/>
      <w:lvlJc w:val="left"/>
      <w:pPr>
        <w:ind w:left="342" w:hanging="14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606" w:hanging="14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702" w:hanging="140"/>
      </w:pPr>
    </w:lvl>
    <w:lvl w:ilvl="3">
      <w:start w:val="1"/>
      <w:numFmt w:val="bullet"/>
      <w:lvlText w:val="•"/>
      <w:lvlJc w:val="left"/>
      <w:pPr>
        <w:ind w:left="2804" w:hanging="140"/>
      </w:pPr>
    </w:lvl>
    <w:lvl w:ilvl="4">
      <w:start w:val="1"/>
      <w:numFmt w:val="bullet"/>
      <w:lvlText w:val="•"/>
      <w:lvlJc w:val="left"/>
      <w:pPr>
        <w:ind w:left="3906" w:hanging="140"/>
      </w:pPr>
    </w:lvl>
    <w:lvl w:ilvl="5">
      <w:start w:val="1"/>
      <w:numFmt w:val="bullet"/>
      <w:lvlText w:val="•"/>
      <w:lvlJc w:val="left"/>
      <w:pPr>
        <w:ind w:left="5008" w:hanging="140"/>
      </w:pPr>
    </w:lvl>
    <w:lvl w:ilvl="6">
      <w:start w:val="1"/>
      <w:numFmt w:val="bullet"/>
      <w:lvlText w:val="•"/>
      <w:lvlJc w:val="left"/>
      <w:pPr>
        <w:ind w:left="6111" w:hanging="140"/>
      </w:pPr>
    </w:lvl>
    <w:lvl w:ilvl="7">
      <w:start w:val="1"/>
      <w:numFmt w:val="bullet"/>
      <w:lvlText w:val="•"/>
      <w:lvlJc w:val="left"/>
      <w:pPr>
        <w:ind w:left="7213" w:hanging="140"/>
      </w:pPr>
    </w:lvl>
    <w:lvl w:ilvl="8">
      <w:start w:val="1"/>
      <w:numFmt w:val="bullet"/>
      <w:lvlText w:val="•"/>
      <w:lvlJc w:val="left"/>
      <w:pPr>
        <w:ind w:left="8315" w:hanging="1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4"/>
    <w:rsid w:val="00033E87"/>
    <w:rsid w:val="000A44E1"/>
    <w:rsid w:val="00120FE0"/>
    <w:rsid w:val="001438C3"/>
    <w:rsid w:val="00165BA4"/>
    <w:rsid w:val="00187FBB"/>
    <w:rsid w:val="00220F18"/>
    <w:rsid w:val="0035704A"/>
    <w:rsid w:val="003C5FE9"/>
    <w:rsid w:val="00426A4A"/>
    <w:rsid w:val="00432CA1"/>
    <w:rsid w:val="005838C8"/>
    <w:rsid w:val="00585EEE"/>
    <w:rsid w:val="006852A1"/>
    <w:rsid w:val="007077C2"/>
    <w:rsid w:val="007B4241"/>
    <w:rsid w:val="00853690"/>
    <w:rsid w:val="00893A03"/>
    <w:rsid w:val="008A5298"/>
    <w:rsid w:val="00952D03"/>
    <w:rsid w:val="009C58B9"/>
    <w:rsid w:val="00AB0047"/>
    <w:rsid w:val="00B24AF2"/>
    <w:rsid w:val="00BB0F16"/>
    <w:rsid w:val="00CB67F6"/>
    <w:rsid w:val="00D136FE"/>
    <w:rsid w:val="00E3072D"/>
    <w:rsid w:val="00E6321A"/>
    <w:rsid w:val="00F359E8"/>
    <w:rsid w:val="00F5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A4A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0F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6A4A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220F1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220F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rsid w:val="009C58B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58B9"/>
    <w:rPr>
      <w:rFonts w:ascii="Tahoma" w:eastAsiaTheme="minorHAnsi" w:hAnsi="Tahoma" w:cs="Tahoma"/>
      <w:color w:val="000000"/>
      <w:sz w:val="16"/>
      <w:szCs w:val="16"/>
    </w:rPr>
  </w:style>
  <w:style w:type="table" w:styleId="MediumShading2-Accent6">
    <w:name w:val="Medium Shading 2 Accent 6"/>
    <w:basedOn w:val="TableNormal"/>
    <w:uiPriority w:val="64"/>
    <w:rsid w:val="009C58B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5838C8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5838C8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A4A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0F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6A4A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220F1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220F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rsid w:val="009C58B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58B9"/>
    <w:rPr>
      <w:rFonts w:ascii="Tahoma" w:eastAsiaTheme="minorHAnsi" w:hAnsi="Tahoma" w:cs="Tahoma"/>
      <w:color w:val="000000"/>
      <w:sz w:val="16"/>
      <w:szCs w:val="16"/>
    </w:rPr>
  </w:style>
  <w:style w:type="table" w:styleId="MediumShading2-Accent6">
    <w:name w:val="Medium Shading 2 Accent 6"/>
    <w:basedOn w:val="TableNormal"/>
    <w:uiPriority w:val="64"/>
    <w:rsid w:val="009C58B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5838C8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5838C8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1252</Words>
  <Characters>7140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2020-11-27T15:51:00Z</dcterms:created>
  <dcterms:modified xsi:type="dcterms:W3CDTF">2020-12-17T15:36:00Z</dcterms:modified>
</cp:coreProperties>
</file>