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364" w:rsidRDefault="00EB0364">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51F653B4" wp14:editId="71F60DA2">
                <wp:simplePos x="0" y="0"/>
                <wp:positionH relativeFrom="column">
                  <wp:posOffset>6350</wp:posOffset>
                </wp:positionH>
                <wp:positionV relativeFrom="paragraph">
                  <wp:posOffset>-78105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F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EB0364" w:rsidRDefault="00EB0364" w:rsidP="00EB0364">
                            <w:pPr>
                              <w:jc w:val="center"/>
                              <w:rPr>
                                <w:lang w:val="en-US"/>
                              </w:rPr>
                            </w:pPr>
                            <w:r>
                              <w:rPr>
                                <w:lang w:val="en-US"/>
                              </w:rPr>
                              <w:t>Câu 1: (4,0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F653B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5pt;margin-top:-6.1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" adj="19313" fillcolor="#00b0f0" stroked="f" strokeweight=".5pt">
                <v:shadow on="t" color="black" offset="0,1pt"/>
                <v:textbox>
                  <w:txbxContent>
                    <w:p w:rsidR="00EB0364" w:rsidRDefault="00EB0364" w:rsidP="00EB0364">
                      <w:pPr>
                        <w:jc w:val="center"/>
                        <w:rPr>
                          <w:lang w:val="en-US"/>
                        </w:rPr>
                      </w:pPr>
                      <w:r>
                        <w:rPr>
                          <w:lang w:val="en-US"/>
                        </w:rPr>
                        <w:t>Câu 1: (4</w:t>
                      </w:r>
                      <w:r>
                        <w:rPr>
                          <w:lang w:val="en-US"/>
                        </w:rPr>
                        <w:t>,0 điểm)</w:t>
                      </w:r>
                    </w:p>
                  </w:txbxContent>
                </v:textbox>
              </v:shape>
            </w:pict>
          </mc:Fallback>
        </mc:AlternateContent>
      </w:r>
    </w:p>
    <w:p w:rsidR="00EB0364" w:rsidRDefault="00EB0364">
      <w:pPr>
        <w:rPr>
          <w:b/>
        </w:rPr>
      </w:pPr>
    </w:p>
    <w:p w:rsidR="004E2535" w:rsidRPr="004E2535" w:rsidRDefault="004E2535">
      <w:r w:rsidRPr="00EB0364">
        <w:rPr>
          <w:b/>
          <w:color w:val="00B0F0"/>
        </w:rPr>
        <w:t>1.</w:t>
      </w:r>
      <w:r w:rsidRPr="004E2535">
        <w:rPr>
          <w:b/>
        </w:rPr>
        <w:t xml:space="preserve"> </w:t>
      </w:r>
      <w:r w:rsidRPr="004E2535">
        <w:t>Hỗn hợp X gồm Al</w:t>
      </w:r>
      <w:r w:rsidRPr="004E2535">
        <w:rPr>
          <w:vertAlign w:val="subscript"/>
        </w:rPr>
        <w:t>2</w:t>
      </w:r>
      <w:r w:rsidRPr="004E2535">
        <w:t>O</w:t>
      </w:r>
      <w:r w:rsidRPr="004E2535">
        <w:rPr>
          <w:vertAlign w:val="subscript"/>
        </w:rPr>
        <w:t>3</w:t>
      </w:r>
      <w:r w:rsidRPr="004E2535">
        <w:t>, MgO, Fe</w:t>
      </w:r>
      <w:r w:rsidRPr="004E2535">
        <w:rPr>
          <w:vertAlign w:val="subscript"/>
        </w:rPr>
        <w:t>3</w:t>
      </w:r>
      <w:r w:rsidRPr="004E2535">
        <w:t>O</w:t>
      </w:r>
      <w:r w:rsidRPr="004E2535">
        <w:rPr>
          <w:vertAlign w:val="subscript"/>
        </w:rPr>
        <w:t>4</w:t>
      </w:r>
      <w:r w:rsidR="00C40B4A">
        <w:t xml:space="preserve"> và CuO. Cho khí C</w:t>
      </w:r>
      <w:r w:rsidR="00C40B4A" w:rsidRPr="00C40B4A">
        <w:t>O</w:t>
      </w:r>
      <w:r w:rsidRPr="004E2535">
        <w:t xml:space="preserve"> dư đi quan X đun nóng, thu được chất rắn Y. Cho Y tác dụng với dung dịch NaOH (dư), thu được dung dịch Z và chất rắn T. Cho từ từ dung dịch HCl đến dư vào dung dịch Z. Hòa tan chất rắn T vào lượng dư dung dịch HNO</w:t>
      </w:r>
      <w:r w:rsidRPr="004E2535">
        <w:rPr>
          <w:vertAlign w:val="subscript"/>
        </w:rPr>
        <w:t>3</w:t>
      </w:r>
      <w:r w:rsidRPr="004E2535">
        <w:t xml:space="preserve"> loãng, tạo ra khí NO (sản phẩm khử duy nhất). Viết phương trình hóa học của các phản ứng xảy ra.</w:t>
      </w:r>
    </w:p>
    <w:p w:rsidR="004E2535" w:rsidRDefault="004E2535">
      <w:r w:rsidRPr="00EB0364">
        <w:rPr>
          <w:b/>
          <w:color w:val="00B0F0"/>
        </w:rPr>
        <w:t xml:space="preserve">2. </w:t>
      </w:r>
      <w:r w:rsidR="001709C7" w:rsidRPr="001709C7">
        <w:t>Viết phương trình hóa học thực hiện dãy chuyển hóa sau:</w:t>
      </w:r>
    </w:p>
    <w:p w:rsidR="00E040D8" w:rsidRPr="001709C7" w:rsidRDefault="00E040D8" w:rsidP="00EB0364">
      <w:pPr>
        <w:jc w:val="center"/>
      </w:pPr>
      <w:r>
        <w:rPr>
          <w:noProof/>
          <w:lang w:eastAsia="vi-VN"/>
        </w:rPr>
        <w:drawing>
          <wp:inline distT="0" distB="0" distL="0" distR="0">
            <wp:extent cx="4356100" cy="654050"/>
            <wp:effectExtent l="38100" t="57150" r="82550" b="1079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G.jpg"/>
                    <pic:cNvPicPr/>
                  </pic:nvPicPr>
                  <pic:blipFill rotWithShape="1">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l="7591" t="27478" r="9749" b="63420"/>
                    <a:stretch/>
                  </pic:blipFill>
                  <pic:spPr bwMode="auto">
                    <a:xfrm>
                      <a:off x="0" y="0"/>
                      <a:ext cx="4359685" cy="654588"/>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a:extLst>
                      <a:ext uri="{53640926-AAD7-44D8-BBD7-CCE9431645EC}">
                        <a14:shadowObscured xmlns:a14="http://schemas.microsoft.com/office/drawing/2010/main"/>
                      </a:ext>
                    </a:extLst>
                  </pic:spPr>
                </pic:pic>
              </a:graphicData>
            </a:graphic>
          </wp:inline>
        </w:drawing>
      </w:r>
      <w:r w:rsidRPr="00E040D8">
        <w:rPr>
          <w:position w:val="-4"/>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5pt" o:ole="">
            <v:imagedata r:id="rId8" o:title=""/>
          </v:shape>
          <o:OLEObject Type="Embed" ProgID="Equation.DSMT4" ShapeID="_x0000_i1025" DrawAspect="Content" ObjectID="_1623829838" r:id="rId9"/>
        </w:object>
      </w:r>
      <w:r>
        <w:t xml:space="preserve"> </w:t>
      </w:r>
    </w:p>
    <w:p w:rsidR="001709C7" w:rsidRPr="001709C7" w:rsidRDefault="001709C7">
      <w:pPr>
        <w:rPr>
          <w:lang w:val="fr-FR"/>
        </w:rPr>
      </w:pPr>
      <w:r w:rsidRPr="001709C7">
        <w:rPr>
          <w:lang w:val="fr-FR"/>
        </w:rPr>
        <w:t>Biết E là rượu etylic, G và H là polime.</w:t>
      </w:r>
    </w:p>
    <w:p w:rsidR="00EB0364" w:rsidRDefault="00EB0364">
      <w:pPr>
        <w:rPr>
          <w:b/>
          <w:lang w:val="fr-FR"/>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6010A370" wp14:editId="795AFA0B">
                <wp:simplePos x="0" y="0"/>
                <wp:positionH relativeFrom="column">
                  <wp:posOffset>12700</wp:posOffset>
                </wp:positionH>
                <wp:positionV relativeFrom="paragraph">
                  <wp:posOffset>143510</wp:posOffset>
                </wp:positionV>
                <wp:extent cx="1619250" cy="342900"/>
                <wp:effectExtent l="133350" t="133350" r="114300" b="152400"/>
                <wp:wrapNone/>
                <wp:docPr id="17" name="Pentagon 17"/>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F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EB0364" w:rsidRDefault="00EB0364" w:rsidP="00EB0364">
                            <w:pPr>
                              <w:jc w:val="center"/>
                              <w:rPr>
                                <w:lang w:val="en-US"/>
                              </w:rPr>
                            </w:pPr>
                            <w:r>
                              <w:rPr>
                                <w:lang w:val="en-US"/>
                              </w:rPr>
                              <w:t>Câu 2: (4,0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10A370" id="Pentagon 17" o:spid="_x0000_s1027" type="#_x0000_t15" style="position:absolute;margin-left:1pt;margin-top:11.3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" adj="19313" fillcolor="#00b0f0" stroked="f" strokeweight=".5pt">
                <v:shadow on="t" color="black" offset="0,1pt"/>
                <v:textbox>
                  <w:txbxContent>
                    <w:p w:rsidR="00EB0364" w:rsidRDefault="00EB0364" w:rsidP="00EB0364">
                      <w:pPr>
                        <w:jc w:val="center"/>
                        <w:rPr>
                          <w:lang w:val="en-US"/>
                        </w:rPr>
                      </w:pPr>
                      <w:r>
                        <w:rPr>
                          <w:lang w:val="en-US"/>
                        </w:rPr>
                        <w:t>Câu 2</w:t>
                      </w:r>
                      <w:r>
                        <w:rPr>
                          <w:lang w:val="en-US"/>
                        </w:rPr>
                        <w:t>: (4,0 điểm)</w:t>
                      </w:r>
                    </w:p>
                  </w:txbxContent>
                </v:textbox>
              </v:shape>
            </w:pict>
          </mc:Fallback>
        </mc:AlternateContent>
      </w:r>
    </w:p>
    <w:p w:rsidR="00EB0364" w:rsidRDefault="00EB0364">
      <w:pPr>
        <w:rPr>
          <w:b/>
          <w:lang w:val="fr-FR"/>
        </w:rPr>
      </w:pPr>
    </w:p>
    <w:p w:rsidR="00EB0364" w:rsidRDefault="00EB0364">
      <w:pPr>
        <w:rPr>
          <w:b/>
          <w:lang w:val="fr-FR"/>
        </w:rPr>
      </w:pPr>
    </w:p>
    <w:p w:rsidR="001709C7" w:rsidRDefault="001709C7">
      <w:pPr>
        <w:rPr>
          <w:lang w:val="fr-FR"/>
        </w:rPr>
      </w:pPr>
      <w:r w:rsidRPr="00EB0364">
        <w:rPr>
          <w:b/>
          <w:color w:val="00B0F0"/>
          <w:lang w:val="fr-FR"/>
        </w:rPr>
        <w:t xml:space="preserve">1. </w:t>
      </w:r>
      <w:r>
        <w:rPr>
          <w:lang w:val="fr-FR"/>
        </w:rPr>
        <w:t>Este X có công thức phân tử C</w:t>
      </w:r>
      <w:r>
        <w:rPr>
          <w:vertAlign w:val="subscript"/>
          <w:lang w:val="fr-FR"/>
        </w:rPr>
        <w:t>6</w:t>
      </w:r>
      <w:r>
        <w:rPr>
          <w:lang w:val="fr-FR"/>
        </w:rPr>
        <w:t>H</w:t>
      </w:r>
      <w:r>
        <w:rPr>
          <w:vertAlign w:val="subscript"/>
          <w:lang w:val="fr-FR"/>
        </w:rPr>
        <w:t>12</w:t>
      </w:r>
      <w:r>
        <w:rPr>
          <w:lang w:val="fr-FR"/>
        </w:rPr>
        <w:t>O</w:t>
      </w:r>
      <w:r>
        <w:rPr>
          <w:vertAlign w:val="subscript"/>
          <w:lang w:val="fr-FR"/>
        </w:rPr>
        <w:t>6</w:t>
      </w:r>
      <w:r>
        <w:rPr>
          <w:lang w:val="fr-FR"/>
        </w:rPr>
        <w:t>. Thủy phân hoàn toàn X bằng dung dịch NaOH, thu được ba chất hữu cơ Y, Z, T. Biết Y là rượu hai chức. Nung nóng Z với hỗn hợp rắn gồm NaOH và CaO, thu được CH</w:t>
      </w:r>
      <w:r>
        <w:rPr>
          <w:vertAlign w:val="subscript"/>
          <w:lang w:val="fr-FR"/>
        </w:rPr>
        <w:t>4</w:t>
      </w:r>
      <w:r>
        <w:rPr>
          <w:lang w:val="fr-FR"/>
        </w:rPr>
        <w:t>. Xác định công thức cấu tạo của X và viết phương trình hóa học của các phản ứng xảy ra.</w:t>
      </w:r>
    </w:p>
    <w:p w:rsidR="00D712A9" w:rsidRDefault="001709C7">
      <w:pPr>
        <w:rPr>
          <w:lang w:val="fr-FR"/>
        </w:rPr>
      </w:pPr>
      <w:r w:rsidRPr="00EB0364">
        <w:rPr>
          <w:b/>
          <w:color w:val="00B0F0"/>
          <w:lang w:val="fr-FR"/>
        </w:rPr>
        <w:t>2.</w:t>
      </w:r>
      <w:r>
        <w:rPr>
          <w:b/>
          <w:lang w:val="fr-FR"/>
        </w:rPr>
        <w:t xml:space="preserve"> </w:t>
      </w:r>
      <w:r>
        <w:rPr>
          <w:lang w:val="fr-FR"/>
        </w:rPr>
        <w:t>Dẫn từ từ khí CO</w:t>
      </w:r>
      <w:r>
        <w:rPr>
          <w:vertAlign w:val="subscript"/>
          <w:lang w:val="fr-FR"/>
        </w:rPr>
        <w:t>2</w:t>
      </w:r>
      <w:r>
        <w:rPr>
          <w:lang w:val="fr-FR"/>
        </w:rPr>
        <w:t xml:space="preserve"> vào dung dịch chứa đồng thời Ba(OH)</w:t>
      </w:r>
      <w:r>
        <w:rPr>
          <w:vertAlign w:val="subscript"/>
          <w:lang w:val="fr-FR"/>
        </w:rPr>
        <w:t>2</w:t>
      </w:r>
      <w:r>
        <w:rPr>
          <w:lang w:val="fr-FR"/>
        </w:rPr>
        <w:t xml:space="preserve"> và K</w:t>
      </w:r>
      <w:r w:rsidR="00D712A9">
        <w:rPr>
          <w:lang w:val="fr-FR"/>
        </w:rPr>
        <w:t>A</w:t>
      </w:r>
      <w:r>
        <w:rPr>
          <w:lang w:val="fr-FR"/>
        </w:rPr>
        <w:t>lO</w:t>
      </w:r>
      <w:r>
        <w:rPr>
          <w:vertAlign w:val="subscript"/>
          <w:lang w:val="fr-FR"/>
        </w:rPr>
        <w:t>2</w:t>
      </w:r>
      <w:r>
        <w:rPr>
          <w:lang w:val="fr-FR"/>
        </w:rPr>
        <w:t>. Sự phụ thuộc của khối lương kết tủa y (gam) vào số mol khí CO</w:t>
      </w:r>
      <w:r>
        <w:rPr>
          <w:vertAlign w:val="subscript"/>
          <w:lang w:val="fr-FR"/>
        </w:rPr>
        <w:t>2</w:t>
      </w:r>
      <w:r>
        <w:rPr>
          <w:lang w:val="fr-FR"/>
        </w:rPr>
        <w:t xml:space="preserve"> tham gia phản ứng (x mol) được biểu diễn bằng đô thị sau :</w:t>
      </w:r>
    </w:p>
    <w:p w:rsidR="00B902CE" w:rsidRDefault="00E040D8" w:rsidP="00E040D8">
      <w:pPr>
        <w:jc w:val="center"/>
        <w:rPr>
          <w:lang w:val="fr-FR"/>
        </w:rPr>
      </w:pPr>
      <w:r>
        <w:rPr>
          <w:noProof/>
          <w:lang w:eastAsia="vi-VN"/>
        </w:rPr>
        <w:drawing>
          <wp:inline distT="0" distB="0" distL="0" distR="0">
            <wp:extent cx="3028950" cy="1666413"/>
            <wp:effectExtent l="38100" t="57150" r="114300" b="1054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G2.png"/>
                    <pic:cNvPicPr/>
                  </pic:nvPicPr>
                  <pic:blipFill>
                    <a:blip r:embed="rId10">
                      <a:extLst>
                        <a:ext uri="{28A0092B-C50C-407E-A947-70E740481C1C}">
                          <a14:useLocalDpi xmlns:a14="http://schemas.microsoft.com/office/drawing/2010/main" val="0"/>
                        </a:ext>
                      </a:extLst>
                    </a:blip>
                    <a:stretch>
                      <a:fillRect/>
                    </a:stretch>
                  </pic:blipFill>
                  <pic:spPr>
                    <a:xfrm>
                      <a:off x="0" y="0"/>
                      <a:ext cx="3038275" cy="1671544"/>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D712A9" w:rsidRDefault="00D712A9">
      <w:pPr>
        <w:rPr>
          <w:lang w:val="fr-FR"/>
        </w:rPr>
      </w:pPr>
      <w:r>
        <w:rPr>
          <w:lang w:val="fr-FR"/>
        </w:rPr>
        <w:t>Viết phương trình hóa học của các phản ứng xảy ra và tính giá trị của m.</w:t>
      </w:r>
    </w:p>
    <w:p w:rsidR="00EB0364" w:rsidRDefault="00EB0364">
      <w:pPr>
        <w:rPr>
          <w:b/>
          <w:lang w:val="fr-FR"/>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693F48F7" wp14:editId="3BDF2304">
                <wp:simplePos x="0" y="0"/>
                <wp:positionH relativeFrom="column">
                  <wp:posOffset>25400</wp:posOffset>
                </wp:positionH>
                <wp:positionV relativeFrom="paragraph">
                  <wp:posOffset>106045</wp:posOffset>
                </wp:positionV>
                <wp:extent cx="1619250" cy="342900"/>
                <wp:effectExtent l="133350" t="133350" r="114300" b="152400"/>
                <wp:wrapNone/>
                <wp:docPr id="18" name="Pentagon 1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F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EB0364" w:rsidRDefault="00EB0364" w:rsidP="00EB0364">
                            <w:pPr>
                              <w:jc w:val="center"/>
                              <w:rPr>
                                <w:lang w:val="en-US"/>
                              </w:rPr>
                            </w:pPr>
                            <w:r>
                              <w:rPr>
                                <w:lang w:val="en-US"/>
                              </w:rPr>
                              <w:t>Câu 3: (4,0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3F48F7" id="Pentagon 18" o:spid="_x0000_s1028" type="#_x0000_t15" style="position:absolute;margin-left:2pt;margin-top:8.3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" adj="19313" fillcolor="#00b0f0" stroked="f" strokeweight=".5pt">
                <v:shadow on="t" color="black" offset="0,1pt"/>
                <v:textbox>
                  <w:txbxContent>
                    <w:p w:rsidR="00EB0364" w:rsidRDefault="00EB0364" w:rsidP="00EB0364">
                      <w:pPr>
                        <w:jc w:val="center"/>
                        <w:rPr>
                          <w:lang w:val="en-US"/>
                        </w:rPr>
                      </w:pPr>
                      <w:r>
                        <w:rPr>
                          <w:lang w:val="en-US"/>
                        </w:rPr>
                        <w:t>Câu 3</w:t>
                      </w:r>
                      <w:r>
                        <w:rPr>
                          <w:lang w:val="en-US"/>
                        </w:rPr>
                        <w:t>: (4,0 điểm)</w:t>
                      </w:r>
                    </w:p>
                  </w:txbxContent>
                </v:textbox>
              </v:shape>
            </w:pict>
          </mc:Fallback>
        </mc:AlternateContent>
      </w:r>
    </w:p>
    <w:p w:rsidR="00EB0364" w:rsidRDefault="00EB0364">
      <w:pPr>
        <w:rPr>
          <w:b/>
          <w:lang w:val="fr-FR"/>
        </w:rPr>
      </w:pPr>
    </w:p>
    <w:p w:rsidR="00EB0364" w:rsidRDefault="00EB0364">
      <w:pPr>
        <w:rPr>
          <w:b/>
          <w:lang w:val="fr-FR"/>
        </w:rPr>
      </w:pPr>
    </w:p>
    <w:p w:rsidR="00D712A9" w:rsidRDefault="00D712A9">
      <w:pPr>
        <w:rPr>
          <w:lang w:val="fr-FR"/>
        </w:rPr>
      </w:pPr>
      <w:r w:rsidRPr="00EB0364">
        <w:rPr>
          <w:b/>
          <w:color w:val="00B0F0"/>
          <w:lang w:val="fr-FR"/>
        </w:rPr>
        <w:t xml:space="preserve">1. </w:t>
      </w:r>
      <w:r w:rsidRPr="00D712A9">
        <w:rPr>
          <w:lang w:val="fr-FR"/>
        </w:rPr>
        <w:t>Cho 112 gam hỗn hợp X gồm Fe, Fe</w:t>
      </w:r>
      <w:r w:rsidRPr="00D712A9">
        <w:rPr>
          <w:vertAlign w:val="subscript"/>
          <w:lang w:val="fr-FR"/>
        </w:rPr>
        <w:t>3</w:t>
      </w:r>
      <w:r w:rsidRPr="00D712A9">
        <w:rPr>
          <w:lang w:val="fr-FR"/>
        </w:rPr>
        <w:t>O</w:t>
      </w:r>
      <w:r w:rsidRPr="00D712A9">
        <w:rPr>
          <w:vertAlign w:val="subscript"/>
          <w:lang w:val="fr-FR"/>
        </w:rPr>
        <w:t>4</w:t>
      </w:r>
      <w:r w:rsidRPr="00D712A9">
        <w:rPr>
          <w:lang w:val="fr-FR"/>
        </w:rPr>
        <w:t>, CuO vào dung dịch HCl, thu được 12,8 gam một kim loại không tan, dung dịch Y chỉ chứ</w:t>
      </w:r>
      <w:r w:rsidR="007A00A1">
        <w:rPr>
          <w:lang w:val="fr-FR"/>
        </w:rPr>
        <w:t>a</w:t>
      </w:r>
      <w:r w:rsidRPr="00D712A9">
        <w:rPr>
          <w:lang w:val="fr-FR"/>
        </w:rPr>
        <w:t xml:space="preserve"> muối và 4,48 lít khí H</w:t>
      </w:r>
      <w:r>
        <w:rPr>
          <w:vertAlign w:val="subscript"/>
          <w:lang w:val="fr-FR"/>
        </w:rPr>
        <w:t>2</w:t>
      </w:r>
      <w:r>
        <w:rPr>
          <w:lang w:val="fr-FR"/>
        </w:rPr>
        <w:t xml:space="preserve"> (đktc). Cho Y tác dụng với AgNO</w:t>
      </w:r>
      <w:r>
        <w:rPr>
          <w:vertAlign w:val="subscript"/>
          <w:lang w:val="fr-FR"/>
        </w:rPr>
        <w:t>3</w:t>
      </w:r>
      <w:r>
        <w:rPr>
          <w:lang w:val="fr-FR"/>
        </w:rPr>
        <w:t xml:space="preserve"> (dư), thu được 531,4 gam kết tủa. Biết các phản ứng xảy ra hoàn toàn. Viết phương trình hóa học của các phản ứng xảy ra và tính phần trăm khối lượng mỗi chất trong X.</w:t>
      </w:r>
    </w:p>
    <w:p w:rsidR="00D712A9" w:rsidRDefault="00D712A9">
      <w:pPr>
        <w:rPr>
          <w:lang w:val="fr-FR"/>
        </w:rPr>
      </w:pPr>
      <w:r w:rsidRPr="00EB0364">
        <w:rPr>
          <w:b/>
          <w:color w:val="00B0F0"/>
          <w:lang w:val="fr-FR"/>
        </w:rPr>
        <w:t>2.</w:t>
      </w:r>
      <w:r>
        <w:rPr>
          <w:b/>
          <w:lang w:val="fr-FR"/>
        </w:rPr>
        <w:t xml:space="preserve"> </w:t>
      </w:r>
      <w:r>
        <w:rPr>
          <w:lang w:val="fr-FR"/>
        </w:rPr>
        <w:t>Một bình kín chỉ chứa các chất sau : 0,1 mol C</w:t>
      </w:r>
      <w:r>
        <w:rPr>
          <w:vertAlign w:val="subscript"/>
          <w:lang w:val="fr-FR"/>
        </w:rPr>
        <w:t>2</w:t>
      </w:r>
      <w:r>
        <w:rPr>
          <w:lang w:val="fr-FR"/>
        </w:rPr>
        <w:t>H</w:t>
      </w:r>
      <w:r>
        <w:rPr>
          <w:vertAlign w:val="subscript"/>
          <w:lang w:val="fr-FR"/>
        </w:rPr>
        <w:t>2</w:t>
      </w:r>
      <w:r>
        <w:rPr>
          <w:lang w:val="fr-FR"/>
        </w:rPr>
        <w:t>, 0,08 mol CH</w:t>
      </w:r>
      <w:r>
        <w:rPr>
          <w:vertAlign w:val="subscript"/>
          <w:lang w:val="fr-FR"/>
        </w:rPr>
        <w:t>2</w:t>
      </w:r>
      <w:r>
        <w:rPr>
          <w:lang w:val="fr-FR"/>
        </w:rPr>
        <w:t>=CH-C</w:t>
      </w:r>
      <w:r>
        <w:rPr>
          <w:rFonts w:cs="Times New Roman"/>
          <w:lang w:val="fr-FR"/>
        </w:rPr>
        <w:t>≡</w:t>
      </w:r>
      <w:r>
        <w:rPr>
          <w:lang w:val="fr-FR"/>
        </w:rPr>
        <w:t>CH ; 0,13 mol H</w:t>
      </w:r>
      <w:r>
        <w:rPr>
          <w:vertAlign w:val="subscript"/>
          <w:lang w:val="fr-FR"/>
        </w:rPr>
        <w:t>2</w:t>
      </w:r>
      <w:r>
        <w:rPr>
          <w:lang w:val="fr-FR"/>
        </w:rPr>
        <w:t xml:space="preserve"> và một ít bột niken. Nung nóng bình một thời gian, thu được hỗn hợp khí X có tỉ </w:t>
      </w:r>
      <w:r>
        <w:rPr>
          <w:lang w:val="fr-FR"/>
        </w:rPr>
        <w:lastRenderedPageBreak/>
        <w:t>khối so với H</w:t>
      </w:r>
      <w:r>
        <w:rPr>
          <w:vertAlign w:val="subscript"/>
          <w:lang w:val="fr-FR"/>
        </w:rPr>
        <w:t>2</w:t>
      </w:r>
      <w:r>
        <w:rPr>
          <w:lang w:val="fr-FR"/>
        </w:rPr>
        <w:t xml:space="preserve"> bằng 19,5. Cho X phản ứng vừa đủ với 0,14 mol AgNO</w:t>
      </w:r>
      <w:r>
        <w:rPr>
          <w:vertAlign w:val="subscript"/>
          <w:lang w:val="fr-FR"/>
        </w:rPr>
        <w:t>3</w:t>
      </w:r>
      <w:r>
        <w:rPr>
          <w:lang w:val="fr-FR"/>
        </w:rPr>
        <w:t xml:space="preserve"> trong dung dịch NH</w:t>
      </w:r>
      <w:r>
        <w:rPr>
          <w:vertAlign w:val="subscript"/>
          <w:lang w:val="fr-FR"/>
        </w:rPr>
        <w:t>3</w:t>
      </w:r>
      <w:r>
        <w:rPr>
          <w:lang w:val="fr-FR"/>
        </w:rPr>
        <w:t>, thu được m gam kết tủa và 2,016 lít hỗn hợp khí Y (đktc). Biết Y phản ứng tối đa với 17,6 gam Br</w:t>
      </w:r>
      <w:r>
        <w:rPr>
          <w:vertAlign w:val="subscript"/>
          <w:lang w:val="fr-FR"/>
        </w:rPr>
        <w:t>2</w:t>
      </w:r>
      <w:r>
        <w:rPr>
          <w:lang w:val="fr-FR"/>
        </w:rPr>
        <w:t xml:space="preserve"> trong dung dịch. Tính số mol của X và tính giá trị của m.</w:t>
      </w:r>
    </w:p>
    <w:p w:rsidR="00EB0364" w:rsidRDefault="00EB0364">
      <w:pPr>
        <w:rPr>
          <w:b/>
          <w:lang w:val="fr-FR"/>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123D7CAD" wp14:editId="5BE4C499">
                <wp:simplePos x="0" y="0"/>
                <wp:positionH relativeFrom="column">
                  <wp:posOffset>0</wp:posOffset>
                </wp:positionH>
                <wp:positionV relativeFrom="paragraph">
                  <wp:posOffset>137160</wp:posOffset>
                </wp:positionV>
                <wp:extent cx="1619250" cy="342900"/>
                <wp:effectExtent l="133350" t="133350" r="114300" b="152400"/>
                <wp:wrapNone/>
                <wp:docPr id="20" name="Pentagon 20"/>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F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EB0364" w:rsidRDefault="00EB0364" w:rsidP="00EB0364">
                            <w:pPr>
                              <w:jc w:val="center"/>
                              <w:rPr>
                                <w:lang w:val="en-US"/>
                              </w:rPr>
                            </w:pPr>
                            <w:r>
                              <w:rPr>
                                <w:lang w:val="en-US"/>
                              </w:rPr>
                              <w:t>Câu 4: (4,0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3D7CAD" id="Pentagon 20" o:spid="_x0000_s1029" type="#_x0000_t15" style="position:absolute;margin-left:0;margin-top:10.8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" adj="19313" fillcolor="#00b0f0" stroked="f" strokeweight=".5pt">
                <v:shadow on="t" color="black" offset="0,1pt"/>
                <v:textbox>
                  <w:txbxContent>
                    <w:p w:rsidR="00EB0364" w:rsidRDefault="00EB0364" w:rsidP="00EB0364">
                      <w:pPr>
                        <w:jc w:val="center"/>
                        <w:rPr>
                          <w:lang w:val="en-US"/>
                        </w:rPr>
                      </w:pPr>
                      <w:r>
                        <w:rPr>
                          <w:lang w:val="en-US"/>
                        </w:rPr>
                        <w:t>Câu 4</w:t>
                      </w:r>
                      <w:r>
                        <w:rPr>
                          <w:lang w:val="en-US"/>
                        </w:rPr>
                        <w:t>: (4,0 điểm)</w:t>
                      </w:r>
                    </w:p>
                  </w:txbxContent>
                </v:textbox>
              </v:shape>
            </w:pict>
          </mc:Fallback>
        </mc:AlternateContent>
      </w:r>
    </w:p>
    <w:p w:rsidR="00EB0364" w:rsidRDefault="00EB0364">
      <w:pPr>
        <w:rPr>
          <w:b/>
          <w:lang w:val="fr-FR"/>
        </w:rPr>
      </w:pPr>
    </w:p>
    <w:p w:rsidR="00EB0364" w:rsidRDefault="00EB0364">
      <w:pPr>
        <w:rPr>
          <w:b/>
          <w:lang w:val="fr-FR"/>
        </w:rPr>
      </w:pPr>
    </w:p>
    <w:p w:rsidR="00D712A9" w:rsidRDefault="00D712A9">
      <w:pPr>
        <w:rPr>
          <w:lang w:val="fr-FR"/>
        </w:rPr>
      </w:pPr>
      <w:r w:rsidRPr="00EB0364">
        <w:rPr>
          <w:b/>
          <w:color w:val="00B0F0"/>
          <w:lang w:val="fr-FR"/>
        </w:rPr>
        <w:t>1.</w:t>
      </w:r>
      <w:r>
        <w:rPr>
          <w:b/>
          <w:lang w:val="fr-FR"/>
        </w:rPr>
        <w:t xml:space="preserve"> </w:t>
      </w:r>
      <w:r>
        <w:rPr>
          <w:lang w:val="fr-FR"/>
        </w:rPr>
        <w:t>Cho các chất rắn riêng biệt đựng trong các lọ bị mất nhãn : MgO, Al, Al</w:t>
      </w:r>
      <w:r>
        <w:rPr>
          <w:vertAlign w:val="subscript"/>
          <w:lang w:val="fr-FR"/>
        </w:rPr>
        <w:t>2</w:t>
      </w:r>
      <w:r>
        <w:rPr>
          <w:lang w:val="fr-FR"/>
        </w:rPr>
        <w:t>O</w:t>
      </w:r>
      <w:r>
        <w:rPr>
          <w:vertAlign w:val="subscript"/>
          <w:lang w:val="fr-FR"/>
        </w:rPr>
        <w:t>3</w:t>
      </w:r>
      <w:r>
        <w:rPr>
          <w:lang w:val="fr-FR"/>
        </w:rPr>
        <w:t>, BaO, K</w:t>
      </w:r>
      <w:r>
        <w:rPr>
          <w:vertAlign w:val="subscript"/>
          <w:lang w:val="fr-FR"/>
        </w:rPr>
        <w:t>2</w:t>
      </w:r>
      <w:r>
        <w:rPr>
          <w:lang w:val="fr-FR"/>
        </w:rPr>
        <w:t>SO</w:t>
      </w:r>
      <w:r>
        <w:rPr>
          <w:vertAlign w:val="subscript"/>
          <w:lang w:val="fr-FR"/>
        </w:rPr>
        <w:t>4</w:t>
      </w:r>
      <w:r>
        <w:rPr>
          <w:lang w:val="fr-FR"/>
        </w:rPr>
        <w:t xml:space="preserve"> và (NH</w:t>
      </w:r>
      <w:r>
        <w:rPr>
          <w:vertAlign w:val="subscript"/>
          <w:lang w:val="fr-FR"/>
        </w:rPr>
        <w:t>4</w:t>
      </w:r>
      <w:r>
        <w:rPr>
          <w:lang w:val="fr-FR"/>
        </w:rPr>
        <w:t>)</w:t>
      </w:r>
      <w:r>
        <w:rPr>
          <w:vertAlign w:val="subscript"/>
          <w:lang w:val="fr-FR"/>
        </w:rPr>
        <w:t>2</w:t>
      </w:r>
      <w:r>
        <w:rPr>
          <w:lang w:val="fr-FR"/>
        </w:rPr>
        <w:t>SO</w:t>
      </w:r>
      <w:r>
        <w:rPr>
          <w:vertAlign w:val="subscript"/>
          <w:lang w:val="fr-FR"/>
        </w:rPr>
        <w:t>4</w:t>
      </w:r>
      <w:r>
        <w:rPr>
          <w:lang w:val="fr-FR"/>
        </w:rPr>
        <w:t>. Nếu chỉ dùng thuốc thử là nước thì có thể nhận biết được bao nhiêu chất rắn đã cho. Trình bày cách nhận biết các chất rắn đó và viết phương trình hóa học của các phản ứng xảy ra.</w:t>
      </w:r>
    </w:p>
    <w:p w:rsidR="00D712A9" w:rsidRDefault="00D712A9">
      <w:pPr>
        <w:rPr>
          <w:lang w:val="fr-FR"/>
        </w:rPr>
      </w:pPr>
      <w:r w:rsidRPr="00EB0364">
        <w:rPr>
          <w:b/>
          <w:color w:val="00B0F0"/>
          <w:lang w:val="fr-FR"/>
        </w:rPr>
        <w:t>2.</w:t>
      </w:r>
      <w:r>
        <w:rPr>
          <w:b/>
          <w:lang w:val="fr-FR"/>
        </w:rPr>
        <w:t xml:space="preserve"> </w:t>
      </w:r>
      <w:r>
        <w:rPr>
          <w:lang w:val="fr-FR"/>
        </w:rPr>
        <w:t xml:space="preserve">Chia 16,44 gam hỗn hợp X gồm Al và Fe thành hai phần. </w:t>
      </w:r>
    </w:p>
    <w:p w:rsidR="003F511D" w:rsidRDefault="00D712A9">
      <w:pPr>
        <w:rPr>
          <w:lang w:val="fr-FR"/>
        </w:rPr>
      </w:pPr>
      <w:r>
        <w:rPr>
          <w:lang w:val="fr-FR"/>
        </w:rPr>
        <w:t xml:space="preserve">- Phần 1 : tác dụng với lượng dư dung dịch </w:t>
      </w:r>
      <w:r w:rsidR="003F511D">
        <w:rPr>
          <w:lang w:val="fr-FR"/>
        </w:rPr>
        <w:t>AgNO</w:t>
      </w:r>
      <w:r w:rsidR="003F511D">
        <w:rPr>
          <w:vertAlign w:val="subscript"/>
          <w:lang w:val="fr-FR"/>
        </w:rPr>
        <w:t>3</w:t>
      </w:r>
      <w:r w:rsidR="003F511D">
        <w:rPr>
          <w:lang w:val="fr-FR"/>
        </w:rPr>
        <w:t>, thu được 38,88 gam chất rắn.</w:t>
      </w:r>
    </w:p>
    <w:p w:rsidR="00D712A9" w:rsidRDefault="003F511D">
      <w:pPr>
        <w:rPr>
          <w:lang w:val="fr-FR"/>
        </w:rPr>
      </w:pPr>
      <w:r w:rsidRPr="003F511D">
        <w:rPr>
          <w:lang w:val="fr-FR"/>
        </w:rPr>
        <w:t>- Phần 2 : tan hết trong 660 ml dung dịch HNO</w:t>
      </w:r>
      <w:r w:rsidRPr="003F511D">
        <w:rPr>
          <w:vertAlign w:val="subscript"/>
          <w:lang w:val="fr-FR"/>
        </w:rPr>
        <w:t>3</w:t>
      </w:r>
      <w:r w:rsidRPr="003F511D">
        <w:rPr>
          <w:lang w:val="fr-FR"/>
        </w:rPr>
        <w:t xml:space="preserve"> 2M, thu được dung dịch </w:t>
      </w:r>
      <w:r w:rsidR="00D712A9">
        <w:rPr>
          <w:lang w:val="fr-FR"/>
        </w:rPr>
        <w:t>Y chỉ chứa 80,1 gam hỗn hợp muối và 3,36 lít hỗn hợp khí Z gồm NO, N</w:t>
      </w:r>
      <w:r w:rsidR="00D712A9">
        <w:rPr>
          <w:vertAlign w:val="subscript"/>
          <w:lang w:val="fr-FR"/>
        </w:rPr>
        <w:t>2</w:t>
      </w:r>
      <w:r w:rsidR="00D712A9">
        <w:rPr>
          <w:lang w:val="fr-FR"/>
        </w:rPr>
        <w:t>O (đktc). Tỉ khối của Z so với H</w:t>
      </w:r>
      <w:r w:rsidR="00D712A9">
        <w:rPr>
          <w:vertAlign w:val="subscript"/>
          <w:lang w:val="fr-FR"/>
        </w:rPr>
        <w:t>2</w:t>
      </w:r>
      <w:r w:rsidR="00D712A9">
        <w:rPr>
          <w:lang w:val="fr-FR"/>
        </w:rPr>
        <w:t xml:space="preserve"> là 17,1. Cho</w:t>
      </w:r>
      <w:r>
        <w:rPr>
          <w:lang w:val="fr-FR"/>
        </w:rPr>
        <w:t xml:space="preserve"> dung dịch Y tác dụng với dung dịch NaOH dư, thu được m gam kết tủa. Biết các phản ứng xảy ra hoàn toàn. Tính giá trị của m và phần trăm khối lượng của mỗi kim loại trong X.</w:t>
      </w:r>
    </w:p>
    <w:p w:rsidR="003F511D" w:rsidRDefault="00EB0364">
      <w:pPr>
        <w:rPr>
          <w:b/>
          <w:lang w:val="fr-FR"/>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664BF494" wp14:editId="0AF2ACF5">
                <wp:simplePos x="0" y="0"/>
                <wp:positionH relativeFrom="column">
                  <wp:posOffset>12700</wp:posOffset>
                </wp:positionH>
                <wp:positionV relativeFrom="paragraph">
                  <wp:posOffset>138430</wp:posOffset>
                </wp:positionV>
                <wp:extent cx="1619250" cy="342900"/>
                <wp:effectExtent l="133350" t="133350" r="114300" b="152400"/>
                <wp:wrapNone/>
                <wp:docPr id="21" name="Pentagon 21"/>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00B0F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EB0364" w:rsidRDefault="00EB0364" w:rsidP="00EB0364">
                            <w:pPr>
                              <w:jc w:val="center"/>
                              <w:rPr>
                                <w:lang w:val="en-US"/>
                              </w:rPr>
                            </w:pPr>
                            <w:r>
                              <w:rPr>
                                <w:lang w:val="en-US"/>
                              </w:rPr>
                              <w:t>Câu 5: (4,0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4BF494" id="Pentagon 21" o:spid="_x0000_s1030" type="#_x0000_t15" style="position:absolute;margin-left:1pt;margin-top:10.9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" adj="19313" fillcolor="#00b0f0" stroked="f" strokeweight=".5pt">
                <v:shadow on="t" color="black" offset="0,1pt"/>
                <v:textbox>
                  <w:txbxContent>
                    <w:p w:rsidR="00EB0364" w:rsidRDefault="00EB0364" w:rsidP="00EB0364">
                      <w:pPr>
                        <w:jc w:val="center"/>
                        <w:rPr>
                          <w:lang w:val="en-US"/>
                        </w:rPr>
                      </w:pPr>
                      <w:r>
                        <w:rPr>
                          <w:lang w:val="en-US"/>
                        </w:rPr>
                        <w:t>Câu 5</w:t>
                      </w:r>
                      <w:r>
                        <w:rPr>
                          <w:lang w:val="en-US"/>
                        </w:rPr>
                        <w:t>: (4,0 điểm)</w:t>
                      </w:r>
                    </w:p>
                  </w:txbxContent>
                </v:textbox>
              </v:shape>
            </w:pict>
          </mc:Fallback>
        </mc:AlternateContent>
      </w:r>
    </w:p>
    <w:p w:rsidR="00EB0364" w:rsidRDefault="00EB0364">
      <w:pPr>
        <w:rPr>
          <w:b/>
          <w:lang w:val="fr-FR"/>
        </w:rPr>
      </w:pPr>
    </w:p>
    <w:p w:rsidR="00EB0364" w:rsidRDefault="00EB0364">
      <w:pPr>
        <w:rPr>
          <w:b/>
          <w:lang w:val="fr-FR"/>
        </w:rPr>
      </w:pPr>
    </w:p>
    <w:p w:rsidR="003F511D" w:rsidRDefault="003F511D">
      <w:pPr>
        <w:rPr>
          <w:lang w:val="fr-FR"/>
        </w:rPr>
      </w:pPr>
      <w:r w:rsidRPr="00EB0364">
        <w:rPr>
          <w:b/>
          <w:color w:val="00B0F0"/>
          <w:lang w:val="fr-FR"/>
        </w:rPr>
        <w:t xml:space="preserve">1. </w:t>
      </w:r>
      <w:r>
        <w:rPr>
          <w:lang w:val="fr-FR"/>
        </w:rPr>
        <w:t>Hòa tan hoàn toàn hai chất rắn X, Y (có số mol bằng nhau) vào nước thu được dung dịch Z. Tiến hành thí nghiệm sau :</w:t>
      </w:r>
    </w:p>
    <w:p w:rsidR="003F511D" w:rsidRDefault="003F511D">
      <w:pPr>
        <w:rPr>
          <w:lang w:val="fr-FR"/>
        </w:rPr>
      </w:pPr>
      <w:r>
        <w:rPr>
          <w:lang w:val="fr-FR"/>
        </w:rPr>
        <w:t>- Thí nghiệm 1 : cho dung dịch KOH dư vào V ml dung dịch Z, thu được a mol kết tủa.</w:t>
      </w:r>
    </w:p>
    <w:p w:rsidR="003F511D" w:rsidRDefault="003F511D">
      <w:pPr>
        <w:rPr>
          <w:lang w:val="fr-FR"/>
        </w:rPr>
      </w:pPr>
      <w:r>
        <w:rPr>
          <w:lang w:val="fr-FR"/>
        </w:rPr>
        <w:t>- Thí nghiệm 2 : cho dung dịch NH</w:t>
      </w:r>
      <w:r>
        <w:rPr>
          <w:vertAlign w:val="subscript"/>
          <w:lang w:val="fr-FR"/>
        </w:rPr>
        <w:t>3</w:t>
      </w:r>
      <w:r>
        <w:rPr>
          <w:lang w:val="fr-FR"/>
        </w:rPr>
        <w:t xml:space="preserve"> dư vào V ml dung dịch Z, thu được b mol kết tủa.</w:t>
      </w:r>
    </w:p>
    <w:p w:rsidR="003F511D" w:rsidRDefault="003F511D">
      <w:pPr>
        <w:rPr>
          <w:lang w:val="fr-FR"/>
        </w:rPr>
      </w:pPr>
      <w:r>
        <w:rPr>
          <w:lang w:val="fr-FR"/>
        </w:rPr>
        <w:t>- Thí nghiệm 3 : cho dung dịch AgNO</w:t>
      </w:r>
      <w:r>
        <w:rPr>
          <w:vertAlign w:val="subscript"/>
          <w:lang w:val="fr-FR"/>
        </w:rPr>
        <w:t>3</w:t>
      </w:r>
      <w:r>
        <w:rPr>
          <w:lang w:val="fr-FR"/>
        </w:rPr>
        <w:t xml:space="preserve"> dư vào V ml dung dịch Z, thu được c mol kết tủa.</w:t>
      </w:r>
    </w:p>
    <w:p w:rsidR="003F511D" w:rsidRDefault="003F511D">
      <w:pPr>
        <w:rPr>
          <w:lang w:val="fr-FR"/>
        </w:rPr>
      </w:pPr>
      <w:r>
        <w:rPr>
          <w:lang w:val="fr-FR"/>
        </w:rPr>
        <w:t>Biết các phản ứng xảy ra hoàn toàn và a &lt; b &lt; C. Cho dãy các chất sau : NaCl, FeCl</w:t>
      </w:r>
      <w:r>
        <w:rPr>
          <w:vertAlign w:val="subscript"/>
          <w:lang w:val="fr-FR"/>
        </w:rPr>
        <w:t>2</w:t>
      </w:r>
      <w:r>
        <w:rPr>
          <w:lang w:val="fr-FR"/>
        </w:rPr>
        <w:t>, FeCl</w:t>
      </w:r>
      <w:r>
        <w:rPr>
          <w:vertAlign w:val="subscript"/>
          <w:lang w:val="fr-FR"/>
        </w:rPr>
        <w:t>3</w:t>
      </w:r>
      <w:r>
        <w:rPr>
          <w:lang w:val="fr-FR"/>
        </w:rPr>
        <w:t>, Fe(NO</w:t>
      </w:r>
      <w:r>
        <w:rPr>
          <w:vertAlign w:val="subscript"/>
          <w:lang w:val="fr-FR"/>
        </w:rPr>
        <w:t>3</w:t>
      </w:r>
      <w:r>
        <w:rPr>
          <w:lang w:val="fr-FR"/>
        </w:rPr>
        <w:t>)</w:t>
      </w:r>
      <w:r>
        <w:rPr>
          <w:vertAlign w:val="subscript"/>
          <w:lang w:val="fr-FR"/>
        </w:rPr>
        <w:t>2</w:t>
      </w:r>
      <w:r>
        <w:rPr>
          <w:lang w:val="fr-FR"/>
        </w:rPr>
        <w:t>, Al(NO</w:t>
      </w:r>
      <w:r>
        <w:rPr>
          <w:vertAlign w:val="subscript"/>
          <w:lang w:val="fr-FR"/>
        </w:rPr>
        <w:t>3</w:t>
      </w:r>
      <w:r>
        <w:rPr>
          <w:lang w:val="fr-FR"/>
        </w:rPr>
        <w:t>)</w:t>
      </w:r>
      <w:r>
        <w:rPr>
          <w:vertAlign w:val="subscript"/>
          <w:lang w:val="fr-FR"/>
        </w:rPr>
        <w:t>3</w:t>
      </w:r>
      <w:r>
        <w:rPr>
          <w:lang w:val="fr-FR"/>
        </w:rPr>
        <w:t>. Trong dãy chất đã cho, những chất nào thỏa mãn X, Y. Viết phương trình hóa học minh họa.</w:t>
      </w:r>
    </w:p>
    <w:p w:rsidR="003F511D" w:rsidRPr="003F511D" w:rsidRDefault="003F511D">
      <w:pPr>
        <w:rPr>
          <w:lang w:val="fr-FR"/>
        </w:rPr>
      </w:pPr>
      <w:r w:rsidRPr="00EB0364">
        <w:rPr>
          <w:b/>
          <w:color w:val="00B0F0"/>
          <w:lang w:val="fr-FR"/>
        </w:rPr>
        <w:t xml:space="preserve">2. </w:t>
      </w:r>
      <w:r>
        <w:rPr>
          <w:lang w:val="fr-FR"/>
        </w:rPr>
        <w:t>Thủy phân hoàn toàn m gam hỗn hợp X gồm 2 este no, mạch hở (trong phân tử mỗi chất chỉ chứa nhóm chức este) bằng dung dịch NaOH vừa đủ. Chưng cất dung dịch sau phản ứng, thu được 17,22 gam muối khan Y của một axit hữu cơ đơn chức và hỗn hợp Z gồm hai rượu (số nguyên tử cacbon trong mỗi phân tử rượu không vượt quá 3). Đốt cháy hoàn toàn Y, thu được 11,13 gam muối Na</w:t>
      </w:r>
      <w:r>
        <w:rPr>
          <w:vertAlign w:val="subscript"/>
          <w:lang w:val="fr-FR"/>
        </w:rPr>
        <w:t>2</w:t>
      </w:r>
      <w:r>
        <w:rPr>
          <w:lang w:val="fr-FR"/>
        </w:rPr>
        <w:t>CO</w:t>
      </w:r>
      <w:r>
        <w:rPr>
          <w:vertAlign w:val="subscript"/>
          <w:lang w:val="fr-FR"/>
        </w:rPr>
        <w:t>3</w:t>
      </w:r>
      <w:r>
        <w:rPr>
          <w:lang w:val="fr-FR"/>
        </w:rPr>
        <w:t>. Mặt khác, đốt cháy hoàn toàn Z, thu được 0,21 mol khí CO</w:t>
      </w:r>
      <w:r>
        <w:rPr>
          <w:vertAlign w:val="subscript"/>
          <w:lang w:val="fr-FR"/>
        </w:rPr>
        <w:t>2</w:t>
      </w:r>
      <w:r>
        <w:rPr>
          <w:lang w:val="fr-FR"/>
        </w:rPr>
        <w:t xml:space="preserve"> và 6,048 gam H</w:t>
      </w:r>
      <w:r>
        <w:rPr>
          <w:vertAlign w:val="subscript"/>
          <w:lang w:val="fr-FR"/>
        </w:rPr>
        <w:t>2</w:t>
      </w:r>
      <w:r>
        <w:rPr>
          <w:lang w:val="fr-FR"/>
        </w:rPr>
        <w:t xml:space="preserve">O. Xác định công thức cấu tạo của 2 este. </w:t>
      </w:r>
      <w:r w:rsidRPr="003F511D">
        <w:rPr>
          <w:lang w:val="fr-FR"/>
        </w:rPr>
        <w:t>Biết công thức chung củ</w:t>
      </w:r>
      <w:r w:rsidR="00B6519F">
        <w:rPr>
          <w:lang w:val="fr-FR"/>
        </w:rPr>
        <w:t>a ancol no,</w:t>
      </w:r>
      <w:bookmarkStart w:id="0" w:name="_GoBack"/>
      <w:bookmarkEnd w:id="0"/>
      <w:r w:rsidRPr="003F511D">
        <w:rPr>
          <w:lang w:val="fr-FR"/>
        </w:rPr>
        <w:t xml:space="preserve"> mạch hở C</w:t>
      </w:r>
      <w:r w:rsidRPr="003F511D">
        <w:rPr>
          <w:vertAlign w:val="subscript"/>
          <w:lang w:val="fr-FR"/>
        </w:rPr>
        <w:t>n</w:t>
      </w:r>
      <w:r w:rsidRPr="003F511D">
        <w:rPr>
          <w:lang w:val="fr-FR"/>
        </w:rPr>
        <w:t>H</w:t>
      </w:r>
      <w:r w:rsidRPr="003F511D">
        <w:rPr>
          <w:vertAlign w:val="subscript"/>
          <w:lang w:val="fr-FR"/>
        </w:rPr>
        <w:t>2n+2-a</w:t>
      </w:r>
      <w:r w:rsidRPr="003F511D">
        <w:rPr>
          <w:lang w:val="fr-FR"/>
        </w:rPr>
        <w:t>(OH)</w:t>
      </w:r>
      <w:r w:rsidRPr="003F511D">
        <w:rPr>
          <w:vertAlign w:val="subscript"/>
          <w:lang w:val="fr-FR"/>
        </w:rPr>
        <w:t>a</w:t>
      </w:r>
      <w:r w:rsidRPr="003F511D">
        <w:rPr>
          <w:lang w:val="fr-FR"/>
        </w:rPr>
        <w:t xml:space="preserve"> và mỗi nguyên tử cacbon no chỉ liên kết với 1 nhóm –OH.</w:t>
      </w:r>
    </w:p>
    <w:p w:rsidR="003F511D" w:rsidRPr="003F511D" w:rsidRDefault="003F511D">
      <w:pPr>
        <w:rPr>
          <w:lang w:val="fr-FR"/>
        </w:rPr>
      </w:pPr>
      <w:r w:rsidRPr="003F511D">
        <w:rPr>
          <w:lang w:val="fr-FR"/>
        </w:rPr>
        <w:t xml:space="preserve"> </w:t>
      </w:r>
    </w:p>
    <w:sectPr w:rsidR="003F511D" w:rsidRPr="003F511D" w:rsidSect="00EB0364">
      <w:headerReference w:type="default" r:id="rId11"/>
      <w:footerReference w:type="default" r:id="rId12"/>
      <w:pgSz w:w="11906" w:h="16838"/>
      <w:pgMar w:top="1440" w:right="1080" w:bottom="1440" w:left="1080" w:header="708" w:footer="708" w:gutter="0"/>
      <w:pgBorders w:offsetFrom="page">
        <w:top w:val="double" w:sz="6" w:space="24" w:color="00B0F0"/>
        <w:left w:val="double" w:sz="6" w:space="24" w:color="00B0F0"/>
        <w:bottom w:val="double" w:sz="6" w:space="24" w:color="00B0F0"/>
        <w:right w:val="double" w:sz="6"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692" w:rsidRDefault="008D6692" w:rsidP="00EB0364">
      <w:r>
        <w:separator/>
      </w:r>
    </w:p>
  </w:endnote>
  <w:endnote w:type="continuationSeparator" w:id="0">
    <w:p w:rsidR="008D6692" w:rsidRDefault="008D6692" w:rsidP="00EB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EB0364" w:rsidRPr="00EB0364" w:rsidTr="00EB0364">
      <w:trPr>
        <w:jc w:val="right"/>
      </w:trPr>
      <w:tc>
        <w:tcPr>
          <w:tcW w:w="4795" w:type="dxa"/>
          <w:vAlign w:val="center"/>
        </w:tcPr>
        <w:sdt>
          <w:sdtPr>
            <w:rPr>
              <w:caps/>
              <w:color w:val="00B0F0"/>
              <w:sz w:val="24"/>
              <w:szCs w:val="24"/>
            </w:rPr>
            <w:alias w:val="Author"/>
            <w:tag w:val=""/>
            <w:id w:val="-1827274566"/>
            <w:placeholder>
              <w:docPart w:val="A1DD49B081BB4C1F822EAEB52B008A9D"/>
            </w:placeholder>
            <w:dataBinding w:prefixMappings="xmlns:ns0='http://purl.org/dc/elements/1.1/' xmlns:ns1='http://schemas.openxmlformats.org/package/2006/metadata/core-properties' " w:xpath="/ns1:coreProperties[1]/ns0:creator[1]" w:storeItemID="{6C3C8BC8-F283-45AE-878A-BAB7291924A1}"/>
            <w:text/>
          </w:sdtPr>
          <w:sdtEndPr/>
          <w:sdtContent>
            <w:p w:rsidR="00EB0364" w:rsidRPr="00EB0364" w:rsidRDefault="00EB0364" w:rsidP="00EB0364">
              <w:pPr>
                <w:pStyle w:val="Header"/>
                <w:jc w:val="right"/>
                <w:rPr>
                  <w:caps/>
                  <w:color w:val="00B0F0"/>
                  <w:sz w:val="24"/>
                  <w:szCs w:val="24"/>
                </w:rPr>
              </w:pPr>
              <w:r w:rsidRPr="00EB0364">
                <w:rPr>
                  <w:caps/>
                  <w:color w:val="00B0F0"/>
                  <w:sz w:val="24"/>
                  <w:szCs w:val="24"/>
                  <w:lang w:val="en-US"/>
                </w:rPr>
                <w:t>[thầy đỗ kiên – gv luyên thi 10 chuyên hóa]</w:t>
              </w:r>
            </w:p>
          </w:sdtContent>
        </w:sdt>
      </w:tc>
      <w:tc>
        <w:tcPr>
          <w:tcW w:w="250" w:type="pct"/>
          <w:shd w:val="clear" w:color="auto" w:fill="00B0F0"/>
          <w:vAlign w:val="center"/>
        </w:tcPr>
        <w:p w:rsidR="00EB0364" w:rsidRPr="00EB0364" w:rsidRDefault="00EB0364" w:rsidP="00EB0364">
          <w:pPr>
            <w:pStyle w:val="Footer"/>
            <w:jc w:val="center"/>
            <w:rPr>
              <w:color w:val="00B0F0"/>
              <w:sz w:val="24"/>
              <w:szCs w:val="24"/>
            </w:rPr>
          </w:pPr>
          <w:r w:rsidRPr="00EB0364">
            <w:rPr>
              <w:color w:val="FFFFFF" w:themeColor="background1"/>
              <w:sz w:val="24"/>
              <w:szCs w:val="24"/>
            </w:rPr>
            <w:fldChar w:fldCharType="begin"/>
          </w:r>
          <w:r w:rsidRPr="00EB0364">
            <w:rPr>
              <w:color w:val="FFFFFF" w:themeColor="background1"/>
              <w:sz w:val="24"/>
              <w:szCs w:val="24"/>
            </w:rPr>
            <w:instrText xml:space="preserve"> PAGE   \* MERGEFORMAT </w:instrText>
          </w:r>
          <w:r w:rsidRPr="00EB0364">
            <w:rPr>
              <w:color w:val="FFFFFF" w:themeColor="background1"/>
              <w:sz w:val="24"/>
              <w:szCs w:val="24"/>
            </w:rPr>
            <w:fldChar w:fldCharType="separate"/>
          </w:r>
          <w:r w:rsidR="00B6519F">
            <w:rPr>
              <w:noProof/>
              <w:color w:val="FFFFFF" w:themeColor="background1"/>
              <w:sz w:val="24"/>
              <w:szCs w:val="24"/>
            </w:rPr>
            <w:t>1</w:t>
          </w:r>
          <w:r w:rsidRPr="00EB0364">
            <w:rPr>
              <w:noProof/>
              <w:color w:val="FFFFFF" w:themeColor="background1"/>
              <w:sz w:val="24"/>
              <w:szCs w:val="24"/>
            </w:rPr>
            <w:fldChar w:fldCharType="end"/>
          </w:r>
        </w:p>
      </w:tc>
    </w:tr>
  </w:tbl>
  <w:p w:rsidR="00EB0364" w:rsidRPr="00EB0364" w:rsidRDefault="00EB0364" w:rsidP="00EB0364">
    <w:pPr>
      <w:pStyle w:val="Footer"/>
      <w:rPr>
        <w:i/>
        <w:color w:val="00B0F0"/>
        <w:sz w:val="22"/>
      </w:rPr>
    </w:pPr>
    <w:r w:rsidRPr="00EB0364">
      <w:rPr>
        <w:i/>
        <w:color w:val="00B0F0"/>
        <w:sz w:val="22"/>
      </w:rPr>
      <w:t>Đăng kí học với thầy Đỗ Kiên: 0948.20.6996 – Địa chỉ lớp học: N6E Trung Hòa Nhân Chính, Hà Nội.</w:t>
    </w:r>
  </w:p>
  <w:p w:rsidR="00EB0364" w:rsidRPr="00EB0364" w:rsidRDefault="00EB0364">
    <w:pPr>
      <w:pStyle w:val="Footer"/>
      <w:rPr>
        <w:i/>
        <w:color w:val="00B0F0"/>
        <w:sz w:val="22"/>
      </w:rPr>
    </w:pPr>
    <w:r w:rsidRPr="00EB0364">
      <w:rPr>
        <w:i/>
        <w:color w:val="00B0F0"/>
        <w:sz w:val="22"/>
      </w:rPr>
      <w:t>Giáo viên ôn thi 10 chuyên hóa: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692" w:rsidRDefault="008D6692" w:rsidP="00EB0364">
      <w:r>
        <w:separator/>
      </w:r>
    </w:p>
  </w:footnote>
  <w:footnote w:type="continuationSeparator" w:id="0">
    <w:p w:rsidR="008D6692" w:rsidRDefault="008D6692" w:rsidP="00EB03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41"/>
      <w:gridCol w:w="9305"/>
    </w:tblGrid>
    <w:tr w:rsidR="00EB0364" w:rsidTr="00EB0364">
      <w:trPr>
        <w:jc w:val="right"/>
      </w:trPr>
      <w:tc>
        <w:tcPr>
          <w:tcW w:w="0" w:type="auto"/>
          <w:shd w:val="clear" w:color="auto" w:fill="00B0F0"/>
          <w:vAlign w:val="center"/>
        </w:tcPr>
        <w:p w:rsidR="00EB0364" w:rsidRDefault="00EB0364">
          <w:pPr>
            <w:pStyle w:val="Header"/>
            <w:rPr>
              <w:caps/>
              <w:color w:val="FFFFFF" w:themeColor="background1"/>
            </w:rPr>
          </w:pPr>
        </w:p>
      </w:tc>
      <w:tc>
        <w:tcPr>
          <w:tcW w:w="0" w:type="auto"/>
          <w:shd w:val="clear" w:color="auto" w:fill="00B0F0"/>
          <w:vAlign w:val="center"/>
        </w:tcPr>
        <w:p w:rsidR="00EB0364" w:rsidRDefault="008D6692" w:rsidP="00EB0364">
          <w:pPr>
            <w:pStyle w:val="Header"/>
            <w:jc w:val="center"/>
            <w:rPr>
              <w:caps/>
              <w:color w:val="FFFFFF" w:themeColor="background1"/>
            </w:rPr>
          </w:pPr>
          <w:sdt>
            <w:sdtPr>
              <w:rPr>
                <w:caps/>
                <w:color w:val="FFFFFF" w:themeColor="background1"/>
              </w:rPr>
              <w:alias w:val="Title"/>
              <w:tag w:val=""/>
              <w:id w:val="-1410763998"/>
              <w:placeholder>
                <w:docPart w:val="1EB0899E9C004164A073A152FDA7AE12"/>
              </w:placeholder>
              <w:dataBinding w:prefixMappings="xmlns:ns0='http://purl.org/dc/elements/1.1/' xmlns:ns1='http://schemas.openxmlformats.org/package/2006/metadata/core-properties' " w:xpath="/ns1:coreProperties[1]/ns0:title[1]" w:storeItemID="{6C3C8BC8-F283-45AE-878A-BAB7291924A1}"/>
              <w:text/>
            </w:sdtPr>
            <w:sdtEndPr/>
            <w:sdtContent>
              <w:r w:rsidR="00EB0364" w:rsidRPr="00EB0364">
                <w:rPr>
                  <w:caps/>
                  <w:color w:val="FFFFFF" w:themeColor="background1"/>
                </w:rPr>
                <w:t>[đề thi 10 chuyên bắc giang 2019]</w:t>
              </w:r>
            </w:sdtContent>
          </w:sdt>
        </w:p>
      </w:tc>
    </w:tr>
  </w:tbl>
  <w:p w:rsidR="00EB0364" w:rsidRDefault="00EB0364">
    <w:pPr>
      <w:pStyle w:val="Header"/>
    </w:pPr>
  </w:p>
  <w:p w:rsidR="00EB0364" w:rsidRDefault="00EB03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FE"/>
    <w:rsid w:val="001709C7"/>
    <w:rsid w:val="003F511D"/>
    <w:rsid w:val="004442B2"/>
    <w:rsid w:val="004E2535"/>
    <w:rsid w:val="005C6586"/>
    <w:rsid w:val="007A00A1"/>
    <w:rsid w:val="007B4E0D"/>
    <w:rsid w:val="008821FE"/>
    <w:rsid w:val="008C2A08"/>
    <w:rsid w:val="008D6692"/>
    <w:rsid w:val="00AA5DA4"/>
    <w:rsid w:val="00B6519F"/>
    <w:rsid w:val="00B902CE"/>
    <w:rsid w:val="00B97797"/>
    <w:rsid w:val="00C3115F"/>
    <w:rsid w:val="00C40B4A"/>
    <w:rsid w:val="00D712A9"/>
    <w:rsid w:val="00E040D8"/>
    <w:rsid w:val="00E8747D"/>
    <w:rsid w:val="00EB0364"/>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E2DB4"/>
  <w15:chartTrackingRefBased/>
  <w15:docId w15:val="{7A562F44-436B-4378-9FA5-A7F3AA3F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364"/>
    <w:pPr>
      <w:tabs>
        <w:tab w:val="center" w:pos="4513"/>
        <w:tab w:val="right" w:pos="9026"/>
      </w:tabs>
    </w:pPr>
  </w:style>
  <w:style w:type="character" w:customStyle="1" w:styleId="HeaderChar">
    <w:name w:val="Header Char"/>
    <w:basedOn w:val="DefaultParagraphFont"/>
    <w:link w:val="Header"/>
    <w:uiPriority w:val="99"/>
    <w:rsid w:val="00EB0364"/>
  </w:style>
  <w:style w:type="paragraph" w:styleId="Footer">
    <w:name w:val="footer"/>
    <w:basedOn w:val="Normal"/>
    <w:link w:val="FooterChar"/>
    <w:uiPriority w:val="99"/>
    <w:unhideWhenUsed/>
    <w:rsid w:val="00EB0364"/>
    <w:pPr>
      <w:tabs>
        <w:tab w:val="center" w:pos="4513"/>
        <w:tab w:val="right" w:pos="9026"/>
      </w:tabs>
    </w:pPr>
  </w:style>
  <w:style w:type="character" w:customStyle="1" w:styleId="FooterChar">
    <w:name w:val="Footer Char"/>
    <w:basedOn w:val="DefaultParagraphFont"/>
    <w:link w:val="Footer"/>
    <w:uiPriority w:val="99"/>
    <w:rsid w:val="00EB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B0899E9C004164A073A152FDA7AE12"/>
        <w:category>
          <w:name w:val="General"/>
          <w:gallery w:val="placeholder"/>
        </w:category>
        <w:types>
          <w:type w:val="bbPlcHdr"/>
        </w:types>
        <w:behaviors>
          <w:behavior w:val="content"/>
        </w:behaviors>
        <w:guid w:val="{A24DC4FE-C71D-453F-A135-07E0762CFE9C}"/>
      </w:docPartPr>
      <w:docPartBody>
        <w:p w:rsidR="002E7E11" w:rsidRDefault="00A25A2C" w:rsidP="00A25A2C">
          <w:pPr>
            <w:pStyle w:val="1EB0899E9C004164A073A152FDA7AE12"/>
          </w:pPr>
          <w:r>
            <w:rPr>
              <w:caps/>
              <w:color w:val="FFFFFF" w:themeColor="background1"/>
            </w:rPr>
            <w:t>[Document title]</w:t>
          </w:r>
        </w:p>
      </w:docPartBody>
    </w:docPart>
    <w:docPart>
      <w:docPartPr>
        <w:name w:val="A1DD49B081BB4C1F822EAEB52B008A9D"/>
        <w:category>
          <w:name w:val="General"/>
          <w:gallery w:val="placeholder"/>
        </w:category>
        <w:types>
          <w:type w:val="bbPlcHdr"/>
        </w:types>
        <w:behaviors>
          <w:behavior w:val="content"/>
        </w:behaviors>
        <w:guid w:val="{7B8C657F-4966-4C13-8FFC-564205260CA2}"/>
      </w:docPartPr>
      <w:docPartBody>
        <w:p w:rsidR="002E7E11" w:rsidRDefault="00A25A2C" w:rsidP="00A25A2C">
          <w:pPr>
            <w:pStyle w:val="A1DD49B081BB4C1F822EAEB52B008A9D"/>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2C"/>
    <w:rsid w:val="002E7E11"/>
    <w:rsid w:val="00525BBB"/>
    <w:rsid w:val="00682D9F"/>
    <w:rsid w:val="00A25A2C"/>
    <w:rsid w:val="00FD42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B0899E9C004164A073A152FDA7AE12">
    <w:name w:val="1EB0899E9C004164A073A152FDA7AE12"/>
    <w:rsid w:val="00A25A2C"/>
  </w:style>
  <w:style w:type="paragraph" w:customStyle="1" w:styleId="A1DD49B081BB4C1F822EAEB52B008A9D">
    <w:name w:val="A1DD49B081BB4C1F822EAEB52B008A9D"/>
    <w:rsid w:val="00A2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565</Words>
  <Characters>3224</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[đề thi 10 chuyên bắc giang 2019]</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2019-06-10T14:59:00Z</dcterms:created>
  <dcterms:modified xsi:type="dcterms:W3CDTF">2019-07-05T03:59:00Z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