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E4E19" w14:textId="190DA6B8" w:rsidR="000E5127" w:rsidRDefault="000E5127" w:rsidP="0041397B">
      <w:pPr>
        <w:spacing w:before="120" w:after="120" w:line="240" w:lineRule="auto"/>
        <w:jc w:val="center"/>
        <w:rPr>
          <w:rFonts w:ascii="Times New Roman" w:eastAsia="Calibri" w:hAnsi="Times New Roman" w:cs="Times New Roman"/>
          <w:b/>
          <w:noProof/>
          <w:sz w:val="32"/>
          <w:szCs w:val="32"/>
        </w:rPr>
      </w:pPr>
      <w:r w:rsidRPr="000E5127">
        <w:rPr>
          <w:rFonts w:ascii="Times New Roman" w:eastAsia="Calibri" w:hAnsi="Times New Roman" w:cs="Times New Roman"/>
          <w:b/>
          <w:noProof/>
          <w:color w:val="C00000"/>
          <w:sz w:val="32"/>
          <w:szCs w:val="32"/>
        </w:rPr>
        <w:t xml:space="preserve">HƯỚNG DẪN CHẤM </w:t>
      </w:r>
      <w:r w:rsidRPr="0041397B">
        <w:rPr>
          <w:rFonts w:ascii="Times New Roman" w:eastAsia="Calibri" w:hAnsi="Times New Roman" w:cs="Times New Roman"/>
          <w:b/>
          <w:noProof/>
          <w:color w:val="C00000"/>
          <w:sz w:val="32"/>
          <w:szCs w:val="32"/>
        </w:rPr>
        <w:t xml:space="preserve">ĐỀ KIỂM TRA </w:t>
      </w:r>
      <w:r w:rsidR="0000779E">
        <w:rPr>
          <w:rFonts w:ascii="Times New Roman" w:eastAsia="Calibri" w:hAnsi="Times New Roman" w:cs="Times New Roman"/>
          <w:b/>
          <w:noProof/>
          <w:color w:val="C00000"/>
          <w:sz w:val="32"/>
          <w:szCs w:val="32"/>
        </w:rPr>
        <w:t>GIỮA</w:t>
      </w:r>
      <w:r w:rsidRPr="0041397B">
        <w:rPr>
          <w:rFonts w:ascii="Times New Roman" w:eastAsia="Calibri" w:hAnsi="Times New Roman" w:cs="Times New Roman"/>
          <w:b/>
          <w:noProof/>
          <w:color w:val="C00000"/>
          <w:sz w:val="32"/>
          <w:szCs w:val="32"/>
        </w:rPr>
        <w:t xml:space="preserve"> KÌ</w:t>
      </w:r>
      <w:r w:rsidR="00073F35">
        <w:rPr>
          <w:rFonts w:ascii="Times New Roman" w:eastAsia="Calibri" w:hAnsi="Times New Roman" w:cs="Times New Roman"/>
          <w:b/>
          <w:noProof/>
          <w:color w:val="C00000"/>
          <w:sz w:val="32"/>
          <w:szCs w:val="32"/>
        </w:rPr>
        <w:t xml:space="preserve"> I LÝ 10 TN</w:t>
      </w:r>
    </w:p>
    <w:p w14:paraId="21471549" w14:textId="77777777" w:rsidR="00593611" w:rsidRDefault="002D08BC">
      <w:pP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PHẦN TRẮC NGHIỆM</w:t>
      </w:r>
    </w:p>
    <w:tbl>
      <w:tblPr>
        <w:tblW w:w="10190" w:type="dxa"/>
        <w:tblLook w:val="04A0" w:firstRow="1" w:lastRow="0" w:firstColumn="1" w:lastColumn="0" w:noHBand="0" w:noVBand="1"/>
      </w:tblPr>
      <w:tblGrid>
        <w:gridCol w:w="99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B559F8" w:rsidRPr="00B559F8" w14:paraId="23AB2A7A" w14:textId="77777777" w:rsidTr="00A2793A">
        <w:trPr>
          <w:trHeight w:val="315"/>
        </w:trPr>
        <w:tc>
          <w:tcPr>
            <w:tcW w:w="99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0EE50F69"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Đề/Câu</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48CF090"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DF56761"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2</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3A8BCE61"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3</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079266C"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4</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62C3C623"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5</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B9522CE"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6</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7364F680"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7</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3517926"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8</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67A168F7"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9</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3644B47C"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4CCC0FB"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11</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3E141F0C"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12</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4F7DC3D"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13</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53C8D192"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14</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5A1CBDD5"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15</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1BAB6E85"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16</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1ABBAB80"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17</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CAF1668"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18</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53FB6381"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19</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6E252FE4"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20</w:t>
            </w:r>
          </w:p>
        </w:tc>
      </w:tr>
      <w:tr w:rsidR="00A2793A" w:rsidRPr="00B559F8" w14:paraId="01230B96"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8894C7B"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101</w:t>
            </w:r>
          </w:p>
        </w:tc>
        <w:tc>
          <w:tcPr>
            <w:tcW w:w="460" w:type="dxa"/>
            <w:tcBorders>
              <w:top w:val="nil"/>
              <w:left w:val="nil"/>
              <w:bottom w:val="single" w:sz="4" w:space="0" w:color="auto"/>
              <w:right w:val="single" w:sz="4" w:space="0" w:color="auto"/>
            </w:tcBorders>
            <w:shd w:val="clear" w:color="auto" w:fill="auto"/>
            <w:noWrap/>
            <w:vAlign w:val="bottom"/>
          </w:tcPr>
          <w:p w14:paraId="4647F36F" w14:textId="0A0118D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5152C0C4" w14:textId="6723197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EB9F811" w14:textId="4893F15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6F6E8E59" w14:textId="6E9FA3D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7F57D501" w14:textId="7D5EA47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7937E1F" w14:textId="32D825D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205A67B8" w14:textId="2930CDB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749CC5E" w14:textId="50510E8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53219C5" w14:textId="50A6D5C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1E13A2CA" w14:textId="2B6384B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7258DB8C" w14:textId="23E62E8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5EB8497" w14:textId="5093BBA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74A8313" w14:textId="4E938C0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1093512A" w14:textId="0D6FBA8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E9D62E3" w14:textId="125328D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6E7AC3A" w14:textId="1B53174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30C72063" w14:textId="5DB1B23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2323E6B" w14:textId="050F18F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3C918183" w14:textId="2F3D708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52254FC" w14:textId="6313D39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r>
      <w:tr w:rsidR="00A2793A" w:rsidRPr="00B559F8" w14:paraId="2550DD7A"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38802A45"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103</w:t>
            </w:r>
          </w:p>
        </w:tc>
        <w:tc>
          <w:tcPr>
            <w:tcW w:w="460" w:type="dxa"/>
            <w:tcBorders>
              <w:top w:val="nil"/>
              <w:left w:val="nil"/>
              <w:bottom w:val="single" w:sz="4" w:space="0" w:color="auto"/>
              <w:right w:val="single" w:sz="4" w:space="0" w:color="auto"/>
            </w:tcBorders>
            <w:shd w:val="clear" w:color="000000" w:fill="B8CCE4"/>
            <w:noWrap/>
            <w:vAlign w:val="bottom"/>
          </w:tcPr>
          <w:p w14:paraId="27E27C6D" w14:textId="0AA9708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6CC1AFE" w14:textId="214E734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4F34615B" w14:textId="59A9909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2787CD28" w14:textId="591D896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1FD63CFE" w14:textId="5D2C773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78EE9E5B" w14:textId="0DE5D05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753E1133" w14:textId="4477951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926D360" w14:textId="3AA07A1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118801D7" w14:textId="397978B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29BB412A" w14:textId="0417BCB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FBFBA9B" w14:textId="1DAFD54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96697B0" w14:textId="7D96F1D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7FD60A6F" w14:textId="22C8C38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515B39D0" w14:textId="0B013C8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33C5B336" w14:textId="497CBD6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4278DF81" w14:textId="517AB32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2233D3E" w14:textId="6B384C8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0CF14426" w14:textId="69DD34C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1ED02A5E" w14:textId="663DBC3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32F61358" w14:textId="696B27C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r>
      <w:tr w:rsidR="00A2793A" w:rsidRPr="00B559F8" w14:paraId="0763DD45"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A4D683D"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105</w:t>
            </w:r>
          </w:p>
        </w:tc>
        <w:tc>
          <w:tcPr>
            <w:tcW w:w="460" w:type="dxa"/>
            <w:tcBorders>
              <w:top w:val="nil"/>
              <w:left w:val="nil"/>
              <w:bottom w:val="single" w:sz="4" w:space="0" w:color="auto"/>
              <w:right w:val="single" w:sz="4" w:space="0" w:color="auto"/>
            </w:tcBorders>
            <w:shd w:val="clear" w:color="auto" w:fill="auto"/>
            <w:noWrap/>
            <w:vAlign w:val="bottom"/>
          </w:tcPr>
          <w:p w14:paraId="76A4BA9B" w14:textId="4EE10EC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897D355" w14:textId="2B009ED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39323A4" w14:textId="51DA80E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1ECB3A86" w14:textId="4691411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7590E864" w14:textId="4D7A06C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533029A1" w14:textId="5D623BA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79B9F581" w14:textId="1C978D8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6E0C44E8" w14:textId="7D1E14D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7BC599C" w14:textId="0611716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FC6B414" w14:textId="6638C11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4F72727" w14:textId="2A54FB3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58A5CC5F" w14:textId="1936D8C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6B9E441B" w14:textId="68273C0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1A7B9B8" w14:textId="4436F4C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A8C8FB4" w14:textId="0B58F8B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4D71A749" w14:textId="6F4970F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1C2B6C85" w14:textId="6F7EDB2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8EEEB5B" w14:textId="70AABFC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10C7CF03" w14:textId="618C60A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C5D6E78" w14:textId="6164D06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r>
      <w:tr w:rsidR="00A2793A" w:rsidRPr="00B559F8" w14:paraId="7826FD91"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1D2C5438"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107</w:t>
            </w:r>
          </w:p>
        </w:tc>
        <w:tc>
          <w:tcPr>
            <w:tcW w:w="460" w:type="dxa"/>
            <w:tcBorders>
              <w:top w:val="nil"/>
              <w:left w:val="nil"/>
              <w:bottom w:val="single" w:sz="4" w:space="0" w:color="auto"/>
              <w:right w:val="single" w:sz="4" w:space="0" w:color="auto"/>
            </w:tcBorders>
            <w:shd w:val="clear" w:color="000000" w:fill="B8CCE4"/>
            <w:noWrap/>
            <w:vAlign w:val="bottom"/>
          </w:tcPr>
          <w:p w14:paraId="48A7AC01" w14:textId="739B717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637E7D06" w14:textId="2D5D5DC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68F4725" w14:textId="71E2F93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1A90280" w14:textId="2B7F00E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BD1BADA" w14:textId="4253776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7F9E237" w14:textId="1718E5E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1868011E" w14:textId="3138212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8FFAB05" w14:textId="515C163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350D7D4" w14:textId="54CD991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F74A0E7" w14:textId="6E77086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784DA34B" w14:textId="6789693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557E6B3B" w14:textId="1D959C0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DE4A15B" w14:textId="0F8F6B7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70F019D" w14:textId="0C1BAE6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15BDD10F" w14:textId="1CFE289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2E09EB04" w14:textId="5D670E4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D89C5A1" w14:textId="559B9E3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396F8EC6" w14:textId="4E10CD4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7C5213E" w14:textId="75A063A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098FCCC" w14:textId="251BDA5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r>
      <w:tr w:rsidR="00A2793A" w:rsidRPr="00B559F8" w14:paraId="16519530"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ADA8D41"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102</w:t>
            </w:r>
          </w:p>
        </w:tc>
        <w:tc>
          <w:tcPr>
            <w:tcW w:w="460" w:type="dxa"/>
            <w:tcBorders>
              <w:top w:val="nil"/>
              <w:left w:val="nil"/>
              <w:bottom w:val="single" w:sz="4" w:space="0" w:color="auto"/>
              <w:right w:val="single" w:sz="4" w:space="0" w:color="auto"/>
            </w:tcBorders>
            <w:shd w:val="clear" w:color="auto" w:fill="auto"/>
            <w:noWrap/>
            <w:vAlign w:val="bottom"/>
          </w:tcPr>
          <w:p w14:paraId="7D69A78A" w14:textId="6EBF406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94D4A6C" w14:textId="3A168EE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052D03A7" w14:textId="0E74111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AF1DF28" w14:textId="15C0D13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1C0AD1EF" w14:textId="2127CCE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66246D7A" w14:textId="0EEBA4A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1E88CF3E" w14:textId="0118C7D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18342E9" w14:textId="2EB6E11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3AA9FC4" w14:textId="38E5F75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63BFE1BE" w14:textId="694F7F1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53441C90" w14:textId="29CC794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7089D12" w14:textId="2454F79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07EB6CC" w14:textId="6AAB96E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837824E" w14:textId="53C7F79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48ECE24" w14:textId="39729BD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358712D2" w14:textId="7CD0AF1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19E9D0AB" w14:textId="6CD8E89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39F6E373" w14:textId="58605C7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F807683" w14:textId="03C76F0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E4F613A" w14:textId="14FB7C2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r>
      <w:tr w:rsidR="00A2793A" w:rsidRPr="00B559F8" w14:paraId="1C467A3D"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52D4FEDF"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104</w:t>
            </w:r>
          </w:p>
        </w:tc>
        <w:tc>
          <w:tcPr>
            <w:tcW w:w="460" w:type="dxa"/>
            <w:tcBorders>
              <w:top w:val="nil"/>
              <w:left w:val="nil"/>
              <w:bottom w:val="single" w:sz="4" w:space="0" w:color="auto"/>
              <w:right w:val="single" w:sz="4" w:space="0" w:color="auto"/>
            </w:tcBorders>
            <w:shd w:val="clear" w:color="000000" w:fill="B8CCE4"/>
            <w:noWrap/>
            <w:vAlign w:val="bottom"/>
          </w:tcPr>
          <w:p w14:paraId="50427FD6" w14:textId="0ED6630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222F11E1" w14:textId="51A2816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02CDB61D" w14:textId="624B0F2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28D0340E" w14:textId="74922B7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5669B56F" w14:textId="269AEA5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0624495" w14:textId="201E0C8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44EDD920" w14:textId="3BD2DAC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73AF8806" w14:textId="2320C2D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002417F" w14:textId="3ADE855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61976D97" w14:textId="05AD79E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9542C80" w14:textId="6B294D1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D3BDA87" w14:textId="2A7FF0A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C3B5770" w14:textId="093F390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B966132" w14:textId="597B10D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31B783C" w14:textId="6141DF6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FE04AB2" w14:textId="372416F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A9E71A6" w14:textId="7E928D9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B7A9ED4" w14:textId="574F0E6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A2C2DB1" w14:textId="0EE988E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7BE1B0BF" w14:textId="3034B6F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r>
      <w:tr w:rsidR="00A2793A" w:rsidRPr="00B559F8" w14:paraId="02284A38"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6CC2A89"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106</w:t>
            </w:r>
          </w:p>
        </w:tc>
        <w:tc>
          <w:tcPr>
            <w:tcW w:w="460" w:type="dxa"/>
            <w:tcBorders>
              <w:top w:val="nil"/>
              <w:left w:val="nil"/>
              <w:bottom w:val="single" w:sz="4" w:space="0" w:color="auto"/>
              <w:right w:val="single" w:sz="4" w:space="0" w:color="auto"/>
            </w:tcBorders>
            <w:shd w:val="clear" w:color="auto" w:fill="auto"/>
            <w:noWrap/>
            <w:vAlign w:val="bottom"/>
          </w:tcPr>
          <w:p w14:paraId="7188A255" w14:textId="715C076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1C88B8B" w14:textId="72950D4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259E264B" w14:textId="5B2B373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3F2FDA12" w14:textId="23F2B59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29CDC1AD" w14:textId="312C3B1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58BDB38" w14:textId="08E2C84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165D738" w14:textId="7F2A221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6AFE846A" w14:textId="0E6B6F9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12AC720" w14:textId="4AA5424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125F0C4" w14:textId="40ECAE1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47925663" w14:textId="52E0158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5408DCDF" w14:textId="79A5CB9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30E26BC" w14:textId="687FE52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0F0DE55" w14:textId="0D87C54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338E02E0" w14:textId="2CA88ED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A11145B" w14:textId="597C713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C46C941" w14:textId="16115EF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32A38AD8" w14:textId="33761FB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7125E34" w14:textId="55AADF4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6B4D3A6" w14:textId="1745A5E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r>
      <w:tr w:rsidR="00A2793A" w:rsidRPr="00B559F8" w14:paraId="6828D847"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5EB401AF"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108</w:t>
            </w:r>
          </w:p>
        </w:tc>
        <w:tc>
          <w:tcPr>
            <w:tcW w:w="460" w:type="dxa"/>
            <w:tcBorders>
              <w:top w:val="nil"/>
              <w:left w:val="nil"/>
              <w:bottom w:val="single" w:sz="4" w:space="0" w:color="auto"/>
              <w:right w:val="single" w:sz="4" w:space="0" w:color="auto"/>
            </w:tcBorders>
            <w:shd w:val="clear" w:color="000000" w:fill="B8CCE4"/>
            <w:noWrap/>
            <w:vAlign w:val="bottom"/>
          </w:tcPr>
          <w:p w14:paraId="3AB19162" w14:textId="65FA5E5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49234247" w14:textId="51021E2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68B28A49" w14:textId="594A886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4701353" w14:textId="1B5F4B3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7AA213D7" w14:textId="31D4F2C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6E02441" w14:textId="5173149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4FDBA2E9" w14:textId="46EA8DB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3805A18E" w14:textId="2F4BBF0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4B13A76A" w14:textId="07EB908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4C0A7DC0" w14:textId="7314A55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9870C56" w14:textId="7A17148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5CF1140F" w14:textId="627C567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279B74F8" w14:textId="570CF23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11E308B1" w14:textId="26B4CE3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DD1236D" w14:textId="0157201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B48DE1E" w14:textId="0676061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57E16B6" w14:textId="78D478F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13A4106" w14:textId="0A32AF6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22DD5527" w14:textId="557FD80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0188812" w14:textId="2490A8E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r>
    </w:tbl>
    <w:p w14:paraId="438CD7BB" w14:textId="77777777" w:rsidR="000E5127" w:rsidRPr="00510003" w:rsidRDefault="000E5127" w:rsidP="00510003">
      <w:pPr>
        <w:rPr>
          <w:rFonts w:ascii="Times New Roman" w:eastAsia="Calibri" w:hAnsi="Times New Roman" w:cs="Times New Roman"/>
          <w:b/>
          <w:noProof/>
          <w:sz w:val="26"/>
          <w:szCs w:val="26"/>
        </w:rPr>
      </w:pPr>
      <w:r w:rsidRPr="00510003">
        <w:rPr>
          <w:rFonts w:ascii="Times New Roman" w:eastAsia="Calibri" w:hAnsi="Times New Roman" w:cs="Times New Roman"/>
          <w:b/>
          <w:noProof/>
          <w:sz w:val="26"/>
          <w:szCs w:val="26"/>
        </w:rPr>
        <w:t>PHẦN TỰ LUẬN</w:t>
      </w:r>
    </w:p>
    <w:p w14:paraId="0D3CFEF9" w14:textId="77777777" w:rsidR="000E5127" w:rsidRPr="000E5127" w:rsidRDefault="000E5127" w:rsidP="000E5127">
      <w:pPr>
        <w:spacing w:before="120" w:after="120" w:line="240" w:lineRule="auto"/>
        <w:rPr>
          <w:rFonts w:ascii="Times New Roman" w:eastAsia="Calibri" w:hAnsi="Times New Roman" w:cs="Times New Roman"/>
          <w:b/>
          <w:noProof/>
          <w:sz w:val="26"/>
          <w:szCs w:val="26"/>
        </w:rPr>
      </w:pPr>
      <w:r w:rsidRPr="000E5127">
        <w:rPr>
          <w:rFonts w:ascii="Times New Roman" w:eastAsia="Calibri" w:hAnsi="Times New Roman" w:cs="Times New Roman"/>
          <w:b/>
          <w:noProof/>
          <w:sz w:val="26"/>
          <w:szCs w:val="26"/>
        </w:rPr>
        <w:t>Mã đề 101 TL</w:t>
      </w:r>
      <w:bookmarkStart w:id="0" w:name="_GoBack"/>
      <w:bookmarkEnd w:id="0"/>
    </w:p>
    <w:tbl>
      <w:tblPr>
        <w:tblStyle w:val="TableGrid1"/>
        <w:tblW w:w="10050" w:type="dxa"/>
        <w:tblLayout w:type="fixed"/>
        <w:tblLook w:val="04A0" w:firstRow="1" w:lastRow="0" w:firstColumn="1" w:lastColumn="0" w:noHBand="0" w:noVBand="1"/>
      </w:tblPr>
      <w:tblGrid>
        <w:gridCol w:w="1413"/>
        <w:gridCol w:w="6936"/>
        <w:gridCol w:w="1701"/>
      </w:tblGrid>
      <w:tr w:rsidR="00073F35" w:rsidRPr="00073F35" w14:paraId="5CBCD088"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52B39530"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w:t>
            </w:r>
          </w:p>
        </w:tc>
        <w:tc>
          <w:tcPr>
            <w:tcW w:w="6936" w:type="dxa"/>
            <w:tcBorders>
              <w:top w:val="single" w:sz="12" w:space="0" w:color="auto"/>
              <w:left w:val="single" w:sz="6" w:space="0" w:color="auto"/>
              <w:bottom w:val="single" w:sz="12" w:space="0" w:color="auto"/>
              <w:right w:val="single" w:sz="6" w:space="0" w:color="auto"/>
            </w:tcBorders>
            <w:vAlign w:val="center"/>
          </w:tcPr>
          <w:p w14:paraId="4E6F369E"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Hướng dẫn chấm</w:t>
            </w:r>
          </w:p>
        </w:tc>
        <w:tc>
          <w:tcPr>
            <w:tcW w:w="1701" w:type="dxa"/>
            <w:tcBorders>
              <w:top w:val="single" w:sz="12" w:space="0" w:color="auto"/>
              <w:left w:val="single" w:sz="6" w:space="0" w:color="auto"/>
              <w:bottom w:val="single" w:sz="12" w:space="0" w:color="auto"/>
              <w:right w:val="single" w:sz="12" w:space="0" w:color="auto"/>
            </w:tcBorders>
            <w:vAlign w:val="center"/>
          </w:tcPr>
          <w:p w14:paraId="1B8F1F9F"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Điểm</w:t>
            </w:r>
          </w:p>
        </w:tc>
      </w:tr>
      <w:tr w:rsidR="00073F35" w:rsidRPr="00073F35" w14:paraId="10ABEF9F" w14:textId="77777777" w:rsidTr="00B559F8">
        <w:trPr>
          <w:trHeight w:val="319"/>
        </w:trPr>
        <w:tc>
          <w:tcPr>
            <w:tcW w:w="1413" w:type="dxa"/>
            <w:vMerge w:val="restart"/>
            <w:tcBorders>
              <w:top w:val="single" w:sz="12" w:space="0" w:color="auto"/>
              <w:left w:val="single" w:sz="12" w:space="0" w:color="auto"/>
              <w:right w:val="single" w:sz="6" w:space="0" w:color="auto"/>
            </w:tcBorders>
            <w:vAlign w:val="center"/>
          </w:tcPr>
          <w:p w14:paraId="5298CCF8"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1</w:t>
            </w:r>
          </w:p>
          <w:p w14:paraId="4AFC1E95"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i/>
                <w:color w:val="000000" w:themeColor="text1"/>
                <w:sz w:val="24"/>
                <w:szCs w:val="24"/>
              </w:rPr>
              <w:t>(1 điểm)</w:t>
            </w:r>
          </w:p>
        </w:tc>
        <w:tc>
          <w:tcPr>
            <w:tcW w:w="6936" w:type="dxa"/>
            <w:tcBorders>
              <w:top w:val="single" w:sz="12" w:space="0" w:color="auto"/>
              <w:left w:val="single" w:sz="6" w:space="0" w:color="auto"/>
              <w:bottom w:val="single" w:sz="4" w:space="0" w:color="auto"/>
              <w:right w:val="single" w:sz="4" w:space="0" w:color="auto"/>
            </w:tcBorders>
          </w:tcPr>
          <w:p w14:paraId="452E27D3"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m:oMath>
              <m:r>
                <m:rPr>
                  <m:sty m:val="p"/>
                </m:rPr>
                <w:rPr>
                  <w:rFonts w:ascii="Cambria Math" w:eastAsia="SimSun" w:hAnsi="Cambria Math" w:cs="Times New Roman"/>
                  <w:color w:val="000000" w:themeColor="text1"/>
                  <w:sz w:val="24"/>
                  <w:szCs w:val="24"/>
                  <w:shd w:val="clear" w:color="auto" w:fill="FFFFFF"/>
                </w:rPr>
                <m:t>v =</m:t>
              </m:r>
              <m:sSub>
                <m:sSubPr>
                  <m:ctrlPr>
                    <w:rPr>
                      <w:rFonts w:ascii="Cambria Math" w:eastAsia="SimSun" w:hAnsi="Cambria Math" w:cs="Times New Roman"/>
                      <w:color w:val="000000" w:themeColor="text1"/>
                      <w:sz w:val="24"/>
                      <w:szCs w:val="24"/>
                      <w:shd w:val="clear" w:color="auto" w:fill="FFFFFF"/>
                    </w:rPr>
                  </m:ctrlPr>
                </m:sSubPr>
                <m:e>
                  <m:r>
                    <m:rPr>
                      <m:sty m:val="p"/>
                    </m:rPr>
                    <w:rPr>
                      <w:rFonts w:ascii="Cambria Math" w:eastAsia="SimSun" w:hAnsi="Cambria Math" w:cs="Times New Roman"/>
                      <w:color w:val="000000" w:themeColor="text1"/>
                      <w:sz w:val="24"/>
                      <w:szCs w:val="24"/>
                      <w:shd w:val="clear" w:color="auto" w:fill="FFFFFF"/>
                    </w:rPr>
                    <m:t>v</m:t>
                  </m:r>
                </m:e>
                <m:sub>
                  <m:r>
                    <m:rPr>
                      <m:sty m:val="p"/>
                    </m:rPr>
                    <w:rPr>
                      <w:rFonts w:ascii="Cambria Math" w:eastAsia="SimSun" w:hAnsi="Cambria Math" w:cs="Times New Roman"/>
                      <w:color w:val="000000" w:themeColor="text1"/>
                      <w:sz w:val="24"/>
                      <w:szCs w:val="24"/>
                      <w:shd w:val="clear" w:color="auto" w:fill="FFFFFF"/>
                    </w:rPr>
                    <m:t>0</m:t>
                  </m:r>
                </m:sub>
              </m:sSub>
              <m:r>
                <m:rPr>
                  <m:sty m:val="p"/>
                </m:rPr>
                <w:rPr>
                  <w:rFonts w:ascii="Cambria Math" w:eastAsia="SimSun" w:hAnsi="Cambria Math" w:cs="Times New Roman"/>
                  <w:color w:val="000000" w:themeColor="text1"/>
                  <w:sz w:val="24"/>
                  <w:szCs w:val="24"/>
                  <w:shd w:val="clear" w:color="auto" w:fill="FFFFFF"/>
                </w:rPr>
                <m:t>+at</m:t>
              </m:r>
            </m:oMath>
            <w:r w:rsidRPr="00073F35">
              <w:rPr>
                <w:rFonts w:ascii="Times New Roman" w:eastAsia="SimSun" w:hAnsi="Cambria Math" w:cs="Times New Roman"/>
                <w:iCs/>
                <w:color w:val="000000" w:themeColor="text1"/>
                <w:sz w:val="24"/>
                <w:szCs w:val="24"/>
                <w:shd w:val="clear" w:color="auto" w:fill="FFFFFF"/>
              </w:rPr>
              <w:t xml:space="preserve"> </w:t>
            </w:r>
          </w:p>
        </w:tc>
        <w:tc>
          <w:tcPr>
            <w:tcW w:w="1701" w:type="dxa"/>
            <w:tcBorders>
              <w:top w:val="single" w:sz="12" w:space="0" w:color="auto"/>
              <w:left w:val="single" w:sz="4" w:space="0" w:color="auto"/>
              <w:bottom w:val="single" w:sz="4" w:space="0" w:color="auto"/>
              <w:right w:val="single" w:sz="12" w:space="0" w:color="auto"/>
            </w:tcBorders>
          </w:tcPr>
          <w:p w14:paraId="16BAA07F"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45DF6465" w14:textId="77777777" w:rsidTr="00B559F8">
        <w:trPr>
          <w:trHeight w:val="401"/>
        </w:trPr>
        <w:tc>
          <w:tcPr>
            <w:tcW w:w="1413" w:type="dxa"/>
            <w:vMerge/>
            <w:tcBorders>
              <w:left w:val="single" w:sz="12" w:space="0" w:color="auto"/>
              <w:right w:val="single" w:sz="6" w:space="0" w:color="auto"/>
            </w:tcBorders>
            <w:vAlign w:val="center"/>
          </w:tcPr>
          <w:p w14:paraId="2F14652E"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936" w:type="dxa"/>
            <w:tcBorders>
              <w:top w:val="single" w:sz="4" w:space="0" w:color="auto"/>
              <w:left w:val="single" w:sz="6" w:space="0" w:color="auto"/>
              <w:bottom w:val="single" w:sz="4" w:space="0" w:color="auto"/>
              <w:right w:val="single" w:sz="4" w:space="0" w:color="auto"/>
            </w:tcBorders>
          </w:tcPr>
          <w:p w14:paraId="3C7A54F3"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m:oMath>
              <m:r>
                <w:rPr>
                  <w:rFonts w:ascii="Cambria Math" w:eastAsia="SimSun" w:hAnsi="Cambria Math" w:cs="Times New Roman"/>
                  <w:color w:val="000000" w:themeColor="text1"/>
                  <w:sz w:val="24"/>
                  <w:szCs w:val="24"/>
                  <w:shd w:val="clear" w:color="auto" w:fill="FFFFFF"/>
                </w:rPr>
                <m:t>d=</m:t>
              </m:r>
              <m:sSub>
                <m:sSubPr>
                  <m:ctrlPr>
                    <w:rPr>
                      <w:rFonts w:ascii="Cambria Math" w:eastAsia="SimSun" w:hAnsi="Cambria Math" w:cs="Times New Roman"/>
                      <w:i/>
                      <w:color w:val="000000" w:themeColor="text1"/>
                      <w:sz w:val="24"/>
                      <w:szCs w:val="24"/>
                      <w:shd w:val="clear" w:color="auto" w:fill="FFFFFF"/>
                    </w:rPr>
                  </m:ctrlPr>
                </m:sSubPr>
                <m:e>
                  <m:r>
                    <w:rPr>
                      <w:rFonts w:ascii="Cambria Math" w:eastAsia="SimSun" w:hAnsi="Cambria Math" w:cs="Times New Roman"/>
                      <w:color w:val="000000" w:themeColor="text1"/>
                      <w:sz w:val="24"/>
                      <w:szCs w:val="24"/>
                      <w:shd w:val="clear" w:color="auto" w:fill="FFFFFF"/>
                    </w:rPr>
                    <m:t>v</m:t>
                  </m:r>
                </m:e>
                <m:sub>
                  <m:r>
                    <w:rPr>
                      <w:rFonts w:ascii="Cambria Math" w:eastAsia="SimSun" w:hAnsi="Cambria Math" w:cs="Times New Roman"/>
                      <w:color w:val="000000" w:themeColor="text1"/>
                      <w:sz w:val="24"/>
                      <w:szCs w:val="24"/>
                      <w:shd w:val="clear" w:color="auto" w:fill="FFFFFF"/>
                    </w:rPr>
                    <m:t>0</m:t>
                  </m:r>
                </m:sub>
              </m:sSub>
              <m:r>
                <w:rPr>
                  <w:rFonts w:ascii="Cambria Math" w:eastAsia="SimSun" w:hAnsi="Cambria Math" w:cs="Times New Roman"/>
                  <w:color w:val="000000" w:themeColor="text1"/>
                  <w:sz w:val="24"/>
                  <w:szCs w:val="24"/>
                  <w:shd w:val="clear" w:color="auto" w:fill="FFFFFF"/>
                </w:rPr>
                <m:t>t+</m:t>
              </m:r>
              <m:f>
                <m:fPr>
                  <m:ctrlPr>
                    <w:rPr>
                      <w:rFonts w:ascii="Cambria Math" w:eastAsia="SimSun" w:hAnsi="Cambria Math" w:cs="Times New Roman"/>
                      <w:i/>
                      <w:color w:val="000000" w:themeColor="text1"/>
                      <w:sz w:val="24"/>
                      <w:szCs w:val="24"/>
                      <w:shd w:val="clear" w:color="auto" w:fill="FFFFFF"/>
                    </w:rPr>
                  </m:ctrlPr>
                </m:fPr>
                <m:num>
                  <m:r>
                    <w:rPr>
                      <w:rFonts w:ascii="Cambria Math" w:eastAsia="SimSun" w:hAnsi="Cambria Math" w:cs="Times New Roman"/>
                      <w:color w:val="000000" w:themeColor="text1"/>
                      <w:sz w:val="24"/>
                      <w:szCs w:val="24"/>
                      <w:shd w:val="clear" w:color="auto" w:fill="FFFFFF"/>
                    </w:rPr>
                    <m:t>1</m:t>
                  </m:r>
                </m:num>
                <m:den>
                  <m:r>
                    <w:rPr>
                      <w:rFonts w:ascii="Cambria Math" w:eastAsia="SimSun" w:hAnsi="Cambria Math" w:cs="Times New Roman"/>
                      <w:color w:val="000000" w:themeColor="text1"/>
                      <w:sz w:val="24"/>
                      <w:szCs w:val="24"/>
                      <w:shd w:val="clear" w:color="auto" w:fill="FFFFFF"/>
                    </w:rPr>
                    <m:t>2</m:t>
                  </m:r>
                </m:den>
              </m:f>
              <m:r>
                <w:rPr>
                  <w:rFonts w:ascii="Cambria Math" w:eastAsia="SimSun" w:hAnsi="Cambria Math" w:cs="Times New Roman"/>
                  <w:color w:val="000000" w:themeColor="text1"/>
                  <w:sz w:val="24"/>
                  <w:szCs w:val="24"/>
                  <w:shd w:val="clear" w:color="auto" w:fill="FFFFFF"/>
                </w:rPr>
                <m:t>a</m:t>
              </m:r>
              <m:sSup>
                <m:sSupPr>
                  <m:ctrlPr>
                    <w:rPr>
                      <w:rFonts w:ascii="Cambria Math" w:eastAsia="SimSun" w:hAnsi="Cambria Math" w:cs="Times New Roman"/>
                      <w:i/>
                      <w:color w:val="000000" w:themeColor="text1"/>
                      <w:sz w:val="24"/>
                      <w:szCs w:val="24"/>
                      <w:shd w:val="clear" w:color="auto" w:fill="FFFFFF"/>
                    </w:rPr>
                  </m:ctrlPr>
                </m:sSupPr>
                <m:e>
                  <m:r>
                    <w:rPr>
                      <w:rFonts w:ascii="Cambria Math" w:eastAsia="SimSun" w:hAnsi="Cambria Math" w:cs="Times New Roman"/>
                      <w:color w:val="000000" w:themeColor="text1"/>
                      <w:sz w:val="24"/>
                      <w:szCs w:val="24"/>
                      <w:shd w:val="clear" w:color="auto" w:fill="FFFFFF"/>
                    </w:rPr>
                    <m:t>t</m:t>
                  </m:r>
                </m:e>
                <m:sup>
                  <m:r>
                    <w:rPr>
                      <w:rFonts w:ascii="Cambria Math" w:eastAsia="SimSun" w:hAnsi="Cambria Math" w:cs="Times New Roman"/>
                      <w:color w:val="000000" w:themeColor="text1"/>
                      <w:sz w:val="24"/>
                      <w:szCs w:val="24"/>
                      <w:shd w:val="clear" w:color="auto" w:fill="FFFFFF"/>
                    </w:rPr>
                    <m:t>2</m:t>
                  </m:r>
                </m:sup>
              </m:sSup>
            </m:oMath>
            <w:r w:rsidRPr="00073F35">
              <w:rPr>
                <w:rFonts w:ascii="Times New Roman" w:eastAsia="SimSun" w:hAnsi="Cambria Math" w:cs="Times New Roman"/>
                <w:color w:val="000000" w:themeColor="text1"/>
                <w:sz w:val="24"/>
                <w:szCs w:val="24"/>
                <w:shd w:val="clear" w:color="auto" w:fill="FFFFFF"/>
              </w:rPr>
              <w:t xml:space="preserve">      </w:t>
            </w:r>
          </w:p>
        </w:tc>
        <w:tc>
          <w:tcPr>
            <w:tcW w:w="1701" w:type="dxa"/>
            <w:tcBorders>
              <w:top w:val="single" w:sz="4" w:space="0" w:color="auto"/>
              <w:left w:val="single" w:sz="4" w:space="0" w:color="auto"/>
              <w:bottom w:val="single" w:sz="4" w:space="0" w:color="auto"/>
              <w:right w:val="single" w:sz="12" w:space="0" w:color="auto"/>
            </w:tcBorders>
          </w:tcPr>
          <w:p w14:paraId="3C19D3CE"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30E50630" w14:textId="77777777" w:rsidTr="00B559F8">
        <w:trPr>
          <w:trHeight w:val="498"/>
        </w:trPr>
        <w:tc>
          <w:tcPr>
            <w:tcW w:w="1413" w:type="dxa"/>
            <w:vMerge/>
            <w:tcBorders>
              <w:left w:val="single" w:sz="12" w:space="0" w:color="auto"/>
              <w:right w:val="single" w:sz="6" w:space="0" w:color="auto"/>
            </w:tcBorders>
            <w:vAlign w:val="center"/>
          </w:tcPr>
          <w:p w14:paraId="261B5960"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936" w:type="dxa"/>
            <w:tcBorders>
              <w:top w:val="single" w:sz="4" w:space="0" w:color="auto"/>
              <w:left w:val="single" w:sz="6" w:space="0" w:color="auto"/>
              <w:bottom w:val="single" w:sz="4" w:space="0" w:color="auto"/>
              <w:right w:val="single" w:sz="4" w:space="0" w:color="auto"/>
            </w:tcBorders>
          </w:tcPr>
          <w:p w14:paraId="024073D2"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m:oMathPara>
              <m:oMathParaPr>
                <m:jc m:val="left"/>
              </m:oMathParaPr>
              <m:oMath>
                <m:r>
                  <w:rPr>
                    <w:rFonts w:ascii="Cambria Math" w:eastAsia="SimSun" w:hAnsi="Cambria Math" w:cs="Times New Roman"/>
                    <w:color w:val="000000" w:themeColor="text1"/>
                    <w:sz w:val="24"/>
                    <w:szCs w:val="24"/>
                    <w:shd w:val="clear" w:color="auto" w:fill="FFFFFF"/>
                  </w:rPr>
                  <m:t>x=</m:t>
                </m:r>
                <m:sSub>
                  <m:sSubPr>
                    <m:ctrlPr>
                      <w:rPr>
                        <w:rFonts w:ascii="Cambria Math" w:eastAsia="SimSun" w:hAnsi="Cambria Math" w:cs="Times New Roman"/>
                        <w:i/>
                        <w:color w:val="000000" w:themeColor="text1"/>
                        <w:sz w:val="24"/>
                        <w:szCs w:val="24"/>
                        <w:shd w:val="clear" w:color="auto" w:fill="FFFFFF"/>
                      </w:rPr>
                    </m:ctrlPr>
                  </m:sSubPr>
                  <m:e>
                    <m:r>
                      <w:rPr>
                        <w:rFonts w:ascii="Cambria Math" w:eastAsia="SimSun" w:hAnsi="Cambria Math" w:cs="Times New Roman"/>
                        <w:color w:val="000000" w:themeColor="text1"/>
                        <w:sz w:val="24"/>
                        <w:szCs w:val="24"/>
                        <w:shd w:val="clear" w:color="auto" w:fill="FFFFFF"/>
                      </w:rPr>
                      <m:t>x</m:t>
                    </m:r>
                  </m:e>
                  <m:sub>
                    <m:r>
                      <w:rPr>
                        <w:rFonts w:ascii="Cambria Math" w:eastAsia="SimSun" w:hAnsi="Cambria Math" w:cs="Times New Roman"/>
                        <w:color w:val="000000" w:themeColor="text1"/>
                        <w:sz w:val="24"/>
                        <w:szCs w:val="24"/>
                        <w:shd w:val="clear" w:color="auto" w:fill="FFFFFF"/>
                      </w:rPr>
                      <m:t>0</m:t>
                    </m:r>
                  </m:sub>
                </m:sSub>
                <m:r>
                  <w:rPr>
                    <w:rFonts w:ascii="Cambria Math" w:eastAsia="SimSun" w:hAnsi="Cambria Math" w:cs="Times New Roman"/>
                    <w:color w:val="000000" w:themeColor="text1"/>
                    <w:sz w:val="24"/>
                    <w:szCs w:val="24"/>
                    <w:shd w:val="clear" w:color="auto" w:fill="FFFFFF"/>
                  </w:rPr>
                  <m:t>+</m:t>
                </m:r>
                <m:sSub>
                  <m:sSubPr>
                    <m:ctrlPr>
                      <w:rPr>
                        <w:rFonts w:ascii="Cambria Math" w:eastAsia="SimSun" w:hAnsi="Cambria Math" w:cs="Times New Roman"/>
                        <w:i/>
                        <w:color w:val="000000" w:themeColor="text1"/>
                        <w:sz w:val="24"/>
                        <w:szCs w:val="24"/>
                        <w:shd w:val="clear" w:color="auto" w:fill="FFFFFF"/>
                      </w:rPr>
                    </m:ctrlPr>
                  </m:sSubPr>
                  <m:e>
                    <m:r>
                      <w:rPr>
                        <w:rFonts w:ascii="Cambria Math" w:eastAsia="SimSun" w:hAnsi="Cambria Math" w:cs="Times New Roman"/>
                        <w:color w:val="000000" w:themeColor="text1"/>
                        <w:sz w:val="24"/>
                        <w:szCs w:val="24"/>
                        <w:shd w:val="clear" w:color="auto" w:fill="FFFFFF"/>
                      </w:rPr>
                      <m:t>v</m:t>
                    </m:r>
                  </m:e>
                  <m:sub>
                    <m:r>
                      <w:rPr>
                        <w:rFonts w:ascii="Cambria Math" w:eastAsia="SimSun" w:hAnsi="Cambria Math" w:cs="Times New Roman"/>
                        <w:color w:val="000000" w:themeColor="text1"/>
                        <w:sz w:val="24"/>
                        <w:szCs w:val="24"/>
                        <w:shd w:val="clear" w:color="auto" w:fill="FFFFFF"/>
                      </w:rPr>
                      <m:t>0</m:t>
                    </m:r>
                  </m:sub>
                </m:sSub>
                <m:r>
                  <w:rPr>
                    <w:rFonts w:ascii="Cambria Math" w:eastAsia="SimSun" w:hAnsi="Cambria Math" w:cs="Times New Roman"/>
                    <w:color w:val="000000" w:themeColor="text1"/>
                    <w:sz w:val="24"/>
                    <w:szCs w:val="24"/>
                    <w:shd w:val="clear" w:color="auto" w:fill="FFFFFF"/>
                  </w:rPr>
                  <m:t>t+</m:t>
                </m:r>
                <m:f>
                  <m:fPr>
                    <m:ctrlPr>
                      <w:rPr>
                        <w:rFonts w:ascii="Cambria Math" w:eastAsia="SimSun" w:hAnsi="Cambria Math" w:cs="Times New Roman"/>
                        <w:i/>
                        <w:color w:val="000000" w:themeColor="text1"/>
                        <w:sz w:val="24"/>
                        <w:szCs w:val="24"/>
                        <w:shd w:val="clear" w:color="auto" w:fill="FFFFFF"/>
                      </w:rPr>
                    </m:ctrlPr>
                  </m:fPr>
                  <m:num>
                    <m:r>
                      <w:rPr>
                        <w:rFonts w:ascii="Cambria Math" w:eastAsia="SimSun" w:hAnsi="Cambria Math" w:cs="Times New Roman"/>
                        <w:color w:val="000000" w:themeColor="text1"/>
                        <w:sz w:val="24"/>
                        <w:szCs w:val="24"/>
                        <w:shd w:val="clear" w:color="auto" w:fill="FFFFFF"/>
                      </w:rPr>
                      <m:t>1</m:t>
                    </m:r>
                  </m:num>
                  <m:den>
                    <m:r>
                      <w:rPr>
                        <w:rFonts w:ascii="Cambria Math" w:eastAsia="SimSun" w:hAnsi="Cambria Math" w:cs="Times New Roman"/>
                        <w:color w:val="000000" w:themeColor="text1"/>
                        <w:sz w:val="24"/>
                        <w:szCs w:val="24"/>
                        <w:shd w:val="clear" w:color="auto" w:fill="FFFFFF"/>
                      </w:rPr>
                      <m:t>2</m:t>
                    </m:r>
                  </m:den>
                </m:f>
                <m:r>
                  <w:rPr>
                    <w:rFonts w:ascii="Cambria Math" w:eastAsia="SimSun" w:hAnsi="Cambria Math" w:cs="Times New Roman"/>
                    <w:color w:val="000000" w:themeColor="text1"/>
                    <w:sz w:val="24"/>
                    <w:szCs w:val="24"/>
                    <w:shd w:val="clear" w:color="auto" w:fill="FFFFFF"/>
                  </w:rPr>
                  <m:t>a</m:t>
                </m:r>
                <m:sSup>
                  <m:sSupPr>
                    <m:ctrlPr>
                      <w:rPr>
                        <w:rFonts w:ascii="Cambria Math" w:eastAsia="SimSun" w:hAnsi="Cambria Math" w:cs="Times New Roman"/>
                        <w:i/>
                        <w:color w:val="000000" w:themeColor="text1"/>
                        <w:sz w:val="24"/>
                        <w:szCs w:val="24"/>
                        <w:shd w:val="clear" w:color="auto" w:fill="FFFFFF"/>
                      </w:rPr>
                    </m:ctrlPr>
                  </m:sSupPr>
                  <m:e>
                    <m:r>
                      <w:rPr>
                        <w:rFonts w:ascii="Cambria Math" w:eastAsia="SimSun" w:hAnsi="Cambria Math" w:cs="Times New Roman"/>
                        <w:color w:val="000000" w:themeColor="text1"/>
                        <w:sz w:val="24"/>
                        <w:szCs w:val="24"/>
                        <w:shd w:val="clear" w:color="auto" w:fill="FFFFFF"/>
                      </w:rPr>
                      <m:t>t</m:t>
                    </m:r>
                  </m:e>
                  <m:sup>
                    <m:r>
                      <w:rPr>
                        <w:rFonts w:ascii="Cambria Math" w:eastAsia="SimSun" w:hAnsi="Cambria Math" w:cs="Times New Roman"/>
                        <w:color w:val="000000" w:themeColor="text1"/>
                        <w:sz w:val="24"/>
                        <w:szCs w:val="24"/>
                        <w:shd w:val="clear" w:color="auto" w:fill="FFFFFF"/>
                      </w:rPr>
                      <m:t>2</m:t>
                    </m:r>
                  </m:sup>
                </m:sSup>
              </m:oMath>
            </m:oMathPara>
          </w:p>
        </w:tc>
        <w:tc>
          <w:tcPr>
            <w:tcW w:w="1701" w:type="dxa"/>
            <w:tcBorders>
              <w:top w:val="single" w:sz="4" w:space="0" w:color="auto"/>
              <w:left w:val="single" w:sz="4" w:space="0" w:color="auto"/>
              <w:bottom w:val="single" w:sz="4" w:space="0" w:color="auto"/>
              <w:right w:val="single" w:sz="12" w:space="0" w:color="auto"/>
            </w:tcBorders>
          </w:tcPr>
          <w:p w14:paraId="7DA7FEC0"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0511F3F2" w14:textId="77777777" w:rsidTr="00B559F8">
        <w:trPr>
          <w:trHeight w:val="204"/>
        </w:trPr>
        <w:tc>
          <w:tcPr>
            <w:tcW w:w="1413" w:type="dxa"/>
            <w:vMerge/>
            <w:tcBorders>
              <w:left w:val="single" w:sz="12" w:space="0" w:color="auto"/>
              <w:bottom w:val="single" w:sz="12" w:space="0" w:color="auto"/>
              <w:right w:val="single" w:sz="6" w:space="0" w:color="auto"/>
            </w:tcBorders>
            <w:vAlign w:val="center"/>
          </w:tcPr>
          <w:p w14:paraId="5D2B2259"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p>
        </w:tc>
        <w:tc>
          <w:tcPr>
            <w:tcW w:w="6936" w:type="dxa"/>
            <w:tcBorders>
              <w:top w:val="single" w:sz="4" w:space="0" w:color="auto"/>
              <w:left w:val="single" w:sz="6" w:space="0" w:color="auto"/>
              <w:bottom w:val="single" w:sz="12" w:space="0" w:color="auto"/>
              <w:right w:val="single" w:sz="4" w:space="0" w:color="auto"/>
            </w:tcBorders>
          </w:tcPr>
          <w:p w14:paraId="5AD1920A" w14:textId="77777777" w:rsidR="00073F35" w:rsidRPr="00073F35" w:rsidRDefault="00A2793A" w:rsidP="00073F35">
            <w:pPr>
              <w:spacing w:line="276" w:lineRule="auto"/>
              <w:contextualSpacing/>
              <w:rPr>
                <w:rFonts w:ascii="Times New Roman" w:eastAsia="Cambria Math" w:hAnsi="Times New Roman" w:cs="Times New Roman"/>
                <w:color w:val="000000" w:themeColor="text1"/>
                <w:sz w:val="24"/>
                <w:szCs w:val="24"/>
              </w:rPr>
            </w:pPr>
            <m:oMath>
              <m:sSup>
                <m:sSupPr>
                  <m:ctrlPr>
                    <w:rPr>
                      <w:rFonts w:ascii="Cambria Math" w:hAnsi="Cambria Math" w:cs="Times New Roman"/>
                      <w:color w:val="000000" w:themeColor="text1"/>
                      <w:sz w:val="24"/>
                      <w:szCs w:val="24"/>
                      <w:shd w:val="clear" w:color="auto" w:fill="FFFFFF"/>
                    </w:rPr>
                  </m:ctrlPr>
                </m:sSupPr>
                <m:e>
                  <m:r>
                    <m:rPr>
                      <m:sty m:val="p"/>
                    </m:rPr>
                    <w:rPr>
                      <w:rFonts w:ascii="Cambria Math" w:hAnsi="Cambria Math" w:cs="Times New Roman"/>
                      <w:color w:val="000000" w:themeColor="text1"/>
                      <w:sz w:val="24"/>
                      <w:szCs w:val="24"/>
                      <w:shd w:val="clear" w:color="auto" w:fill="FFFFFF"/>
                    </w:rPr>
                    <m:t>v</m:t>
                  </m:r>
                </m:e>
                <m:sup>
                  <m:r>
                    <m:rPr>
                      <m:sty m:val="p"/>
                    </m:rPr>
                    <w:rPr>
                      <w:rFonts w:ascii="Cambria Math" w:hAnsi="Cambria Math" w:cs="Times New Roman"/>
                      <w:color w:val="000000" w:themeColor="text1"/>
                      <w:sz w:val="24"/>
                      <w:szCs w:val="24"/>
                      <w:shd w:val="clear" w:color="auto" w:fill="FFFFFF"/>
                    </w:rPr>
                    <m:t>2</m:t>
                  </m:r>
                </m:sup>
              </m:sSup>
              <m:r>
                <m:rPr>
                  <m:sty m:val="p"/>
                </m:rPr>
                <w:rPr>
                  <w:rFonts w:ascii="Cambria Math" w:hAnsi="Cambria Math" w:cs="Times New Roman"/>
                  <w:color w:val="000000" w:themeColor="text1"/>
                  <w:sz w:val="24"/>
                  <w:szCs w:val="24"/>
                  <w:shd w:val="clear" w:color="auto" w:fill="FFFFFF"/>
                </w:rPr>
                <m:t>-</m:t>
              </m:r>
              <m:sSubSup>
                <m:sSubSupPr>
                  <m:ctrlPr>
                    <w:rPr>
                      <w:rFonts w:ascii="Cambria Math" w:hAnsi="Cambria Math" w:cs="Times New Roman"/>
                      <w:color w:val="000000" w:themeColor="text1"/>
                      <w:sz w:val="24"/>
                      <w:szCs w:val="24"/>
                      <w:shd w:val="clear" w:color="auto" w:fill="FFFFFF"/>
                    </w:rPr>
                  </m:ctrlPr>
                </m:sSubSupPr>
                <m:e>
                  <m:r>
                    <m:rPr>
                      <m:sty m:val="p"/>
                    </m:rPr>
                    <w:rPr>
                      <w:rFonts w:ascii="Cambria Math" w:hAnsi="Cambria Math" w:cs="Times New Roman"/>
                      <w:color w:val="000000" w:themeColor="text1"/>
                      <w:sz w:val="24"/>
                      <w:szCs w:val="24"/>
                      <w:shd w:val="clear" w:color="auto" w:fill="FFFFFF"/>
                    </w:rPr>
                    <m:t>v</m:t>
                  </m:r>
                </m:e>
                <m:sub>
                  <m:r>
                    <m:rPr>
                      <m:sty m:val="p"/>
                    </m:rPr>
                    <w:rPr>
                      <w:rFonts w:ascii="Cambria Math" w:hAnsi="Cambria Math" w:cs="Times New Roman"/>
                      <w:color w:val="000000" w:themeColor="text1"/>
                      <w:sz w:val="24"/>
                      <w:szCs w:val="24"/>
                      <w:shd w:val="clear" w:color="auto" w:fill="FFFFFF"/>
                    </w:rPr>
                    <m:t>0</m:t>
                  </m:r>
                </m:sub>
                <m:sup>
                  <m:r>
                    <m:rPr>
                      <m:sty m:val="p"/>
                    </m:rPr>
                    <w:rPr>
                      <w:rFonts w:ascii="Cambria Math" w:hAnsi="Cambria Math" w:cs="Times New Roman"/>
                      <w:color w:val="000000" w:themeColor="text1"/>
                      <w:sz w:val="24"/>
                      <w:szCs w:val="24"/>
                      <w:shd w:val="clear" w:color="auto" w:fill="FFFFFF"/>
                    </w:rPr>
                    <m:t>2</m:t>
                  </m:r>
                </m:sup>
              </m:sSubSup>
              <m:r>
                <m:rPr>
                  <m:sty m:val="p"/>
                </m:rPr>
                <w:rPr>
                  <w:rFonts w:ascii="Cambria Math" w:hAnsi="Cambria Math" w:cs="Times New Roman"/>
                  <w:color w:val="000000" w:themeColor="text1"/>
                  <w:sz w:val="24"/>
                  <w:szCs w:val="24"/>
                  <w:shd w:val="clear" w:color="auto" w:fill="FFFFFF"/>
                </w:rPr>
                <m:t xml:space="preserve"> =2ad </m:t>
              </m:r>
            </m:oMath>
            <w:r w:rsidR="00073F35" w:rsidRPr="00073F35">
              <w:rPr>
                <w:rFonts w:ascii="Times New Roman" w:hAnsi="Cambria Math" w:cs="Times New Roman"/>
                <w:color w:val="000000" w:themeColor="text1"/>
                <w:sz w:val="24"/>
                <w:szCs w:val="24"/>
                <w:shd w:val="clear" w:color="auto" w:fill="FFFFFF"/>
              </w:rPr>
              <w:t xml:space="preserve">   </w:t>
            </w:r>
          </w:p>
        </w:tc>
        <w:tc>
          <w:tcPr>
            <w:tcW w:w="1701" w:type="dxa"/>
            <w:tcBorders>
              <w:top w:val="single" w:sz="4" w:space="0" w:color="auto"/>
              <w:left w:val="single" w:sz="4" w:space="0" w:color="auto"/>
              <w:bottom w:val="single" w:sz="12" w:space="0" w:color="auto"/>
              <w:right w:val="single" w:sz="12" w:space="0" w:color="auto"/>
            </w:tcBorders>
          </w:tcPr>
          <w:p w14:paraId="34DC5E14"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623203F0" w14:textId="77777777" w:rsidTr="00B559F8">
        <w:tc>
          <w:tcPr>
            <w:tcW w:w="1413" w:type="dxa"/>
            <w:vMerge w:val="restart"/>
            <w:tcBorders>
              <w:top w:val="single" w:sz="12" w:space="0" w:color="auto"/>
              <w:left w:val="single" w:sz="12" w:space="0" w:color="auto"/>
              <w:right w:val="single" w:sz="6" w:space="0" w:color="auto"/>
            </w:tcBorders>
            <w:vAlign w:val="center"/>
          </w:tcPr>
          <w:p w14:paraId="1CC833C1"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2</w:t>
            </w:r>
          </w:p>
          <w:p w14:paraId="4776265D"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r w:rsidRPr="00073F35">
              <w:rPr>
                <w:rFonts w:ascii="Times New Roman" w:hAnsi="Times New Roman"/>
                <w:i/>
                <w:color w:val="000000" w:themeColor="text1"/>
                <w:sz w:val="24"/>
                <w:szCs w:val="24"/>
              </w:rPr>
              <w:t>(1 điểm)</w:t>
            </w:r>
          </w:p>
        </w:tc>
        <w:tc>
          <w:tcPr>
            <w:tcW w:w="6936" w:type="dxa"/>
            <w:tcBorders>
              <w:top w:val="single" w:sz="12" w:space="0" w:color="auto"/>
              <w:left w:val="single" w:sz="6" w:space="0" w:color="auto"/>
              <w:bottom w:val="single" w:sz="6" w:space="0" w:color="auto"/>
              <w:right w:val="single" w:sz="6" w:space="0" w:color="auto"/>
            </w:tcBorders>
          </w:tcPr>
          <w:p w14:paraId="1AAAA0EB"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 xml:space="preserve">a. Tính gia tốc: </w:t>
            </w:r>
            <m:oMath>
              <m:r>
                <w:rPr>
                  <w:rFonts w:ascii="Cambria Math" w:hAnsi="Cambria Math"/>
                  <w:color w:val="000000" w:themeColor="text1"/>
                  <w:sz w:val="24"/>
                  <w:szCs w:val="24"/>
                </w:rPr>
                <m:t>v=</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0</m:t>
                  </m:r>
                </m:sub>
              </m:sSub>
              <m:r>
                <w:rPr>
                  <w:rFonts w:ascii="Cambria Math" w:hAnsi="Cambria Math"/>
                  <w:color w:val="000000" w:themeColor="text1"/>
                  <w:sz w:val="24"/>
                  <w:szCs w:val="24"/>
                </w:rPr>
                <m:t>+a.t⟹a=</m:t>
              </m:r>
              <m:f>
                <m:fPr>
                  <m:ctrlPr>
                    <w:rPr>
                      <w:rFonts w:ascii="Cambria Math" w:hAnsi="Cambria Math"/>
                      <w:i/>
                      <w:color w:val="000000" w:themeColor="text1"/>
                      <w:sz w:val="24"/>
                      <w:szCs w:val="24"/>
                    </w:rPr>
                  </m:ctrlPr>
                </m:fPr>
                <m:num>
                  <m:r>
                    <w:rPr>
                      <w:rFonts w:ascii="Cambria Math" w:hAnsi="Cambria Math"/>
                      <w:color w:val="000000" w:themeColor="text1"/>
                      <w:sz w:val="24"/>
                      <w:szCs w:val="24"/>
                    </w:rPr>
                    <m:t>v-</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0</m:t>
                      </m:r>
                    </m:sub>
                  </m:sSub>
                </m:num>
                <m:den>
                  <m:r>
                    <w:rPr>
                      <w:rFonts w:ascii="Cambria Math" w:hAnsi="Cambria Math"/>
                      <w:color w:val="000000" w:themeColor="text1"/>
                      <w:sz w:val="24"/>
                      <w:szCs w:val="24"/>
                    </w:rPr>
                    <m:t>t</m:t>
                  </m:r>
                </m:den>
              </m:f>
              <m:r>
                <w:rPr>
                  <w:rFonts w:ascii="Cambria Math" w:hAnsi="Cambria Math"/>
                  <w:color w:val="000000" w:themeColor="text1"/>
                  <w:sz w:val="24"/>
                  <w:szCs w:val="24"/>
                </w:rPr>
                <m:t>=0,5 (</m:t>
              </m:r>
              <m:f>
                <m:fPr>
                  <m:type m:val="lin"/>
                  <m:ctrlPr>
                    <w:rPr>
                      <w:rFonts w:ascii="Cambria Math" w:hAnsi="Cambria Math"/>
                      <w:i/>
                      <w:color w:val="000000" w:themeColor="text1"/>
                      <w:sz w:val="24"/>
                      <w:szCs w:val="24"/>
                    </w:rPr>
                  </m:ctrlPr>
                </m:fPr>
                <m:num>
                  <m:r>
                    <w:rPr>
                      <w:rFonts w:ascii="Cambria Math" w:hAnsi="Cambria Math"/>
                      <w:color w:val="000000" w:themeColor="text1"/>
                      <w:sz w:val="24"/>
                      <w:szCs w:val="24"/>
                    </w:rPr>
                    <m:t>m</m:t>
                  </m:r>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s</m:t>
                      </m:r>
                    </m:e>
                    <m:sup>
                      <m:r>
                        <w:rPr>
                          <w:rFonts w:ascii="Cambria Math" w:hAnsi="Cambria Math"/>
                          <w:color w:val="000000" w:themeColor="text1"/>
                          <w:sz w:val="24"/>
                          <w:szCs w:val="24"/>
                        </w:rPr>
                        <m:t>2</m:t>
                      </m:r>
                    </m:sup>
                  </m:sSup>
                </m:den>
              </m:f>
              <m:r>
                <w:rPr>
                  <w:rFonts w:ascii="Cambria Math" w:hAnsi="Cambria Math"/>
                  <w:color w:val="000000" w:themeColor="text1"/>
                  <w:sz w:val="24"/>
                  <w:szCs w:val="24"/>
                </w:rPr>
                <m:t>)</m:t>
              </m:r>
            </m:oMath>
          </w:p>
        </w:tc>
        <w:tc>
          <w:tcPr>
            <w:tcW w:w="1701" w:type="dxa"/>
            <w:tcBorders>
              <w:top w:val="single" w:sz="12" w:space="0" w:color="auto"/>
              <w:left w:val="single" w:sz="6" w:space="0" w:color="auto"/>
              <w:right w:val="single" w:sz="12" w:space="0" w:color="auto"/>
            </w:tcBorders>
            <w:vAlign w:val="center"/>
          </w:tcPr>
          <w:p w14:paraId="1EEC16C3"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r w:rsidRPr="00073F35">
              <w:rPr>
                <w:rFonts w:ascii="Times New Roman" w:eastAsia="SimSun" w:hAnsi="Times New Roman"/>
                <w:color w:val="000000" w:themeColor="text1"/>
                <w:sz w:val="24"/>
                <w:szCs w:val="24"/>
                <w:shd w:val="clear" w:color="auto" w:fill="FFFFFF"/>
              </w:rPr>
              <w:t>0,25 + 0,25</w:t>
            </w:r>
          </w:p>
        </w:tc>
      </w:tr>
      <w:tr w:rsidR="00073F35" w:rsidRPr="00073F35" w14:paraId="7A50D6FF" w14:textId="77777777" w:rsidTr="00B559F8">
        <w:tc>
          <w:tcPr>
            <w:tcW w:w="1413" w:type="dxa"/>
            <w:vMerge/>
            <w:tcBorders>
              <w:left w:val="single" w:sz="12" w:space="0" w:color="auto"/>
              <w:bottom w:val="single" w:sz="12" w:space="0" w:color="auto"/>
              <w:right w:val="single" w:sz="6" w:space="0" w:color="auto"/>
            </w:tcBorders>
            <w:vAlign w:val="center"/>
          </w:tcPr>
          <w:p w14:paraId="33CE0ADF"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936" w:type="dxa"/>
            <w:tcBorders>
              <w:top w:val="single" w:sz="6" w:space="0" w:color="auto"/>
              <w:left w:val="single" w:sz="6" w:space="0" w:color="auto"/>
              <w:bottom w:val="single" w:sz="12" w:space="0" w:color="auto"/>
              <w:right w:val="single" w:sz="6" w:space="0" w:color="auto"/>
            </w:tcBorders>
          </w:tcPr>
          <w:p w14:paraId="0283CA15" w14:textId="77777777" w:rsidR="00073F35" w:rsidRPr="00073F35" w:rsidRDefault="00073F35" w:rsidP="00073F35">
            <w:pPr>
              <w:spacing w:line="276" w:lineRule="auto"/>
              <w:contextualSpacing/>
              <w:jc w:val="both"/>
              <w:rPr>
                <w:rFonts w:ascii="Times New Roman" w:eastAsiaTheme="minorEastAsia" w:hAnsi="Times New Roman"/>
                <w:color w:val="000000" w:themeColor="text1"/>
                <w:sz w:val="24"/>
                <w:szCs w:val="24"/>
              </w:rPr>
            </w:pPr>
            <w:r w:rsidRPr="00073F35">
              <w:rPr>
                <w:rFonts w:ascii="Times New Roman" w:eastAsiaTheme="minorEastAsia" w:hAnsi="Times New Roman"/>
                <w:color w:val="000000" w:themeColor="text1"/>
                <w:sz w:val="24"/>
                <w:szCs w:val="24"/>
              </w:rPr>
              <w:t>b. Tính quãng đường:</w:t>
            </w:r>
          </w:p>
          <w:p w14:paraId="14EC3C88" w14:textId="77777777" w:rsidR="00073F35" w:rsidRPr="00073F35" w:rsidRDefault="00073F35" w:rsidP="00073F35">
            <w:pPr>
              <w:spacing w:line="276" w:lineRule="auto"/>
              <w:contextualSpacing/>
              <w:jc w:val="both"/>
              <w:rPr>
                <w:rFonts w:ascii="Times New Roman" w:eastAsia="SimSun" w:hAnsi="Times New Roman"/>
                <w:color w:val="000000" w:themeColor="text1"/>
                <w:sz w:val="24"/>
                <w:szCs w:val="24"/>
                <w:shd w:val="clear" w:color="auto" w:fill="FFFFFF"/>
              </w:rPr>
            </w:pPr>
            <m:oMathPara>
              <m:oMathParaPr>
                <m:jc m:val="left"/>
              </m:oMathParaPr>
              <m:oMath>
                <m:r>
                  <w:rPr>
                    <w:rFonts w:ascii="Cambria Math" w:eastAsiaTheme="minorEastAsia" w:hAnsi="Cambria Math"/>
                    <w:color w:val="000000" w:themeColor="text1"/>
                    <w:sz w:val="24"/>
                    <w:szCs w:val="24"/>
                  </w:rPr>
                  <m:t xml:space="preserve">s=d= </m:t>
                </m:r>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v</m:t>
                    </m:r>
                  </m:e>
                  <m:sub>
                    <m:r>
                      <w:rPr>
                        <w:rFonts w:ascii="Cambria Math" w:eastAsiaTheme="minorEastAsia" w:hAnsi="Cambria Math"/>
                        <w:color w:val="000000" w:themeColor="text1"/>
                        <w:sz w:val="24"/>
                        <w:szCs w:val="24"/>
                      </w:rPr>
                      <m:t>0</m:t>
                    </m:r>
                  </m:sub>
                </m:sSub>
                <m:r>
                  <w:rPr>
                    <w:rFonts w:ascii="Cambria Math" w:eastAsiaTheme="minorEastAsia" w:hAnsi="Cambria Math"/>
                    <w:color w:val="000000" w:themeColor="text1"/>
                    <w:sz w:val="24"/>
                    <w:szCs w:val="24"/>
                  </w:rPr>
                  <m:t>t+</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1</m:t>
                    </m:r>
                  </m:num>
                  <m:den>
                    <m:r>
                      <w:rPr>
                        <w:rFonts w:ascii="Cambria Math" w:eastAsiaTheme="minorEastAsia" w:hAnsi="Cambria Math"/>
                        <w:color w:val="000000" w:themeColor="text1"/>
                        <w:sz w:val="24"/>
                        <w:szCs w:val="24"/>
                      </w:rPr>
                      <m:t>2</m:t>
                    </m:r>
                  </m:den>
                </m:f>
                <m:r>
                  <w:rPr>
                    <w:rFonts w:ascii="Cambria Math" w:eastAsiaTheme="minorEastAsia" w:hAnsi="Cambria Math"/>
                    <w:color w:val="000000" w:themeColor="text1"/>
                    <w:sz w:val="24"/>
                    <w:szCs w:val="24"/>
                  </w:rPr>
                  <m:t>a</m:t>
                </m:r>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t</m:t>
                    </m:r>
                  </m:e>
                  <m:sup>
                    <m:r>
                      <w:rPr>
                        <w:rFonts w:ascii="Cambria Math" w:eastAsiaTheme="minorEastAsia" w:hAnsi="Cambria Math"/>
                        <w:color w:val="000000" w:themeColor="text1"/>
                        <w:sz w:val="24"/>
                        <w:szCs w:val="24"/>
                      </w:rPr>
                      <m:t>2</m:t>
                    </m:r>
                  </m:sup>
                </m:sSup>
                <m:r>
                  <w:rPr>
                    <w:rFonts w:ascii="Cambria Math" w:eastAsiaTheme="minorEastAsia" w:hAnsi="Cambria Math"/>
                    <w:color w:val="000000" w:themeColor="text1"/>
                    <w:sz w:val="24"/>
                    <w:szCs w:val="24"/>
                  </w:rPr>
                  <m:t>=0.30+</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1</m:t>
                    </m:r>
                  </m:num>
                  <m:den>
                    <m:r>
                      <w:rPr>
                        <w:rFonts w:ascii="Cambria Math" w:eastAsiaTheme="minorEastAsia" w:hAnsi="Cambria Math"/>
                        <w:color w:val="000000" w:themeColor="text1"/>
                        <w:sz w:val="24"/>
                        <w:szCs w:val="24"/>
                      </w:rPr>
                      <m:t>2</m:t>
                    </m:r>
                  </m:den>
                </m:f>
                <m:r>
                  <w:rPr>
                    <w:rFonts w:ascii="Cambria Math" w:eastAsiaTheme="minorEastAsia" w:hAnsi="Cambria Math"/>
                    <w:color w:val="000000" w:themeColor="text1"/>
                    <w:sz w:val="24"/>
                    <w:szCs w:val="24"/>
                  </w:rPr>
                  <m:t>.0,5.</m:t>
                </m:r>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30</m:t>
                    </m:r>
                  </m:e>
                  <m:sup>
                    <m:r>
                      <w:rPr>
                        <w:rFonts w:ascii="Cambria Math" w:eastAsiaTheme="minorEastAsia" w:hAnsi="Cambria Math"/>
                        <w:color w:val="000000" w:themeColor="text1"/>
                        <w:sz w:val="24"/>
                        <w:szCs w:val="24"/>
                      </w:rPr>
                      <m:t>2</m:t>
                    </m:r>
                  </m:sup>
                </m:sSup>
                <m:r>
                  <w:rPr>
                    <w:rFonts w:ascii="Cambria Math" w:eastAsiaTheme="minorEastAsia" w:hAnsi="Cambria Math"/>
                    <w:color w:val="000000" w:themeColor="text1"/>
                    <w:sz w:val="24"/>
                    <w:szCs w:val="24"/>
                  </w:rPr>
                  <m:t>=225 (m)</m:t>
                </m:r>
              </m:oMath>
            </m:oMathPara>
          </w:p>
        </w:tc>
        <w:tc>
          <w:tcPr>
            <w:tcW w:w="1701" w:type="dxa"/>
            <w:tcBorders>
              <w:left w:val="single" w:sz="6" w:space="0" w:color="auto"/>
              <w:bottom w:val="single" w:sz="12" w:space="0" w:color="auto"/>
              <w:right w:val="single" w:sz="12" w:space="0" w:color="auto"/>
            </w:tcBorders>
            <w:vAlign w:val="center"/>
          </w:tcPr>
          <w:p w14:paraId="45DAEA07"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r w:rsidRPr="00073F35">
              <w:rPr>
                <w:rFonts w:ascii="Times New Roman" w:eastAsia="SimSun" w:hAnsi="Times New Roman"/>
                <w:color w:val="000000" w:themeColor="text1"/>
                <w:sz w:val="24"/>
                <w:szCs w:val="24"/>
                <w:shd w:val="clear" w:color="auto" w:fill="FFFFFF"/>
              </w:rPr>
              <w:t>0,25 + 0,25</w:t>
            </w:r>
          </w:p>
        </w:tc>
      </w:tr>
      <w:tr w:rsidR="00073F35" w:rsidRPr="00073F35" w14:paraId="522B8614"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0A54E748"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3</w:t>
            </w:r>
          </w:p>
          <w:p w14:paraId="76396555"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i/>
                <w:color w:val="000000" w:themeColor="text1"/>
                <w:sz w:val="24"/>
                <w:szCs w:val="24"/>
              </w:rPr>
              <w:t>(1 điểm)</w:t>
            </w:r>
          </w:p>
        </w:tc>
        <w:tc>
          <w:tcPr>
            <w:tcW w:w="8637" w:type="dxa"/>
            <w:gridSpan w:val="2"/>
            <w:tcBorders>
              <w:top w:val="single" w:sz="12" w:space="0" w:color="auto"/>
              <w:left w:val="single" w:sz="6" w:space="0" w:color="auto"/>
              <w:bottom w:val="single" w:sz="12" w:space="0" w:color="auto"/>
              <w:right w:val="single" w:sz="12" w:space="0" w:color="auto"/>
            </w:tcBorders>
          </w:tcPr>
          <w:tbl>
            <w:tblPr>
              <w:tblStyle w:val="TableGrid1"/>
              <w:tblW w:w="0" w:type="auto"/>
              <w:jc w:val="center"/>
              <w:tblLayout w:type="fixed"/>
              <w:tblLook w:val="04A0" w:firstRow="1" w:lastRow="0" w:firstColumn="1" w:lastColumn="0" w:noHBand="0" w:noVBand="1"/>
            </w:tblPr>
            <w:tblGrid>
              <w:gridCol w:w="2122"/>
              <w:gridCol w:w="2716"/>
              <w:gridCol w:w="2410"/>
            </w:tblGrid>
            <w:tr w:rsidR="00073F35" w:rsidRPr="00073F35" w14:paraId="0C73B881" w14:textId="77777777" w:rsidTr="00B559F8">
              <w:trPr>
                <w:jc w:val="center"/>
              </w:trPr>
              <w:tc>
                <w:tcPr>
                  <w:tcW w:w="2122" w:type="dxa"/>
                  <w:shd w:val="clear" w:color="auto" w:fill="D5DCE4" w:themeFill="text2" w:themeFillTint="33"/>
                  <w:vAlign w:val="center"/>
                </w:tcPr>
                <w:p w14:paraId="12F16638"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hAnsi="Times New Roman"/>
                      <w:b/>
                      <w:color w:val="000000" w:themeColor="text1"/>
                      <w:sz w:val="24"/>
                      <w:szCs w:val="24"/>
                    </w:rPr>
                    <w:t>Lần đo</w:t>
                  </w:r>
                </w:p>
              </w:tc>
              <w:tc>
                <w:tcPr>
                  <w:tcW w:w="2716" w:type="dxa"/>
                  <w:shd w:val="clear" w:color="auto" w:fill="D5DCE4" w:themeFill="text2" w:themeFillTint="33"/>
                  <w:vAlign w:val="center"/>
                </w:tcPr>
                <w:p w14:paraId="51EB1B07"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hAnsi="Times New Roman"/>
                      <w:b/>
                      <w:color w:val="000000" w:themeColor="text1"/>
                      <w:sz w:val="24"/>
                      <w:szCs w:val="24"/>
                    </w:rPr>
                    <w:t>m (kg)</w:t>
                  </w:r>
                </w:p>
              </w:tc>
              <w:tc>
                <w:tcPr>
                  <w:tcW w:w="2410" w:type="dxa"/>
                  <w:shd w:val="clear" w:color="auto" w:fill="D5DCE4" w:themeFill="text2" w:themeFillTint="33"/>
                  <w:vAlign w:val="center"/>
                </w:tcPr>
                <w:p w14:paraId="4378CD95"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m:oMath>
                    <m:r>
                      <m:rPr>
                        <m:sty m:val="bi"/>
                      </m:rPr>
                      <w:rPr>
                        <w:rFonts w:ascii="Cambria Math" w:hAnsi="Cambria Math"/>
                        <w:color w:val="000000" w:themeColor="text1"/>
                        <w:sz w:val="24"/>
                        <w:szCs w:val="24"/>
                      </w:rPr>
                      <m:t>∆m</m:t>
                    </m:r>
                  </m:oMath>
                  <w:r w:rsidRPr="00073F35">
                    <w:rPr>
                      <w:rFonts w:ascii="Times New Roman" w:eastAsiaTheme="minorEastAsia" w:hAnsi="Times New Roman"/>
                      <w:b/>
                      <w:color w:val="000000" w:themeColor="text1"/>
                      <w:sz w:val="24"/>
                      <w:szCs w:val="24"/>
                    </w:rPr>
                    <w:t xml:space="preserve"> (kg)</w:t>
                  </w:r>
                </w:p>
              </w:tc>
            </w:tr>
            <w:tr w:rsidR="00073F35" w:rsidRPr="00073F35" w14:paraId="7CF24382" w14:textId="77777777" w:rsidTr="00B559F8">
              <w:trPr>
                <w:jc w:val="center"/>
              </w:trPr>
              <w:tc>
                <w:tcPr>
                  <w:tcW w:w="2122" w:type="dxa"/>
                  <w:vAlign w:val="center"/>
                </w:tcPr>
                <w:p w14:paraId="4E79EB81"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1</w:t>
                  </w:r>
                </w:p>
              </w:tc>
              <w:tc>
                <w:tcPr>
                  <w:tcW w:w="2716" w:type="dxa"/>
                  <w:vAlign w:val="center"/>
                </w:tcPr>
                <w:p w14:paraId="364C8802"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5,5</w:t>
                  </w:r>
                </w:p>
              </w:tc>
              <w:tc>
                <w:tcPr>
                  <w:tcW w:w="2410" w:type="dxa"/>
                  <w:vAlign w:val="center"/>
                </w:tcPr>
                <w:p w14:paraId="310A8DE4"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w:t>
                  </w:r>
                </w:p>
              </w:tc>
            </w:tr>
            <w:tr w:rsidR="00073F35" w:rsidRPr="00073F35" w14:paraId="30CCF2F5" w14:textId="77777777" w:rsidTr="00B559F8">
              <w:trPr>
                <w:jc w:val="center"/>
              </w:trPr>
              <w:tc>
                <w:tcPr>
                  <w:tcW w:w="2122" w:type="dxa"/>
                  <w:vAlign w:val="center"/>
                </w:tcPr>
                <w:p w14:paraId="7514D0B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2</w:t>
                  </w:r>
                </w:p>
              </w:tc>
              <w:tc>
                <w:tcPr>
                  <w:tcW w:w="2716" w:type="dxa"/>
                  <w:vAlign w:val="center"/>
                </w:tcPr>
                <w:p w14:paraId="3A977A9C"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5,6</w:t>
                  </w:r>
                </w:p>
              </w:tc>
              <w:tc>
                <w:tcPr>
                  <w:tcW w:w="2410" w:type="dxa"/>
                  <w:vAlign w:val="center"/>
                </w:tcPr>
                <w:p w14:paraId="604777D4"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40931C1B" w14:textId="77777777" w:rsidTr="00B559F8">
              <w:trPr>
                <w:jc w:val="center"/>
              </w:trPr>
              <w:tc>
                <w:tcPr>
                  <w:tcW w:w="2122" w:type="dxa"/>
                  <w:vAlign w:val="center"/>
                </w:tcPr>
                <w:p w14:paraId="41916CE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3</w:t>
                  </w:r>
                </w:p>
              </w:tc>
              <w:tc>
                <w:tcPr>
                  <w:tcW w:w="2716" w:type="dxa"/>
                  <w:vAlign w:val="center"/>
                </w:tcPr>
                <w:p w14:paraId="030BDA33"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5,4</w:t>
                  </w:r>
                </w:p>
              </w:tc>
              <w:tc>
                <w:tcPr>
                  <w:tcW w:w="2410" w:type="dxa"/>
                  <w:vAlign w:val="center"/>
                </w:tcPr>
                <w:p w14:paraId="78BE88CD"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1234C3E2" w14:textId="77777777" w:rsidTr="00B559F8">
              <w:trPr>
                <w:jc w:val="center"/>
              </w:trPr>
              <w:tc>
                <w:tcPr>
                  <w:tcW w:w="2122" w:type="dxa"/>
                  <w:vAlign w:val="center"/>
                </w:tcPr>
                <w:p w14:paraId="66AA1D7C"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4</w:t>
                  </w:r>
                </w:p>
              </w:tc>
              <w:tc>
                <w:tcPr>
                  <w:tcW w:w="2716" w:type="dxa"/>
                  <w:vAlign w:val="center"/>
                </w:tcPr>
                <w:p w14:paraId="273A0A8B"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5,4</w:t>
                  </w:r>
                </w:p>
              </w:tc>
              <w:tc>
                <w:tcPr>
                  <w:tcW w:w="2410" w:type="dxa"/>
                  <w:vAlign w:val="center"/>
                </w:tcPr>
                <w:p w14:paraId="78B350EE"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049B3448" w14:textId="77777777" w:rsidTr="00B559F8">
              <w:trPr>
                <w:jc w:val="center"/>
              </w:trPr>
              <w:tc>
                <w:tcPr>
                  <w:tcW w:w="2122" w:type="dxa"/>
                  <w:vAlign w:val="center"/>
                </w:tcPr>
                <w:p w14:paraId="0D4B6DAD"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w:t>
                  </w:r>
                </w:p>
              </w:tc>
              <w:tc>
                <w:tcPr>
                  <w:tcW w:w="2716" w:type="dxa"/>
                  <w:vAlign w:val="center"/>
                </w:tcPr>
                <w:p w14:paraId="21BB3EA5"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5,6</w:t>
                  </w:r>
                </w:p>
              </w:tc>
              <w:tc>
                <w:tcPr>
                  <w:tcW w:w="2410" w:type="dxa"/>
                  <w:vAlign w:val="center"/>
                </w:tcPr>
                <w:p w14:paraId="275F0DA5"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2AD853A1" w14:textId="77777777" w:rsidTr="00B559F8">
              <w:trPr>
                <w:trHeight w:val="586"/>
                <w:jc w:val="center"/>
              </w:trPr>
              <w:tc>
                <w:tcPr>
                  <w:tcW w:w="2122" w:type="dxa"/>
                  <w:vAlign w:val="center"/>
                </w:tcPr>
                <w:p w14:paraId="5131709E"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Trung bình</w:t>
                  </w:r>
                </w:p>
              </w:tc>
              <w:tc>
                <w:tcPr>
                  <w:tcW w:w="2716" w:type="dxa"/>
                  <w:vAlign w:val="center"/>
                </w:tcPr>
                <w:p w14:paraId="338F8934" w14:textId="32779EB7" w:rsidR="00073F35" w:rsidRPr="00073F35" w:rsidRDefault="00A2793A" w:rsidP="00B559F8">
                  <w:pPr>
                    <w:widowControl w:val="0"/>
                    <w:spacing w:line="276" w:lineRule="auto"/>
                    <w:contextualSpacing/>
                    <w:jc w:val="center"/>
                    <w:rPr>
                      <w:rFonts w:ascii="Times New Roman" w:eastAsiaTheme="minorEastAsia" w:hAnsi="Times New Roman"/>
                      <w:color w:val="000000" w:themeColor="text1"/>
                      <w:sz w:val="24"/>
                      <w:szCs w:val="24"/>
                    </w:rPr>
                  </w:pP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m:t>
                    </m:r>
                  </m:oMath>
                  <w:r w:rsidR="00073F35" w:rsidRPr="00073F35">
                    <w:rPr>
                      <w:rFonts w:ascii="Times New Roman" w:eastAsiaTheme="minorEastAsia" w:hAnsi="Times New Roman"/>
                      <w:color w:val="000000" w:themeColor="text1"/>
                      <w:sz w:val="24"/>
                      <w:szCs w:val="24"/>
                    </w:rPr>
                    <w:t xml:space="preserve"> 5,5</w:t>
                  </w:r>
                  <w:r w:rsidR="00B559F8">
                    <w:rPr>
                      <w:rFonts w:ascii="Times New Roman" w:eastAsiaTheme="minorEastAsia" w:hAnsi="Times New Roman"/>
                      <w:color w:val="000000" w:themeColor="text1"/>
                      <w:sz w:val="24"/>
                      <w:szCs w:val="24"/>
                    </w:rPr>
                    <w:t xml:space="preserve">  </w:t>
                  </w:r>
                  <w:r w:rsidR="00073F35" w:rsidRPr="00073F35">
                    <w:rPr>
                      <w:rFonts w:ascii="Times New Roman" w:eastAsia="Calibri" w:hAnsi="Times New Roman"/>
                      <w:b/>
                      <w:i/>
                      <w:color w:val="000000" w:themeColor="text1"/>
                      <w:sz w:val="24"/>
                      <w:szCs w:val="24"/>
                    </w:rPr>
                    <w:t>(0,2đ)</w:t>
                  </w:r>
                </w:p>
              </w:tc>
              <w:tc>
                <w:tcPr>
                  <w:tcW w:w="2410" w:type="dxa"/>
                  <w:vAlign w:val="center"/>
                </w:tcPr>
                <w:p w14:paraId="248F5C65" w14:textId="77777777" w:rsidR="00073F35" w:rsidRPr="00073F35" w:rsidRDefault="00A2793A" w:rsidP="00073F35">
                  <w:pPr>
                    <w:widowControl w:val="0"/>
                    <w:spacing w:line="276" w:lineRule="auto"/>
                    <w:contextualSpacing/>
                    <w:jc w:val="center"/>
                    <w:rPr>
                      <w:rFonts w:ascii="Times New Roman" w:eastAsia="Calibri" w:hAnsi="Times New Roman"/>
                      <w:b/>
                      <w:color w:val="000000" w:themeColor="text1"/>
                      <w:sz w:val="24"/>
                      <w:szCs w:val="24"/>
                    </w:rPr>
                  </w:pP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 xml:space="preserve">= </m:t>
                    </m:r>
                  </m:oMath>
                  <w:r w:rsidR="00073F35" w:rsidRPr="00073F35">
                    <w:rPr>
                      <w:rFonts w:ascii="Times New Roman" w:eastAsia="Calibri" w:hAnsi="Times New Roman"/>
                      <w:color w:val="000000" w:themeColor="text1"/>
                      <w:sz w:val="24"/>
                      <w:szCs w:val="24"/>
                    </w:rPr>
                    <w:t xml:space="preserve">0,08 </w:t>
                  </w:r>
                  <w:r w:rsidR="00073F35" w:rsidRPr="00073F35">
                    <w:rPr>
                      <w:rFonts w:ascii="Times New Roman" w:eastAsia="Calibri" w:hAnsi="Times New Roman"/>
                      <w:b/>
                      <w:i/>
                      <w:color w:val="000000" w:themeColor="text1"/>
                      <w:sz w:val="24"/>
                      <w:szCs w:val="24"/>
                    </w:rPr>
                    <w:t>(0,2đ)</w:t>
                  </w:r>
                </w:p>
              </w:tc>
            </w:tr>
            <w:tr w:rsidR="00073F35" w:rsidRPr="00073F35" w14:paraId="08C5A5C8" w14:textId="77777777" w:rsidTr="00B559F8">
              <w:trPr>
                <w:trHeight w:val="566"/>
                <w:jc w:val="center"/>
              </w:trPr>
              <w:tc>
                <w:tcPr>
                  <w:tcW w:w="2122" w:type="dxa"/>
                  <w:vAlign w:val="center"/>
                </w:tcPr>
                <w:p w14:paraId="480CFF29"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tuyệt đối</w:t>
                  </w:r>
                </w:p>
              </w:tc>
              <w:tc>
                <w:tcPr>
                  <w:tcW w:w="5126" w:type="dxa"/>
                  <w:gridSpan w:val="2"/>
                  <w:vAlign w:val="center"/>
                </w:tcPr>
                <w:p w14:paraId="55AD0D72" w14:textId="77777777" w:rsidR="00B559F8" w:rsidRPr="00B559F8" w:rsidRDefault="00073F35" w:rsidP="00B559F8">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∆m=</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dc</m:t>
                          </m:r>
                        </m:sub>
                      </m:sSub>
                      <m:r>
                        <w:rPr>
                          <w:rFonts w:ascii="Cambria Math" w:hAnsi="Cambria Math"/>
                          <w:color w:val="000000" w:themeColor="text1"/>
                          <w:sz w:val="24"/>
                          <w:szCs w:val="24"/>
                        </w:rPr>
                        <m:t>=0,08+0,05=0,13</m:t>
                      </m:r>
                    </m:oMath>
                  </m:oMathPara>
                </w:p>
                <w:p w14:paraId="2DFE1DB0" w14:textId="6AE9BF8E" w:rsidR="00073F35" w:rsidRPr="00073F35" w:rsidRDefault="00073F35" w:rsidP="00B559F8">
                  <w:pPr>
                    <w:widowControl w:val="0"/>
                    <w:spacing w:line="276" w:lineRule="auto"/>
                    <w:contextualSpacing/>
                    <w:jc w:val="center"/>
                    <w:rPr>
                      <w:rFonts w:ascii="Times New Roman" w:eastAsiaTheme="minorEastAsia" w:hAnsi="Times New Roman"/>
                      <w:color w:val="000000" w:themeColor="text1"/>
                      <w:sz w:val="24"/>
                      <w:szCs w:val="24"/>
                    </w:rPr>
                  </w:pPr>
                  <m:oMath>
                    <m:r>
                      <w:rPr>
                        <w:rFonts w:ascii="Cambria Math" w:eastAsiaTheme="minorEastAsia" w:hAnsi="Cambria Math"/>
                        <w:color w:val="000000" w:themeColor="text1"/>
                        <w:sz w:val="24"/>
                        <w:szCs w:val="24"/>
                      </w:rPr>
                      <m:t>≈0,1 kg</m:t>
                    </m:r>
                  </m:oMath>
                  <w:r w:rsidR="00B559F8">
                    <w:rPr>
                      <w:rFonts w:ascii="Times New Roman" w:eastAsiaTheme="minorEastAsia" w:hAnsi="Times New Roman"/>
                      <w:color w:val="000000" w:themeColor="text1"/>
                      <w:sz w:val="24"/>
                      <w:szCs w:val="24"/>
                    </w:rPr>
                    <w:t xml:space="preserve">    </w:t>
                  </w:r>
                  <w:r w:rsidRPr="00073F35">
                    <w:rPr>
                      <w:rFonts w:ascii="Times New Roman" w:eastAsia="Calibri" w:hAnsi="Times New Roman"/>
                      <w:b/>
                      <w:i/>
                      <w:color w:val="000000" w:themeColor="text1"/>
                      <w:sz w:val="24"/>
                      <w:szCs w:val="24"/>
                    </w:rPr>
                    <w:t>(0,2đ)</w:t>
                  </w:r>
                </w:p>
              </w:tc>
            </w:tr>
            <w:tr w:rsidR="00073F35" w:rsidRPr="00073F35" w14:paraId="3A60D05D" w14:textId="77777777" w:rsidTr="00B559F8">
              <w:trPr>
                <w:trHeight w:val="688"/>
                <w:jc w:val="center"/>
              </w:trPr>
              <w:tc>
                <w:tcPr>
                  <w:tcW w:w="2122" w:type="dxa"/>
                  <w:vAlign w:val="center"/>
                </w:tcPr>
                <w:p w14:paraId="2175B00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tương đối</w:t>
                  </w:r>
                </w:p>
              </w:tc>
              <w:tc>
                <w:tcPr>
                  <w:tcW w:w="5126" w:type="dxa"/>
                  <w:gridSpan w:val="2"/>
                  <w:vAlign w:val="center"/>
                </w:tcPr>
                <w:p w14:paraId="3AEE526F"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δm=</m:t>
                      </m:r>
                      <m:f>
                        <m:fPr>
                          <m:ctrlPr>
                            <w:rPr>
                              <w:rFonts w:ascii="Cambria Math" w:hAnsi="Cambria Math"/>
                              <w:i/>
                              <w:color w:val="000000" w:themeColor="text1"/>
                              <w:sz w:val="24"/>
                              <w:szCs w:val="24"/>
                            </w:rPr>
                          </m:ctrlPr>
                        </m:fPr>
                        <m:num>
                          <m:r>
                            <w:rPr>
                              <w:rFonts w:ascii="Cambria Math" w:hAnsi="Cambria Math"/>
                              <w:color w:val="000000" w:themeColor="text1"/>
                              <w:sz w:val="24"/>
                              <w:szCs w:val="24"/>
                            </w:rPr>
                            <m:t>∆m</m:t>
                          </m:r>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den>
                      </m:f>
                      <m:r>
                        <w:rPr>
                          <w:rFonts w:ascii="Cambria Math" w:eastAsiaTheme="minorEastAsia" w:hAnsi="Cambria Math"/>
                          <w:color w:val="000000" w:themeColor="text1"/>
                          <w:sz w:val="24"/>
                          <w:szCs w:val="24"/>
                        </w:rPr>
                        <m:t>.100%=</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0,13</m:t>
                          </m:r>
                        </m:num>
                        <m:den>
                          <m:r>
                            <w:rPr>
                              <w:rFonts w:ascii="Cambria Math" w:eastAsiaTheme="minorEastAsia" w:hAnsi="Cambria Math"/>
                              <w:color w:val="000000" w:themeColor="text1"/>
                              <w:sz w:val="24"/>
                              <w:szCs w:val="24"/>
                            </w:rPr>
                            <m:t>5,5</m:t>
                          </m:r>
                        </m:den>
                      </m:f>
                      <m:r>
                        <w:rPr>
                          <w:rFonts w:ascii="Cambria Math" w:eastAsiaTheme="minorEastAsia" w:hAnsi="Cambria Math"/>
                          <w:color w:val="000000" w:themeColor="text1"/>
                          <w:sz w:val="24"/>
                          <w:szCs w:val="24"/>
                        </w:rPr>
                        <m:t>.100%=2,4 %</m:t>
                      </m:r>
                    </m:oMath>
                  </m:oMathPara>
                </w:p>
                <w:p w14:paraId="63DD4304"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r w:rsidR="00073F35" w:rsidRPr="00073F35" w14:paraId="4A81C7D1" w14:textId="77777777" w:rsidTr="00B559F8">
              <w:trPr>
                <w:trHeight w:val="688"/>
                <w:jc w:val="center"/>
              </w:trPr>
              <w:tc>
                <w:tcPr>
                  <w:tcW w:w="2122" w:type="dxa"/>
                  <w:vAlign w:val="center"/>
                </w:tcPr>
                <w:p w14:paraId="2F264672"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Kết quả phép đo</w:t>
                  </w:r>
                </w:p>
              </w:tc>
              <w:tc>
                <w:tcPr>
                  <w:tcW w:w="5126" w:type="dxa"/>
                  <w:gridSpan w:val="2"/>
                  <w:vAlign w:val="center"/>
                </w:tcPr>
                <w:p w14:paraId="6A6941E7"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m=</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±∆m=5,5±0,1</m:t>
                      </m:r>
                      <m:d>
                        <m:dPr>
                          <m:ctrlPr>
                            <w:rPr>
                              <w:rFonts w:ascii="Cambria Math" w:hAnsi="Cambria Math"/>
                              <w:i/>
                              <w:color w:val="000000" w:themeColor="text1"/>
                              <w:sz w:val="24"/>
                              <w:szCs w:val="24"/>
                            </w:rPr>
                          </m:ctrlPr>
                        </m:dPr>
                        <m:e>
                          <m:r>
                            <w:rPr>
                              <w:rFonts w:ascii="Cambria Math" w:hAnsi="Cambria Math"/>
                              <w:color w:val="000000" w:themeColor="text1"/>
                              <w:sz w:val="24"/>
                              <w:szCs w:val="24"/>
                            </w:rPr>
                            <m:t>kg</m:t>
                          </m:r>
                        </m:e>
                      </m:d>
                    </m:oMath>
                  </m:oMathPara>
                </w:p>
                <w:p w14:paraId="6312277D" w14:textId="77777777" w:rsidR="00073F35" w:rsidRPr="00073F35" w:rsidRDefault="00073F35" w:rsidP="00073F35">
                  <w:pPr>
                    <w:widowControl w:val="0"/>
                    <w:spacing w:line="276" w:lineRule="auto"/>
                    <w:contextualSpacing/>
                    <w:jc w:val="center"/>
                    <w:rPr>
                      <w:rFonts w:ascii="Times New Roman" w:eastAsiaTheme="minorEastAsia"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bl>
          <w:p w14:paraId="6FDB7BDB"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p>
        </w:tc>
      </w:tr>
    </w:tbl>
    <w:p w14:paraId="1B747641" w14:textId="77777777" w:rsidR="00EE461C" w:rsidRPr="00011846" w:rsidRDefault="00EE461C" w:rsidP="00EE461C">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Lưu ý:</w:t>
      </w:r>
    </w:p>
    <w:p w14:paraId="5DE96A36" w14:textId="77777777" w:rsidR="00EE461C" w:rsidRPr="00011846" w:rsidRDefault="00EE461C" w:rsidP="00EE461C">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Nếu HS sai hoặc thiếu đơn vị từ 2 lần trở lên trừ 0,5đ cho toàn bài.</w:t>
      </w:r>
    </w:p>
    <w:p w14:paraId="5E9C8836" w14:textId="77777777" w:rsidR="000E5127" w:rsidRPr="000E5127" w:rsidRDefault="00EE461C" w:rsidP="00EE461C">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HS làm cách khác ra kết quả đúng vẫn chấm trọn điểm.</w:t>
      </w:r>
    </w:p>
    <w:p w14:paraId="017F8D6C" w14:textId="77777777" w:rsidR="004629EE" w:rsidRDefault="004629EE">
      <w:pPr>
        <w:rPr>
          <w:rFonts w:ascii="Times New Roman" w:eastAsia="Calibri" w:hAnsi="Times New Roman" w:cs="Times New Roman"/>
          <w:b/>
          <w:noProof/>
          <w:sz w:val="26"/>
          <w:szCs w:val="26"/>
        </w:rPr>
      </w:pPr>
      <w:r>
        <w:rPr>
          <w:rFonts w:ascii="Times New Roman" w:eastAsia="Calibri" w:hAnsi="Times New Roman" w:cs="Times New Roman"/>
          <w:b/>
          <w:noProof/>
          <w:sz w:val="26"/>
          <w:szCs w:val="26"/>
        </w:rPr>
        <w:br w:type="page"/>
      </w:r>
    </w:p>
    <w:p w14:paraId="36225D5A" w14:textId="7155BEA4" w:rsidR="00EE2E5D" w:rsidRPr="000E5127" w:rsidRDefault="0077539F" w:rsidP="00510003">
      <w:pPr>
        <w:rPr>
          <w:rFonts w:ascii="Times New Roman" w:eastAsia="Calibri" w:hAnsi="Times New Roman" w:cs="Times New Roman"/>
          <w:b/>
          <w:noProof/>
          <w:sz w:val="26"/>
          <w:szCs w:val="26"/>
        </w:rPr>
      </w:pPr>
      <w:r w:rsidRPr="000E5127">
        <w:rPr>
          <w:rFonts w:ascii="Times New Roman" w:eastAsia="Calibri" w:hAnsi="Times New Roman" w:cs="Times New Roman"/>
          <w:b/>
          <w:noProof/>
          <w:sz w:val="26"/>
          <w:szCs w:val="26"/>
        </w:rPr>
        <w:lastRenderedPageBreak/>
        <w:t>Mã đề</w:t>
      </w:r>
      <w:r>
        <w:rPr>
          <w:rFonts w:ascii="Times New Roman" w:eastAsia="Calibri" w:hAnsi="Times New Roman" w:cs="Times New Roman"/>
          <w:b/>
          <w:noProof/>
          <w:sz w:val="26"/>
          <w:szCs w:val="26"/>
        </w:rPr>
        <w:t xml:space="preserve"> 102</w:t>
      </w:r>
      <w:r w:rsidRPr="000E5127">
        <w:rPr>
          <w:rFonts w:ascii="Times New Roman" w:eastAsia="Calibri" w:hAnsi="Times New Roman" w:cs="Times New Roman"/>
          <w:b/>
          <w:noProof/>
          <w:sz w:val="26"/>
          <w:szCs w:val="26"/>
        </w:rPr>
        <w:t xml:space="preserve"> TL</w:t>
      </w:r>
    </w:p>
    <w:tbl>
      <w:tblPr>
        <w:tblStyle w:val="TableGrid2"/>
        <w:tblW w:w="10050" w:type="dxa"/>
        <w:tblLayout w:type="fixed"/>
        <w:tblLook w:val="04A0" w:firstRow="1" w:lastRow="0" w:firstColumn="1" w:lastColumn="0" w:noHBand="0" w:noVBand="1"/>
      </w:tblPr>
      <w:tblGrid>
        <w:gridCol w:w="1413"/>
        <w:gridCol w:w="6510"/>
        <w:gridCol w:w="2127"/>
      </w:tblGrid>
      <w:tr w:rsidR="00073F35" w:rsidRPr="00073F35" w14:paraId="001CED09"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4B0589DF"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w:t>
            </w:r>
          </w:p>
        </w:tc>
        <w:tc>
          <w:tcPr>
            <w:tcW w:w="6510" w:type="dxa"/>
            <w:tcBorders>
              <w:top w:val="single" w:sz="12" w:space="0" w:color="auto"/>
              <w:left w:val="single" w:sz="6" w:space="0" w:color="auto"/>
              <w:bottom w:val="single" w:sz="12" w:space="0" w:color="auto"/>
              <w:right w:val="single" w:sz="6" w:space="0" w:color="auto"/>
            </w:tcBorders>
            <w:vAlign w:val="center"/>
          </w:tcPr>
          <w:p w14:paraId="2E871790"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Hướng dẫn chấm</w:t>
            </w:r>
          </w:p>
        </w:tc>
        <w:tc>
          <w:tcPr>
            <w:tcW w:w="2127" w:type="dxa"/>
            <w:tcBorders>
              <w:top w:val="single" w:sz="12" w:space="0" w:color="auto"/>
              <w:left w:val="single" w:sz="6" w:space="0" w:color="auto"/>
              <w:bottom w:val="single" w:sz="12" w:space="0" w:color="auto"/>
              <w:right w:val="single" w:sz="12" w:space="0" w:color="auto"/>
            </w:tcBorders>
            <w:vAlign w:val="center"/>
          </w:tcPr>
          <w:p w14:paraId="0F9FCA34"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Điểm</w:t>
            </w:r>
          </w:p>
        </w:tc>
      </w:tr>
      <w:tr w:rsidR="00073F35" w:rsidRPr="00073F35" w14:paraId="088645F9" w14:textId="77777777" w:rsidTr="00B559F8">
        <w:trPr>
          <w:trHeight w:val="498"/>
        </w:trPr>
        <w:tc>
          <w:tcPr>
            <w:tcW w:w="1413" w:type="dxa"/>
            <w:tcBorders>
              <w:top w:val="single" w:sz="12" w:space="0" w:color="auto"/>
              <w:left w:val="single" w:sz="12" w:space="0" w:color="auto"/>
              <w:bottom w:val="single" w:sz="12" w:space="0" w:color="auto"/>
              <w:right w:val="single" w:sz="6" w:space="0" w:color="auto"/>
            </w:tcBorders>
            <w:vAlign w:val="center"/>
          </w:tcPr>
          <w:p w14:paraId="70BE11F6"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1</w:t>
            </w:r>
          </w:p>
          <w:p w14:paraId="46C40434"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r w:rsidRPr="00073F35">
              <w:rPr>
                <w:rFonts w:ascii="Times New Roman" w:hAnsi="Times New Roman"/>
                <w:i/>
                <w:color w:val="000000" w:themeColor="text1"/>
                <w:sz w:val="24"/>
                <w:szCs w:val="24"/>
              </w:rPr>
              <w:t>(1 điểm)</w:t>
            </w:r>
          </w:p>
        </w:tc>
        <w:tc>
          <w:tcPr>
            <w:tcW w:w="6510" w:type="dxa"/>
            <w:tcBorders>
              <w:top w:val="single" w:sz="12" w:space="0" w:color="auto"/>
              <w:left w:val="single" w:sz="6" w:space="0" w:color="auto"/>
              <w:bottom w:val="single" w:sz="12" w:space="0" w:color="auto"/>
              <w:right w:val="single" w:sz="6" w:space="0" w:color="auto"/>
            </w:tcBorders>
            <w:vAlign w:val="center"/>
          </w:tcPr>
          <w:p w14:paraId="68E20E16"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 Mục đích thí nghiệm: đo gia tốc rơi tự do.</w:t>
            </w:r>
          </w:p>
          <w:p w14:paraId="434361F8"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 xml:space="preserve">- Dụng cụ thí nghiệm: </w:t>
            </w:r>
            <w:r w:rsidRPr="00073F35">
              <w:rPr>
                <w:rFonts w:ascii="Times New Roman" w:hAnsi="Times New Roman" w:cs="Times New Roman"/>
                <w:color w:val="000000" w:themeColor="text1"/>
                <w:sz w:val="24"/>
                <w:szCs w:val="24"/>
              </w:rPr>
              <w:t>Giá đỡ có gắn dây dọi, cổng quang điện, đồng hồ đo thời gian hiện số, nam châm điện, công tắc điện, vật nặng, thước đo có độ chính xác đến mm, êke vuông ba chiều.</w:t>
            </w:r>
          </w:p>
        </w:tc>
        <w:tc>
          <w:tcPr>
            <w:tcW w:w="2127" w:type="dxa"/>
            <w:tcBorders>
              <w:top w:val="single" w:sz="12" w:space="0" w:color="auto"/>
              <w:left w:val="single" w:sz="6" w:space="0" w:color="auto"/>
              <w:bottom w:val="single" w:sz="12" w:space="0" w:color="auto"/>
              <w:right w:val="single" w:sz="12" w:space="0" w:color="auto"/>
            </w:tcBorders>
            <w:vAlign w:val="center"/>
          </w:tcPr>
          <w:p w14:paraId="0B124A3A" w14:textId="77777777" w:rsidR="00073F35" w:rsidRPr="00073F35" w:rsidRDefault="00073F35" w:rsidP="00073F35">
            <w:pPr>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0,25</w:t>
            </w:r>
          </w:p>
          <w:p w14:paraId="57B65275"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Kể 3 dụng cụ, mỗi dụng cụ đúng được 0,25 đ.</w:t>
            </w:r>
          </w:p>
        </w:tc>
      </w:tr>
      <w:tr w:rsidR="00073F35" w:rsidRPr="00073F35" w14:paraId="19A7D047" w14:textId="77777777" w:rsidTr="00B559F8">
        <w:tc>
          <w:tcPr>
            <w:tcW w:w="1413" w:type="dxa"/>
            <w:vMerge w:val="restart"/>
            <w:tcBorders>
              <w:top w:val="single" w:sz="12" w:space="0" w:color="auto"/>
              <w:left w:val="single" w:sz="12" w:space="0" w:color="auto"/>
              <w:right w:val="single" w:sz="6" w:space="0" w:color="auto"/>
            </w:tcBorders>
            <w:vAlign w:val="center"/>
          </w:tcPr>
          <w:p w14:paraId="2237116A"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2</w:t>
            </w:r>
          </w:p>
          <w:p w14:paraId="35A3CC93"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r w:rsidRPr="00073F35">
              <w:rPr>
                <w:rFonts w:ascii="Times New Roman" w:hAnsi="Times New Roman"/>
                <w:i/>
                <w:color w:val="000000" w:themeColor="text1"/>
                <w:sz w:val="24"/>
                <w:szCs w:val="24"/>
              </w:rPr>
              <w:t>(1 điểm)</w:t>
            </w:r>
          </w:p>
        </w:tc>
        <w:tc>
          <w:tcPr>
            <w:tcW w:w="6510" w:type="dxa"/>
            <w:tcBorders>
              <w:top w:val="single" w:sz="12" w:space="0" w:color="auto"/>
              <w:left w:val="single" w:sz="6" w:space="0" w:color="auto"/>
              <w:bottom w:val="single" w:sz="6" w:space="0" w:color="auto"/>
              <w:right w:val="single" w:sz="6" w:space="0" w:color="auto"/>
            </w:tcBorders>
          </w:tcPr>
          <w:p w14:paraId="67EBFEAA"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a) Phương trình chuyển động của hai xe:</w:t>
            </w:r>
          </w:p>
          <w:p w14:paraId="6395A2BC" w14:textId="738430B4" w:rsidR="00073F35" w:rsidRPr="00073F35" w:rsidRDefault="00A2793A" w:rsidP="00073F35">
            <w:pPr>
              <w:spacing w:line="276" w:lineRule="auto"/>
              <w:contextualSpacing/>
              <w:rPr>
                <w:rFonts w:ascii="Times New Roman" w:eastAsia="Cambria Math"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 50t</m:t>
              </m:r>
            </m:oMath>
            <w:r w:rsidR="00073F35" w:rsidRPr="00073F35">
              <w:rPr>
                <w:rFonts w:ascii="Times New Roman" w:hAnsi="Cambria Math" w:cs="Times New Roman"/>
                <w:color w:val="000000" w:themeColor="text1"/>
                <w:sz w:val="24"/>
                <w:szCs w:val="24"/>
              </w:rPr>
              <w:t xml:space="preserve">                   </w:t>
            </w:r>
          </w:p>
          <w:p w14:paraId="7E910479" w14:textId="7DAE4DDE" w:rsidR="00073F35" w:rsidRPr="00073F35" w:rsidRDefault="00A2793A" w:rsidP="00073F35">
            <w:pPr>
              <w:spacing w:line="276" w:lineRule="auto"/>
              <w:contextualSpacing/>
              <w:jc w:val="both"/>
              <w:rPr>
                <w:rFonts w:ascii="Times New Roman" w:eastAsia="Cambria Math"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 xml:space="preserve"> = 180-40t</m:t>
              </m:r>
            </m:oMath>
            <w:r w:rsidR="00073F35" w:rsidRPr="00073F35">
              <w:rPr>
                <w:rFonts w:ascii="Times New Roman" w:hAnsi="Cambria Math" w:cs="Times New Roman"/>
                <w:color w:val="000000" w:themeColor="text1"/>
                <w:sz w:val="24"/>
                <w:szCs w:val="24"/>
              </w:rPr>
              <w:t xml:space="preserve">      </w:t>
            </w:r>
            <w:r w:rsidR="00073F35" w:rsidRPr="00073F35">
              <w:rPr>
                <w:rFonts w:ascii="Times New Roman" w:hAnsi="Times New Roman" w:cs="Times New Roman"/>
                <w:color w:val="000000" w:themeColor="text1"/>
                <w:sz w:val="24"/>
                <w:szCs w:val="24"/>
              </w:rPr>
              <w:t xml:space="preserve"> </w:t>
            </w:r>
            <w:r w:rsidR="00073F35" w:rsidRPr="00073F35">
              <w:rPr>
                <w:rFonts w:ascii="Times New Roman" w:hAnsi="Cambria Math" w:cs="Times New Roman"/>
                <w:color w:val="000000" w:themeColor="text1"/>
                <w:sz w:val="24"/>
                <w:szCs w:val="24"/>
              </w:rPr>
              <w:t xml:space="preserve">   </w:t>
            </w:r>
          </w:p>
        </w:tc>
        <w:tc>
          <w:tcPr>
            <w:tcW w:w="2127" w:type="dxa"/>
            <w:tcBorders>
              <w:top w:val="single" w:sz="12" w:space="0" w:color="auto"/>
              <w:left w:val="single" w:sz="6" w:space="0" w:color="auto"/>
              <w:right w:val="single" w:sz="12" w:space="0" w:color="auto"/>
            </w:tcBorders>
          </w:tcPr>
          <w:p w14:paraId="1C6591AB"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p>
          <w:p w14:paraId="7F91FC66"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p w14:paraId="1E8CC680"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51F82313" w14:textId="77777777" w:rsidTr="00B559F8">
        <w:tc>
          <w:tcPr>
            <w:tcW w:w="1413" w:type="dxa"/>
            <w:vMerge/>
            <w:tcBorders>
              <w:top w:val="single" w:sz="12" w:space="0" w:color="auto"/>
              <w:left w:val="single" w:sz="12" w:space="0" w:color="auto"/>
              <w:right w:val="single" w:sz="6" w:space="0" w:color="auto"/>
            </w:tcBorders>
            <w:vAlign w:val="center"/>
          </w:tcPr>
          <w:p w14:paraId="55EDFAF9"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510" w:type="dxa"/>
            <w:tcBorders>
              <w:top w:val="single" w:sz="12" w:space="0" w:color="auto"/>
              <w:left w:val="single" w:sz="6" w:space="0" w:color="auto"/>
              <w:bottom w:val="single" w:sz="6" w:space="0" w:color="auto"/>
              <w:right w:val="single" w:sz="6" w:space="0" w:color="auto"/>
            </w:tcBorders>
          </w:tcPr>
          <w:p w14:paraId="25C211BA" w14:textId="3269D324" w:rsidR="00073F35" w:rsidRPr="00073F35" w:rsidRDefault="00073F35" w:rsidP="00073F35">
            <w:pPr>
              <w:spacing w:line="276" w:lineRule="auto"/>
              <w:contextualSpacing/>
              <w:jc w:val="both"/>
              <w:rPr>
                <w:rFonts w:ascii="Times New Roman" w:eastAsia="Cambria Math" w:hAnsi="Times New Roman" w:cs="Times New Roman"/>
                <w:color w:val="000000" w:themeColor="text1"/>
                <w:sz w:val="24"/>
                <w:szCs w:val="24"/>
              </w:rPr>
            </w:pPr>
            <w:r w:rsidRPr="00073F35">
              <w:rPr>
                <w:rFonts w:ascii="Times New Roman" w:hAnsi="Times New Roman" w:cs="Times New Roman"/>
                <w:color w:val="000000" w:themeColor="text1"/>
                <w:sz w:val="24"/>
                <w:szCs w:val="24"/>
              </w:rPr>
              <w:t>b) Hai xe gặp nhau thì:</w:t>
            </w:r>
            <w:r w:rsidRPr="00073F35">
              <w:rPr>
                <w:rFonts w:ascii="Times New Roman" w:hAnsi="Cambria Math"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 xml:space="preserve">A </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⟺50t =180 -40t</m:t>
              </m:r>
            </m:oMath>
            <w:r w:rsidRPr="00073F35">
              <w:rPr>
                <w:rFonts w:ascii="Times New Roman" w:hAnsi="Cambria Math" w:cs="Times New Roman"/>
                <w:color w:val="000000" w:themeColor="text1"/>
                <w:sz w:val="24"/>
                <w:szCs w:val="24"/>
              </w:rPr>
              <w:t xml:space="preserve">          </w:t>
            </w:r>
          </w:p>
          <w:p w14:paraId="212EDC4C"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w:r w:rsidRPr="00073F35">
              <w:rPr>
                <w:rFonts w:ascii="Times New Roman" w:hAnsi="Cambria Math" w:cs="Times New Roman"/>
                <w:color w:val="000000" w:themeColor="text1"/>
                <w:sz w:val="24"/>
                <w:szCs w:val="24"/>
              </w:rPr>
              <w:t xml:space="preserve">                                                       </w:t>
            </w:r>
            <m:oMath>
              <m:r>
                <m:rPr>
                  <m:sty m:val="p"/>
                </m:rPr>
                <w:rPr>
                  <w:rFonts w:ascii="Cambria Math" w:hAnsi="Cambria Math" w:cs="Times New Roman"/>
                  <w:color w:val="000000" w:themeColor="text1"/>
                  <w:sz w:val="24"/>
                  <w:szCs w:val="24"/>
                </w:rPr>
                <m:t>⟺t =2 (h)</m:t>
              </m:r>
            </m:oMath>
            <w:r w:rsidRPr="00073F35">
              <w:rPr>
                <w:rFonts w:ascii="Times New Roman" w:hAnsi="Cambria Math" w:cs="Times New Roman"/>
                <w:color w:val="000000" w:themeColor="text1"/>
                <w:sz w:val="24"/>
                <w:szCs w:val="24"/>
              </w:rPr>
              <w:t xml:space="preserve">                          </w:t>
            </w:r>
          </w:p>
        </w:tc>
        <w:tc>
          <w:tcPr>
            <w:tcW w:w="2127" w:type="dxa"/>
            <w:tcBorders>
              <w:top w:val="single" w:sz="12" w:space="0" w:color="auto"/>
              <w:left w:val="single" w:sz="6" w:space="0" w:color="auto"/>
              <w:right w:val="single" w:sz="12" w:space="0" w:color="auto"/>
            </w:tcBorders>
          </w:tcPr>
          <w:p w14:paraId="1DC60D47"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7C222A44" w14:textId="77777777" w:rsidTr="00B559F8">
        <w:tc>
          <w:tcPr>
            <w:tcW w:w="1413" w:type="dxa"/>
            <w:vMerge/>
            <w:tcBorders>
              <w:left w:val="single" w:sz="12" w:space="0" w:color="auto"/>
              <w:bottom w:val="single" w:sz="12" w:space="0" w:color="auto"/>
              <w:right w:val="single" w:sz="6" w:space="0" w:color="auto"/>
            </w:tcBorders>
            <w:vAlign w:val="center"/>
          </w:tcPr>
          <w:p w14:paraId="37667847"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510" w:type="dxa"/>
            <w:tcBorders>
              <w:top w:val="single" w:sz="6" w:space="0" w:color="auto"/>
              <w:left w:val="single" w:sz="6" w:space="0" w:color="auto"/>
              <w:bottom w:val="single" w:sz="12" w:space="0" w:color="auto"/>
              <w:right w:val="single" w:sz="6" w:space="0" w:color="auto"/>
            </w:tcBorders>
          </w:tcPr>
          <w:p w14:paraId="7121169A" w14:textId="77777777" w:rsidR="00073F35" w:rsidRPr="00073F35" w:rsidRDefault="00073F35" w:rsidP="00073F35">
            <w:pPr>
              <w:spacing w:line="276" w:lineRule="auto"/>
              <w:contextualSpacing/>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 xml:space="preserve">- Vị trí hai xe gặp nhau cách A một đoạn: </w:t>
            </w:r>
          </w:p>
          <w:p w14:paraId="1D6D17D8" w14:textId="27DED07F" w:rsidR="00073F35" w:rsidRPr="00073F35" w:rsidRDefault="00A2793A" w:rsidP="00073F35">
            <w:pPr>
              <w:spacing w:line="276" w:lineRule="auto"/>
              <w:contextualSpacing/>
              <w:rPr>
                <w:rFonts w:ascii="Times New Roman" w:eastAsia="Cambria Math"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=50t=50.2 = 100 (km)</m:t>
              </m:r>
            </m:oMath>
            <w:r w:rsidR="00073F35" w:rsidRPr="00073F35">
              <w:rPr>
                <w:rFonts w:ascii="Times New Roman" w:hAnsi="Cambria Math" w:cs="Times New Roman"/>
                <w:color w:val="000000" w:themeColor="text1"/>
                <w:sz w:val="24"/>
                <w:szCs w:val="24"/>
              </w:rPr>
              <w:t xml:space="preserve">      </w:t>
            </w:r>
          </w:p>
        </w:tc>
        <w:tc>
          <w:tcPr>
            <w:tcW w:w="2127" w:type="dxa"/>
            <w:tcBorders>
              <w:left w:val="single" w:sz="6" w:space="0" w:color="auto"/>
              <w:bottom w:val="single" w:sz="12" w:space="0" w:color="auto"/>
              <w:right w:val="single" w:sz="12" w:space="0" w:color="auto"/>
            </w:tcBorders>
          </w:tcPr>
          <w:p w14:paraId="7D3883B8"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0, 25</w:t>
            </w:r>
          </w:p>
        </w:tc>
      </w:tr>
      <w:tr w:rsidR="00073F35" w:rsidRPr="00073F35" w14:paraId="05EC6FD5"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45BC7FCB"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3</w:t>
            </w:r>
          </w:p>
          <w:p w14:paraId="6B7F69C8"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i/>
                <w:color w:val="000000" w:themeColor="text1"/>
                <w:sz w:val="24"/>
                <w:szCs w:val="24"/>
              </w:rPr>
              <w:t>(1 điểm)</w:t>
            </w:r>
          </w:p>
        </w:tc>
        <w:tc>
          <w:tcPr>
            <w:tcW w:w="8637" w:type="dxa"/>
            <w:gridSpan w:val="2"/>
            <w:tcBorders>
              <w:top w:val="single" w:sz="12" w:space="0" w:color="auto"/>
              <w:left w:val="single" w:sz="6" w:space="0" w:color="auto"/>
              <w:bottom w:val="single" w:sz="12" w:space="0" w:color="auto"/>
              <w:right w:val="single" w:sz="12" w:space="0" w:color="auto"/>
            </w:tcBorders>
          </w:tcPr>
          <w:tbl>
            <w:tblPr>
              <w:tblStyle w:val="TableGrid2"/>
              <w:tblW w:w="0" w:type="auto"/>
              <w:jc w:val="center"/>
              <w:tblLayout w:type="fixed"/>
              <w:tblLook w:val="04A0" w:firstRow="1" w:lastRow="0" w:firstColumn="1" w:lastColumn="0" w:noHBand="0" w:noVBand="1"/>
            </w:tblPr>
            <w:tblGrid>
              <w:gridCol w:w="2122"/>
              <w:gridCol w:w="2574"/>
              <w:gridCol w:w="2694"/>
            </w:tblGrid>
            <w:tr w:rsidR="00073F35" w:rsidRPr="00073F35" w14:paraId="5AC754D8" w14:textId="77777777" w:rsidTr="00B559F8">
              <w:trPr>
                <w:jc w:val="center"/>
              </w:trPr>
              <w:tc>
                <w:tcPr>
                  <w:tcW w:w="2122" w:type="dxa"/>
                  <w:shd w:val="clear" w:color="auto" w:fill="D5DCE4" w:themeFill="text2" w:themeFillTint="33"/>
                  <w:vAlign w:val="center"/>
                </w:tcPr>
                <w:p w14:paraId="120A1219"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hAnsi="Times New Roman"/>
                      <w:b/>
                      <w:color w:val="000000" w:themeColor="text1"/>
                      <w:sz w:val="24"/>
                      <w:szCs w:val="24"/>
                    </w:rPr>
                    <w:t>Lần đo</w:t>
                  </w:r>
                </w:p>
              </w:tc>
              <w:tc>
                <w:tcPr>
                  <w:tcW w:w="2574" w:type="dxa"/>
                  <w:shd w:val="clear" w:color="auto" w:fill="D5DCE4" w:themeFill="text2" w:themeFillTint="33"/>
                  <w:vAlign w:val="center"/>
                </w:tcPr>
                <w:p w14:paraId="2765070D" w14:textId="77777777" w:rsidR="00073F35" w:rsidRPr="00073F35" w:rsidRDefault="00073F35" w:rsidP="00073F35">
                  <w:pPr>
                    <w:tabs>
                      <w:tab w:val="left" w:pos="1170"/>
                    </w:tabs>
                    <w:spacing w:line="276" w:lineRule="auto"/>
                    <w:contextualSpacing/>
                    <w:jc w:val="center"/>
                    <w:rPr>
                      <w:rFonts w:ascii="Times New Roman" w:hAnsi="Times New Roman" w:cs="Times New Roman"/>
                      <w:b/>
                      <w:bCs/>
                      <w:color w:val="000000" w:themeColor="text1"/>
                      <w:sz w:val="24"/>
                      <w:szCs w:val="24"/>
                    </w:rPr>
                  </w:pPr>
                  <w:r w:rsidRPr="00073F35">
                    <w:rPr>
                      <w:rFonts w:ascii="Times New Roman" w:hAnsi="Times New Roman" w:cs="Times New Roman"/>
                      <w:b/>
                      <w:bCs/>
                      <w:color w:val="000000" w:themeColor="text1"/>
                      <w:sz w:val="24"/>
                      <w:szCs w:val="24"/>
                    </w:rPr>
                    <w:t>d (mm)</w:t>
                  </w:r>
                </w:p>
              </w:tc>
              <w:tc>
                <w:tcPr>
                  <w:tcW w:w="2694" w:type="dxa"/>
                  <w:shd w:val="clear" w:color="auto" w:fill="D5DCE4" w:themeFill="text2" w:themeFillTint="33"/>
                  <w:vAlign w:val="center"/>
                </w:tcPr>
                <w:p w14:paraId="69CC3983" w14:textId="77777777" w:rsidR="00073F35" w:rsidRPr="00073F35" w:rsidRDefault="00073F35" w:rsidP="00073F35">
                  <w:pPr>
                    <w:tabs>
                      <w:tab w:val="left" w:pos="1170"/>
                    </w:tabs>
                    <w:spacing w:line="276" w:lineRule="auto"/>
                    <w:contextualSpacing/>
                    <w:jc w:val="center"/>
                    <w:rPr>
                      <w:rFonts w:ascii="Times New Roman" w:hAnsi="Times New Roman" w:cs="Times New Roman"/>
                      <w:b/>
                      <w:bCs/>
                      <w:color w:val="000000" w:themeColor="text1"/>
                      <w:sz w:val="24"/>
                      <w:szCs w:val="24"/>
                    </w:rPr>
                  </w:pPr>
                  <m:oMathPara>
                    <m:oMath>
                      <m:r>
                        <m:rPr>
                          <m:sty m:val="b"/>
                        </m:rPr>
                        <w:rPr>
                          <w:rFonts w:ascii="Cambria Math" w:hAnsi="Cambria Math" w:cs="Times New Roman"/>
                          <w:color w:val="000000" w:themeColor="text1"/>
                          <w:sz w:val="24"/>
                          <w:szCs w:val="24"/>
                        </w:rPr>
                        <m:t>∆d (mm)</m:t>
                      </m:r>
                    </m:oMath>
                  </m:oMathPara>
                </w:p>
              </w:tc>
            </w:tr>
            <w:tr w:rsidR="00073F35" w:rsidRPr="00073F35" w14:paraId="0B87F7D7" w14:textId="77777777" w:rsidTr="00B559F8">
              <w:trPr>
                <w:jc w:val="center"/>
              </w:trPr>
              <w:tc>
                <w:tcPr>
                  <w:tcW w:w="2122" w:type="dxa"/>
                  <w:vAlign w:val="center"/>
                </w:tcPr>
                <w:p w14:paraId="2C0EBEC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1</w:t>
                  </w:r>
                </w:p>
              </w:tc>
              <w:tc>
                <w:tcPr>
                  <w:tcW w:w="2574" w:type="dxa"/>
                </w:tcPr>
                <w:p w14:paraId="4CB9D01A"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6,32</w:t>
                  </w:r>
                </w:p>
              </w:tc>
              <w:tc>
                <w:tcPr>
                  <w:tcW w:w="2694" w:type="dxa"/>
                </w:tcPr>
                <w:p w14:paraId="0F71604C"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7ECA2B37" w14:textId="77777777" w:rsidTr="00B559F8">
              <w:trPr>
                <w:jc w:val="center"/>
              </w:trPr>
              <w:tc>
                <w:tcPr>
                  <w:tcW w:w="2122" w:type="dxa"/>
                  <w:vAlign w:val="center"/>
                </w:tcPr>
                <w:p w14:paraId="7A3B975E"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2</w:t>
                  </w:r>
                </w:p>
              </w:tc>
              <w:tc>
                <w:tcPr>
                  <w:tcW w:w="2574" w:type="dxa"/>
                </w:tcPr>
                <w:p w14:paraId="5B2AEE0D"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6,34</w:t>
                  </w:r>
                </w:p>
              </w:tc>
              <w:tc>
                <w:tcPr>
                  <w:tcW w:w="2694" w:type="dxa"/>
                </w:tcPr>
                <w:p w14:paraId="18FB6123"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21FB600A" w14:textId="77777777" w:rsidTr="00B559F8">
              <w:trPr>
                <w:jc w:val="center"/>
              </w:trPr>
              <w:tc>
                <w:tcPr>
                  <w:tcW w:w="2122" w:type="dxa"/>
                  <w:vAlign w:val="center"/>
                </w:tcPr>
                <w:p w14:paraId="2CE8E35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3</w:t>
                  </w:r>
                </w:p>
              </w:tc>
              <w:tc>
                <w:tcPr>
                  <w:tcW w:w="2574" w:type="dxa"/>
                </w:tcPr>
                <w:p w14:paraId="7D65DB36"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6,34</w:t>
                  </w:r>
                </w:p>
              </w:tc>
              <w:tc>
                <w:tcPr>
                  <w:tcW w:w="2694" w:type="dxa"/>
                </w:tcPr>
                <w:p w14:paraId="4797B4AE"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09E5F71D" w14:textId="77777777" w:rsidTr="00B559F8">
              <w:trPr>
                <w:jc w:val="center"/>
              </w:trPr>
              <w:tc>
                <w:tcPr>
                  <w:tcW w:w="2122" w:type="dxa"/>
                  <w:vAlign w:val="center"/>
                </w:tcPr>
                <w:p w14:paraId="43A0178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4</w:t>
                  </w:r>
                </w:p>
              </w:tc>
              <w:tc>
                <w:tcPr>
                  <w:tcW w:w="2574" w:type="dxa"/>
                </w:tcPr>
                <w:p w14:paraId="6FB38336"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6,32</w:t>
                  </w:r>
                </w:p>
              </w:tc>
              <w:tc>
                <w:tcPr>
                  <w:tcW w:w="2694" w:type="dxa"/>
                </w:tcPr>
                <w:p w14:paraId="54BDA168"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22943D2B" w14:textId="77777777" w:rsidTr="00B559F8">
              <w:trPr>
                <w:jc w:val="center"/>
              </w:trPr>
              <w:tc>
                <w:tcPr>
                  <w:tcW w:w="2122" w:type="dxa"/>
                  <w:vAlign w:val="center"/>
                </w:tcPr>
                <w:p w14:paraId="5645CF5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w:t>
                  </w:r>
                </w:p>
              </w:tc>
              <w:tc>
                <w:tcPr>
                  <w:tcW w:w="2574" w:type="dxa"/>
                </w:tcPr>
                <w:p w14:paraId="4F2FA168"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6,34</w:t>
                  </w:r>
                </w:p>
              </w:tc>
              <w:tc>
                <w:tcPr>
                  <w:tcW w:w="2694" w:type="dxa"/>
                </w:tcPr>
                <w:p w14:paraId="714FEF17"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0B6F34D3" w14:textId="77777777" w:rsidTr="00B559F8">
              <w:trPr>
                <w:trHeight w:val="586"/>
                <w:jc w:val="center"/>
              </w:trPr>
              <w:tc>
                <w:tcPr>
                  <w:tcW w:w="2122" w:type="dxa"/>
                  <w:vAlign w:val="center"/>
                </w:tcPr>
                <w:p w14:paraId="2BFB5F2F"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Trung bình</w:t>
                  </w:r>
                </w:p>
              </w:tc>
              <w:tc>
                <w:tcPr>
                  <w:tcW w:w="2574" w:type="dxa"/>
                </w:tcPr>
                <w:p w14:paraId="5F2AA293" w14:textId="7854033A" w:rsidR="00073F35" w:rsidRPr="00073F35" w:rsidRDefault="00A2793A" w:rsidP="00B559F8">
                  <w:pPr>
                    <w:tabs>
                      <w:tab w:val="left" w:pos="1170"/>
                    </w:tabs>
                    <w:spacing w:line="276" w:lineRule="auto"/>
                    <w:contextualSpacing/>
                    <w:jc w:val="center"/>
                    <w:rPr>
                      <w:rFonts w:ascii="Times New Roman" w:eastAsiaTheme="minorEastAsia" w:hAnsi="Times New Roman" w:cs="Times New Roman"/>
                      <w:color w:val="000000" w:themeColor="text1"/>
                      <w:sz w:val="24"/>
                      <w:szCs w:val="24"/>
                    </w:rPr>
                  </w:pP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d</m:t>
                        </m:r>
                      </m:e>
                    </m:acc>
                    <m:r>
                      <w:rPr>
                        <w:rFonts w:ascii="Cambria Math" w:hAnsi="Cambria Math" w:cs="Times New Roman"/>
                        <w:color w:val="000000" w:themeColor="text1"/>
                        <w:sz w:val="24"/>
                        <w:szCs w:val="24"/>
                      </w:rPr>
                      <m:t>=6,33</m:t>
                    </m:r>
                  </m:oMath>
                  <w:r w:rsidR="00B559F8">
                    <w:rPr>
                      <w:rFonts w:ascii="Times New Roman" w:eastAsiaTheme="minorEastAsia" w:hAnsi="Times New Roman" w:cs="Times New Roman"/>
                      <w:color w:val="000000" w:themeColor="text1"/>
                      <w:sz w:val="24"/>
                      <w:szCs w:val="24"/>
                    </w:rPr>
                    <w:t xml:space="preserve">  </w:t>
                  </w:r>
                  <w:r w:rsidR="00073F35" w:rsidRPr="00073F35">
                    <w:rPr>
                      <w:rFonts w:ascii="Times New Roman" w:eastAsia="Calibri" w:hAnsi="Times New Roman"/>
                      <w:b/>
                      <w:i/>
                      <w:color w:val="000000" w:themeColor="text1"/>
                      <w:sz w:val="24"/>
                      <w:szCs w:val="24"/>
                    </w:rPr>
                    <w:t>(0,2đ)</w:t>
                  </w:r>
                </w:p>
              </w:tc>
              <w:tc>
                <w:tcPr>
                  <w:tcW w:w="2694" w:type="dxa"/>
                </w:tcPr>
                <w:p w14:paraId="33CAF03D" w14:textId="6896E9B9" w:rsidR="00073F35" w:rsidRPr="00073F35" w:rsidRDefault="00A2793A" w:rsidP="00B559F8">
                  <w:pPr>
                    <w:tabs>
                      <w:tab w:val="left" w:pos="1170"/>
                    </w:tabs>
                    <w:spacing w:line="276" w:lineRule="auto"/>
                    <w:contextualSpacing/>
                    <w:jc w:val="center"/>
                    <w:rPr>
                      <w:rFonts w:ascii="Times New Roman" w:eastAsiaTheme="minorEastAsia" w:hAnsi="Times New Roman" w:cs="Times New Roman"/>
                      <w:color w:val="000000" w:themeColor="text1"/>
                      <w:sz w:val="24"/>
                      <w:szCs w:val="24"/>
                    </w:rPr>
                  </w:pP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∆d</m:t>
                        </m:r>
                      </m:e>
                    </m:acc>
                    <m:r>
                      <w:rPr>
                        <w:rFonts w:ascii="Cambria Math" w:hAnsi="Cambria Math" w:cs="Times New Roman"/>
                        <w:color w:val="000000" w:themeColor="text1"/>
                        <w:sz w:val="24"/>
                        <w:szCs w:val="24"/>
                      </w:rPr>
                      <m:t>=0,01</m:t>
                    </m:r>
                  </m:oMath>
                  <w:r w:rsidR="00B559F8">
                    <w:rPr>
                      <w:rFonts w:ascii="Times New Roman" w:eastAsiaTheme="minorEastAsia" w:hAnsi="Times New Roman" w:cs="Times New Roman"/>
                      <w:color w:val="000000" w:themeColor="text1"/>
                      <w:sz w:val="24"/>
                      <w:szCs w:val="24"/>
                    </w:rPr>
                    <w:t xml:space="preserve"> </w:t>
                  </w:r>
                  <w:r w:rsidR="00073F35" w:rsidRPr="00073F35">
                    <w:rPr>
                      <w:rFonts w:ascii="Times New Roman" w:eastAsia="Calibri" w:hAnsi="Times New Roman"/>
                      <w:b/>
                      <w:i/>
                      <w:color w:val="000000" w:themeColor="text1"/>
                      <w:sz w:val="24"/>
                      <w:szCs w:val="24"/>
                    </w:rPr>
                    <w:t>(0,2đ)</w:t>
                  </w:r>
                </w:p>
              </w:tc>
            </w:tr>
            <w:tr w:rsidR="00073F35" w:rsidRPr="00073F35" w14:paraId="414B99AD" w14:textId="77777777" w:rsidTr="00B559F8">
              <w:trPr>
                <w:trHeight w:val="566"/>
                <w:jc w:val="center"/>
              </w:trPr>
              <w:tc>
                <w:tcPr>
                  <w:tcW w:w="2122" w:type="dxa"/>
                  <w:vAlign w:val="center"/>
                </w:tcPr>
                <w:p w14:paraId="444A32E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tuyệt đối</w:t>
                  </w:r>
                </w:p>
              </w:tc>
              <w:tc>
                <w:tcPr>
                  <w:tcW w:w="5268" w:type="dxa"/>
                  <w:gridSpan w:val="2"/>
                  <w:vAlign w:val="center"/>
                </w:tcPr>
                <w:p w14:paraId="6D8FC738"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∆d=</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∆d</m:t>
                          </m:r>
                        </m:e>
                      </m:acc>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dc</m:t>
                          </m:r>
                        </m:sub>
                      </m:sSub>
                      <m:r>
                        <w:rPr>
                          <w:rFonts w:ascii="Cambria Math" w:hAnsi="Cambria Math"/>
                          <w:color w:val="000000" w:themeColor="text1"/>
                          <w:sz w:val="24"/>
                          <w:szCs w:val="24"/>
                        </w:rPr>
                        <m:t>=0,01+0,01=0,02 mm</m:t>
                      </m:r>
                    </m:oMath>
                  </m:oMathPara>
                </w:p>
                <w:p w14:paraId="3FDAA07C"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r w:rsidR="00073F35" w:rsidRPr="00073F35" w14:paraId="25DA7029" w14:textId="77777777" w:rsidTr="00B559F8">
              <w:trPr>
                <w:trHeight w:val="688"/>
                <w:jc w:val="center"/>
              </w:trPr>
              <w:tc>
                <w:tcPr>
                  <w:tcW w:w="2122" w:type="dxa"/>
                  <w:vAlign w:val="center"/>
                </w:tcPr>
                <w:p w14:paraId="0C53598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tương đối</w:t>
                  </w:r>
                </w:p>
              </w:tc>
              <w:tc>
                <w:tcPr>
                  <w:tcW w:w="5268" w:type="dxa"/>
                  <w:gridSpan w:val="2"/>
                  <w:vAlign w:val="center"/>
                </w:tcPr>
                <w:p w14:paraId="749DE45B"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δd=</m:t>
                      </m:r>
                      <m:f>
                        <m:fPr>
                          <m:ctrlPr>
                            <w:rPr>
                              <w:rFonts w:ascii="Cambria Math" w:hAnsi="Cambria Math"/>
                              <w:i/>
                              <w:color w:val="000000" w:themeColor="text1"/>
                              <w:sz w:val="24"/>
                              <w:szCs w:val="24"/>
                            </w:rPr>
                          </m:ctrlPr>
                        </m:fPr>
                        <m:num>
                          <m:r>
                            <w:rPr>
                              <w:rFonts w:ascii="Cambria Math" w:hAnsi="Cambria Math"/>
                              <w:color w:val="000000" w:themeColor="text1"/>
                              <w:sz w:val="24"/>
                              <w:szCs w:val="24"/>
                            </w:rPr>
                            <m:t>∆d</m:t>
                          </m:r>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d</m:t>
                              </m:r>
                            </m:e>
                          </m:acc>
                        </m:den>
                      </m:f>
                      <m:r>
                        <w:rPr>
                          <w:rFonts w:ascii="Cambria Math" w:eastAsiaTheme="minorEastAsia" w:hAnsi="Cambria Math"/>
                          <w:color w:val="000000" w:themeColor="text1"/>
                          <w:sz w:val="24"/>
                          <w:szCs w:val="24"/>
                        </w:rPr>
                        <m:t>.100%=</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0,02</m:t>
                          </m:r>
                        </m:num>
                        <m:den>
                          <m:r>
                            <w:rPr>
                              <w:rFonts w:ascii="Cambria Math" w:eastAsiaTheme="minorEastAsia" w:hAnsi="Cambria Math"/>
                              <w:color w:val="000000" w:themeColor="text1"/>
                              <w:sz w:val="24"/>
                              <w:szCs w:val="24"/>
                            </w:rPr>
                            <m:t>6,33</m:t>
                          </m:r>
                        </m:den>
                      </m:f>
                      <m:r>
                        <w:rPr>
                          <w:rFonts w:ascii="Cambria Math" w:eastAsiaTheme="minorEastAsia" w:hAnsi="Cambria Math"/>
                          <w:color w:val="000000" w:themeColor="text1"/>
                          <w:sz w:val="24"/>
                          <w:szCs w:val="24"/>
                        </w:rPr>
                        <m:t>.100%=0,32 %</m:t>
                      </m:r>
                    </m:oMath>
                  </m:oMathPara>
                </w:p>
                <w:p w14:paraId="684E7B3B"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r w:rsidR="00073F35" w:rsidRPr="00073F35" w14:paraId="1D4B6C13" w14:textId="77777777" w:rsidTr="00B559F8">
              <w:trPr>
                <w:trHeight w:val="688"/>
                <w:jc w:val="center"/>
              </w:trPr>
              <w:tc>
                <w:tcPr>
                  <w:tcW w:w="2122" w:type="dxa"/>
                  <w:vAlign w:val="center"/>
                </w:tcPr>
                <w:p w14:paraId="480D93AF"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Kết quả phép đo</w:t>
                  </w:r>
                </w:p>
              </w:tc>
              <w:tc>
                <w:tcPr>
                  <w:tcW w:w="5268" w:type="dxa"/>
                  <w:gridSpan w:val="2"/>
                  <w:vAlign w:val="center"/>
                </w:tcPr>
                <w:p w14:paraId="4BE782A8"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d=</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d</m:t>
                          </m:r>
                        </m:e>
                      </m:acc>
                      <m:r>
                        <w:rPr>
                          <w:rFonts w:ascii="Cambria Math" w:hAnsi="Cambria Math"/>
                          <w:color w:val="000000" w:themeColor="text1"/>
                          <w:sz w:val="24"/>
                          <w:szCs w:val="24"/>
                        </w:rPr>
                        <m:t>±∆d=6,33±0,02</m:t>
                      </m:r>
                      <m:d>
                        <m:dPr>
                          <m:ctrlPr>
                            <w:rPr>
                              <w:rFonts w:ascii="Cambria Math" w:hAnsi="Cambria Math"/>
                              <w:i/>
                              <w:color w:val="000000" w:themeColor="text1"/>
                              <w:sz w:val="24"/>
                              <w:szCs w:val="24"/>
                            </w:rPr>
                          </m:ctrlPr>
                        </m:dPr>
                        <m:e>
                          <m:r>
                            <w:rPr>
                              <w:rFonts w:ascii="Cambria Math" w:hAnsi="Cambria Math"/>
                              <w:color w:val="000000" w:themeColor="text1"/>
                              <w:sz w:val="24"/>
                              <w:szCs w:val="24"/>
                            </w:rPr>
                            <m:t>mm</m:t>
                          </m:r>
                        </m:e>
                      </m:d>
                    </m:oMath>
                  </m:oMathPara>
                </w:p>
                <w:p w14:paraId="0B8C37F5" w14:textId="77777777" w:rsidR="00073F35" w:rsidRPr="00073F35" w:rsidRDefault="00073F35" w:rsidP="00073F35">
                  <w:pPr>
                    <w:widowControl w:val="0"/>
                    <w:spacing w:line="276" w:lineRule="auto"/>
                    <w:contextualSpacing/>
                    <w:jc w:val="center"/>
                    <w:rPr>
                      <w:rFonts w:ascii="Times New Roman" w:eastAsiaTheme="minorEastAsia"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bl>
          <w:p w14:paraId="717DE5F9"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p>
        </w:tc>
      </w:tr>
    </w:tbl>
    <w:p w14:paraId="5BA6E4E2" w14:textId="77777777" w:rsidR="00D35166" w:rsidRDefault="00D35166" w:rsidP="00EE2E5D">
      <w:pPr>
        <w:spacing w:before="120" w:after="120" w:line="240" w:lineRule="auto"/>
        <w:jc w:val="both"/>
        <w:rPr>
          <w:rFonts w:ascii="Times New Roman" w:eastAsia="Calibri" w:hAnsi="Times New Roman" w:cs="Times New Roman"/>
          <w:b/>
          <w:sz w:val="26"/>
          <w:szCs w:val="26"/>
        </w:rPr>
      </w:pPr>
    </w:p>
    <w:p w14:paraId="2CA797EE" w14:textId="77777777" w:rsidR="00EE2E5D" w:rsidRPr="00011846" w:rsidRDefault="00EE2E5D" w:rsidP="00EE2E5D">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Lưu ý:</w:t>
      </w:r>
    </w:p>
    <w:p w14:paraId="347C5988" w14:textId="77777777" w:rsidR="00EE2E5D" w:rsidRPr="00011846" w:rsidRDefault="00EE2E5D" w:rsidP="00EE2E5D">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Nếu HS sai hoặc thiếu đơn vị từ 2 lần trở lên trừ 0,5đ cho toàn bài.</w:t>
      </w:r>
    </w:p>
    <w:p w14:paraId="2183889B" w14:textId="77777777" w:rsidR="00EE2E5D" w:rsidRPr="000E5127" w:rsidRDefault="00EE2E5D" w:rsidP="00EE2E5D">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HS làm cách khác ra kết quả đúng vẫn chấm trọn điểm.</w:t>
      </w:r>
    </w:p>
    <w:p w14:paraId="4E1C5FC0" w14:textId="77777777" w:rsidR="007C5792" w:rsidRDefault="00A2793A" w:rsidP="00EE2E5D">
      <w:pPr>
        <w:spacing w:before="120" w:after="120" w:line="240" w:lineRule="auto"/>
        <w:jc w:val="both"/>
      </w:pPr>
    </w:p>
    <w:sectPr w:rsidR="007C5792" w:rsidSect="00B559F8">
      <w:pgSz w:w="11907" w:h="16839" w:code="9"/>
      <w:pgMar w:top="680"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2A5"/>
    <w:multiLevelType w:val="hybridMultilevel"/>
    <w:tmpl w:val="AD007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27"/>
    <w:rsid w:val="0000779E"/>
    <w:rsid w:val="00011846"/>
    <w:rsid w:val="00073475"/>
    <w:rsid w:val="00073F35"/>
    <w:rsid w:val="00085DB8"/>
    <w:rsid w:val="000A342B"/>
    <w:rsid w:val="000E5127"/>
    <w:rsid w:val="00105026"/>
    <w:rsid w:val="001C7E72"/>
    <w:rsid w:val="002D08BC"/>
    <w:rsid w:val="002D2C13"/>
    <w:rsid w:val="002F7231"/>
    <w:rsid w:val="00317990"/>
    <w:rsid w:val="0036519E"/>
    <w:rsid w:val="0041397B"/>
    <w:rsid w:val="004629EE"/>
    <w:rsid w:val="004B388D"/>
    <w:rsid w:val="00510003"/>
    <w:rsid w:val="00593611"/>
    <w:rsid w:val="005B5A76"/>
    <w:rsid w:val="005D609F"/>
    <w:rsid w:val="00624B5B"/>
    <w:rsid w:val="00650B7D"/>
    <w:rsid w:val="006E4A2A"/>
    <w:rsid w:val="00710143"/>
    <w:rsid w:val="0077539F"/>
    <w:rsid w:val="007A3E3E"/>
    <w:rsid w:val="007A4C53"/>
    <w:rsid w:val="00887284"/>
    <w:rsid w:val="00896EFE"/>
    <w:rsid w:val="00A10DBF"/>
    <w:rsid w:val="00A17D82"/>
    <w:rsid w:val="00A2793A"/>
    <w:rsid w:val="00A95360"/>
    <w:rsid w:val="00B559F8"/>
    <w:rsid w:val="00D23FF6"/>
    <w:rsid w:val="00D35166"/>
    <w:rsid w:val="00EE2E5D"/>
    <w:rsid w:val="00EE461C"/>
    <w:rsid w:val="00FA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5026"/>
  <w15:chartTrackingRefBased/>
  <w15:docId w15:val="{1465A581-14AB-4826-8B61-E549FEA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12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127"/>
    <w:pPr>
      <w:ind w:left="720"/>
      <w:contextualSpacing/>
    </w:pPr>
  </w:style>
  <w:style w:type="character" w:styleId="PlaceholderText">
    <w:name w:val="Placeholder Text"/>
    <w:basedOn w:val="DefaultParagraphFont"/>
    <w:uiPriority w:val="99"/>
    <w:semiHidden/>
    <w:rsid w:val="002D2C13"/>
    <w:rPr>
      <w:color w:val="808080"/>
    </w:rPr>
  </w:style>
  <w:style w:type="paragraph" w:styleId="BalloonText">
    <w:name w:val="Balloon Text"/>
    <w:basedOn w:val="Normal"/>
    <w:link w:val="BalloonTextChar"/>
    <w:uiPriority w:val="99"/>
    <w:semiHidden/>
    <w:unhideWhenUsed/>
    <w:rsid w:val="00510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03"/>
    <w:rPr>
      <w:rFonts w:ascii="Segoe UI" w:hAnsi="Segoe UI" w:cs="Segoe UI"/>
      <w:sz w:val="18"/>
      <w:szCs w:val="18"/>
    </w:rPr>
  </w:style>
  <w:style w:type="table" w:customStyle="1" w:styleId="TableGrid1">
    <w:name w:val="Table Grid1"/>
    <w:basedOn w:val="TableNormal"/>
    <w:next w:val="TableGrid"/>
    <w:uiPriority w:val="39"/>
    <w:rsid w:val="00073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073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900">
      <w:bodyDiv w:val="1"/>
      <w:marLeft w:val="0"/>
      <w:marRight w:val="0"/>
      <w:marTop w:val="0"/>
      <w:marBottom w:val="0"/>
      <w:divBdr>
        <w:top w:val="none" w:sz="0" w:space="0" w:color="auto"/>
        <w:left w:val="none" w:sz="0" w:space="0" w:color="auto"/>
        <w:bottom w:val="none" w:sz="0" w:space="0" w:color="auto"/>
        <w:right w:val="none" w:sz="0" w:space="0" w:color="auto"/>
      </w:divBdr>
    </w:div>
    <w:div w:id="620261069">
      <w:bodyDiv w:val="1"/>
      <w:marLeft w:val="0"/>
      <w:marRight w:val="0"/>
      <w:marTop w:val="0"/>
      <w:marBottom w:val="0"/>
      <w:divBdr>
        <w:top w:val="none" w:sz="0" w:space="0" w:color="auto"/>
        <w:left w:val="none" w:sz="0" w:space="0" w:color="auto"/>
        <w:bottom w:val="none" w:sz="0" w:space="0" w:color="auto"/>
        <w:right w:val="none" w:sz="0" w:space="0" w:color="auto"/>
      </w:divBdr>
    </w:div>
    <w:div w:id="763839337">
      <w:bodyDiv w:val="1"/>
      <w:marLeft w:val="0"/>
      <w:marRight w:val="0"/>
      <w:marTop w:val="0"/>
      <w:marBottom w:val="0"/>
      <w:divBdr>
        <w:top w:val="none" w:sz="0" w:space="0" w:color="auto"/>
        <w:left w:val="none" w:sz="0" w:space="0" w:color="auto"/>
        <w:bottom w:val="none" w:sz="0" w:space="0" w:color="auto"/>
        <w:right w:val="none" w:sz="0" w:space="0" w:color="auto"/>
      </w:divBdr>
    </w:div>
    <w:div w:id="1458984178">
      <w:bodyDiv w:val="1"/>
      <w:marLeft w:val="0"/>
      <w:marRight w:val="0"/>
      <w:marTop w:val="0"/>
      <w:marBottom w:val="0"/>
      <w:divBdr>
        <w:top w:val="none" w:sz="0" w:space="0" w:color="auto"/>
        <w:left w:val="none" w:sz="0" w:space="0" w:color="auto"/>
        <w:bottom w:val="none" w:sz="0" w:space="0" w:color="auto"/>
        <w:right w:val="none" w:sz="0" w:space="0" w:color="auto"/>
      </w:divBdr>
    </w:div>
    <w:div w:id="1510867762">
      <w:bodyDiv w:val="1"/>
      <w:marLeft w:val="0"/>
      <w:marRight w:val="0"/>
      <w:marTop w:val="0"/>
      <w:marBottom w:val="0"/>
      <w:divBdr>
        <w:top w:val="none" w:sz="0" w:space="0" w:color="auto"/>
        <w:left w:val="none" w:sz="0" w:space="0" w:color="auto"/>
        <w:bottom w:val="none" w:sz="0" w:space="0" w:color="auto"/>
        <w:right w:val="none" w:sz="0" w:space="0" w:color="auto"/>
      </w:divBdr>
    </w:div>
    <w:div w:id="1883244005">
      <w:bodyDiv w:val="1"/>
      <w:marLeft w:val="0"/>
      <w:marRight w:val="0"/>
      <w:marTop w:val="0"/>
      <w:marBottom w:val="0"/>
      <w:divBdr>
        <w:top w:val="none" w:sz="0" w:space="0" w:color="auto"/>
        <w:left w:val="none" w:sz="0" w:space="0" w:color="auto"/>
        <w:bottom w:val="none" w:sz="0" w:space="0" w:color="auto"/>
        <w:right w:val="none" w:sz="0" w:space="0" w:color="auto"/>
      </w:divBdr>
    </w:div>
    <w:div w:id="1884633694">
      <w:bodyDiv w:val="1"/>
      <w:marLeft w:val="0"/>
      <w:marRight w:val="0"/>
      <w:marTop w:val="0"/>
      <w:marBottom w:val="0"/>
      <w:divBdr>
        <w:top w:val="none" w:sz="0" w:space="0" w:color="auto"/>
        <w:left w:val="none" w:sz="0" w:space="0" w:color="auto"/>
        <w:bottom w:val="none" w:sz="0" w:space="0" w:color="auto"/>
        <w:right w:val="none" w:sz="0" w:space="0" w:color="auto"/>
      </w:divBdr>
    </w:div>
    <w:div w:id="20893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cp:lastPrinted>2022-03-27T09:47:00Z</cp:lastPrinted>
  <dcterms:created xsi:type="dcterms:W3CDTF">2021-12-21T19:31:00Z</dcterms:created>
  <dcterms:modified xsi:type="dcterms:W3CDTF">2022-12-29T08:30:00Z</dcterms:modified>
</cp:coreProperties>
</file>