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F0ACB" w14:textId="363133C2" w:rsidR="00A7051B" w:rsidRPr="0016500B" w:rsidRDefault="0016500B" w:rsidP="0016500B">
      <w:pPr>
        <w:spacing w:before="40" w:after="0"/>
        <w:rPr>
          <w:rFonts w:ascii="Times New Roman" w:hAnsi="Times New Roman" w:cs="Times New Roman"/>
          <w:sz w:val="24"/>
          <w:szCs w:val="24"/>
        </w:rPr>
      </w:pPr>
      <w:r w:rsidRPr="0016500B">
        <w:rPr>
          <w:rFonts w:ascii="Times New Roman" w:hAnsi="Times New Roman" w:cs="Times New Roman"/>
          <w:b/>
          <w:bCs/>
          <w:i/>
          <w:iCs/>
          <w:color w:val="0000FF"/>
          <w:sz w:val="24"/>
          <w:szCs w:val="24"/>
        </w:rPr>
        <w:t xml:space="preserve">Ví dụ </w:t>
      </w:r>
      <w:r w:rsidRPr="0016500B">
        <w:rPr>
          <w:rFonts w:ascii="Times New Roman" w:hAnsi="Times New Roman" w:cs="Times New Roman"/>
          <w:b/>
          <w:bCs/>
          <w:i/>
          <w:iCs/>
          <w:color w:val="0000FF"/>
          <w:sz w:val="24"/>
          <w:szCs w:val="24"/>
        </w:rPr>
        <w:t xml:space="preserve">2: </w:t>
      </w:r>
      <w:r w:rsidRPr="0016500B">
        <w:rPr>
          <w:rFonts w:ascii="Times New Roman" w:hAnsi="Times New Roman" w:cs="Times New Roman"/>
          <w:sz w:val="24"/>
          <w:szCs w:val="24"/>
        </w:rPr>
        <w:t>Gieo một xúc xắc hai lần liên tiếp.</w:t>
      </w:r>
    </w:p>
    <w:p w14:paraId="189B68AE" w14:textId="70F0379F" w:rsidR="0016500B" w:rsidRPr="0016500B" w:rsidRDefault="0016500B" w:rsidP="0016500B">
      <w:pPr>
        <w:pStyle w:val="oancuaDanhsach"/>
        <w:numPr>
          <w:ilvl w:val="0"/>
          <w:numId w:val="1"/>
        </w:numPr>
        <w:spacing w:before="40" w:after="0"/>
        <w:rPr>
          <w:rFonts w:ascii="Times New Roman" w:hAnsi="Times New Roman" w:cs="Times New Roman"/>
          <w:sz w:val="24"/>
          <w:szCs w:val="24"/>
        </w:rPr>
      </w:pPr>
      <w:r w:rsidRPr="0016500B">
        <w:rPr>
          <w:rFonts w:ascii="Times New Roman" w:hAnsi="Times New Roman" w:cs="Times New Roman"/>
          <w:sz w:val="24"/>
          <w:szCs w:val="24"/>
        </w:rPr>
        <w:t xml:space="preserve">Viết tập hợp </w:t>
      </w:r>
      <w:r w:rsidRPr="0016500B">
        <w:rPr>
          <w:rFonts w:ascii="Times New Roman" w:hAnsi="Times New Roman" w:cs="Times New Roman"/>
          <w:position w:val="-4"/>
          <w:sz w:val="24"/>
          <w:szCs w:val="24"/>
        </w:rPr>
        <w:object w:dxaOrig="260" w:dyaOrig="260" w14:anchorId="7028F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13.05pt;height:13.05pt" o:ole="">
            <v:imagedata r:id="rId5" o:title=""/>
          </v:shape>
          <o:OLEObject Type="Embed" ProgID="Equation.DSMT4" ShapeID="_x0000_i1156" DrawAspect="Content" ObjectID="_1708975377" r:id="rId6"/>
        </w:object>
      </w:r>
      <w:r w:rsidRPr="0016500B">
        <w:rPr>
          <w:rFonts w:ascii="Times New Roman" w:hAnsi="Times New Roman" w:cs="Times New Roman"/>
          <w:sz w:val="24"/>
          <w:szCs w:val="24"/>
        </w:rPr>
        <w:t xml:space="preserve"> là không gian mẫu trong trò chơi trên.</w:t>
      </w:r>
    </w:p>
    <w:p w14:paraId="4A92D5B5" w14:textId="0DC7D10B" w:rsidR="0016500B" w:rsidRPr="0016500B" w:rsidRDefault="0016500B" w:rsidP="0016500B">
      <w:pPr>
        <w:pStyle w:val="oancuaDanhsach"/>
        <w:numPr>
          <w:ilvl w:val="0"/>
          <w:numId w:val="1"/>
        </w:numPr>
        <w:spacing w:before="40" w:after="0"/>
        <w:rPr>
          <w:rFonts w:ascii="Times New Roman" w:hAnsi="Times New Roman" w:cs="Times New Roman"/>
          <w:sz w:val="24"/>
          <w:szCs w:val="24"/>
        </w:rPr>
      </w:pPr>
      <w:r w:rsidRPr="0016500B">
        <w:rPr>
          <w:rFonts w:ascii="Times New Roman" w:hAnsi="Times New Roman" w:cs="Times New Roman"/>
          <w:sz w:val="24"/>
          <w:szCs w:val="24"/>
        </w:rPr>
        <w:t xml:space="preserve">Xét biến cố </w:t>
      </w:r>
      <w:r w:rsidRPr="0016500B">
        <w:rPr>
          <w:rFonts w:ascii="Times New Roman" w:hAnsi="Times New Roman" w:cs="Times New Roman"/>
          <w:i/>
          <w:iCs/>
          <w:sz w:val="24"/>
          <w:szCs w:val="24"/>
        </w:rPr>
        <w:t xml:space="preserve">D: “ </w:t>
      </w:r>
      <w:r w:rsidRPr="0016500B">
        <w:rPr>
          <w:rFonts w:ascii="Times New Roman" w:hAnsi="Times New Roman" w:cs="Times New Roman"/>
          <w:sz w:val="24"/>
          <w:szCs w:val="24"/>
        </w:rPr>
        <w:t xml:space="preserve">Số chấm trong hai lần gieo đều là số lẻ”. Tính xác suất của biến cố </w:t>
      </w:r>
      <w:r w:rsidRPr="0016500B">
        <w:rPr>
          <w:rFonts w:ascii="Times New Roman" w:hAnsi="Times New Roman" w:cs="Times New Roman"/>
          <w:i/>
          <w:iCs/>
          <w:sz w:val="24"/>
          <w:szCs w:val="24"/>
        </w:rPr>
        <w:t>D.</w:t>
      </w:r>
    </w:p>
    <w:p w14:paraId="45AB4892" w14:textId="0A0B5B40" w:rsidR="0016500B" w:rsidRPr="0016500B" w:rsidRDefault="0016500B" w:rsidP="0016500B">
      <w:pPr>
        <w:spacing w:before="40" w:after="0"/>
        <w:rPr>
          <w:rFonts w:ascii="Times New Roman" w:hAnsi="Times New Roman" w:cs="Times New Roman"/>
          <w:b/>
          <w:bCs/>
          <w:i/>
          <w:iCs/>
          <w:color w:val="0000FF"/>
          <w:sz w:val="24"/>
          <w:szCs w:val="24"/>
        </w:rPr>
      </w:pPr>
      <w:r w:rsidRPr="0016500B">
        <w:rPr>
          <w:rFonts w:ascii="Times New Roman" w:hAnsi="Times New Roman" w:cs="Times New Roman"/>
          <w:b/>
          <w:bCs/>
          <w:i/>
          <w:iCs/>
          <w:color w:val="0000FF"/>
          <w:sz w:val="24"/>
          <w:szCs w:val="24"/>
        </w:rPr>
        <w:t>Giải</w:t>
      </w:r>
    </w:p>
    <w:p w14:paraId="70B86A35" w14:textId="24C92E47" w:rsidR="0016500B" w:rsidRPr="0016500B" w:rsidRDefault="0016500B" w:rsidP="0016500B">
      <w:pPr>
        <w:pStyle w:val="oancuaDanhsach"/>
        <w:numPr>
          <w:ilvl w:val="0"/>
          <w:numId w:val="4"/>
        </w:numPr>
        <w:spacing w:before="40" w:after="0"/>
        <w:rPr>
          <w:rFonts w:ascii="Times New Roman" w:hAnsi="Times New Roman" w:cs="Times New Roman"/>
          <w:sz w:val="24"/>
          <w:szCs w:val="24"/>
        </w:rPr>
      </w:pPr>
      <w:r w:rsidRPr="0016500B">
        <w:rPr>
          <w:rFonts w:ascii="Times New Roman" w:hAnsi="Times New Roman" w:cs="Times New Roman"/>
          <w:sz w:val="24"/>
          <w:szCs w:val="24"/>
        </w:rPr>
        <w:t>Không gian mẫu trong trò chơi trên là tập hợp</w:t>
      </w:r>
    </w:p>
    <w:p w14:paraId="55010EC4" w14:textId="5FA115E0" w:rsidR="0016500B" w:rsidRPr="0016500B" w:rsidRDefault="0016500B" w:rsidP="0016500B">
      <w:pPr>
        <w:pStyle w:val="oancuaDanhsach"/>
        <w:spacing w:before="40" w:after="0"/>
        <w:jc w:val="center"/>
        <w:rPr>
          <w:rFonts w:ascii="Times New Roman" w:hAnsi="Times New Roman" w:cs="Times New Roman"/>
          <w:sz w:val="24"/>
          <w:szCs w:val="24"/>
        </w:rPr>
      </w:pPr>
      <w:r w:rsidRPr="0016500B">
        <w:rPr>
          <w:rFonts w:ascii="Times New Roman" w:hAnsi="Times New Roman" w:cs="Times New Roman"/>
          <w:position w:val="-16"/>
          <w:sz w:val="24"/>
          <w:szCs w:val="24"/>
        </w:rPr>
        <w:object w:dxaOrig="2860" w:dyaOrig="440" w14:anchorId="574A690B">
          <v:shape id="_x0000_i1158" type="#_x0000_t75" style="width:142.85pt;height:22.1pt" o:ole="">
            <v:imagedata r:id="rId7" o:title=""/>
          </v:shape>
          <o:OLEObject Type="Embed" ProgID="Equation.DSMT4" ShapeID="_x0000_i1158" DrawAspect="Content" ObjectID="_1708975378" r:id="rId8"/>
        </w:object>
      </w:r>
    </w:p>
    <w:p w14:paraId="0EF96E46" w14:textId="364D7DB0" w:rsidR="0016500B" w:rsidRPr="0016500B" w:rsidRDefault="0016500B" w:rsidP="0016500B">
      <w:pPr>
        <w:spacing w:before="40" w:after="0"/>
        <w:rPr>
          <w:rFonts w:ascii="Times New Roman" w:hAnsi="Times New Roman" w:cs="Times New Roman"/>
          <w:sz w:val="24"/>
          <w:szCs w:val="24"/>
        </w:rPr>
      </w:pPr>
      <w:r w:rsidRPr="0016500B">
        <w:rPr>
          <w:rFonts w:ascii="Times New Roman" w:hAnsi="Times New Roman" w:cs="Times New Roman"/>
          <w:sz w:val="24"/>
          <w:szCs w:val="24"/>
        </w:rPr>
        <w:t xml:space="preserve">trong đó </w:t>
      </w:r>
      <w:r w:rsidRPr="0016500B">
        <w:rPr>
          <w:rFonts w:ascii="Times New Roman" w:hAnsi="Times New Roman" w:cs="Times New Roman"/>
          <w:position w:val="-14"/>
          <w:sz w:val="24"/>
          <w:szCs w:val="24"/>
        </w:rPr>
        <w:object w:dxaOrig="540" w:dyaOrig="400" w14:anchorId="76DCB893">
          <v:shape id="_x0000_i1164" type="#_x0000_t75" style="width:27.2pt;height:19.85pt" o:ole="">
            <v:imagedata r:id="rId9" o:title=""/>
          </v:shape>
          <o:OLEObject Type="Embed" ProgID="Equation.DSMT4" ShapeID="_x0000_i1164" DrawAspect="Content" ObjectID="_1708975379" r:id="rId10"/>
        </w:object>
      </w:r>
      <w:r w:rsidRPr="0016500B">
        <w:rPr>
          <w:rFonts w:ascii="Times New Roman" w:hAnsi="Times New Roman" w:cs="Times New Roman"/>
          <w:sz w:val="24"/>
          <w:szCs w:val="24"/>
        </w:rPr>
        <w:t xml:space="preserve"> là kết quả "L</w:t>
      </w:r>
      <w:r w:rsidRPr="0016500B">
        <w:rPr>
          <w:rFonts w:ascii="Times New Roman" w:hAnsi="Times New Roman" w:cs="Times New Roman"/>
          <w:sz w:val="24"/>
          <w:szCs w:val="24"/>
        </w:rPr>
        <w:t>ầ</w:t>
      </w:r>
      <w:r w:rsidRPr="0016500B">
        <w:rPr>
          <w:rFonts w:ascii="Times New Roman" w:hAnsi="Times New Roman" w:cs="Times New Roman"/>
          <w:sz w:val="24"/>
          <w:szCs w:val="24"/>
        </w:rPr>
        <w:t xml:space="preserve">n đầu xuất hiện mặt </w:t>
      </w:r>
      <w:r w:rsidRPr="0016500B">
        <w:rPr>
          <w:rFonts w:ascii="Times New Roman" w:hAnsi="Times New Roman" w:cs="Times New Roman"/>
          <w:position w:val="-6"/>
          <w:sz w:val="24"/>
          <w:szCs w:val="24"/>
        </w:rPr>
        <w:object w:dxaOrig="139" w:dyaOrig="260" w14:anchorId="0CA1DF7F">
          <v:shape id="_x0000_i1163" type="#_x0000_t75" style="width:6.8pt;height:13.05pt" o:ole="">
            <v:imagedata r:id="rId11" o:title=""/>
          </v:shape>
          <o:OLEObject Type="Embed" ProgID="Equation.DSMT4" ShapeID="_x0000_i1163" DrawAspect="Content" ObjectID="_1708975380" r:id="rId12"/>
        </w:object>
      </w:r>
      <w:r w:rsidRPr="0016500B">
        <w:rPr>
          <w:rFonts w:ascii="Times New Roman" w:hAnsi="Times New Roman" w:cs="Times New Roman"/>
          <w:sz w:val="24"/>
          <w:szCs w:val="24"/>
        </w:rPr>
        <w:t xml:space="preserve"> chấm, lần sau xuất hiện mặt </w:t>
      </w:r>
      <w:r w:rsidRPr="0016500B">
        <w:rPr>
          <w:rFonts w:ascii="Times New Roman" w:hAnsi="Times New Roman" w:cs="Times New Roman"/>
          <w:position w:val="-10"/>
          <w:sz w:val="24"/>
          <w:szCs w:val="24"/>
        </w:rPr>
        <w:object w:dxaOrig="200" w:dyaOrig="300" w14:anchorId="3907BF36">
          <v:shape id="_x0000_i1162" type="#_x0000_t75" style="width:10.2pt;height:14.75pt" o:ole="">
            <v:imagedata r:id="rId13" o:title=""/>
          </v:shape>
          <o:OLEObject Type="Embed" ProgID="Equation.DSMT4" ShapeID="_x0000_i1162" DrawAspect="Content" ObjectID="_1708975381" r:id="rId14"/>
        </w:object>
      </w:r>
      <w:r w:rsidRPr="0016500B">
        <w:rPr>
          <w:rFonts w:ascii="Times New Roman" w:hAnsi="Times New Roman" w:cs="Times New Roman"/>
          <w:sz w:val="24"/>
          <w:szCs w:val="24"/>
        </w:rPr>
        <w:t xml:space="preserve"> chấm". Tập h</w:t>
      </w:r>
      <w:r w:rsidRPr="0016500B">
        <w:rPr>
          <w:rFonts w:ascii="Times New Roman" w:hAnsi="Times New Roman" w:cs="Times New Roman"/>
          <w:sz w:val="24"/>
          <w:szCs w:val="24"/>
        </w:rPr>
        <w:t>ợp</w:t>
      </w:r>
      <w:r w:rsidRPr="0016500B">
        <w:rPr>
          <w:rFonts w:ascii="Times New Roman" w:hAnsi="Times New Roman" w:cs="Times New Roman"/>
          <w:sz w:val="24"/>
          <w:szCs w:val="24"/>
        </w:rPr>
        <w:t xml:space="preserve"> </w:t>
      </w:r>
      <w:bookmarkStart w:id="0" w:name="MTBlankEqn"/>
      <w:r w:rsidRPr="0016500B">
        <w:rPr>
          <w:rFonts w:ascii="Times New Roman" w:hAnsi="Times New Roman" w:cs="Times New Roman"/>
          <w:position w:val="-4"/>
          <w:sz w:val="24"/>
          <w:szCs w:val="24"/>
        </w:rPr>
        <w:object w:dxaOrig="260" w:dyaOrig="260" w14:anchorId="793F5DAB">
          <v:shape id="_x0000_i1161" type="#_x0000_t75" style="width:13.05pt;height:13.05pt" o:ole="">
            <v:imagedata r:id="rId15" o:title=""/>
          </v:shape>
          <o:OLEObject Type="Embed" ProgID="Equation.DSMT4" ShapeID="_x0000_i1161" DrawAspect="Content" ObjectID="_1708975382" r:id="rId16"/>
        </w:object>
      </w:r>
      <w:bookmarkEnd w:id="0"/>
      <w:r w:rsidRPr="0016500B">
        <w:rPr>
          <w:rFonts w:ascii="Times New Roman" w:hAnsi="Times New Roman" w:cs="Times New Roman"/>
          <w:sz w:val="24"/>
          <w:szCs w:val="24"/>
        </w:rPr>
        <w:t xml:space="preserve"> có 36 phần tử.</w:t>
      </w:r>
    </w:p>
    <w:p w14:paraId="73BE8285" w14:textId="49F389BF" w:rsidR="0016500B" w:rsidRPr="0016500B" w:rsidRDefault="0016500B" w:rsidP="0016500B">
      <w:pPr>
        <w:pStyle w:val="oancuaDanhsach"/>
        <w:numPr>
          <w:ilvl w:val="0"/>
          <w:numId w:val="4"/>
        </w:numPr>
        <w:spacing w:before="40" w:after="0"/>
        <w:rPr>
          <w:rFonts w:ascii="Times New Roman" w:hAnsi="Times New Roman" w:cs="Times New Roman"/>
          <w:sz w:val="24"/>
          <w:szCs w:val="24"/>
        </w:rPr>
      </w:pPr>
      <w:r w:rsidRPr="0016500B">
        <w:rPr>
          <w:rFonts w:ascii="Times New Roman" w:hAnsi="Times New Roman" w:cs="Times New Roman"/>
          <w:sz w:val="24"/>
          <w:szCs w:val="24"/>
        </w:rPr>
        <w:t>Có 9 kết quả thuận l</w:t>
      </w:r>
      <w:r w:rsidRPr="0016500B">
        <w:rPr>
          <w:rFonts w:ascii="Times New Roman" w:hAnsi="Times New Roman" w:cs="Times New Roman"/>
          <w:sz w:val="24"/>
          <w:szCs w:val="24"/>
          <w:lang w:val="vi-VN"/>
        </w:rPr>
        <w:t>ơ</w:t>
      </w:r>
      <w:r w:rsidRPr="0016500B">
        <w:rPr>
          <w:rFonts w:ascii="Times New Roman" w:hAnsi="Times New Roman" w:cs="Times New Roman"/>
          <w:sz w:val="24"/>
          <w:szCs w:val="24"/>
        </w:rPr>
        <w:t xml:space="preserve">ij cho biến cố </w:t>
      </w:r>
      <w:r w:rsidRPr="0016500B">
        <w:rPr>
          <w:rFonts w:ascii="Times New Roman" w:hAnsi="Times New Roman" w:cs="Times New Roman"/>
          <w:position w:val="-4"/>
          <w:sz w:val="24"/>
          <w:szCs w:val="24"/>
        </w:rPr>
        <w:object w:dxaOrig="260" w:dyaOrig="260" w14:anchorId="27BEFEFC">
          <v:shape id="_x0000_i1186" type="#_x0000_t75" style="width:13.05pt;height:13.05pt" o:ole="">
            <v:imagedata r:id="rId17" o:title=""/>
          </v:shape>
          <o:OLEObject Type="Embed" ProgID="Equation.DSMT4" ShapeID="_x0000_i1186" DrawAspect="Content" ObjectID="_1708975383" r:id="rId18"/>
        </w:object>
      </w:r>
      <w:r w:rsidRPr="0016500B">
        <w:rPr>
          <w:rFonts w:ascii="Times New Roman" w:hAnsi="Times New Roman" w:cs="Times New Roman"/>
          <w:sz w:val="24"/>
          <w:szCs w:val="24"/>
        </w:rPr>
        <w:t xml:space="preserve"> là: </w:t>
      </w:r>
      <w:r w:rsidRPr="0016500B">
        <w:rPr>
          <w:rFonts w:ascii="Times New Roman" w:hAnsi="Times New Roman" w:cs="Times New Roman"/>
          <w:position w:val="-14"/>
          <w:sz w:val="24"/>
          <w:szCs w:val="24"/>
        </w:rPr>
        <w:object w:dxaOrig="2780" w:dyaOrig="400" w14:anchorId="6548BF1E">
          <v:shape id="_x0000_i1185" type="#_x0000_t75" style="width:138.9pt;height:19.85pt" o:ole="">
            <v:imagedata r:id="rId19" o:title=""/>
          </v:shape>
          <o:OLEObject Type="Embed" ProgID="Equation.DSMT4" ShapeID="_x0000_i1185" DrawAspect="Content" ObjectID="_1708975384" r:id="rId20"/>
        </w:object>
      </w:r>
      <w:r w:rsidRPr="0016500B">
        <w:rPr>
          <w:rFonts w:ascii="Times New Roman" w:hAnsi="Times New Roman" w:cs="Times New Roman"/>
          <w:sz w:val="24"/>
          <w:szCs w:val="24"/>
        </w:rPr>
        <w:t xml:space="preserve">; </w:t>
      </w:r>
      <w:r w:rsidRPr="0016500B">
        <w:rPr>
          <w:rFonts w:ascii="Times New Roman" w:hAnsi="Times New Roman" w:cs="Times New Roman"/>
          <w:position w:val="-14"/>
          <w:sz w:val="24"/>
          <w:szCs w:val="24"/>
        </w:rPr>
        <w:object w:dxaOrig="2320" w:dyaOrig="400" w14:anchorId="32D8DD3B">
          <v:shape id="_x0000_i1184" type="#_x0000_t75" style="width:116.2pt;height:19.85pt" o:ole="">
            <v:imagedata r:id="rId21" o:title=""/>
          </v:shape>
          <o:OLEObject Type="Embed" ProgID="Equation.DSMT4" ShapeID="_x0000_i1184" DrawAspect="Content" ObjectID="_1708975385" r:id="rId22"/>
        </w:object>
      </w:r>
      <w:r w:rsidRPr="0016500B">
        <w:rPr>
          <w:rFonts w:ascii="Times New Roman" w:hAnsi="Times New Roman" w:cs="Times New Roman"/>
          <w:sz w:val="24"/>
          <w:szCs w:val="24"/>
        </w:rPr>
        <w:t xml:space="preserve">, tức là </w:t>
      </w:r>
      <w:r w:rsidRPr="0016500B">
        <w:rPr>
          <w:rFonts w:ascii="Times New Roman" w:hAnsi="Times New Roman" w:cs="Times New Roman"/>
          <w:position w:val="-14"/>
          <w:sz w:val="24"/>
          <w:szCs w:val="24"/>
        </w:rPr>
        <w:object w:dxaOrig="3280" w:dyaOrig="400" w14:anchorId="44ABF986">
          <v:shape id="_x0000_i1183" type="#_x0000_t75" style="width:163.85pt;height:19.85pt" o:ole="">
            <v:imagedata r:id="rId23" o:title=""/>
          </v:shape>
          <o:OLEObject Type="Embed" ProgID="Equation.DSMT4" ShapeID="_x0000_i1183" DrawAspect="Content" ObjectID="_1708975386" r:id="rId24"/>
        </w:object>
      </w:r>
      <w:r w:rsidRPr="0016500B">
        <w:rPr>
          <w:rFonts w:ascii="Times New Roman" w:hAnsi="Times New Roman" w:cs="Times New Roman"/>
          <w:sz w:val="24"/>
          <w:szCs w:val="24"/>
        </w:rPr>
        <w:t xml:space="preserve">; </w:t>
      </w:r>
      <w:r w:rsidRPr="0016500B">
        <w:rPr>
          <w:rFonts w:ascii="Times New Roman" w:hAnsi="Times New Roman" w:cs="Times New Roman"/>
          <w:position w:val="-14"/>
          <w:sz w:val="24"/>
          <w:szCs w:val="24"/>
        </w:rPr>
        <w:object w:dxaOrig="2400" w:dyaOrig="400" w14:anchorId="14906266">
          <v:shape id="_x0000_i1182" type="#_x0000_t75" style="width:120.2pt;height:19.85pt" o:ole="">
            <v:imagedata r:id="rId25" o:title=""/>
          </v:shape>
          <o:OLEObject Type="Embed" ProgID="Equation.DSMT4" ShapeID="_x0000_i1182" DrawAspect="Content" ObjectID="_1708975387" r:id="rId26"/>
        </w:object>
      </w:r>
      <w:r w:rsidRPr="0016500B">
        <w:rPr>
          <w:rFonts w:ascii="Times New Roman" w:hAnsi="Times New Roman" w:cs="Times New Roman"/>
          <w:sz w:val="24"/>
          <w:szCs w:val="24"/>
        </w:rPr>
        <w:t xml:space="preserve">. Tập hợp </w:t>
      </w:r>
      <w:r w:rsidRPr="0016500B">
        <w:rPr>
          <w:rFonts w:ascii="Times New Roman" w:hAnsi="Times New Roman" w:cs="Times New Roman"/>
          <w:position w:val="-4"/>
          <w:sz w:val="24"/>
          <w:szCs w:val="24"/>
        </w:rPr>
        <w:object w:dxaOrig="260" w:dyaOrig="260" w14:anchorId="021B98EF">
          <v:shape id="_x0000_i1181" type="#_x0000_t75" style="width:13.05pt;height:13.05pt" o:ole="">
            <v:imagedata r:id="rId27" o:title=""/>
          </v:shape>
          <o:OLEObject Type="Embed" ProgID="Equation.DSMT4" ShapeID="_x0000_i1181" DrawAspect="Content" ObjectID="_1708975388" r:id="rId28"/>
        </w:object>
      </w:r>
      <w:r w:rsidRPr="0016500B">
        <w:rPr>
          <w:rFonts w:ascii="Times New Roman" w:hAnsi="Times New Roman" w:cs="Times New Roman"/>
          <w:sz w:val="24"/>
          <w:szCs w:val="24"/>
        </w:rPr>
        <w:t xml:space="preserve"> có 9 phần tử.</w:t>
      </w:r>
      <w:r w:rsidRPr="0016500B">
        <w:rPr>
          <w:rFonts w:ascii="Times New Roman" w:hAnsi="Times New Roman" w:cs="Times New Roman"/>
          <w:sz w:val="24"/>
          <w:szCs w:val="24"/>
        </w:rPr>
        <w:br/>
      </w:r>
      <w:r w:rsidRPr="0016500B">
        <w:rPr>
          <w:rFonts w:ascii="Times New Roman" w:hAnsi="Times New Roman" w:cs="Times New Roman"/>
          <w:sz w:val="24"/>
          <w:szCs w:val="24"/>
        </w:rPr>
        <w:t xml:space="preserve">Vậy xác suất của biến cố nói trên là: </w:t>
      </w:r>
      <w:r w:rsidRPr="0016500B">
        <w:rPr>
          <w:rFonts w:ascii="Times New Roman" w:hAnsi="Times New Roman" w:cs="Times New Roman"/>
          <w:position w:val="-32"/>
          <w:sz w:val="24"/>
          <w:szCs w:val="24"/>
        </w:rPr>
        <w:object w:dxaOrig="1560" w:dyaOrig="740" w14:anchorId="77C6ACF0">
          <v:shape id="_x0000_i1180" type="#_x0000_t75" style="width:78.25pt;height:36.85pt" o:ole="">
            <v:imagedata r:id="rId29" o:title=""/>
          </v:shape>
          <o:OLEObject Type="Embed" ProgID="Equation.DSMT4" ShapeID="_x0000_i1180" DrawAspect="Content" ObjectID="_1708975389" r:id="rId30"/>
        </w:object>
      </w:r>
      <w:r w:rsidRPr="0016500B">
        <w:rPr>
          <w:rFonts w:ascii="Times New Roman" w:hAnsi="Times New Roman" w:cs="Times New Roman"/>
          <w:sz w:val="24"/>
          <w:szCs w:val="24"/>
        </w:rPr>
        <w:t>.</w:t>
      </w:r>
    </w:p>
    <w:p w14:paraId="1EF84FD6" w14:textId="2C6F9EF3" w:rsidR="0016500B" w:rsidRPr="0016500B" w:rsidRDefault="0016500B" w:rsidP="0016500B">
      <w:pPr>
        <w:spacing w:before="40" w:after="0"/>
        <w:rPr>
          <w:rFonts w:ascii="Times New Roman" w:hAnsi="Times New Roman" w:cs="Times New Roman"/>
          <w:sz w:val="24"/>
          <w:szCs w:val="24"/>
        </w:rPr>
      </w:pPr>
      <w:r w:rsidRPr="0016500B">
        <w:rPr>
          <w:rFonts w:ascii="Times New Roman" w:hAnsi="Times New Roman" w:cs="Times New Roman"/>
          <w:b/>
          <w:bCs/>
          <w:i/>
          <w:iCs/>
          <w:color w:val="0000FF"/>
          <w:sz w:val="24"/>
          <w:szCs w:val="24"/>
        </w:rPr>
        <w:t>Bài tập tương tự</w:t>
      </w:r>
      <w:r w:rsidRPr="0016500B">
        <w:rPr>
          <w:rFonts w:ascii="Times New Roman" w:hAnsi="Times New Roman" w:cs="Times New Roman"/>
          <w:sz w:val="24"/>
          <w:szCs w:val="24"/>
        </w:rPr>
        <w:t>.</w:t>
      </w:r>
      <w:r w:rsidRPr="0016500B">
        <w:rPr>
          <w:rFonts w:ascii="Times New Roman" w:hAnsi="Times New Roman" w:cs="Times New Roman"/>
          <w:sz w:val="24"/>
          <w:szCs w:val="24"/>
        </w:rPr>
        <w:t xml:space="preserve"> </w:t>
      </w:r>
      <w:r w:rsidRPr="0016500B">
        <w:rPr>
          <w:rFonts w:ascii="Times New Roman" w:hAnsi="Times New Roman" w:cs="Times New Roman"/>
          <w:sz w:val="24"/>
          <w:szCs w:val="24"/>
        </w:rPr>
        <w:t>Gieo một xúc xắc hai lần liên tiếp. Xét biến cố "Số chấm trong hai lần gieo đều là số nguyên tố". Tính xác suất của biến cố đó.</w:t>
      </w:r>
    </w:p>
    <w:p w14:paraId="41BA175D" w14:textId="77777777" w:rsidR="0016500B" w:rsidRPr="0016500B" w:rsidRDefault="0016500B" w:rsidP="0016500B">
      <w:pPr>
        <w:spacing w:before="40" w:after="0"/>
        <w:jc w:val="both"/>
        <w:rPr>
          <w:rFonts w:ascii="Times New Roman" w:hAnsi="Times New Roman" w:cs="Times New Roman"/>
          <w:b/>
          <w:bCs/>
          <w:sz w:val="24"/>
          <w:szCs w:val="24"/>
        </w:rPr>
      </w:pPr>
      <w:r w:rsidRPr="0016500B">
        <w:rPr>
          <w:rFonts w:ascii="Times New Roman" w:hAnsi="Times New Roman" w:cs="Times New Roman"/>
          <w:b/>
          <w:bCs/>
          <w:color w:val="00B050"/>
          <w:sz w:val="24"/>
          <w:szCs w:val="24"/>
        </w:rPr>
        <w:t>LUYỆN TẬP - VẬN DỤNG</w:t>
      </w:r>
    </w:p>
    <w:p w14:paraId="423B836C" w14:textId="01606D09" w:rsidR="0016500B" w:rsidRPr="0016500B" w:rsidRDefault="0016500B" w:rsidP="0016500B">
      <w:pPr>
        <w:pStyle w:val="oancuaDanhsach"/>
        <w:numPr>
          <w:ilvl w:val="0"/>
          <w:numId w:val="5"/>
        </w:numPr>
        <w:spacing w:before="40" w:after="0"/>
        <w:jc w:val="both"/>
        <w:rPr>
          <w:rFonts w:ascii="Times New Roman" w:hAnsi="Times New Roman" w:cs="Times New Roman"/>
          <w:b/>
          <w:bCs/>
          <w:sz w:val="24"/>
          <w:szCs w:val="24"/>
        </w:rPr>
      </w:pPr>
      <w:r w:rsidRPr="0016500B">
        <w:rPr>
          <w:rFonts w:ascii="Times New Roman" w:hAnsi="Times New Roman" w:cs="Times New Roman"/>
          <w:sz w:val="24"/>
          <w:szCs w:val="24"/>
        </w:rPr>
        <w:t>Tung một đồng xu hai lần liên tiếp. Tính xác suất của biến cố "Kết quả của hai lần tung là khác nhau".</w:t>
      </w:r>
    </w:p>
    <w:p w14:paraId="002D9EBB" w14:textId="77777777" w:rsidR="0016500B" w:rsidRPr="0016500B" w:rsidRDefault="0016500B" w:rsidP="0016500B">
      <w:pPr>
        <w:numPr>
          <w:ilvl w:val="0"/>
          <w:numId w:val="5"/>
        </w:numPr>
        <w:spacing w:before="40" w:after="0" w:line="240" w:lineRule="atLeast"/>
        <w:rPr>
          <w:rFonts w:ascii="Times New Roman" w:hAnsi="Times New Roman" w:cs="Times New Roman"/>
          <w:sz w:val="24"/>
          <w:szCs w:val="24"/>
        </w:rPr>
      </w:pPr>
      <w:r w:rsidRPr="0016500B">
        <w:rPr>
          <w:rFonts w:ascii="Times New Roman" w:hAnsi="Times New Roman" w:cs="Times New Roman"/>
          <w:sz w:val="24"/>
          <w:szCs w:val="24"/>
        </w:rPr>
        <w:t>Tung một đồng xu ba lần liên tiếp.</w:t>
      </w:r>
      <w:r w:rsidRPr="0016500B">
        <w:rPr>
          <w:rFonts w:ascii="Times New Roman" w:hAnsi="Times New Roman" w:cs="Times New Roman"/>
          <w:sz w:val="24"/>
          <w:szCs w:val="24"/>
        </w:rPr>
        <w:br/>
        <w:t xml:space="preserve">a) Viết tập hợp </w:t>
      </w:r>
      <m:oMath>
        <m:r>
          <m:rPr>
            <m:sty m:val="p"/>
          </m:rPr>
          <w:rPr>
            <w:rFonts w:ascii="Cambria Math" w:hAnsi="Cambria Math" w:cs="Times New Roman"/>
            <w:sz w:val="24"/>
            <w:szCs w:val="24"/>
          </w:rPr>
          <m:t>Ω</m:t>
        </m:r>
      </m:oMath>
      <w:r w:rsidRPr="0016500B">
        <w:rPr>
          <w:rFonts w:ascii="Times New Roman" w:hAnsi="Times New Roman" w:cs="Times New Roman"/>
          <w:sz w:val="24"/>
          <w:szCs w:val="24"/>
        </w:rPr>
        <w:t xml:space="preserve"> là không gian mẫu trong trò chơi trên.</w:t>
      </w:r>
      <w:r w:rsidRPr="0016500B">
        <w:rPr>
          <w:rFonts w:ascii="Times New Roman" w:hAnsi="Times New Roman" w:cs="Times New Roman"/>
          <w:sz w:val="24"/>
          <w:szCs w:val="24"/>
        </w:rPr>
        <w:br/>
      </w:r>
      <w:r w:rsidRPr="0016500B">
        <w:rPr>
          <w:rFonts w:ascii="Times New Roman" w:hAnsi="Times New Roman" w:cs="Times New Roman"/>
          <w:sz w:val="24"/>
          <w:szCs w:val="24"/>
        </w:rPr>
        <w:t>b) Xác định mỗi biến cố:</w:t>
      </w:r>
      <w:r w:rsidRPr="0016500B">
        <w:rPr>
          <w:rFonts w:ascii="Times New Roman" w:hAnsi="Times New Roman" w:cs="Times New Roman"/>
          <w:sz w:val="24"/>
          <w:szCs w:val="24"/>
        </w:rPr>
        <w:br/>
        <w:t>A: "Lần đầu xuất hiện mặt ngửa";</w:t>
      </w:r>
      <w:r w:rsidRPr="0016500B">
        <w:rPr>
          <w:rFonts w:ascii="Times New Roman" w:hAnsi="Times New Roman" w:cs="Times New Roman"/>
          <w:sz w:val="24"/>
          <w:szCs w:val="24"/>
        </w:rPr>
        <w:br/>
      </w:r>
      <m:oMath>
        <m:r>
          <w:rPr>
            <w:rFonts w:ascii="Cambria Math" w:hAnsi="Cambria Math" w:cs="Times New Roman"/>
            <w:sz w:val="24"/>
            <w:szCs w:val="24"/>
          </w:rPr>
          <m:t>B</m:t>
        </m:r>
      </m:oMath>
      <w:r w:rsidRPr="0016500B">
        <w:rPr>
          <w:rFonts w:ascii="Times New Roman" w:hAnsi="Times New Roman" w:cs="Times New Roman"/>
          <w:sz w:val="24"/>
          <w:szCs w:val="24"/>
        </w:rPr>
        <w:t xml:space="preserve"> : "Mặt ngửa xảy ra đúng một lần".</w:t>
      </w:r>
    </w:p>
    <w:p w14:paraId="4903EAF4" w14:textId="44E78893" w:rsidR="0016500B" w:rsidRPr="0016500B" w:rsidRDefault="0016500B" w:rsidP="0016500B">
      <w:pPr>
        <w:pStyle w:val="oancuaDanhsach"/>
        <w:numPr>
          <w:ilvl w:val="0"/>
          <w:numId w:val="5"/>
        </w:numPr>
        <w:spacing w:before="40" w:after="0" w:line="240" w:lineRule="atLeast"/>
        <w:rPr>
          <w:rFonts w:ascii="Times New Roman" w:hAnsi="Times New Roman" w:cs="Times New Roman"/>
          <w:sz w:val="24"/>
          <w:szCs w:val="24"/>
        </w:rPr>
      </w:pPr>
      <w:r w:rsidRPr="0016500B">
        <w:rPr>
          <w:rFonts w:ascii="Times New Roman" w:hAnsi="Times New Roman" w:cs="Times New Roman"/>
          <w:sz w:val="24"/>
          <w:szCs w:val="24"/>
        </w:rPr>
        <w:t>Gieo một xúc xắc hai lần liên tiếp.</w:t>
      </w:r>
      <w:r w:rsidRPr="0016500B">
        <w:rPr>
          <w:rFonts w:ascii="Times New Roman" w:hAnsi="Times New Roman" w:cs="Times New Roman"/>
          <w:sz w:val="24"/>
          <w:szCs w:val="24"/>
        </w:rPr>
        <w:br/>
        <w:t xml:space="preserve">a) Tìm số phần tử của tập hợp </w:t>
      </w:r>
      <w:r w:rsidRPr="0016500B">
        <w:rPr>
          <w:position w:val="-4"/>
        </w:rPr>
        <w:object w:dxaOrig="260" w:dyaOrig="260" w14:anchorId="4496D69F">
          <v:shape id="_x0000_i1195" type="#_x0000_t75" style="width:13.05pt;height:13.05pt" o:ole="">
            <v:imagedata r:id="rId31" o:title=""/>
          </v:shape>
          <o:OLEObject Type="Embed" ProgID="Equation.DSMT4" ShapeID="_x0000_i1195" DrawAspect="Content" ObjectID="_1708975390" r:id="rId32"/>
        </w:object>
      </w:r>
      <w:r w:rsidRPr="0016500B">
        <w:rPr>
          <w:rFonts w:ascii="Times New Roman" w:hAnsi="Times New Roman" w:cs="Times New Roman"/>
          <w:sz w:val="24"/>
          <w:szCs w:val="24"/>
        </w:rPr>
        <w:t xml:space="preserve"> là không gian mẫu trong trò chơi trên.</w:t>
      </w:r>
      <w:r w:rsidRPr="0016500B">
        <w:rPr>
          <w:rFonts w:ascii="Times New Roman" w:hAnsi="Times New Roman" w:cs="Times New Roman"/>
          <w:sz w:val="24"/>
          <w:szCs w:val="24"/>
        </w:rPr>
        <w:br/>
      </w:r>
      <w:r w:rsidRPr="0016500B">
        <w:rPr>
          <w:rFonts w:ascii="Times New Roman" w:hAnsi="Times New Roman" w:cs="Times New Roman"/>
          <w:sz w:val="24"/>
          <w:szCs w:val="24"/>
        </w:rPr>
        <w:t>b) Phát biểu mỗi biến cố sau dưới dạng mệnh đề nêu sự kiện:</w:t>
      </w:r>
    </w:p>
    <w:p w14:paraId="36597625" w14:textId="6F61E457" w:rsidR="0016500B" w:rsidRPr="0016500B" w:rsidRDefault="0016500B" w:rsidP="0016500B">
      <w:pPr>
        <w:spacing w:before="40" w:after="0"/>
        <w:jc w:val="center"/>
        <w:rPr>
          <w:rFonts w:ascii="Times New Roman" w:hAnsi="Times New Roman" w:cs="Times New Roman"/>
          <w:sz w:val="24"/>
          <w:szCs w:val="24"/>
        </w:rPr>
      </w:pPr>
      <w:r w:rsidRPr="0016500B">
        <w:rPr>
          <w:rFonts w:ascii="Times New Roman" w:hAnsi="Times New Roman" w:cs="Times New Roman"/>
          <w:position w:val="-56"/>
          <w:sz w:val="24"/>
          <w:szCs w:val="24"/>
        </w:rPr>
        <w:object w:dxaOrig="4540" w:dyaOrig="1240" w14:anchorId="69B467ED">
          <v:shape id="_x0000_i1194" type="#_x0000_t75" style="width:226.75pt;height:61.8pt" o:ole="">
            <v:imagedata r:id="rId33" o:title=""/>
          </v:shape>
          <o:OLEObject Type="Embed" ProgID="Equation.DSMT4" ShapeID="_x0000_i1194" DrawAspect="Content" ObjectID="_1708975391" r:id="rId34"/>
        </w:object>
      </w:r>
      <w:r w:rsidRPr="0016500B">
        <w:rPr>
          <w:rFonts w:ascii="Times New Roman" w:hAnsi="Times New Roman" w:cs="Times New Roman"/>
          <w:sz w:val="24"/>
          <w:szCs w:val="24"/>
        </w:rPr>
        <w:t>.</w:t>
      </w:r>
    </w:p>
    <w:p w14:paraId="21164BAD" w14:textId="7278E5A2" w:rsidR="0016500B" w:rsidRPr="0016500B" w:rsidRDefault="0016500B" w:rsidP="0016500B">
      <w:pPr>
        <w:pStyle w:val="oancuaDanhsach"/>
        <w:numPr>
          <w:ilvl w:val="0"/>
          <w:numId w:val="5"/>
        </w:numPr>
        <w:spacing w:before="40" w:after="0" w:line="240" w:lineRule="atLeast"/>
        <w:rPr>
          <w:rFonts w:ascii="Times New Roman" w:hAnsi="Times New Roman" w:cs="Times New Roman"/>
          <w:sz w:val="24"/>
          <w:szCs w:val="24"/>
        </w:rPr>
      </w:pPr>
      <w:r w:rsidRPr="0016500B">
        <w:rPr>
          <w:rFonts w:ascii="Times New Roman" w:hAnsi="Times New Roman" w:cs="Times New Roman"/>
          <w:sz w:val="24"/>
          <w:szCs w:val="24"/>
        </w:rPr>
        <w:t>Gieo một xúc xắc hai lần liên tiếp. Tính xác suất của mỗi biến cố sau:</w:t>
      </w:r>
      <w:r w:rsidRPr="0016500B">
        <w:rPr>
          <w:rFonts w:ascii="Times New Roman" w:hAnsi="Times New Roman" w:cs="Times New Roman"/>
          <w:sz w:val="24"/>
          <w:szCs w:val="24"/>
        </w:rPr>
        <w:br/>
        <w:t>a) "Tổng số chấm xuất hiện trong hai lần gieo không bé hơn 10";</w:t>
      </w:r>
      <w:r w:rsidRPr="0016500B">
        <w:rPr>
          <w:rFonts w:ascii="Times New Roman" w:hAnsi="Times New Roman" w:cs="Times New Roman"/>
          <w:sz w:val="24"/>
          <w:szCs w:val="24"/>
        </w:rPr>
        <w:br/>
        <w:t>b) "Mặt 6 chấm xuất hiện ít nhất một lần".</w:t>
      </w:r>
    </w:p>
    <w:p w14:paraId="4DD60450" w14:textId="4BF44DAD" w:rsidR="0016500B" w:rsidRPr="0016500B" w:rsidRDefault="0016500B" w:rsidP="0016500B">
      <w:pPr>
        <w:spacing w:before="40" w:after="0"/>
        <w:rPr>
          <w:rFonts w:ascii="Times New Roman" w:hAnsi="Times New Roman" w:cs="Times New Roman"/>
          <w:sz w:val="24"/>
          <w:szCs w:val="24"/>
        </w:rPr>
      </w:pPr>
      <w:r w:rsidRPr="0016500B">
        <w:rPr>
          <w:rFonts w:ascii="Times New Roman" w:hAnsi="Times New Roman" w:cs="Times New Roman"/>
          <w:sz w:val="24"/>
          <w:szCs w:val="24"/>
        </w:rPr>
        <w:br w:type="page"/>
      </w:r>
    </w:p>
    <w:p w14:paraId="558F618E" w14:textId="6658E312" w:rsidR="0016500B" w:rsidRPr="0016500B" w:rsidRDefault="0016500B" w:rsidP="0016500B">
      <w:pPr>
        <w:spacing w:before="40" w:after="0"/>
        <w:jc w:val="center"/>
        <w:rPr>
          <w:rFonts w:ascii="Times New Roman" w:hAnsi="Times New Roman" w:cs="Times New Roman"/>
          <w:b/>
          <w:bCs/>
          <w:color w:val="ED7D31" w:themeColor="accent2"/>
          <w:sz w:val="32"/>
          <w:szCs w:val="32"/>
        </w:rPr>
      </w:pPr>
      <w:r w:rsidRPr="0016500B">
        <w:rPr>
          <w:rFonts w:ascii="Times New Roman" w:hAnsi="Times New Roman" w:cs="Times New Roman"/>
          <w:b/>
          <w:bCs/>
          <w:color w:val="ED7D31" w:themeColor="accent2"/>
          <w:position w:val="-10"/>
          <w:sz w:val="32"/>
          <w:szCs w:val="32"/>
        </w:rPr>
        <w:object w:dxaOrig="180" w:dyaOrig="320" w14:anchorId="2901D360">
          <v:shape id="_x0000_i1200" type="#_x0000_t75" style="width:9.05pt;height:15.85pt" o:ole="">
            <v:imagedata r:id="rId35" o:title=""/>
          </v:shape>
          <o:OLEObject Type="Embed" ProgID="Equation.DSMT4" ShapeID="_x0000_i1200" DrawAspect="Content" ObjectID="_1708975392" r:id="rId36"/>
        </w:object>
      </w:r>
      <w:r w:rsidRPr="0016500B">
        <w:rPr>
          <w:rFonts w:ascii="Times New Roman" w:hAnsi="Times New Roman" w:cs="Times New Roman"/>
          <w:b/>
          <w:bCs/>
          <w:color w:val="ED7D31" w:themeColor="accent2"/>
          <w:sz w:val="32"/>
          <w:szCs w:val="32"/>
        </w:rPr>
        <w:t>5 XÁC SUẤT CỦA BIẾN CỐ</w:t>
      </w:r>
    </w:p>
    <w:p w14:paraId="504EC12F" w14:textId="175A96C2" w:rsidR="0016500B" w:rsidRPr="0016500B" w:rsidRDefault="0016500B" w:rsidP="0016500B">
      <w:pPr>
        <w:spacing w:before="40" w:after="0"/>
        <w:jc w:val="center"/>
        <w:rPr>
          <w:rFonts w:ascii="Times New Roman" w:hAnsi="Times New Roman" w:cs="Times New Roman"/>
          <w:sz w:val="24"/>
          <w:szCs w:val="24"/>
        </w:rPr>
      </w:pPr>
      <w:r w:rsidRPr="0016500B">
        <w:rPr>
          <w:rFonts w:ascii="Times New Roman" w:hAnsi="Times New Roman" w:cs="Times New Roman"/>
          <w:sz w:val="24"/>
          <w:szCs w:val="24"/>
        </w:rPr>
        <w:t>Gieo một xúc xắc hai lần liên tiếp. Xét biến cố: "Có ít nhất một lần xuất hiện mặt 6 chấm".</w:t>
      </w:r>
    </w:p>
    <w:p w14:paraId="09565A22" w14:textId="723892EF" w:rsidR="0016500B" w:rsidRPr="0016500B" w:rsidRDefault="0016500B" w:rsidP="0016500B">
      <w:pPr>
        <w:spacing w:before="40" w:after="0"/>
        <w:rPr>
          <w:rFonts w:ascii="Times New Roman" w:hAnsi="Times New Roman" w:cs="Times New Roman"/>
          <w:i/>
          <w:iCs/>
          <w:sz w:val="24"/>
          <w:szCs w:val="24"/>
        </w:rPr>
      </w:pPr>
      <w:r w:rsidRPr="0016500B">
        <w:rPr>
          <w:rFonts w:ascii="Times New Roman" w:hAnsi="Times New Roman" w:cs="Times New Roman"/>
          <w:b/>
          <w:bCs/>
          <w:i/>
          <w:iCs/>
          <w:color w:val="0000FF"/>
          <w:sz w:val="24"/>
          <w:szCs w:val="24"/>
        </w:rPr>
        <w:t>Câu hỏi:</w:t>
      </w:r>
      <w:r w:rsidRPr="0016500B">
        <w:rPr>
          <w:rFonts w:ascii="Times New Roman" w:hAnsi="Times New Roman" w:cs="Times New Roman"/>
          <w:sz w:val="24"/>
          <w:szCs w:val="24"/>
        </w:rPr>
        <w:t xml:space="preserve"> </w:t>
      </w:r>
      <w:r w:rsidRPr="0016500B">
        <w:rPr>
          <w:rFonts w:ascii="Times New Roman" w:hAnsi="Times New Roman" w:cs="Times New Roman"/>
          <w:i/>
          <w:iCs/>
          <w:sz w:val="24"/>
          <w:szCs w:val="24"/>
        </w:rPr>
        <w:t>Làm thế nào để tính được xác suất của biến cố nói trên?</w:t>
      </w:r>
    </w:p>
    <w:p w14:paraId="5C97A4DD" w14:textId="2C4AE563" w:rsidR="0016500B" w:rsidRPr="0016500B" w:rsidRDefault="0016500B" w:rsidP="0016500B">
      <w:pPr>
        <w:spacing w:before="40" w:after="0"/>
        <w:jc w:val="center"/>
        <w:rPr>
          <w:rFonts w:ascii="Times New Roman" w:hAnsi="Times New Roman" w:cs="Times New Roman"/>
          <w:sz w:val="24"/>
          <w:szCs w:val="24"/>
        </w:rPr>
      </w:pPr>
      <w:r w:rsidRPr="0016500B">
        <w:rPr>
          <w:rFonts w:ascii="Times New Roman" w:hAnsi="Times New Roman" w:cs="Times New Roman"/>
          <w:sz w:val="24"/>
          <w:szCs w:val="24"/>
        </w:rPr>
        <w:object w:dxaOrig="5835" w:dyaOrig="3000" w14:anchorId="26138430">
          <v:shape id="_x0000_i1204" type="#_x0000_t75" style="width:171.8pt;height:85.05pt" o:ole="">
            <v:imagedata r:id="rId37" o:title="" croptop="3812f" cropleft="1436f"/>
          </v:shape>
          <o:OLEObject Type="Embed" ProgID="Paint.Picture.1" ShapeID="_x0000_i1204" DrawAspect="Content" ObjectID="_1708975393" r:id="rId38"/>
        </w:object>
      </w:r>
    </w:p>
    <w:p w14:paraId="7654CE12" w14:textId="4D9D1147" w:rsidR="0016500B" w:rsidRPr="0016500B" w:rsidRDefault="0016500B" w:rsidP="0016500B">
      <w:pPr>
        <w:pStyle w:val="oancuaDanhsach"/>
        <w:numPr>
          <w:ilvl w:val="0"/>
          <w:numId w:val="8"/>
        </w:numPr>
        <w:spacing w:before="40" w:after="0"/>
        <w:rPr>
          <w:rFonts w:ascii="Times New Roman" w:hAnsi="Times New Roman" w:cs="Times New Roman"/>
          <w:b/>
          <w:bCs/>
          <w:color w:val="ED7D31" w:themeColor="accent2"/>
          <w:sz w:val="24"/>
          <w:szCs w:val="24"/>
        </w:rPr>
      </w:pPr>
      <w:r w:rsidRPr="0016500B">
        <w:rPr>
          <w:rFonts w:ascii="Times New Roman" w:hAnsi="Times New Roman" w:cs="Times New Roman"/>
          <w:b/>
          <w:bCs/>
          <w:color w:val="ED7D31" w:themeColor="accent2"/>
          <w:sz w:val="24"/>
          <w:szCs w:val="24"/>
        </w:rPr>
        <w:t>MỘT SỐ KHÁI NIỆM VỀ XÁC SUẤT</w:t>
      </w:r>
    </w:p>
    <w:p w14:paraId="1DACC05D" w14:textId="690F69E1" w:rsidR="0016500B" w:rsidRPr="0016500B" w:rsidRDefault="0016500B" w:rsidP="0016500B">
      <w:pPr>
        <w:pStyle w:val="oancuaDanhsach"/>
        <w:numPr>
          <w:ilvl w:val="0"/>
          <w:numId w:val="9"/>
        </w:numPr>
        <w:spacing w:before="40" w:after="0"/>
        <w:rPr>
          <w:rFonts w:ascii="Times New Roman" w:hAnsi="Times New Roman" w:cs="Times New Roman"/>
          <w:b/>
          <w:bCs/>
          <w:i/>
          <w:iCs/>
          <w:color w:val="0000FF"/>
          <w:sz w:val="24"/>
          <w:szCs w:val="24"/>
        </w:rPr>
      </w:pPr>
      <w:r w:rsidRPr="0016500B">
        <w:rPr>
          <w:rFonts w:ascii="Times New Roman" w:hAnsi="Times New Roman" w:cs="Times New Roman"/>
          <w:b/>
          <w:bCs/>
          <w:i/>
          <w:iCs/>
          <w:color w:val="0000FF"/>
          <w:sz w:val="24"/>
          <w:szCs w:val="24"/>
        </w:rPr>
        <w:t>Phép thử ngẫu nhiên và không gian mẫu</w:t>
      </w:r>
    </w:p>
    <w:p w14:paraId="0F5DDCDE" w14:textId="7A4A41DC" w:rsidR="0016500B" w:rsidRPr="0016500B" w:rsidRDefault="0016500B" w:rsidP="0016500B">
      <w:pPr>
        <w:spacing w:before="40" w:after="0"/>
        <w:ind w:left="360"/>
        <w:rPr>
          <w:rFonts w:ascii="Times New Roman" w:hAnsi="Times New Roman" w:cs="Times New Roman"/>
          <w:sz w:val="24"/>
          <w:szCs w:val="24"/>
        </w:rPr>
      </w:pPr>
      <w:r w:rsidRPr="0016500B">
        <w:rPr>
          <w:rFonts w:ascii="Times New Roman" w:hAnsi="Times New Roman" w:cs="Times New Roman"/>
          <w:b/>
          <w:bCs/>
          <w:i/>
          <w:iCs/>
          <w:color w:val="0000FF"/>
          <w:sz w:val="24"/>
          <w:szCs w:val="24"/>
        </w:rPr>
        <w:t>Hoạt động 1.</w:t>
      </w:r>
      <w:r w:rsidRPr="0016500B">
        <w:rPr>
          <w:rFonts w:ascii="Times New Roman" w:hAnsi="Times New Roman" w:cs="Times New Roman"/>
          <w:sz w:val="24"/>
          <w:szCs w:val="24"/>
        </w:rPr>
        <w:t xml:space="preserve"> Đọc kĩ những nội dung sau:</w:t>
      </w:r>
    </w:p>
    <w:p w14:paraId="0457B9C5" w14:textId="5E617923" w:rsidR="0016500B" w:rsidRPr="0016500B" w:rsidRDefault="0016500B" w:rsidP="0016500B">
      <w:pPr>
        <w:numPr>
          <w:ilvl w:val="0"/>
          <w:numId w:val="10"/>
        </w:numPr>
        <w:spacing w:before="40" w:after="0" w:line="240" w:lineRule="atLeast"/>
        <w:rPr>
          <w:rFonts w:ascii="Times New Roman" w:hAnsi="Times New Roman" w:cs="Times New Roman"/>
          <w:sz w:val="24"/>
          <w:szCs w:val="24"/>
        </w:rPr>
      </w:pPr>
      <w:r w:rsidRPr="0016500B">
        <w:rPr>
          <w:rFonts w:ascii="Times New Roman" w:hAnsi="Times New Roman" w:cs="Times New Roman"/>
          <w:sz w:val="24"/>
          <w:szCs w:val="24"/>
        </w:rPr>
        <w:t>Một trong những khái niệm cơ bản của lí thuyết xác suất là phép th</w:t>
      </w:r>
      <w:r w:rsidR="006F1A18">
        <w:rPr>
          <w:rFonts w:ascii="Times New Roman" w:hAnsi="Times New Roman" w:cs="Times New Roman"/>
          <w:sz w:val="24"/>
          <w:szCs w:val="24"/>
        </w:rPr>
        <w:t>ử</w:t>
      </w:r>
      <w:r w:rsidRPr="0016500B">
        <w:rPr>
          <w:rFonts w:ascii="Times New Roman" w:hAnsi="Times New Roman" w:cs="Times New Roman"/>
          <w:sz w:val="24"/>
          <w:szCs w:val="24"/>
        </w:rPr>
        <w:t>. Chẳng hạn, tung đồng xu hay gieo xúc xắc, ... là những ví dụ về phép thử.</w:t>
      </w:r>
    </w:p>
    <w:p w14:paraId="347E6FFE" w14:textId="77777777" w:rsidR="0016500B" w:rsidRPr="0016500B" w:rsidRDefault="0016500B" w:rsidP="0016500B">
      <w:pPr>
        <w:numPr>
          <w:ilvl w:val="0"/>
          <w:numId w:val="10"/>
        </w:numPr>
        <w:spacing w:before="40" w:after="0" w:line="240" w:lineRule="atLeast"/>
        <w:rPr>
          <w:rFonts w:ascii="Times New Roman" w:hAnsi="Times New Roman" w:cs="Times New Roman"/>
          <w:sz w:val="24"/>
          <w:szCs w:val="24"/>
        </w:rPr>
      </w:pPr>
      <w:r w:rsidRPr="0016500B">
        <w:rPr>
          <w:rFonts w:ascii="Times New Roman" w:hAnsi="Times New Roman" w:cs="Times New Roman"/>
          <w:sz w:val="24"/>
          <w:szCs w:val="24"/>
        </w:rPr>
        <w:t>Trong toán học phổ thông, ta chỉ xét những phép thử có thể xác định được tập hợp tất cả các kết quả có thể xảy ra của phép thử đó và tập hợp này là tập hữu hạn. Chẳng hạn, khi tung một đồng xu, ta biết được mặt xuất hiện của đồng xu là sấp hoặc ngửa.</w:t>
      </w:r>
    </w:p>
    <w:p w14:paraId="00E093F0" w14:textId="6BD88BE4" w:rsidR="0016500B" w:rsidRPr="0016500B" w:rsidRDefault="0016500B" w:rsidP="0016500B">
      <w:pPr>
        <w:spacing w:before="40" w:after="0"/>
        <w:rPr>
          <w:rFonts w:ascii="Times New Roman" w:hAnsi="Times New Roman" w:cs="Times New Roman"/>
          <w:sz w:val="24"/>
          <w:szCs w:val="24"/>
        </w:rPr>
      </w:pPr>
      <w:r w:rsidRPr="0016500B">
        <w:rPr>
          <w:rFonts w:ascii="Times New Roman" w:hAnsi="Times New Roman" w:cs="Times New Roman"/>
          <w:b/>
          <w:bCs/>
          <w:i/>
          <w:iCs/>
          <w:color w:val="0070C0"/>
          <w:sz w:val="24"/>
          <w:szCs w:val="24"/>
        </w:rPr>
        <w:t>Kết luận:</w:t>
      </w:r>
      <w:r w:rsidRPr="0016500B">
        <w:rPr>
          <w:rFonts w:ascii="Times New Roman" w:hAnsi="Times New Roman" w:cs="Times New Roman"/>
          <w:color w:val="0070C0"/>
          <w:sz w:val="24"/>
          <w:szCs w:val="24"/>
        </w:rPr>
        <w:t xml:space="preserve"> </w:t>
      </w:r>
      <w:r w:rsidRPr="0016500B">
        <w:rPr>
          <w:rFonts w:ascii="Times New Roman" w:hAnsi="Times New Roman" w:cs="Times New Roman"/>
          <w:sz w:val="24"/>
          <w:szCs w:val="24"/>
        </w:rPr>
        <w:t>Có những phép thử mà ta không thể đoán trước được kết quả của nó, mặc dù đã biết tập hợp tất cả các kết quả có thể có của phép thử đó. Những phép thử như thế gọi là phép th</w:t>
      </w:r>
      <w:r w:rsidR="006F1A18">
        <w:rPr>
          <w:rFonts w:ascii="Times New Roman" w:hAnsi="Times New Roman" w:cs="Times New Roman"/>
          <w:sz w:val="24"/>
          <w:szCs w:val="24"/>
        </w:rPr>
        <w:t xml:space="preserve">ử </w:t>
      </w:r>
      <w:r w:rsidRPr="0016500B">
        <w:rPr>
          <w:rFonts w:ascii="Times New Roman" w:hAnsi="Times New Roman" w:cs="Times New Roman"/>
          <w:sz w:val="24"/>
          <w:szCs w:val="24"/>
        </w:rPr>
        <w:t>ngẫu nhiên (gọi tắt là phép thử).</w:t>
      </w:r>
    </w:p>
    <w:p w14:paraId="5DF43748" w14:textId="38449F71" w:rsidR="0016500B" w:rsidRPr="0016500B" w:rsidRDefault="0016500B" w:rsidP="0016500B">
      <w:pPr>
        <w:spacing w:before="40" w:after="0"/>
        <w:rPr>
          <w:rFonts w:ascii="Times New Roman" w:hAnsi="Times New Roman" w:cs="Times New Roman"/>
          <w:sz w:val="24"/>
          <w:szCs w:val="24"/>
        </w:rPr>
      </w:pPr>
      <w:r w:rsidRPr="0016500B">
        <w:rPr>
          <w:rFonts w:ascii="Times New Roman" w:hAnsi="Times New Roman" w:cs="Times New Roman"/>
          <w:b/>
          <w:bCs/>
          <w:i/>
          <w:iCs/>
          <w:color w:val="0000FF"/>
          <w:sz w:val="24"/>
          <w:szCs w:val="24"/>
        </w:rPr>
        <w:t>Hoạt động 2.</w:t>
      </w:r>
      <w:r w:rsidRPr="0016500B">
        <w:rPr>
          <w:rFonts w:ascii="Times New Roman" w:hAnsi="Times New Roman" w:cs="Times New Roman"/>
          <w:sz w:val="24"/>
          <w:szCs w:val="24"/>
        </w:rPr>
        <w:t xml:space="preserve"> </w:t>
      </w:r>
      <w:r w:rsidRPr="0016500B">
        <w:rPr>
          <w:rFonts w:ascii="Times New Roman" w:hAnsi="Times New Roman" w:cs="Times New Roman"/>
          <w:sz w:val="24"/>
          <w:szCs w:val="24"/>
        </w:rPr>
        <w:t xml:space="preserve"> Xét phép thử "Gieo một xúc xắc một lần", kết quả có thể xảy ra của phép thử là số chấm trên mặt xuất hiện của xúc xắc. Viết tập hợp </w:t>
      </w:r>
      <w:r w:rsidRPr="00025957">
        <w:rPr>
          <w:position w:val="-4"/>
        </w:rPr>
        <w:object w:dxaOrig="260" w:dyaOrig="260" w14:anchorId="6E8979E3">
          <v:shape id="_x0000_i1296" type="#_x0000_t75" style="width:13.05pt;height:13.05pt" o:ole="">
            <v:imagedata r:id="rId39" o:title=""/>
          </v:shape>
          <o:OLEObject Type="Embed" ProgID="Equation.DSMT4" ShapeID="_x0000_i1296" DrawAspect="Content" ObjectID="_1708975394" r:id="rId40"/>
        </w:object>
      </w:r>
      <w:r w:rsidRPr="0016500B">
        <w:rPr>
          <w:rFonts w:ascii="Times New Roman" w:hAnsi="Times New Roman" w:cs="Times New Roman"/>
          <w:sz w:val="24"/>
          <w:szCs w:val="24"/>
        </w:rPr>
        <w:t xml:space="preserve"> các kết quả có thể xảy ra của phép thử trên.</w:t>
      </w:r>
      <w:r w:rsidRPr="0016500B">
        <w:rPr>
          <w:rFonts w:ascii="Times New Roman" w:hAnsi="Times New Roman" w:cs="Times New Roman"/>
          <w:sz w:val="24"/>
          <w:szCs w:val="24"/>
        </w:rPr>
        <w:br/>
      </w:r>
      <w:r w:rsidRPr="0016500B">
        <w:rPr>
          <w:rFonts w:ascii="Times New Roman" w:hAnsi="Times New Roman" w:cs="Times New Roman"/>
          <w:b/>
          <w:bCs/>
          <w:i/>
          <w:iCs/>
          <w:color w:val="0070C0"/>
          <w:sz w:val="24"/>
          <w:szCs w:val="24"/>
        </w:rPr>
        <w:t>Nhận xét</w:t>
      </w:r>
    </w:p>
    <w:p w14:paraId="7CF9B10D" w14:textId="602F3F4E" w:rsidR="0016500B" w:rsidRPr="0016500B" w:rsidRDefault="0016500B" w:rsidP="0016500B">
      <w:pPr>
        <w:numPr>
          <w:ilvl w:val="0"/>
          <w:numId w:val="11"/>
        </w:numPr>
        <w:spacing w:before="40" w:after="0" w:line="240" w:lineRule="atLeast"/>
        <w:rPr>
          <w:rFonts w:ascii="Times New Roman" w:hAnsi="Times New Roman" w:cs="Times New Roman"/>
          <w:sz w:val="24"/>
          <w:szCs w:val="24"/>
        </w:rPr>
      </w:pPr>
      <w:r w:rsidRPr="0016500B">
        <w:rPr>
          <w:rFonts w:ascii="Times New Roman" w:hAnsi="Times New Roman" w:cs="Times New Roman"/>
          <w:sz w:val="24"/>
          <w:szCs w:val="24"/>
        </w:rPr>
        <w:t xml:space="preserve">Tập hợp </w:t>
      </w:r>
      <w:r w:rsidRPr="00025957">
        <w:rPr>
          <w:position w:val="-4"/>
        </w:rPr>
        <w:object w:dxaOrig="260" w:dyaOrig="260" w14:anchorId="77BA51E9">
          <v:shape id="_x0000_i1289" type="#_x0000_t75" style="width:13.05pt;height:13.05pt" o:ole="">
            <v:imagedata r:id="rId41" o:title=""/>
          </v:shape>
          <o:OLEObject Type="Embed" ProgID="Equation.DSMT4" ShapeID="_x0000_i1289" DrawAspect="Content" ObjectID="_1708975395" r:id="rId42"/>
        </w:object>
      </w:r>
      <w:r w:rsidRPr="0016500B">
        <w:rPr>
          <w:rFonts w:ascii="Times New Roman" w:hAnsi="Times New Roman" w:cs="Times New Roman"/>
          <w:sz w:val="24"/>
          <w:szCs w:val="24"/>
        </w:rPr>
        <w:t xml:space="preserve"> các kết quả có thể xảy ra của phép thử trên là </w:t>
      </w:r>
      <w:r w:rsidRPr="0016500B">
        <w:rPr>
          <w:position w:val="-14"/>
        </w:rPr>
        <w:object w:dxaOrig="1760" w:dyaOrig="400" w14:anchorId="552ACC58">
          <v:shape id="_x0000_i1286" type="#_x0000_t75" style="width:87.85pt;height:19.85pt" o:ole="">
            <v:imagedata r:id="rId43" o:title=""/>
          </v:shape>
          <o:OLEObject Type="Embed" ProgID="Equation.DSMT4" ShapeID="_x0000_i1286" DrawAspect="Content" ObjectID="_1708975396" r:id="rId44"/>
        </w:object>
      </w:r>
      <w:r w:rsidRPr="0016500B">
        <w:rPr>
          <w:rFonts w:ascii="Times New Roman" w:hAnsi="Times New Roman" w:cs="Times New Roman"/>
          <w:sz w:val="24"/>
          <w:szCs w:val="24"/>
        </w:rPr>
        <w:t>.</w:t>
      </w:r>
    </w:p>
    <w:p w14:paraId="375F003A" w14:textId="456CBB4D" w:rsidR="0016500B" w:rsidRPr="0016500B" w:rsidRDefault="0016500B" w:rsidP="0016500B">
      <w:pPr>
        <w:numPr>
          <w:ilvl w:val="0"/>
          <w:numId w:val="11"/>
        </w:numPr>
        <w:spacing w:before="40" w:after="0" w:line="240" w:lineRule="atLeast"/>
        <w:rPr>
          <w:rFonts w:ascii="Times New Roman" w:hAnsi="Times New Roman" w:cs="Times New Roman"/>
          <w:sz w:val="24"/>
          <w:szCs w:val="24"/>
        </w:rPr>
      </w:pPr>
      <w:r w:rsidRPr="0016500B">
        <w:rPr>
          <w:rFonts w:ascii="Times New Roman" w:hAnsi="Times New Roman" w:cs="Times New Roman"/>
          <w:sz w:val="24"/>
          <w:szCs w:val="24"/>
        </w:rPr>
        <w:t xml:space="preserve">Tập hợp </w:t>
      </w:r>
      <w:r w:rsidRPr="00025957">
        <w:rPr>
          <w:position w:val="-4"/>
        </w:rPr>
        <w:object w:dxaOrig="260" w:dyaOrig="260" w14:anchorId="3F3867D9">
          <v:shape id="_x0000_i1283" type="#_x0000_t75" style="width:13.05pt;height:13.05pt" o:ole="">
            <v:imagedata r:id="rId45" o:title=""/>
          </v:shape>
          <o:OLEObject Type="Embed" ProgID="Equation.DSMT4" ShapeID="_x0000_i1283" DrawAspect="Content" ObjectID="_1708975397" r:id="rId46"/>
        </w:object>
      </w:r>
      <w:r w:rsidRPr="0016500B">
        <w:rPr>
          <w:rFonts w:ascii="Times New Roman" w:hAnsi="Times New Roman" w:cs="Times New Roman"/>
          <w:sz w:val="24"/>
          <w:szCs w:val="24"/>
        </w:rPr>
        <w:t xml:space="preserve"> gọi là không gian mẫu của phép thử.</w:t>
      </w:r>
      <w:r w:rsidRPr="0016500B">
        <w:rPr>
          <w:rFonts w:ascii="Times New Roman" w:hAnsi="Times New Roman" w:cs="Times New Roman"/>
          <w:sz w:val="24"/>
          <w:szCs w:val="24"/>
        </w:rPr>
        <w:br/>
      </w:r>
      <w:r w:rsidRPr="0016500B">
        <w:rPr>
          <w:rFonts w:ascii="Times New Roman" w:hAnsi="Times New Roman" w:cs="Times New Roman"/>
          <w:sz w:val="24"/>
          <w:szCs w:val="24"/>
        </w:rPr>
        <w:t>Một cách tổng quát, ta có định nghĩa sau:</w:t>
      </w:r>
    </w:p>
    <w:p w14:paraId="120A2F25" w14:textId="12AEB24A" w:rsidR="0016500B" w:rsidRPr="0016500B" w:rsidRDefault="0016500B" w:rsidP="0016500B">
      <w:pPr>
        <w:spacing w:before="40" w:after="0" w:line="240" w:lineRule="atLeast"/>
        <w:ind w:left="360"/>
        <w:rPr>
          <w:rFonts w:ascii="Times New Roman" w:hAnsi="Times New Roman" w:cs="Times New Roman"/>
          <w:sz w:val="24"/>
          <w:szCs w:val="24"/>
        </w:rPr>
      </w:pPr>
      <w:r w:rsidRPr="0016500B">
        <w:rPr>
          <w:rFonts w:ascii="Times New Roman" w:hAnsi="Times New Roman" w:cs="Times New Roman"/>
          <w:sz w:val="24"/>
          <w:szCs w:val="24"/>
        </w:rPr>
        <w:t xml:space="preserve">Tập hợp </w:t>
      </w:r>
      <w:r w:rsidRPr="00025957">
        <w:rPr>
          <w:position w:val="-4"/>
        </w:rPr>
        <w:object w:dxaOrig="260" w:dyaOrig="260" w14:anchorId="0668AD7E">
          <v:shape id="_x0000_i1280" type="#_x0000_t75" style="width:13.05pt;height:13.05pt" o:ole="">
            <v:imagedata r:id="rId47" o:title=""/>
          </v:shape>
          <o:OLEObject Type="Embed" ProgID="Equation.DSMT4" ShapeID="_x0000_i1280" DrawAspect="Content" ObjectID="_1708975398" r:id="rId48"/>
        </w:object>
      </w:r>
      <w:r w:rsidRPr="0016500B">
        <w:rPr>
          <w:rFonts w:ascii="Times New Roman" w:hAnsi="Times New Roman" w:cs="Times New Roman"/>
          <w:sz w:val="24"/>
          <w:szCs w:val="24"/>
        </w:rPr>
        <w:t xml:space="preserve"> các kết quả có thể xảy ra của một phép thử gọi là không gian mẫu của phép thử đó.</w:t>
      </w:r>
    </w:p>
    <w:p w14:paraId="0DCD926E" w14:textId="2BBF55D1" w:rsidR="0016500B" w:rsidRPr="0016500B" w:rsidRDefault="0016500B" w:rsidP="0016500B">
      <w:pPr>
        <w:spacing w:before="40" w:after="0"/>
        <w:ind w:left="360"/>
        <w:rPr>
          <w:rFonts w:ascii="Times New Roman" w:hAnsi="Times New Roman" w:cs="Times New Roman"/>
          <w:sz w:val="24"/>
          <w:szCs w:val="24"/>
        </w:rPr>
      </w:pPr>
    </w:p>
    <w:sectPr w:rsidR="0016500B" w:rsidRPr="0016500B" w:rsidSect="00A071CE">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481"/>
    <w:multiLevelType w:val="hybridMultilevel"/>
    <w:tmpl w:val="69EACA90"/>
    <w:lvl w:ilvl="0" w:tplc="7D7C947A">
      <w:start w:val="1"/>
      <w:numFmt w:val="decimal"/>
      <w:lvlText w:val="%1."/>
      <w:lvlJc w:val="left"/>
      <w:pPr>
        <w:tabs>
          <w:tab w:val="num" w:pos="720"/>
        </w:tabs>
        <w:ind w:left="720" w:hanging="360"/>
      </w:pPr>
      <w:rPr>
        <w:rFonts w:asciiTheme="minorHAnsi" w:eastAsiaTheme="minorHAnsi" w:hAnsiTheme="minorHAnsi" w:cstheme="minorBidi"/>
      </w:rPr>
    </w:lvl>
    <w:lvl w:ilvl="1" w:tplc="0A5A986A">
      <w:numFmt w:val="decimal"/>
      <w:lvlText w:val=""/>
      <w:lvlJc w:val="left"/>
    </w:lvl>
    <w:lvl w:ilvl="2" w:tplc="7FC669B4">
      <w:numFmt w:val="decimal"/>
      <w:lvlText w:val=""/>
      <w:lvlJc w:val="left"/>
    </w:lvl>
    <w:lvl w:ilvl="3" w:tplc="BF14E81A">
      <w:numFmt w:val="decimal"/>
      <w:lvlText w:val=""/>
      <w:lvlJc w:val="left"/>
    </w:lvl>
    <w:lvl w:ilvl="4" w:tplc="E5322D3C">
      <w:numFmt w:val="decimal"/>
      <w:lvlText w:val=""/>
      <w:lvlJc w:val="left"/>
    </w:lvl>
    <w:lvl w:ilvl="5" w:tplc="B1745252">
      <w:numFmt w:val="decimal"/>
      <w:lvlText w:val=""/>
      <w:lvlJc w:val="left"/>
    </w:lvl>
    <w:lvl w:ilvl="6" w:tplc="A80412EC">
      <w:numFmt w:val="decimal"/>
      <w:lvlText w:val=""/>
      <w:lvlJc w:val="left"/>
    </w:lvl>
    <w:lvl w:ilvl="7" w:tplc="2FECDFCC">
      <w:numFmt w:val="decimal"/>
      <w:lvlText w:val=""/>
      <w:lvlJc w:val="left"/>
    </w:lvl>
    <w:lvl w:ilvl="8" w:tplc="239C7576">
      <w:numFmt w:val="decimal"/>
      <w:lvlText w:val=""/>
      <w:lvlJc w:val="left"/>
    </w:lvl>
  </w:abstractNum>
  <w:abstractNum w:abstractNumId="1" w15:restartNumberingAfterBreak="0">
    <w:nsid w:val="17491045"/>
    <w:multiLevelType w:val="hybridMultilevel"/>
    <w:tmpl w:val="299A46E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89D64D8"/>
    <w:multiLevelType w:val="hybridMultilevel"/>
    <w:tmpl w:val="E4620256"/>
    <w:lvl w:ilvl="0" w:tplc="1364509A">
      <w:start w:val="1"/>
      <w:numFmt w:val="bullet"/>
      <w:lvlText w:val=""/>
      <w:lvlJc w:val="left"/>
      <w:pPr>
        <w:tabs>
          <w:tab w:val="num" w:pos="720"/>
        </w:tabs>
        <w:ind w:left="720" w:hanging="360"/>
      </w:pPr>
      <w:rPr>
        <w:rFonts w:ascii="Symbol" w:hAnsi="Symbol" w:hint="default"/>
      </w:rPr>
    </w:lvl>
    <w:lvl w:ilvl="1" w:tplc="8CD67CEE">
      <w:numFmt w:val="decimal"/>
      <w:lvlText w:val=""/>
      <w:lvlJc w:val="left"/>
    </w:lvl>
    <w:lvl w:ilvl="2" w:tplc="376A542E">
      <w:numFmt w:val="decimal"/>
      <w:lvlText w:val=""/>
      <w:lvlJc w:val="left"/>
    </w:lvl>
    <w:lvl w:ilvl="3" w:tplc="0090CF36">
      <w:numFmt w:val="decimal"/>
      <w:lvlText w:val=""/>
      <w:lvlJc w:val="left"/>
    </w:lvl>
    <w:lvl w:ilvl="4" w:tplc="F1FCD77A">
      <w:numFmt w:val="decimal"/>
      <w:lvlText w:val=""/>
      <w:lvlJc w:val="left"/>
    </w:lvl>
    <w:lvl w:ilvl="5" w:tplc="1F56A576">
      <w:numFmt w:val="decimal"/>
      <w:lvlText w:val=""/>
      <w:lvlJc w:val="left"/>
    </w:lvl>
    <w:lvl w:ilvl="6" w:tplc="0A56D5C6">
      <w:numFmt w:val="decimal"/>
      <w:lvlText w:val=""/>
      <w:lvlJc w:val="left"/>
    </w:lvl>
    <w:lvl w:ilvl="7" w:tplc="CCDA8144">
      <w:numFmt w:val="decimal"/>
      <w:lvlText w:val=""/>
      <w:lvlJc w:val="left"/>
    </w:lvl>
    <w:lvl w:ilvl="8" w:tplc="A29A6E42">
      <w:numFmt w:val="decimal"/>
      <w:lvlText w:val=""/>
      <w:lvlJc w:val="left"/>
    </w:lvl>
  </w:abstractNum>
  <w:abstractNum w:abstractNumId="3" w15:restartNumberingAfterBreak="0">
    <w:nsid w:val="3474012C"/>
    <w:multiLevelType w:val="hybridMultilevel"/>
    <w:tmpl w:val="61E63056"/>
    <w:lvl w:ilvl="0" w:tplc="D0FA94B0">
      <w:start w:val="1"/>
      <w:numFmt w:val="bullet"/>
      <w:lvlText w:val=""/>
      <w:lvlJc w:val="left"/>
      <w:pPr>
        <w:tabs>
          <w:tab w:val="num" w:pos="720"/>
        </w:tabs>
        <w:ind w:left="720" w:hanging="360"/>
      </w:pPr>
      <w:rPr>
        <w:rFonts w:ascii="Symbol" w:hAnsi="Symbol" w:hint="default"/>
      </w:rPr>
    </w:lvl>
    <w:lvl w:ilvl="1" w:tplc="B42C70B8">
      <w:numFmt w:val="decimal"/>
      <w:lvlText w:val=""/>
      <w:lvlJc w:val="left"/>
    </w:lvl>
    <w:lvl w:ilvl="2" w:tplc="DA708658">
      <w:numFmt w:val="decimal"/>
      <w:lvlText w:val=""/>
      <w:lvlJc w:val="left"/>
    </w:lvl>
    <w:lvl w:ilvl="3" w:tplc="43743602">
      <w:numFmt w:val="decimal"/>
      <w:lvlText w:val=""/>
      <w:lvlJc w:val="left"/>
    </w:lvl>
    <w:lvl w:ilvl="4" w:tplc="75EE8884">
      <w:numFmt w:val="decimal"/>
      <w:lvlText w:val=""/>
      <w:lvlJc w:val="left"/>
    </w:lvl>
    <w:lvl w:ilvl="5" w:tplc="D6CA7DB2">
      <w:numFmt w:val="decimal"/>
      <w:lvlText w:val=""/>
      <w:lvlJc w:val="left"/>
    </w:lvl>
    <w:lvl w:ilvl="6" w:tplc="82B02372">
      <w:numFmt w:val="decimal"/>
      <w:lvlText w:val=""/>
      <w:lvlJc w:val="left"/>
    </w:lvl>
    <w:lvl w:ilvl="7" w:tplc="28127D74">
      <w:numFmt w:val="decimal"/>
      <w:lvlText w:val=""/>
      <w:lvlJc w:val="left"/>
    </w:lvl>
    <w:lvl w:ilvl="8" w:tplc="381AA336">
      <w:numFmt w:val="decimal"/>
      <w:lvlText w:val=""/>
      <w:lvlJc w:val="left"/>
    </w:lvl>
  </w:abstractNum>
  <w:abstractNum w:abstractNumId="4" w15:restartNumberingAfterBreak="0">
    <w:nsid w:val="39E54278"/>
    <w:multiLevelType w:val="hybridMultilevel"/>
    <w:tmpl w:val="30A0F2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21448B3"/>
    <w:multiLevelType w:val="hybridMultilevel"/>
    <w:tmpl w:val="AE58D48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6F90AF7"/>
    <w:multiLevelType w:val="hybridMultilevel"/>
    <w:tmpl w:val="C83894A8"/>
    <w:lvl w:ilvl="0" w:tplc="693EFA28">
      <w:start w:val="4"/>
      <w:numFmt w:val="decimal"/>
      <w:lvlText w:val="%1"/>
      <w:lvlJc w:val="left"/>
      <w:pPr>
        <w:tabs>
          <w:tab w:val="num" w:pos="720"/>
        </w:tabs>
        <w:ind w:left="720" w:hanging="360"/>
      </w:pPr>
    </w:lvl>
    <w:lvl w:ilvl="1" w:tplc="5A2A73C0">
      <w:numFmt w:val="decimal"/>
      <w:lvlText w:val=""/>
      <w:lvlJc w:val="left"/>
    </w:lvl>
    <w:lvl w:ilvl="2" w:tplc="28523BD0">
      <w:numFmt w:val="decimal"/>
      <w:lvlText w:val=""/>
      <w:lvlJc w:val="left"/>
    </w:lvl>
    <w:lvl w:ilvl="3" w:tplc="114E5BD8">
      <w:numFmt w:val="decimal"/>
      <w:lvlText w:val=""/>
      <w:lvlJc w:val="left"/>
    </w:lvl>
    <w:lvl w:ilvl="4" w:tplc="C7E8CD3A">
      <w:numFmt w:val="decimal"/>
      <w:lvlText w:val=""/>
      <w:lvlJc w:val="left"/>
    </w:lvl>
    <w:lvl w:ilvl="5" w:tplc="B2D8A9B2">
      <w:numFmt w:val="decimal"/>
      <w:lvlText w:val=""/>
      <w:lvlJc w:val="left"/>
    </w:lvl>
    <w:lvl w:ilvl="6" w:tplc="C22A48F8">
      <w:numFmt w:val="decimal"/>
      <w:lvlText w:val=""/>
      <w:lvlJc w:val="left"/>
    </w:lvl>
    <w:lvl w:ilvl="7" w:tplc="A100EDF6">
      <w:numFmt w:val="decimal"/>
      <w:lvlText w:val=""/>
      <w:lvlJc w:val="left"/>
    </w:lvl>
    <w:lvl w:ilvl="8" w:tplc="A9666306">
      <w:numFmt w:val="decimal"/>
      <w:lvlText w:val=""/>
      <w:lvlJc w:val="left"/>
    </w:lvl>
  </w:abstractNum>
  <w:abstractNum w:abstractNumId="7" w15:restartNumberingAfterBreak="0">
    <w:nsid w:val="482F06F7"/>
    <w:multiLevelType w:val="hybridMultilevel"/>
    <w:tmpl w:val="A37C5FD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CAC312D"/>
    <w:multiLevelType w:val="hybridMultilevel"/>
    <w:tmpl w:val="1E32E5F6"/>
    <w:lvl w:ilvl="0" w:tplc="FDB6BE4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4C11A3D"/>
    <w:multiLevelType w:val="hybridMultilevel"/>
    <w:tmpl w:val="BB3A33AA"/>
    <w:lvl w:ilvl="0" w:tplc="8342F6C0">
      <w:start w:val="3"/>
      <w:numFmt w:val="decimal"/>
      <w:lvlText w:val="%1"/>
      <w:lvlJc w:val="left"/>
      <w:pPr>
        <w:tabs>
          <w:tab w:val="num" w:pos="720"/>
        </w:tabs>
        <w:ind w:left="720" w:hanging="360"/>
      </w:pPr>
    </w:lvl>
    <w:lvl w:ilvl="1" w:tplc="B3041DF6">
      <w:numFmt w:val="decimal"/>
      <w:lvlText w:val=""/>
      <w:lvlJc w:val="left"/>
    </w:lvl>
    <w:lvl w:ilvl="2" w:tplc="CA42EE0A">
      <w:numFmt w:val="decimal"/>
      <w:lvlText w:val=""/>
      <w:lvlJc w:val="left"/>
    </w:lvl>
    <w:lvl w:ilvl="3" w:tplc="81529DA0">
      <w:numFmt w:val="decimal"/>
      <w:lvlText w:val=""/>
      <w:lvlJc w:val="left"/>
    </w:lvl>
    <w:lvl w:ilvl="4" w:tplc="72FC9A9A">
      <w:numFmt w:val="decimal"/>
      <w:lvlText w:val=""/>
      <w:lvlJc w:val="left"/>
    </w:lvl>
    <w:lvl w:ilvl="5" w:tplc="7326D320">
      <w:numFmt w:val="decimal"/>
      <w:lvlText w:val=""/>
      <w:lvlJc w:val="left"/>
    </w:lvl>
    <w:lvl w:ilvl="6" w:tplc="2D4C12A6">
      <w:numFmt w:val="decimal"/>
      <w:lvlText w:val=""/>
      <w:lvlJc w:val="left"/>
    </w:lvl>
    <w:lvl w:ilvl="7" w:tplc="CECE33D4">
      <w:numFmt w:val="decimal"/>
      <w:lvlText w:val=""/>
      <w:lvlJc w:val="left"/>
    </w:lvl>
    <w:lvl w:ilvl="8" w:tplc="DB40AE8A">
      <w:numFmt w:val="decimal"/>
      <w:lvlText w:val=""/>
      <w:lvlJc w:val="left"/>
    </w:lvl>
  </w:abstractNum>
  <w:abstractNum w:abstractNumId="10" w15:restartNumberingAfterBreak="0">
    <w:nsid w:val="7D1722BF"/>
    <w:multiLevelType w:val="hybridMultilevel"/>
    <w:tmpl w:val="3FFCFB8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10"/>
  </w:num>
  <w:num w:numId="3">
    <w:abstractNumId w:val="7"/>
  </w:num>
  <w:num w:numId="4">
    <w:abstractNumId w:val="5"/>
  </w:num>
  <w:num w:numId="5">
    <w:abstractNumId w:val="0"/>
  </w:num>
  <w:num w:numId="6">
    <w:abstractNumId w:val="9"/>
  </w:num>
  <w:num w:numId="7">
    <w:abstractNumId w:val="6"/>
  </w:num>
  <w:num w:numId="8">
    <w:abstractNumId w:val="8"/>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1B"/>
    <w:rsid w:val="000E663A"/>
    <w:rsid w:val="0016500B"/>
    <w:rsid w:val="00167B11"/>
    <w:rsid w:val="001F22F1"/>
    <w:rsid w:val="00201BC6"/>
    <w:rsid w:val="002432A6"/>
    <w:rsid w:val="0066343A"/>
    <w:rsid w:val="006D3700"/>
    <w:rsid w:val="006F1A18"/>
    <w:rsid w:val="00A071CE"/>
    <w:rsid w:val="00A7051B"/>
    <w:rsid w:val="00AE21E6"/>
    <w:rsid w:val="00B02C95"/>
    <w:rsid w:val="00B83844"/>
    <w:rsid w:val="00D3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C794"/>
  <w15:chartTrackingRefBased/>
  <w15:docId w15:val="{854B8F5D-8148-490B-AEDA-0E75447E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A7051B"/>
    <w:pPr>
      <w:tabs>
        <w:tab w:val="center" w:pos="4680"/>
        <w:tab w:val="right" w:pos="9360"/>
      </w:tabs>
    </w:pPr>
  </w:style>
  <w:style w:type="character" w:customStyle="1" w:styleId="MTDisplayEquationChar">
    <w:name w:val="MTDisplayEquation Char"/>
    <w:basedOn w:val="Phngmcinhcuaoanvn"/>
    <w:link w:val="MTDisplayEquation"/>
    <w:rsid w:val="00A7051B"/>
  </w:style>
  <w:style w:type="paragraph" w:styleId="oancuaDanhsach">
    <w:name w:val="List Paragraph"/>
    <w:basedOn w:val="Binhthng"/>
    <w:uiPriority w:val="34"/>
    <w:qFormat/>
    <w:rsid w:val="0016500B"/>
    <w:pPr>
      <w:ind w:left="720"/>
      <w:contextualSpacing/>
    </w:pPr>
  </w:style>
  <w:style w:type="character" w:customStyle="1" w:styleId="MTConvertedEquation">
    <w:name w:val="MTConvertedEquation"/>
    <w:basedOn w:val="Phngmcinhcuaoanvn"/>
    <w:rsid w:val="001650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png"/><Relationship Id="rId40" Type="http://schemas.openxmlformats.org/officeDocument/2006/relationships/oleObject" Target="embeddings/oleObject18.bin"/><Relationship Id="rId45"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8.bin"/><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TRANHUNG</dc:creator>
  <cp:keywords/>
  <dc:description/>
  <cp:lastModifiedBy>KIM ĐÔNG NGUYỄN</cp:lastModifiedBy>
  <cp:revision>6</cp:revision>
  <dcterms:created xsi:type="dcterms:W3CDTF">2022-03-13T23:51:00Z</dcterms:created>
  <dcterms:modified xsi:type="dcterms:W3CDTF">2022-03-16T15:30:00Z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